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5E" w:rsidRDefault="0027765E" w:rsidP="0027765E">
      <w:pPr>
        <w:pStyle w:val="Prosttext"/>
        <w:rPr>
          <w:rFonts w:ascii="Times New Roman" w:hAnsi="Times New Roman"/>
          <w:b/>
          <w:sz w:val="32"/>
          <w:szCs w:val="32"/>
        </w:rPr>
      </w:pPr>
    </w:p>
    <w:p w:rsidR="0012048D" w:rsidRDefault="0012048D" w:rsidP="0027765E">
      <w:pPr>
        <w:pStyle w:val="Prosttext"/>
        <w:rPr>
          <w:rFonts w:ascii="Times New Roman" w:hAnsi="Times New Roman"/>
          <w:b/>
          <w:sz w:val="32"/>
          <w:szCs w:val="32"/>
        </w:rPr>
      </w:pPr>
    </w:p>
    <w:p w:rsidR="0012048D" w:rsidRDefault="0012048D" w:rsidP="0027765E">
      <w:pPr>
        <w:pStyle w:val="Prosttext"/>
        <w:rPr>
          <w:rFonts w:ascii="Times New Roman" w:hAnsi="Times New Roman"/>
          <w:b/>
          <w:sz w:val="32"/>
          <w:szCs w:val="32"/>
        </w:rPr>
      </w:pPr>
    </w:p>
    <w:p w:rsidR="0012048D" w:rsidRDefault="0012048D" w:rsidP="0027765E">
      <w:pPr>
        <w:pStyle w:val="Prosttext"/>
        <w:rPr>
          <w:rFonts w:ascii="Times New Roman" w:hAnsi="Times New Roman"/>
          <w:b/>
          <w:sz w:val="32"/>
          <w:szCs w:val="32"/>
        </w:rPr>
      </w:pPr>
    </w:p>
    <w:p w:rsidR="0012048D" w:rsidRDefault="0012048D" w:rsidP="0027765E">
      <w:pPr>
        <w:pStyle w:val="Prosttext"/>
        <w:rPr>
          <w:rFonts w:ascii="Times New Roman" w:hAnsi="Times New Roman"/>
          <w:b/>
          <w:sz w:val="32"/>
          <w:szCs w:val="32"/>
        </w:rPr>
      </w:pPr>
    </w:p>
    <w:p w:rsidR="0012048D" w:rsidRDefault="0012048D" w:rsidP="0027765E">
      <w:pPr>
        <w:pStyle w:val="Prosttext"/>
        <w:rPr>
          <w:rFonts w:ascii="Times New Roman" w:hAnsi="Times New Roman"/>
          <w:b/>
          <w:sz w:val="32"/>
          <w:szCs w:val="32"/>
        </w:rPr>
      </w:pPr>
    </w:p>
    <w:p w:rsidR="0012048D" w:rsidRDefault="0012048D" w:rsidP="0027765E">
      <w:pPr>
        <w:pStyle w:val="Prosttext"/>
        <w:rPr>
          <w:rFonts w:ascii="Times New Roman" w:hAnsi="Times New Roman"/>
          <w:b/>
          <w:sz w:val="32"/>
          <w:szCs w:val="32"/>
        </w:rPr>
      </w:pPr>
    </w:p>
    <w:p w:rsidR="0012048D" w:rsidRDefault="0012048D" w:rsidP="0027765E">
      <w:pPr>
        <w:pStyle w:val="Prosttext"/>
        <w:rPr>
          <w:rFonts w:ascii="Times New Roman" w:hAnsi="Times New Roman"/>
          <w:b/>
          <w:sz w:val="32"/>
          <w:szCs w:val="32"/>
        </w:rPr>
      </w:pPr>
    </w:p>
    <w:p w:rsidR="0012048D" w:rsidRDefault="0012048D" w:rsidP="0027765E">
      <w:pPr>
        <w:pStyle w:val="Prosttext"/>
        <w:rPr>
          <w:rFonts w:ascii="Times New Roman" w:hAnsi="Times New Roman"/>
          <w:b/>
          <w:sz w:val="32"/>
          <w:szCs w:val="32"/>
        </w:rPr>
      </w:pPr>
    </w:p>
    <w:p w:rsidR="0012048D" w:rsidRDefault="0012048D" w:rsidP="0027765E">
      <w:pPr>
        <w:pStyle w:val="Prosttext"/>
        <w:rPr>
          <w:rFonts w:ascii="Times New Roman" w:hAnsi="Times New Roman"/>
          <w:b/>
          <w:sz w:val="32"/>
          <w:szCs w:val="32"/>
        </w:rPr>
      </w:pPr>
    </w:p>
    <w:p w:rsidR="0012048D" w:rsidRDefault="0012048D" w:rsidP="0027765E">
      <w:pPr>
        <w:pStyle w:val="Prosttext"/>
        <w:rPr>
          <w:rFonts w:ascii="Times New Roman" w:hAnsi="Times New Roman"/>
          <w:b/>
          <w:sz w:val="32"/>
          <w:szCs w:val="32"/>
        </w:rPr>
      </w:pPr>
    </w:p>
    <w:p w:rsidR="0012048D" w:rsidRDefault="0012048D" w:rsidP="0027765E">
      <w:pPr>
        <w:pStyle w:val="Prosttext"/>
        <w:rPr>
          <w:rFonts w:ascii="Times New Roman" w:hAnsi="Times New Roman"/>
          <w:b/>
          <w:sz w:val="32"/>
          <w:szCs w:val="32"/>
        </w:rPr>
      </w:pPr>
    </w:p>
    <w:p w:rsidR="0012048D" w:rsidRDefault="0012048D" w:rsidP="0027765E">
      <w:pPr>
        <w:pStyle w:val="Prosttext"/>
        <w:rPr>
          <w:rFonts w:ascii="Times New Roman" w:hAnsi="Times New Roman"/>
          <w:b/>
          <w:sz w:val="32"/>
          <w:szCs w:val="32"/>
        </w:rPr>
      </w:pPr>
    </w:p>
    <w:p w:rsidR="0027765E" w:rsidRDefault="0027765E" w:rsidP="0027765E">
      <w:pPr>
        <w:pStyle w:val="Prosttext"/>
        <w:rPr>
          <w:rFonts w:ascii="Times New Roman" w:hAnsi="Times New Roman"/>
          <w:b/>
          <w:sz w:val="32"/>
          <w:szCs w:val="32"/>
        </w:rPr>
      </w:pPr>
    </w:p>
    <w:p w:rsidR="0027765E" w:rsidRDefault="0027765E" w:rsidP="0027765E">
      <w:pPr>
        <w:pStyle w:val="Prosttext"/>
        <w:rPr>
          <w:rFonts w:ascii="Times New Roman" w:hAnsi="Times New Roman"/>
          <w:b/>
          <w:sz w:val="32"/>
          <w:szCs w:val="32"/>
        </w:rPr>
      </w:pPr>
    </w:p>
    <w:p w:rsidR="0027765E" w:rsidRDefault="0027765E" w:rsidP="0027765E">
      <w:pPr>
        <w:pStyle w:val="Prosttext"/>
        <w:rPr>
          <w:rFonts w:ascii="Times New Roman" w:hAnsi="Times New Roman"/>
          <w:b/>
          <w:sz w:val="32"/>
          <w:szCs w:val="32"/>
        </w:rPr>
      </w:pPr>
    </w:p>
    <w:p w:rsidR="0027765E" w:rsidRDefault="0027765E" w:rsidP="0027765E">
      <w:pPr>
        <w:pStyle w:val="Prosttext"/>
        <w:jc w:val="center"/>
        <w:rPr>
          <w:rFonts w:ascii="Times New Roman" w:hAnsi="Times New Roman"/>
          <w:b/>
          <w:sz w:val="40"/>
          <w:szCs w:val="40"/>
        </w:rPr>
      </w:pPr>
      <w:r w:rsidRPr="00800FA9">
        <w:rPr>
          <w:rFonts w:ascii="Times New Roman" w:hAnsi="Times New Roman"/>
          <w:b/>
          <w:sz w:val="40"/>
          <w:szCs w:val="40"/>
        </w:rPr>
        <w:t>Školský  vzdelávací program</w:t>
      </w:r>
    </w:p>
    <w:p w:rsidR="0027765E" w:rsidRDefault="0027765E" w:rsidP="0027765E">
      <w:pPr>
        <w:pStyle w:val="Prosttext"/>
        <w:jc w:val="center"/>
        <w:rPr>
          <w:rFonts w:ascii="Times New Roman" w:hAnsi="Times New Roman"/>
          <w:b/>
          <w:sz w:val="40"/>
          <w:szCs w:val="40"/>
        </w:rPr>
      </w:pPr>
      <w:r w:rsidRPr="00800FA9">
        <w:rPr>
          <w:rFonts w:ascii="Times New Roman" w:hAnsi="Times New Roman"/>
          <w:b/>
          <w:sz w:val="40"/>
          <w:szCs w:val="40"/>
        </w:rPr>
        <w:t xml:space="preserve">pre </w:t>
      </w:r>
      <w:r>
        <w:rPr>
          <w:rFonts w:ascii="Times New Roman" w:hAnsi="Times New Roman"/>
          <w:b/>
          <w:sz w:val="40"/>
          <w:szCs w:val="40"/>
        </w:rPr>
        <w:t xml:space="preserve">prípravné štúdium, pre </w:t>
      </w:r>
      <w:r w:rsidRPr="00800FA9">
        <w:rPr>
          <w:rFonts w:ascii="Times New Roman" w:hAnsi="Times New Roman"/>
          <w:b/>
          <w:sz w:val="40"/>
          <w:szCs w:val="40"/>
        </w:rPr>
        <w:t>1.</w:t>
      </w:r>
      <w:r>
        <w:rPr>
          <w:rFonts w:ascii="Times New Roman" w:hAnsi="Times New Roman"/>
          <w:b/>
          <w:sz w:val="40"/>
          <w:szCs w:val="40"/>
        </w:rPr>
        <w:t xml:space="preserve">, 2., 3. a 4. </w:t>
      </w:r>
      <w:r w:rsidRPr="00800FA9">
        <w:rPr>
          <w:rFonts w:ascii="Times New Roman" w:hAnsi="Times New Roman"/>
          <w:b/>
          <w:sz w:val="40"/>
          <w:szCs w:val="40"/>
        </w:rPr>
        <w:t>ročník</w:t>
      </w:r>
    </w:p>
    <w:p w:rsidR="0027765E" w:rsidRDefault="0027765E" w:rsidP="0027765E">
      <w:pPr>
        <w:pStyle w:val="Prosttext"/>
        <w:jc w:val="center"/>
        <w:rPr>
          <w:rFonts w:ascii="Times New Roman" w:hAnsi="Times New Roman"/>
          <w:b/>
          <w:sz w:val="40"/>
          <w:szCs w:val="40"/>
        </w:rPr>
      </w:pPr>
      <w:r>
        <w:rPr>
          <w:rFonts w:ascii="Times New Roman" w:hAnsi="Times New Roman"/>
          <w:b/>
          <w:sz w:val="40"/>
          <w:szCs w:val="40"/>
        </w:rPr>
        <w:t xml:space="preserve">prvej časti </w:t>
      </w:r>
      <w:r w:rsidRPr="00800FA9">
        <w:rPr>
          <w:rFonts w:ascii="Times New Roman" w:hAnsi="Times New Roman"/>
          <w:b/>
          <w:sz w:val="40"/>
          <w:szCs w:val="40"/>
        </w:rPr>
        <w:t>prvého stupňa</w:t>
      </w:r>
      <w:r>
        <w:rPr>
          <w:rFonts w:ascii="Times New Roman" w:hAnsi="Times New Roman"/>
          <w:b/>
          <w:sz w:val="40"/>
          <w:szCs w:val="40"/>
        </w:rPr>
        <w:t xml:space="preserve"> a</w:t>
      </w:r>
    </w:p>
    <w:p w:rsidR="0027765E" w:rsidRDefault="0027765E" w:rsidP="0027765E">
      <w:pPr>
        <w:pStyle w:val="Prosttext"/>
        <w:jc w:val="center"/>
        <w:rPr>
          <w:rFonts w:ascii="Times New Roman" w:hAnsi="Times New Roman"/>
          <w:b/>
          <w:sz w:val="40"/>
          <w:szCs w:val="40"/>
        </w:rPr>
      </w:pPr>
      <w:r>
        <w:rPr>
          <w:rFonts w:ascii="Times New Roman" w:hAnsi="Times New Roman"/>
          <w:b/>
          <w:sz w:val="40"/>
          <w:szCs w:val="40"/>
        </w:rPr>
        <w:t>1., 2., 3.</w:t>
      </w:r>
      <w:r w:rsidR="009E7C19">
        <w:rPr>
          <w:rFonts w:ascii="Times New Roman" w:hAnsi="Times New Roman"/>
          <w:b/>
          <w:sz w:val="40"/>
          <w:szCs w:val="40"/>
        </w:rPr>
        <w:t xml:space="preserve"> a 4.</w:t>
      </w:r>
      <w:r>
        <w:rPr>
          <w:rFonts w:ascii="Times New Roman" w:hAnsi="Times New Roman"/>
          <w:b/>
          <w:sz w:val="40"/>
          <w:szCs w:val="40"/>
        </w:rPr>
        <w:t xml:space="preserve"> ročník druhej časti prvého stupňa</w:t>
      </w:r>
    </w:p>
    <w:p w:rsidR="009E69ED" w:rsidRDefault="009E69ED" w:rsidP="0027765E">
      <w:pPr>
        <w:pStyle w:val="Prosttext"/>
        <w:jc w:val="center"/>
        <w:rPr>
          <w:rFonts w:ascii="Times New Roman" w:hAnsi="Times New Roman"/>
          <w:b/>
          <w:sz w:val="40"/>
          <w:szCs w:val="40"/>
        </w:rPr>
      </w:pPr>
      <w:r>
        <w:rPr>
          <w:rFonts w:ascii="Times New Roman" w:hAnsi="Times New Roman"/>
          <w:b/>
          <w:sz w:val="40"/>
          <w:szCs w:val="40"/>
        </w:rPr>
        <w:t>a 1. ročník II.stupňa ZŠ</w:t>
      </w:r>
    </w:p>
    <w:p w:rsidR="0027765E" w:rsidRDefault="0027765E" w:rsidP="0027765E">
      <w:pPr>
        <w:pStyle w:val="Prosttext"/>
        <w:jc w:val="center"/>
        <w:rPr>
          <w:rFonts w:ascii="Times New Roman" w:hAnsi="Times New Roman"/>
          <w:b/>
          <w:sz w:val="40"/>
          <w:szCs w:val="40"/>
        </w:rPr>
      </w:pPr>
      <w:r w:rsidRPr="00800FA9">
        <w:rPr>
          <w:rFonts w:ascii="Times New Roman" w:hAnsi="Times New Roman"/>
          <w:b/>
          <w:sz w:val="40"/>
          <w:szCs w:val="40"/>
        </w:rPr>
        <w:t>Základnej umeleckej školy Ferenca Liszta</w:t>
      </w:r>
    </w:p>
    <w:p w:rsidR="0027765E" w:rsidRPr="00800FA9" w:rsidRDefault="0027765E" w:rsidP="0027765E">
      <w:pPr>
        <w:pStyle w:val="Prosttext"/>
        <w:jc w:val="center"/>
        <w:rPr>
          <w:rFonts w:ascii="Times New Roman" w:hAnsi="Times New Roman"/>
          <w:b/>
          <w:sz w:val="40"/>
          <w:szCs w:val="40"/>
        </w:rPr>
      </w:pPr>
      <w:r>
        <w:rPr>
          <w:rFonts w:ascii="Times New Roman" w:hAnsi="Times New Roman"/>
          <w:b/>
          <w:sz w:val="40"/>
          <w:szCs w:val="40"/>
        </w:rPr>
        <w:t>Liszt Ferenc M</w:t>
      </w:r>
      <w:r>
        <w:rPr>
          <w:rFonts w:ascii="Times New Roman" w:hAnsi="Times New Roman" w:cs="Times New Roman"/>
          <w:b/>
          <w:sz w:val="40"/>
          <w:szCs w:val="40"/>
        </w:rPr>
        <w:t>ű</w:t>
      </w:r>
      <w:r>
        <w:rPr>
          <w:rFonts w:ascii="Times New Roman" w:hAnsi="Times New Roman"/>
          <w:b/>
          <w:sz w:val="40"/>
          <w:szCs w:val="40"/>
        </w:rPr>
        <w:t>vészeti Alapiskola</w:t>
      </w:r>
    </w:p>
    <w:p w:rsidR="0027765E" w:rsidRPr="00800FA9" w:rsidRDefault="0027765E" w:rsidP="0027765E">
      <w:pPr>
        <w:pStyle w:val="Prosttext"/>
        <w:jc w:val="center"/>
        <w:rPr>
          <w:rFonts w:ascii="Times New Roman" w:hAnsi="Times New Roman"/>
          <w:b/>
          <w:sz w:val="40"/>
          <w:szCs w:val="40"/>
        </w:rPr>
      </w:pPr>
      <w:r w:rsidRPr="00800FA9">
        <w:rPr>
          <w:rFonts w:ascii="Times New Roman" w:hAnsi="Times New Roman"/>
          <w:b/>
          <w:sz w:val="40"/>
          <w:szCs w:val="40"/>
        </w:rPr>
        <w:t>v Štúrove</w:t>
      </w:r>
    </w:p>
    <w:p w:rsidR="0027765E" w:rsidRPr="00800FA9" w:rsidRDefault="0027765E" w:rsidP="0027765E">
      <w:pPr>
        <w:pStyle w:val="Prosttext"/>
        <w:rPr>
          <w:sz w:val="40"/>
          <w:szCs w:val="40"/>
        </w:rPr>
      </w:pPr>
    </w:p>
    <w:p w:rsidR="0027765E" w:rsidRPr="00800FA9" w:rsidRDefault="0027765E" w:rsidP="0027765E">
      <w:pPr>
        <w:pStyle w:val="Prosttext"/>
        <w:rPr>
          <w:rFonts w:ascii="Times New Roman" w:hAnsi="Times New Roman"/>
          <w:b/>
          <w:sz w:val="40"/>
          <w:szCs w:val="40"/>
        </w:rPr>
      </w:pPr>
    </w:p>
    <w:p w:rsidR="0027765E" w:rsidRDefault="0027765E" w:rsidP="0027765E">
      <w:pPr>
        <w:pStyle w:val="Prosttext"/>
        <w:rPr>
          <w:rFonts w:ascii="Times New Roman" w:hAnsi="Times New Roman"/>
          <w:b/>
          <w:sz w:val="32"/>
          <w:szCs w:val="32"/>
        </w:rPr>
      </w:pPr>
    </w:p>
    <w:p w:rsidR="0027765E" w:rsidRDefault="0027765E" w:rsidP="0027765E">
      <w:pPr>
        <w:pStyle w:val="Prosttext"/>
        <w:rPr>
          <w:rFonts w:ascii="Times New Roman" w:hAnsi="Times New Roman"/>
          <w:b/>
          <w:sz w:val="32"/>
          <w:szCs w:val="32"/>
        </w:rPr>
      </w:pPr>
    </w:p>
    <w:p w:rsidR="0027765E" w:rsidRDefault="0027765E" w:rsidP="0027765E">
      <w:pPr>
        <w:pStyle w:val="Prosttext"/>
        <w:rPr>
          <w:rFonts w:ascii="Times New Roman" w:hAnsi="Times New Roman"/>
          <w:b/>
          <w:sz w:val="32"/>
          <w:szCs w:val="32"/>
        </w:rPr>
      </w:pPr>
    </w:p>
    <w:p w:rsidR="0027765E" w:rsidRDefault="0027765E" w:rsidP="0027765E">
      <w:pPr>
        <w:pStyle w:val="Prosttext"/>
        <w:rPr>
          <w:rFonts w:ascii="Times New Roman" w:hAnsi="Times New Roman"/>
          <w:b/>
          <w:sz w:val="32"/>
          <w:szCs w:val="32"/>
        </w:rPr>
      </w:pPr>
    </w:p>
    <w:p w:rsidR="0027765E" w:rsidRDefault="0027765E" w:rsidP="0027765E">
      <w:pPr>
        <w:pStyle w:val="Prosttext"/>
        <w:rPr>
          <w:rFonts w:ascii="Times New Roman" w:hAnsi="Times New Roman"/>
          <w:b/>
          <w:sz w:val="32"/>
          <w:szCs w:val="32"/>
        </w:rPr>
      </w:pPr>
    </w:p>
    <w:p w:rsidR="0027765E" w:rsidRDefault="0027765E" w:rsidP="0027765E">
      <w:pPr>
        <w:pStyle w:val="Prosttext"/>
        <w:rPr>
          <w:rFonts w:ascii="Times New Roman" w:hAnsi="Times New Roman"/>
          <w:b/>
          <w:sz w:val="32"/>
          <w:szCs w:val="32"/>
        </w:rPr>
      </w:pPr>
    </w:p>
    <w:p w:rsidR="0027765E" w:rsidRDefault="0027765E" w:rsidP="0027765E">
      <w:pPr>
        <w:pStyle w:val="Prosttext"/>
        <w:rPr>
          <w:rFonts w:ascii="Times New Roman" w:hAnsi="Times New Roman"/>
          <w:b/>
          <w:sz w:val="32"/>
          <w:szCs w:val="32"/>
        </w:rPr>
      </w:pPr>
    </w:p>
    <w:p w:rsidR="0027765E" w:rsidRDefault="0027765E" w:rsidP="0027765E">
      <w:pPr>
        <w:pStyle w:val="Prosttext"/>
        <w:rPr>
          <w:rFonts w:ascii="Times New Roman" w:hAnsi="Times New Roman"/>
          <w:b/>
          <w:sz w:val="32"/>
          <w:szCs w:val="32"/>
        </w:rPr>
      </w:pPr>
    </w:p>
    <w:p w:rsidR="0027765E" w:rsidRDefault="0027765E" w:rsidP="0027765E">
      <w:pPr>
        <w:pStyle w:val="Prosttext"/>
        <w:rPr>
          <w:rFonts w:ascii="Times New Roman" w:hAnsi="Times New Roman"/>
          <w:b/>
          <w:sz w:val="32"/>
          <w:szCs w:val="32"/>
        </w:rPr>
      </w:pPr>
    </w:p>
    <w:p w:rsidR="0027765E" w:rsidRDefault="0027765E" w:rsidP="0027765E">
      <w:pPr>
        <w:pStyle w:val="Prosttext"/>
        <w:rPr>
          <w:rFonts w:ascii="Times New Roman" w:hAnsi="Times New Roman"/>
          <w:b/>
          <w:sz w:val="32"/>
          <w:szCs w:val="32"/>
        </w:rPr>
      </w:pPr>
    </w:p>
    <w:p w:rsidR="0027765E" w:rsidRDefault="0027765E" w:rsidP="0027765E">
      <w:pPr>
        <w:pStyle w:val="Prosttext"/>
        <w:rPr>
          <w:rFonts w:ascii="Times New Roman" w:hAnsi="Times New Roman"/>
          <w:b/>
          <w:sz w:val="32"/>
          <w:szCs w:val="32"/>
        </w:rPr>
      </w:pPr>
    </w:p>
    <w:p w:rsidR="0027765E" w:rsidRDefault="0027765E" w:rsidP="0027765E">
      <w:pPr>
        <w:pStyle w:val="Prosttext"/>
        <w:rPr>
          <w:rFonts w:ascii="Times New Roman" w:hAnsi="Times New Roman"/>
          <w:b/>
          <w:sz w:val="32"/>
          <w:szCs w:val="32"/>
        </w:rPr>
      </w:pPr>
      <w:r>
        <w:rPr>
          <w:rFonts w:ascii="Times New Roman" w:hAnsi="Times New Roman"/>
          <w:b/>
          <w:sz w:val="32"/>
          <w:szCs w:val="32"/>
        </w:rPr>
        <w:lastRenderedPageBreak/>
        <w:t xml:space="preserve">                  </w:t>
      </w:r>
    </w:p>
    <w:p w:rsidR="0027765E" w:rsidRDefault="0027765E" w:rsidP="0027765E">
      <w:pPr>
        <w:pStyle w:val="Prosttext"/>
        <w:jc w:val="center"/>
        <w:rPr>
          <w:rFonts w:ascii="Times New Roman" w:hAnsi="Times New Roman"/>
          <w:b/>
          <w:sz w:val="32"/>
          <w:szCs w:val="32"/>
        </w:rPr>
      </w:pPr>
      <w:r>
        <w:rPr>
          <w:rFonts w:ascii="Times New Roman" w:hAnsi="Times New Roman"/>
          <w:b/>
          <w:sz w:val="32"/>
          <w:szCs w:val="32"/>
        </w:rPr>
        <w:t xml:space="preserve">Školský  vzdelávací program pre prípravné štúdium, </w:t>
      </w:r>
    </w:p>
    <w:p w:rsidR="0027765E" w:rsidRDefault="0027765E" w:rsidP="0027765E">
      <w:pPr>
        <w:pStyle w:val="Prosttext"/>
        <w:jc w:val="center"/>
        <w:rPr>
          <w:rFonts w:ascii="Times New Roman" w:hAnsi="Times New Roman"/>
          <w:b/>
          <w:sz w:val="32"/>
          <w:szCs w:val="32"/>
        </w:rPr>
      </w:pPr>
      <w:r>
        <w:rPr>
          <w:rFonts w:ascii="Times New Roman" w:hAnsi="Times New Roman"/>
          <w:b/>
          <w:sz w:val="32"/>
          <w:szCs w:val="32"/>
        </w:rPr>
        <w:t>1., 2.,3. a 4. ročník prvej časti prvého stupňa a</w:t>
      </w:r>
    </w:p>
    <w:p w:rsidR="0027765E" w:rsidRDefault="0027765E" w:rsidP="0027765E">
      <w:pPr>
        <w:pStyle w:val="Prosttext"/>
        <w:jc w:val="center"/>
        <w:rPr>
          <w:rFonts w:ascii="Times New Roman" w:hAnsi="Times New Roman"/>
          <w:b/>
          <w:sz w:val="32"/>
          <w:szCs w:val="32"/>
        </w:rPr>
      </w:pPr>
      <w:r>
        <w:rPr>
          <w:rFonts w:ascii="Times New Roman" w:hAnsi="Times New Roman"/>
          <w:b/>
          <w:sz w:val="32"/>
          <w:szCs w:val="32"/>
        </w:rPr>
        <w:t xml:space="preserve">1.,2.,3. </w:t>
      </w:r>
      <w:r w:rsidR="009E7C19">
        <w:rPr>
          <w:rFonts w:ascii="Times New Roman" w:hAnsi="Times New Roman"/>
          <w:b/>
          <w:sz w:val="32"/>
          <w:szCs w:val="32"/>
        </w:rPr>
        <w:t>a 4.</w:t>
      </w:r>
      <w:r>
        <w:rPr>
          <w:rFonts w:ascii="Times New Roman" w:hAnsi="Times New Roman"/>
          <w:b/>
          <w:sz w:val="32"/>
          <w:szCs w:val="32"/>
        </w:rPr>
        <w:t xml:space="preserve"> ročník druhej časti prvého stupňa</w:t>
      </w:r>
    </w:p>
    <w:p w:rsidR="009E69ED" w:rsidRDefault="009E69ED" w:rsidP="0027765E">
      <w:pPr>
        <w:pStyle w:val="Prosttext"/>
        <w:jc w:val="center"/>
        <w:rPr>
          <w:rFonts w:ascii="Times New Roman" w:hAnsi="Times New Roman"/>
          <w:b/>
          <w:sz w:val="32"/>
          <w:szCs w:val="32"/>
        </w:rPr>
      </w:pPr>
      <w:r>
        <w:rPr>
          <w:rFonts w:ascii="Times New Roman" w:hAnsi="Times New Roman"/>
          <w:b/>
          <w:sz w:val="32"/>
          <w:szCs w:val="32"/>
        </w:rPr>
        <w:t xml:space="preserve">a 1.ročníka II.stupňa ZŠ </w:t>
      </w:r>
    </w:p>
    <w:p w:rsidR="0027765E" w:rsidRDefault="0027765E" w:rsidP="0027765E">
      <w:pPr>
        <w:pStyle w:val="Prosttext"/>
        <w:jc w:val="center"/>
        <w:rPr>
          <w:rFonts w:ascii="Times New Roman" w:hAnsi="Times New Roman"/>
          <w:b/>
          <w:sz w:val="32"/>
          <w:szCs w:val="32"/>
        </w:rPr>
      </w:pPr>
      <w:r>
        <w:rPr>
          <w:rFonts w:ascii="Times New Roman" w:hAnsi="Times New Roman"/>
          <w:b/>
          <w:sz w:val="32"/>
          <w:szCs w:val="32"/>
        </w:rPr>
        <w:t>Základnej umeleckej školy Ferenca Liszta</w:t>
      </w:r>
    </w:p>
    <w:p w:rsidR="0027765E" w:rsidRDefault="0027765E" w:rsidP="0027765E">
      <w:pPr>
        <w:pStyle w:val="Prosttext"/>
        <w:jc w:val="center"/>
        <w:rPr>
          <w:rFonts w:ascii="Times New Roman" w:hAnsi="Times New Roman"/>
          <w:b/>
          <w:sz w:val="32"/>
          <w:szCs w:val="32"/>
        </w:rPr>
      </w:pPr>
      <w:r>
        <w:rPr>
          <w:rFonts w:ascii="Times New Roman" w:hAnsi="Times New Roman"/>
          <w:b/>
          <w:sz w:val="32"/>
          <w:szCs w:val="32"/>
        </w:rPr>
        <w:t>v Štúrove</w:t>
      </w:r>
    </w:p>
    <w:p w:rsidR="0027765E" w:rsidRDefault="0027765E" w:rsidP="0027765E">
      <w:pPr>
        <w:pStyle w:val="Prosttext"/>
      </w:pPr>
    </w:p>
    <w:p w:rsidR="0027765E" w:rsidRDefault="0027765E" w:rsidP="0027765E">
      <w:pPr>
        <w:pStyle w:val="Prosttext"/>
      </w:pPr>
    </w:p>
    <w:p w:rsidR="0027765E" w:rsidRDefault="0027765E" w:rsidP="0027765E">
      <w:pPr>
        <w:pStyle w:val="Prosttext"/>
      </w:pPr>
    </w:p>
    <w:p w:rsidR="0027765E" w:rsidRDefault="0027765E" w:rsidP="0027765E">
      <w:pPr>
        <w:pStyle w:val="Prosttext"/>
      </w:pPr>
    </w:p>
    <w:p w:rsidR="0027765E" w:rsidRDefault="0027765E" w:rsidP="0027765E">
      <w:pPr>
        <w:pStyle w:val="Prosttext"/>
        <w:jc w:val="center"/>
        <w:rPr>
          <w:rFonts w:ascii="Times New Roman" w:hAnsi="Times New Roman"/>
          <w:sz w:val="28"/>
          <w:szCs w:val="28"/>
        </w:rPr>
      </w:pPr>
      <w:r>
        <w:rPr>
          <w:rFonts w:ascii="Times New Roman" w:hAnsi="Times New Roman"/>
          <w:sz w:val="28"/>
          <w:szCs w:val="28"/>
        </w:rPr>
        <w:t>„Každý by mal denne počúvať trochu hudby, prečítať</w:t>
      </w:r>
    </w:p>
    <w:p w:rsidR="0027765E" w:rsidRDefault="0027765E" w:rsidP="0027765E">
      <w:pPr>
        <w:pStyle w:val="Prosttext"/>
        <w:jc w:val="center"/>
        <w:rPr>
          <w:rFonts w:ascii="Times New Roman" w:hAnsi="Times New Roman"/>
          <w:sz w:val="28"/>
          <w:szCs w:val="28"/>
        </w:rPr>
      </w:pPr>
      <w:r>
        <w:rPr>
          <w:rFonts w:ascii="Times New Roman" w:hAnsi="Times New Roman"/>
          <w:sz w:val="28"/>
          <w:szCs w:val="28"/>
        </w:rPr>
        <w:t xml:space="preserve"> nejakú báseň, pozrieť si pekný obraz a pokiaľ možno</w:t>
      </w:r>
    </w:p>
    <w:p w:rsidR="0027765E" w:rsidRDefault="0027765E" w:rsidP="0027765E">
      <w:pPr>
        <w:pStyle w:val="Prosttext"/>
        <w:jc w:val="center"/>
        <w:rPr>
          <w:rFonts w:ascii="Times New Roman" w:hAnsi="Times New Roman"/>
          <w:sz w:val="28"/>
          <w:szCs w:val="28"/>
        </w:rPr>
      </w:pPr>
      <w:r>
        <w:rPr>
          <w:rFonts w:ascii="Times New Roman" w:hAnsi="Times New Roman"/>
          <w:sz w:val="28"/>
          <w:szCs w:val="28"/>
        </w:rPr>
        <w:t>povedať niekoľko rozumných slov“</w:t>
      </w:r>
    </w:p>
    <w:p w:rsidR="0027765E" w:rsidRDefault="0027765E" w:rsidP="0027765E">
      <w:pPr>
        <w:pStyle w:val="Prosttext"/>
        <w:rPr>
          <w:rFonts w:ascii="Times New Roman" w:hAnsi="Times New Roman"/>
          <w:sz w:val="28"/>
          <w:szCs w:val="28"/>
        </w:rPr>
      </w:pPr>
    </w:p>
    <w:p w:rsidR="0027765E" w:rsidRDefault="0027765E" w:rsidP="0027765E">
      <w:pPr>
        <w:pStyle w:val="Prosttext"/>
        <w:rPr>
          <w:rFonts w:ascii="Times New Roman" w:hAnsi="Times New Roman"/>
          <w:sz w:val="28"/>
          <w:szCs w:val="28"/>
        </w:rPr>
      </w:pPr>
      <w:r>
        <w:rPr>
          <w:rFonts w:ascii="Times New Roman" w:hAnsi="Times New Roman"/>
          <w:sz w:val="28"/>
          <w:szCs w:val="28"/>
        </w:rPr>
        <w:t xml:space="preserve">                                                                                      J. W. Goethe</w:t>
      </w:r>
    </w:p>
    <w:p w:rsidR="0027765E" w:rsidRDefault="0027765E" w:rsidP="0027765E">
      <w:pPr>
        <w:pStyle w:val="Prosttext"/>
        <w:rPr>
          <w:rFonts w:ascii="Times New Roman" w:hAnsi="Times New Roman"/>
          <w:sz w:val="28"/>
          <w:szCs w:val="28"/>
        </w:rPr>
      </w:pPr>
    </w:p>
    <w:p w:rsidR="0027765E" w:rsidRDefault="0027765E" w:rsidP="0027765E">
      <w:pPr>
        <w:pStyle w:val="Prosttext"/>
        <w:rPr>
          <w:rFonts w:ascii="Times New Roman" w:hAnsi="Times New Roman"/>
          <w:sz w:val="28"/>
          <w:szCs w:val="28"/>
        </w:rPr>
      </w:pPr>
    </w:p>
    <w:p w:rsidR="0027765E" w:rsidRDefault="0027765E" w:rsidP="0027765E">
      <w:pPr>
        <w:pStyle w:val="Prosttext"/>
        <w:rPr>
          <w:rFonts w:ascii="Times New Roman" w:hAnsi="Times New Roman"/>
          <w:sz w:val="28"/>
          <w:szCs w:val="28"/>
        </w:rPr>
      </w:pPr>
      <w:r>
        <w:rPr>
          <w:rFonts w:ascii="Times New Roman" w:hAnsi="Times New Roman"/>
          <w:b/>
          <w:sz w:val="28"/>
          <w:szCs w:val="28"/>
        </w:rPr>
        <w:t>Školský vzdelávací program</w:t>
      </w:r>
    </w:p>
    <w:p w:rsidR="0027765E" w:rsidRDefault="0027765E" w:rsidP="0027765E">
      <w:pPr>
        <w:pStyle w:val="Prosttext"/>
        <w:rPr>
          <w:rFonts w:ascii="Times New Roman" w:hAnsi="Times New Roman"/>
          <w:sz w:val="28"/>
          <w:szCs w:val="28"/>
        </w:rPr>
      </w:pPr>
      <w:r>
        <w:rPr>
          <w:rFonts w:ascii="Times New Roman" w:hAnsi="Times New Roman"/>
          <w:sz w:val="28"/>
          <w:szCs w:val="28"/>
        </w:rPr>
        <w:t>Stupeň vzdelania: ISCED 1 B – primárne umelecké vzdelanie</w:t>
      </w:r>
    </w:p>
    <w:p w:rsidR="0027765E" w:rsidRDefault="0027765E" w:rsidP="0027765E">
      <w:pPr>
        <w:pStyle w:val="Prosttext"/>
        <w:rPr>
          <w:rFonts w:ascii="Times New Roman" w:hAnsi="Times New Roman"/>
          <w:sz w:val="28"/>
          <w:szCs w:val="28"/>
        </w:rPr>
      </w:pPr>
      <w:r>
        <w:rPr>
          <w:rFonts w:ascii="Times New Roman" w:hAnsi="Times New Roman"/>
          <w:sz w:val="28"/>
          <w:szCs w:val="28"/>
        </w:rPr>
        <w:t xml:space="preserve">                              ISCED 2B – nižšie sekundárne umelecké vzdelanie  </w:t>
      </w:r>
    </w:p>
    <w:p w:rsidR="0027765E" w:rsidRDefault="0027765E" w:rsidP="0027765E">
      <w:pPr>
        <w:pStyle w:val="Prosttext"/>
        <w:rPr>
          <w:rFonts w:ascii="Times New Roman" w:hAnsi="Times New Roman"/>
          <w:sz w:val="28"/>
          <w:szCs w:val="28"/>
        </w:rPr>
      </w:pPr>
      <w:r>
        <w:rPr>
          <w:rFonts w:ascii="Times New Roman" w:hAnsi="Times New Roman"/>
          <w:sz w:val="28"/>
          <w:szCs w:val="28"/>
        </w:rPr>
        <w:t>Vyučovací jazyk – slovenský, maďarský</w:t>
      </w:r>
    </w:p>
    <w:p w:rsidR="0027765E" w:rsidRDefault="0027765E" w:rsidP="0027765E">
      <w:pPr>
        <w:pStyle w:val="Prosttext"/>
        <w:rPr>
          <w:rFonts w:ascii="Times New Roman" w:hAnsi="Times New Roman"/>
          <w:sz w:val="28"/>
          <w:szCs w:val="28"/>
        </w:rPr>
      </w:pPr>
      <w:r>
        <w:rPr>
          <w:rFonts w:ascii="Times New Roman" w:hAnsi="Times New Roman"/>
          <w:sz w:val="28"/>
          <w:szCs w:val="28"/>
        </w:rPr>
        <w:t>Študijná forma – denná /odpoludňajšia/</w:t>
      </w:r>
    </w:p>
    <w:p w:rsidR="0027765E" w:rsidRDefault="0027765E" w:rsidP="0027765E">
      <w:pPr>
        <w:pStyle w:val="Prosttext"/>
        <w:rPr>
          <w:rFonts w:ascii="Times New Roman" w:hAnsi="Times New Roman"/>
          <w:sz w:val="28"/>
          <w:szCs w:val="28"/>
        </w:rPr>
      </w:pPr>
      <w:r>
        <w:rPr>
          <w:rFonts w:ascii="Times New Roman" w:hAnsi="Times New Roman"/>
          <w:sz w:val="28"/>
          <w:szCs w:val="28"/>
        </w:rPr>
        <w:t>Druh školy – štátna</w:t>
      </w:r>
    </w:p>
    <w:p w:rsidR="0027765E" w:rsidRDefault="0027765E" w:rsidP="0027765E">
      <w:pPr>
        <w:pStyle w:val="Prosttext"/>
        <w:rPr>
          <w:rFonts w:ascii="Times New Roman" w:hAnsi="Times New Roman"/>
          <w:sz w:val="28"/>
          <w:szCs w:val="28"/>
        </w:rPr>
      </w:pPr>
    </w:p>
    <w:p w:rsidR="0027765E" w:rsidRDefault="0027765E" w:rsidP="0027765E">
      <w:pPr>
        <w:pStyle w:val="Prosttext"/>
        <w:rPr>
          <w:rFonts w:ascii="Times New Roman" w:hAnsi="Times New Roman"/>
          <w:b/>
          <w:sz w:val="28"/>
          <w:szCs w:val="28"/>
        </w:rPr>
      </w:pPr>
      <w:r>
        <w:rPr>
          <w:rFonts w:ascii="Times New Roman" w:hAnsi="Times New Roman"/>
          <w:b/>
          <w:sz w:val="28"/>
          <w:szCs w:val="28"/>
        </w:rPr>
        <w:t>Predkladateľ</w:t>
      </w:r>
    </w:p>
    <w:p w:rsidR="0027765E" w:rsidRDefault="0027765E" w:rsidP="0027765E">
      <w:pPr>
        <w:pStyle w:val="Prosttext"/>
        <w:rPr>
          <w:rFonts w:ascii="Times New Roman" w:hAnsi="Times New Roman"/>
          <w:sz w:val="28"/>
          <w:szCs w:val="28"/>
        </w:rPr>
      </w:pPr>
      <w:r>
        <w:rPr>
          <w:rFonts w:ascii="Times New Roman" w:hAnsi="Times New Roman"/>
          <w:sz w:val="28"/>
          <w:szCs w:val="28"/>
        </w:rPr>
        <w:t xml:space="preserve">Názov školy: Základná umelecká škola Ferenca Liszta </w:t>
      </w:r>
    </w:p>
    <w:p w:rsidR="0027765E" w:rsidRDefault="0027765E" w:rsidP="0027765E">
      <w:pPr>
        <w:pStyle w:val="Prosttext"/>
        <w:rPr>
          <w:rFonts w:ascii="Times New Roman" w:hAnsi="Times New Roman"/>
          <w:sz w:val="28"/>
          <w:szCs w:val="28"/>
        </w:rPr>
      </w:pPr>
      <w:r>
        <w:rPr>
          <w:rFonts w:ascii="Times New Roman" w:hAnsi="Times New Roman"/>
          <w:sz w:val="28"/>
          <w:szCs w:val="28"/>
        </w:rPr>
        <w:t xml:space="preserve">                       Liszt Ferenc M</w:t>
      </w:r>
      <w:r>
        <w:rPr>
          <w:rFonts w:ascii="Times New Roman" w:hAnsi="Times New Roman" w:cs="Times New Roman"/>
          <w:sz w:val="28"/>
          <w:szCs w:val="28"/>
        </w:rPr>
        <w:t>ű</w:t>
      </w:r>
      <w:r>
        <w:rPr>
          <w:rFonts w:ascii="Times New Roman" w:hAnsi="Times New Roman"/>
          <w:sz w:val="28"/>
          <w:szCs w:val="28"/>
        </w:rPr>
        <w:t xml:space="preserve">vészeti Alapiskola </w:t>
      </w:r>
    </w:p>
    <w:p w:rsidR="0027765E" w:rsidRDefault="0027765E" w:rsidP="0027765E">
      <w:pPr>
        <w:pStyle w:val="Prosttext"/>
        <w:rPr>
          <w:rFonts w:ascii="Times New Roman" w:hAnsi="Times New Roman"/>
          <w:sz w:val="28"/>
          <w:szCs w:val="28"/>
        </w:rPr>
      </w:pPr>
      <w:r>
        <w:rPr>
          <w:rFonts w:ascii="Times New Roman" w:hAnsi="Times New Roman"/>
          <w:sz w:val="28"/>
          <w:szCs w:val="28"/>
        </w:rPr>
        <w:t>Adresa: Komenského ulica č.2</w:t>
      </w:r>
    </w:p>
    <w:p w:rsidR="0027765E" w:rsidRDefault="0027765E" w:rsidP="0027765E">
      <w:pPr>
        <w:pStyle w:val="Prosttext"/>
        <w:rPr>
          <w:rFonts w:ascii="Times New Roman" w:hAnsi="Times New Roman"/>
          <w:sz w:val="28"/>
          <w:szCs w:val="28"/>
        </w:rPr>
      </w:pPr>
      <w:r>
        <w:rPr>
          <w:rFonts w:ascii="Times New Roman" w:hAnsi="Times New Roman"/>
          <w:sz w:val="28"/>
          <w:szCs w:val="28"/>
        </w:rPr>
        <w:t xml:space="preserve">             943 01 Štúrovo</w:t>
      </w:r>
    </w:p>
    <w:p w:rsidR="0027765E" w:rsidRDefault="0027765E" w:rsidP="0027765E">
      <w:pPr>
        <w:pStyle w:val="Prosttext"/>
        <w:rPr>
          <w:rFonts w:ascii="Times New Roman" w:hAnsi="Times New Roman"/>
          <w:sz w:val="28"/>
          <w:szCs w:val="28"/>
        </w:rPr>
      </w:pPr>
      <w:r>
        <w:rPr>
          <w:rFonts w:ascii="Times New Roman" w:hAnsi="Times New Roman"/>
          <w:sz w:val="28"/>
          <w:szCs w:val="28"/>
        </w:rPr>
        <w:t>IČO: 37860887</w:t>
      </w:r>
    </w:p>
    <w:p w:rsidR="0027765E" w:rsidRDefault="0027765E" w:rsidP="0027765E">
      <w:pPr>
        <w:pStyle w:val="Prosttext"/>
        <w:rPr>
          <w:rFonts w:ascii="Times New Roman" w:hAnsi="Times New Roman"/>
          <w:sz w:val="28"/>
          <w:szCs w:val="28"/>
        </w:rPr>
      </w:pPr>
      <w:r>
        <w:rPr>
          <w:rFonts w:ascii="Times New Roman" w:hAnsi="Times New Roman"/>
          <w:sz w:val="28"/>
          <w:szCs w:val="28"/>
        </w:rPr>
        <w:t>Riaditeľ školy: Mgr. Róbert Baranovics</w:t>
      </w:r>
    </w:p>
    <w:p w:rsidR="0027765E" w:rsidRDefault="0027765E" w:rsidP="0027765E">
      <w:pPr>
        <w:pStyle w:val="Prosttext"/>
        <w:rPr>
          <w:rFonts w:ascii="Times New Roman" w:hAnsi="Times New Roman"/>
          <w:sz w:val="28"/>
          <w:szCs w:val="28"/>
        </w:rPr>
      </w:pPr>
      <w:r>
        <w:rPr>
          <w:rFonts w:ascii="Times New Roman" w:hAnsi="Times New Roman"/>
          <w:sz w:val="28"/>
          <w:szCs w:val="28"/>
        </w:rPr>
        <w:t>Koordinátor pre tvorbu ŠkVP: Mgr. Karla Nemes, zástupkyňa riaditeľa</w:t>
      </w:r>
    </w:p>
    <w:p w:rsidR="0027765E" w:rsidRDefault="0027765E" w:rsidP="0027765E">
      <w:pPr>
        <w:pStyle w:val="Prosttext"/>
        <w:rPr>
          <w:rFonts w:ascii="Times New Roman" w:hAnsi="Times New Roman"/>
          <w:sz w:val="28"/>
          <w:szCs w:val="28"/>
        </w:rPr>
      </w:pPr>
      <w:r>
        <w:rPr>
          <w:rFonts w:ascii="Times New Roman" w:hAnsi="Times New Roman"/>
          <w:sz w:val="28"/>
          <w:szCs w:val="28"/>
        </w:rPr>
        <w:t>Ďalšie kontakty: tel: 036 75 11 130</w:t>
      </w:r>
    </w:p>
    <w:p w:rsidR="0027765E" w:rsidRDefault="0027765E" w:rsidP="0027765E">
      <w:pPr>
        <w:pStyle w:val="Prosttext"/>
        <w:rPr>
          <w:rFonts w:ascii="Times New Roman" w:hAnsi="Times New Roman"/>
          <w:sz w:val="28"/>
          <w:szCs w:val="28"/>
        </w:rPr>
      </w:pPr>
      <w:r>
        <w:rPr>
          <w:rFonts w:ascii="Times New Roman" w:hAnsi="Times New Roman"/>
          <w:sz w:val="28"/>
          <w:szCs w:val="28"/>
        </w:rPr>
        <w:t xml:space="preserve">                           fax: 036 752 06 41</w:t>
      </w:r>
    </w:p>
    <w:p w:rsidR="0027765E" w:rsidRDefault="0027765E" w:rsidP="0027765E">
      <w:pPr>
        <w:pStyle w:val="Prosttext"/>
        <w:rPr>
          <w:rFonts w:ascii="Times New Roman" w:hAnsi="Times New Roman"/>
          <w:sz w:val="28"/>
          <w:szCs w:val="28"/>
        </w:rPr>
      </w:pPr>
      <w:r>
        <w:rPr>
          <w:rFonts w:ascii="Times New Roman" w:hAnsi="Times New Roman"/>
          <w:sz w:val="28"/>
          <w:szCs w:val="28"/>
        </w:rPr>
        <w:t xml:space="preserve">                           e-mailová adresa: zusfliszta@mail.telekom.sk</w:t>
      </w:r>
    </w:p>
    <w:p w:rsidR="0027765E" w:rsidRDefault="0027765E" w:rsidP="0027765E">
      <w:pPr>
        <w:pStyle w:val="Prosttext"/>
        <w:rPr>
          <w:rFonts w:ascii="Times New Roman" w:hAnsi="Times New Roman"/>
          <w:sz w:val="28"/>
          <w:szCs w:val="28"/>
        </w:rPr>
      </w:pPr>
      <w:r>
        <w:rPr>
          <w:rFonts w:ascii="Times New Roman" w:hAnsi="Times New Roman"/>
          <w:sz w:val="28"/>
          <w:szCs w:val="28"/>
        </w:rPr>
        <w:t xml:space="preserve">                                                         zusfliszta@gmail.com</w:t>
      </w:r>
    </w:p>
    <w:p w:rsidR="0027765E" w:rsidRDefault="0027765E" w:rsidP="0027765E">
      <w:pPr>
        <w:pStyle w:val="Prosttext"/>
        <w:rPr>
          <w:rFonts w:ascii="Times New Roman" w:hAnsi="Times New Roman"/>
          <w:b/>
          <w:sz w:val="28"/>
          <w:szCs w:val="28"/>
        </w:rPr>
      </w:pPr>
      <w:r>
        <w:rPr>
          <w:rFonts w:ascii="Times New Roman" w:hAnsi="Times New Roman"/>
          <w:b/>
          <w:sz w:val="28"/>
          <w:szCs w:val="28"/>
        </w:rPr>
        <w:t>Zriaďovateľ:</w:t>
      </w:r>
    </w:p>
    <w:p w:rsidR="0027765E" w:rsidRDefault="0027765E" w:rsidP="0027765E">
      <w:pPr>
        <w:pStyle w:val="Prosttext"/>
        <w:rPr>
          <w:rFonts w:ascii="Times New Roman" w:hAnsi="Times New Roman"/>
          <w:sz w:val="28"/>
          <w:szCs w:val="28"/>
        </w:rPr>
      </w:pPr>
      <w:r>
        <w:rPr>
          <w:rFonts w:ascii="Times New Roman" w:hAnsi="Times New Roman"/>
          <w:sz w:val="28"/>
          <w:szCs w:val="28"/>
        </w:rPr>
        <w:t>Názov: mesto Štúrovo</w:t>
      </w:r>
    </w:p>
    <w:p w:rsidR="0027765E" w:rsidRDefault="0027765E" w:rsidP="0027765E">
      <w:pPr>
        <w:pStyle w:val="Prosttext"/>
        <w:rPr>
          <w:rFonts w:ascii="Times New Roman" w:hAnsi="Times New Roman"/>
          <w:sz w:val="28"/>
          <w:szCs w:val="28"/>
        </w:rPr>
      </w:pPr>
      <w:r>
        <w:rPr>
          <w:rFonts w:ascii="Times New Roman" w:hAnsi="Times New Roman"/>
          <w:sz w:val="28"/>
          <w:szCs w:val="28"/>
        </w:rPr>
        <w:t>Adresa: Námestie slobody č.1</w:t>
      </w:r>
    </w:p>
    <w:p w:rsidR="0027765E" w:rsidRDefault="0027765E" w:rsidP="0027765E">
      <w:pPr>
        <w:pStyle w:val="Prosttext"/>
        <w:rPr>
          <w:rFonts w:ascii="Times New Roman" w:hAnsi="Times New Roman"/>
          <w:sz w:val="28"/>
          <w:szCs w:val="28"/>
        </w:rPr>
      </w:pPr>
      <w:r>
        <w:rPr>
          <w:rFonts w:ascii="Times New Roman" w:hAnsi="Times New Roman"/>
          <w:sz w:val="28"/>
          <w:szCs w:val="28"/>
        </w:rPr>
        <w:t xml:space="preserve">              943 01 Štúrovo</w:t>
      </w:r>
    </w:p>
    <w:p w:rsidR="0027765E" w:rsidRDefault="0027765E" w:rsidP="0027765E">
      <w:pPr>
        <w:pStyle w:val="Prosttext"/>
        <w:rPr>
          <w:rFonts w:ascii="Times New Roman" w:hAnsi="Times New Roman"/>
          <w:sz w:val="28"/>
          <w:szCs w:val="28"/>
        </w:rPr>
      </w:pPr>
      <w:r>
        <w:rPr>
          <w:rFonts w:ascii="Times New Roman" w:hAnsi="Times New Roman"/>
          <w:sz w:val="28"/>
          <w:szCs w:val="28"/>
        </w:rPr>
        <w:t>Kontakty:  tel. 036/ 75 11 073</w:t>
      </w:r>
    </w:p>
    <w:p w:rsidR="0027765E" w:rsidRDefault="0027765E" w:rsidP="0027765E">
      <w:pPr>
        <w:pStyle w:val="Prosttext"/>
        <w:rPr>
          <w:rFonts w:ascii="Times New Roman" w:hAnsi="Times New Roman"/>
          <w:sz w:val="28"/>
          <w:szCs w:val="28"/>
        </w:rPr>
      </w:pPr>
      <w:r>
        <w:rPr>
          <w:rFonts w:ascii="Times New Roman" w:hAnsi="Times New Roman"/>
          <w:sz w:val="28"/>
          <w:szCs w:val="28"/>
        </w:rPr>
        <w:t>Platnosť d</w:t>
      </w:r>
      <w:r w:rsidR="009E69ED">
        <w:rPr>
          <w:rFonts w:ascii="Times New Roman" w:hAnsi="Times New Roman"/>
          <w:sz w:val="28"/>
          <w:szCs w:val="28"/>
        </w:rPr>
        <w:t>okumentu:   pre školský rok 2016/2017</w:t>
      </w:r>
    </w:p>
    <w:p w:rsidR="009E69ED" w:rsidRDefault="009E69ED" w:rsidP="0027765E">
      <w:pPr>
        <w:pStyle w:val="Prosttext"/>
        <w:rPr>
          <w:rFonts w:ascii="Times New Roman" w:hAnsi="Times New Roman"/>
          <w:sz w:val="28"/>
          <w:szCs w:val="28"/>
        </w:rPr>
      </w:pPr>
    </w:p>
    <w:p w:rsidR="009E69ED" w:rsidRDefault="009E69ED" w:rsidP="0027765E">
      <w:pPr>
        <w:pStyle w:val="Prosttext"/>
        <w:rPr>
          <w:rFonts w:ascii="Times New Roman" w:hAnsi="Times New Roman"/>
          <w:sz w:val="28"/>
          <w:szCs w:val="28"/>
        </w:rPr>
      </w:pPr>
    </w:p>
    <w:p w:rsidR="0027765E" w:rsidRPr="004923B7" w:rsidRDefault="0027765E" w:rsidP="0027765E">
      <w:pPr>
        <w:pStyle w:val="Prosttext"/>
        <w:jc w:val="center"/>
        <w:rPr>
          <w:rFonts w:ascii="Times New Roman" w:hAnsi="Times New Roman"/>
          <w:b/>
          <w:sz w:val="24"/>
          <w:szCs w:val="24"/>
        </w:rPr>
      </w:pPr>
      <w:r w:rsidRPr="004923B7">
        <w:rPr>
          <w:rFonts w:ascii="Times New Roman" w:hAnsi="Times New Roman"/>
          <w:b/>
          <w:sz w:val="24"/>
          <w:szCs w:val="24"/>
        </w:rPr>
        <w:lastRenderedPageBreak/>
        <w:t>I. Ciele, poslanie výchovy a vzdelávania v primárnom</w:t>
      </w:r>
    </w:p>
    <w:p w:rsidR="0027765E" w:rsidRPr="004923B7" w:rsidRDefault="0027765E" w:rsidP="0027765E">
      <w:pPr>
        <w:pStyle w:val="Prosttext"/>
        <w:ind w:left="360"/>
        <w:jc w:val="center"/>
        <w:rPr>
          <w:rFonts w:ascii="Times New Roman" w:hAnsi="Times New Roman"/>
          <w:b/>
          <w:sz w:val="24"/>
          <w:szCs w:val="24"/>
        </w:rPr>
      </w:pPr>
      <w:r w:rsidRPr="004923B7">
        <w:rPr>
          <w:rFonts w:ascii="Times New Roman" w:hAnsi="Times New Roman"/>
          <w:b/>
          <w:sz w:val="24"/>
          <w:szCs w:val="24"/>
        </w:rPr>
        <w:t>umeleckom vzdelávaní</w:t>
      </w:r>
    </w:p>
    <w:p w:rsidR="0027765E" w:rsidRPr="004923B7" w:rsidRDefault="0027765E" w:rsidP="0027765E">
      <w:pPr>
        <w:pStyle w:val="Prosttext"/>
        <w:ind w:left="360"/>
        <w:rPr>
          <w:rFonts w:ascii="Times New Roman" w:hAnsi="Times New Roman"/>
          <w:b/>
          <w:sz w:val="24"/>
          <w:szCs w:val="24"/>
        </w:rPr>
      </w:pPr>
    </w:p>
    <w:p w:rsidR="0027765E" w:rsidRPr="004923B7" w:rsidRDefault="0027765E" w:rsidP="0027765E">
      <w:pPr>
        <w:pStyle w:val="Prosttext"/>
        <w:ind w:left="360"/>
        <w:jc w:val="both"/>
        <w:rPr>
          <w:rFonts w:ascii="Times New Roman" w:hAnsi="Times New Roman"/>
          <w:sz w:val="24"/>
          <w:szCs w:val="24"/>
        </w:rPr>
      </w:pPr>
      <w:r w:rsidRPr="004923B7">
        <w:rPr>
          <w:rFonts w:ascii="Times New Roman" w:hAnsi="Times New Roman"/>
          <w:sz w:val="24"/>
          <w:szCs w:val="24"/>
        </w:rPr>
        <w:t xml:space="preserve">     Základná umelecká škola Ferenca Liszta, Liszt Ferenc M</w:t>
      </w:r>
      <w:r w:rsidRPr="004923B7">
        <w:rPr>
          <w:rFonts w:ascii="Times New Roman" w:hAnsi="Times New Roman" w:cs="Times New Roman"/>
          <w:sz w:val="24"/>
          <w:szCs w:val="24"/>
        </w:rPr>
        <w:t>ű</w:t>
      </w:r>
      <w:r w:rsidRPr="004923B7">
        <w:rPr>
          <w:rFonts w:ascii="Times New Roman" w:hAnsi="Times New Roman"/>
          <w:sz w:val="24"/>
          <w:szCs w:val="24"/>
        </w:rPr>
        <w:t>vészeti Alapiskola Štúrovo /ďalej len ZUŠ F. Liszta/ svojimi špeciálnymi vzdelávacími a kultúrno – výchovnými cieľmi spĺňa  požadované atribúty školy s kultúrno – umeleckým poslaním. Vytvára podmienky pre aktívnu umeleckú činnosť žiakov základných a stredných škôl v čase mimo vyučovania v popoludňajších hodinách. Napĺňa tak program výchovy a vzdelávania a stáva sa účinným nástrojom v boji proti negatívnym prejavom správania, drogovej závislosti a kriminalite.</w:t>
      </w:r>
    </w:p>
    <w:p w:rsidR="0027765E" w:rsidRPr="004923B7" w:rsidRDefault="0027765E" w:rsidP="0027765E">
      <w:pPr>
        <w:pStyle w:val="Prosttext"/>
        <w:ind w:left="360"/>
        <w:jc w:val="both"/>
        <w:rPr>
          <w:rFonts w:ascii="Times New Roman" w:hAnsi="Times New Roman"/>
          <w:sz w:val="24"/>
          <w:szCs w:val="24"/>
        </w:rPr>
      </w:pPr>
      <w:r w:rsidRPr="004923B7">
        <w:rPr>
          <w:rFonts w:ascii="Times New Roman" w:hAnsi="Times New Roman"/>
          <w:sz w:val="24"/>
          <w:szCs w:val="24"/>
        </w:rPr>
        <w:t xml:space="preserve">     ZUŠ F. Liszta si za ciele kladie:</w:t>
      </w:r>
    </w:p>
    <w:p w:rsidR="0027765E" w:rsidRPr="004923B7" w:rsidRDefault="0027765E" w:rsidP="0027765E">
      <w:pPr>
        <w:pStyle w:val="Prosttext"/>
        <w:ind w:left="360"/>
        <w:jc w:val="both"/>
        <w:rPr>
          <w:rFonts w:ascii="Times New Roman" w:hAnsi="Times New Roman"/>
          <w:sz w:val="24"/>
          <w:szCs w:val="24"/>
        </w:rPr>
      </w:pPr>
      <w:r w:rsidRPr="004923B7">
        <w:rPr>
          <w:rFonts w:ascii="Times New Roman" w:hAnsi="Times New Roman"/>
          <w:sz w:val="24"/>
          <w:szCs w:val="24"/>
        </w:rPr>
        <w:t xml:space="preserve">     ° rozvíjať kreatívne myslenie</w:t>
      </w:r>
    </w:p>
    <w:p w:rsidR="0027765E" w:rsidRPr="004923B7" w:rsidRDefault="0027765E" w:rsidP="0027765E">
      <w:pPr>
        <w:pStyle w:val="Prosttext"/>
        <w:ind w:left="360"/>
        <w:jc w:val="both"/>
        <w:rPr>
          <w:rFonts w:ascii="Times New Roman" w:hAnsi="Times New Roman"/>
          <w:sz w:val="24"/>
          <w:szCs w:val="24"/>
        </w:rPr>
      </w:pPr>
      <w:r w:rsidRPr="004923B7">
        <w:rPr>
          <w:rFonts w:ascii="Times New Roman" w:hAnsi="Times New Roman"/>
          <w:sz w:val="24"/>
          <w:szCs w:val="24"/>
        </w:rPr>
        <w:t xml:space="preserve">     ° rozvíjať emočnú inteligenciu, pestovať zmysel pre dobro a krásu</w:t>
      </w:r>
    </w:p>
    <w:p w:rsidR="0027765E" w:rsidRPr="004923B7" w:rsidRDefault="0027765E" w:rsidP="0027765E">
      <w:pPr>
        <w:pStyle w:val="Prosttext"/>
        <w:ind w:left="360"/>
        <w:jc w:val="both"/>
        <w:rPr>
          <w:rFonts w:ascii="Times New Roman" w:hAnsi="Times New Roman"/>
          <w:sz w:val="24"/>
          <w:szCs w:val="24"/>
        </w:rPr>
      </w:pPr>
      <w:r w:rsidRPr="004923B7">
        <w:rPr>
          <w:rFonts w:ascii="Times New Roman" w:hAnsi="Times New Roman"/>
          <w:sz w:val="24"/>
          <w:szCs w:val="24"/>
        </w:rPr>
        <w:t xml:space="preserve">     ° budovať hodnotový systém v dieťati, jeho obranyschopnosť voči tlaku reklamy, gýču, preferencii materiálnych hodnôt a pod.</w:t>
      </w:r>
    </w:p>
    <w:p w:rsidR="0027765E" w:rsidRPr="004923B7" w:rsidRDefault="0027765E" w:rsidP="0027765E">
      <w:pPr>
        <w:pStyle w:val="Prosttext"/>
        <w:ind w:left="360"/>
        <w:jc w:val="both"/>
        <w:rPr>
          <w:rFonts w:ascii="Times New Roman" w:hAnsi="Times New Roman"/>
          <w:sz w:val="24"/>
          <w:szCs w:val="24"/>
        </w:rPr>
      </w:pPr>
      <w:r w:rsidRPr="004923B7">
        <w:rPr>
          <w:rFonts w:ascii="Times New Roman" w:hAnsi="Times New Roman"/>
          <w:sz w:val="24"/>
          <w:szCs w:val="24"/>
        </w:rPr>
        <w:t xml:space="preserve">     ° usmerňovať dieťa k vyšším duchovným hodnotám</w:t>
      </w:r>
    </w:p>
    <w:p w:rsidR="0027765E" w:rsidRPr="004923B7" w:rsidRDefault="0027765E" w:rsidP="0027765E">
      <w:pPr>
        <w:pStyle w:val="Prosttext"/>
        <w:ind w:left="360"/>
        <w:jc w:val="both"/>
        <w:rPr>
          <w:rFonts w:ascii="Times New Roman" w:hAnsi="Times New Roman"/>
          <w:sz w:val="24"/>
          <w:szCs w:val="24"/>
        </w:rPr>
      </w:pPr>
      <w:r w:rsidRPr="004923B7">
        <w:rPr>
          <w:rFonts w:ascii="Times New Roman" w:hAnsi="Times New Roman"/>
          <w:sz w:val="24"/>
          <w:szCs w:val="24"/>
        </w:rPr>
        <w:t xml:space="preserve">     ° zohľadňovať nové trendy vo vývoji umenia</w:t>
      </w:r>
    </w:p>
    <w:p w:rsidR="0027765E" w:rsidRPr="004923B7" w:rsidRDefault="0027765E" w:rsidP="0027765E">
      <w:pPr>
        <w:pStyle w:val="Prosttext"/>
        <w:ind w:left="360"/>
        <w:jc w:val="both"/>
        <w:rPr>
          <w:rFonts w:ascii="Times New Roman" w:hAnsi="Times New Roman"/>
          <w:sz w:val="24"/>
          <w:szCs w:val="24"/>
        </w:rPr>
      </w:pPr>
      <w:r w:rsidRPr="004923B7">
        <w:rPr>
          <w:rFonts w:ascii="Times New Roman" w:hAnsi="Times New Roman"/>
          <w:sz w:val="24"/>
          <w:szCs w:val="24"/>
        </w:rPr>
        <w:t xml:space="preserve">     ° spolupracovať s materskými, základnými a strednými školami mesta, s mestom, Mestským kultúrnym strediskom a ďalšími kultúrnymi ustanovizňami mesta, s umeleckými súbormi pôsobiacimi v meste a v jeho okolí</w:t>
      </w:r>
    </w:p>
    <w:p w:rsidR="0027765E" w:rsidRPr="004923B7" w:rsidRDefault="0027765E" w:rsidP="0027765E">
      <w:pPr>
        <w:pStyle w:val="Prosttext"/>
        <w:ind w:left="360"/>
        <w:jc w:val="both"/>
        <w:rPr>
          <w:rFonts w:ascii="Times New Roman" w:hAnsi="Times New Roman"/>
          <w:sz w:val="24"/>
          <w:szCs w:val="24"/>
        </w:rPr>
      </w:pPr>
      <w:r w:rsidRPr="004923B7">
        <w:rPr>
          <w:rFonts w:ascii="Times New Roman" w:hAnsi="Times New Roman"/>
          <w:sz w:val="24"/>
          <w:szCs w:val="24"/>
        </w:rPr>
        <w:t xml:space="preserve">     ° vzdelávať a rozširovať obzor žiakov</w:t>
      </w:r>
    </w:p>
    <w:p w:rsidR="0027765E" w:rsidRPr="004923B7" w:rsidRDefault="0027765E" w:rsidP="0027765E">
      <w:pPr>
        <w:pStyle w:val="Prosttext"/>
        <w:ind w:left="360"/>
        <w:jc w:val="both"/>
        <w:rPr>
          <w:rFonts w:ascii="Times New Roman" w:hAnsi="Times New Roman"/>
          <w:sz w:val="24"/>
          <w:szCs w:val="24"/>
        </w:rPr>
      </w:pPr>
      <w:r w:rsidRPr="004923B7">
        <w:rPr>
          <w:rFonts w:ascii="Times New Roman" w:hAnsi="Times New Roman"/>
          <w:sz w:val="24"/>
          <w:szCs w:val="24"/>
        </w:rPr>
        <w:t xml:space="preserve">     Ťažisko výučby spočíva v zapojení poznávacieho procesu (v zmysle racionálnom i mimoracionálnom) do vzťahu s tvorením.</w:t>
      </w:r>
    </w:p>
    <w:p w:rsidR="0027765E" w:rsidRPr="004923B7" w:rsidRDefault="0027765E" w:rsidP="0027765E">
      <w:pPr>
        <w:pStyle w:val="Prosttext"/>
        <w:ind w:left="360"/>
        <w:jc w:val="both"/>
        <w:rPr>
          <w:rFonts w:ascii="Times New Roman" w:hAnsi="Times New Roman"/>
          <w:sz w:val="24"/>
          <w:szCs w:val="24"/>
        </w:rPr>
      </w:pPr>
      <w:r w:rsidRPr="004923B7">
        <w:rPr>
          <w:rFonts w:ascii="Times New Roman" w:hAnsi="Times New Roman"/>
          <w:sz w:val="24"/>
          <w:szCs w:val="24"/>
        </w:rPr>
        <w:t xml:space="preserve">     ZUŠ F. Liszta poskytuje základné umelecké vzdelanie podľa § č.17 Školského zákona o výchove a vzdelávaní zo dňa 22.05.2008, pripravuje na štúdium odborov umeleckého vzdelávania na stredných školách a konzervatóriách, pripravuje na štúdium na vysokých školách s pedagogickým alebo umeleckým zameraním.</w:t>
      </w:r>
    </w:p>
    <w:p w:rsidR="0027765E" w:rsidRPr="004923B7" w:rsidRDefault="0027765E" w:rsidP="0027765E">
      <w:pPr>
        <w:pStyle w:val="Prosttext"/>
        <w:jc w:val="both"/>
        <w:rPr>
          <w:rFonts w:ascii="Times New Roman" w:hAnsi="Times New Roman"/>
          <w:sz w:val="24"/>
          <w:szCs w:val="24"/>
        </w:rPr>
      </w:pPr>
    </w:p>
    <w:p w:rsidR="0027765E" w:rsidRPr="004923B7" w:rsidRDefault="0027765E" w:rsidP="0027765E">
      <w:pPr>
        <w:pStyle w:val="Prosttext"/>
        <w:ind w:left="360"/>
        <w:jc w:val="center"/>
        <w:rPr>
          <w:rFonts w:ascii="Times New Roman" w:hAnsi="Times New Roman"/>
          <w:b/>
          <w:sz w:val="24"/>
          <w:szCs w:val="24"/>
        </w:rPr>
      </w:pPr>
      <w:r w:rsidRPr="004923B7">
        <w:rPr>
          <w:rFonts w:ascii="Times New Roman" w:hAnsi="Times New Roman"/>
          <w:b/>
          <w:sz w:val="24"/>
          <w:szCs w:val="24"/>
        </w:rPr>
        <w:t>II. Stupeň vzdelania</w:t>
      </w:r>
    </w:p>
    <w:p w:rsidR="0027765E" w:rsidRPr="004923B7" w:rsidRDefault="0027765E" w:rsidP="0027765E">
      <w:pPr>
        <w:pStyle w:val="Prosttext"/>
        <w:ind w:left="360"/>
        <w:rPr>
          <w:rFonts w:ascii="Times New Roman" w:hAnsi="Times New Roman"/>
          <w:sz w:val="24"/>
          <w:szCs w:val="24"/>
        </w:rPr>
      </w:pP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ZUŠ F. Liszta poskytuje, ako všetky základné umelecké školy na Slovensku, podľa tohto školského vzdelávacieho programu a vychádzajúc zo Štátneho vzdelávacieho programu pre ZUŠ, základné umelecké vzdelanie. </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Podľa klasifikácie ISCED  ide o primárne umelecké vzdelania 1B (1. časť I. stupňa základného štúdia ZUŠ)</w:t>
      </w:r>
      <w:r>
        <w:rPr>
          <w:rFonts w:ascii="Times New Roman" w:hAnsi="Times New Roman"/>
          <w:sz w:val="24"/>
          <w:szCs w:val="24"/>
        </w:rPr>
        <w:t xml:space="preserve"> a sekundárne umelecké vzdelanie 2B ( 2. časť I.stupňa základného štúdia ZUŠ ) </w:t>
      </w:r>
      <w:r w:rsidRPr="004923B7">
        <w:rPr>
          <w:rFonts w:ascii="Times New Roman" w:hAnsi="Times New Roman"/>
          <w:sz w:val="24"/>
          <w:szCs w:val="24"/>
        </w:rPr>
        <w:t>.</w:t>
      </w:r>
    </w:p>
    <w:p w:rsidR="0027765E" w:rsidRPr="004923B7" w:rsidRDefault="0027765E" w:rsidP="0027765E">
      <w:pPr>
        <w:pStyle w:val="Prosttext"/>
        <w:rPr>
          <w:rFonts w:ascii="Times New Roman" w:hAnsi="Times New Roman"/>
          <w:sz w:val="24"/>
          <w:szCs w:val="24"/>
        </w:rPr>
      </w:pPr>
    </w:p>
    <w:p w:rsidR="0027765E" w:rsidRPr="004923B7" w:rsidRDefault="0027765E" w:rsidP="0027765E">
      <w:pPr>
        <w:pStyle w:val="Prosttext"/>
        <w:jc w:val="center"/>
        <w:rPr>
          <w:rFonts w:ascii="Times New Roman" w:hAnsi="Times New Roman"/>
          <w:b/>
          <w:sz w:val="24"/>
          <w:szCs w:val="24"/>
        </w:rPr>
      </w:pPr>
      <w:r w:rsidRPr="004923B7">
        <w:rPr>
          <w:rFonts w:ascii="Times New Roman" w:hAnsi="Times New Roman"/>
          <w:b/>
          <w:sz w:val="24"/>
          <w:szCs w:val="24"/>
        </w:rPr>
        <w:t>III. Všeobecná charakteristika školy</w:t>
      </w:r>
    </w:p>
    <w:p w:rsidR="0027765E" w:rsidRPr="004923B7" w:rsidRDefault="0027765E" w:rsidP="0027765E">
      <w:pPr>
        <w:pStyle w:val="Prosttext"/>
        <w:rPr>
          <w:rFonts w:ascii="Times New Roman" w:hAnsi="Times New Roman"/>
          <w:b/>
          <w:sz w:val="24"/>
          <w:szCs w:val="24"/>
        </w:rPr>
      </w:pP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Základná umelecká škola Ferenca  Liszta v Štúrove je samostatnou rozpočtovou organizáciou s právnou subjektivitou, spôsobilá nadobúdať práva a zaväzovať sa v oblasti pracovno–právnych, občiansko–právnych, hospodársko-právnych vzťahov upravených predpismi v Zákonníku práce.</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Základná umelecká škola F. Liszta zabezpečuje kvalitnú odbornú a pedagogickú úroveň výchovno-vzdelávacej práce, vytvára vhodné podmienky pre výučbu všetkých odborov, zabezpečuje starostlivosť o budovu školy, zostavuje plán a rozpočet, zabezpečuje hospodárne využitie finančných prostriedkov.</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Informuje Radu školy a výbor ZRPŠ o stave a problémoch školy.</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Zabezpečuje plnenie úloh na úseku BOZP a PO. </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Vykonáva archivačnú, skartačnú a spisovú činnosť.</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Uplatňuje a kontroluje dodržiavanie platných právnych predpisov, uplatňuje príslušné sankcie voči zodpovedným osobám.</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Zabezpečuje ekonomickú, pracovno-právnu, mzdovú a prevádzkovú činnosť školy.</w:t>
      </w:r>
    </w:p>
    <w:p w:rsidR="0027765E" w:rsidRDefault="0027765E" w:rsidP="0027765E">
      <w:pPr>
        <w:pStyle w:val="Prosttext"/>
        <w:jc w:val="both"/>
        <w:rPr>
          <w:rFonts w:ascii="Times New Roman" w:hAnsi="Times New Roman"/>
          <w:sz w:val="24"/>
          <w:szCs w:val="24"/>
        </w:rPr>
      </w:pPr>
    </w:p>
    <w:p w:rsidR="0012048D" w:rsidRPr="004923B7" w:rsidRDefault="0012048D" w:rsidP="0027765E">
      <w:pPr>
        <w:pStyle w:val="Prosttext"/>
        <w:jc w:val="both"/>
        <w:rPr>
          <w:rFonts w:ascii="Times New Roman" w:hAnsi="Times New Roman"/>
          <w:sz w:val="24"/>
          <w:szCs w:val="24"/>
        </w:rPr>
      </w:pPr>
    </w:p>
    <w:p w:rsidR="0027765E" w:rsidRPr="004923B7" w:rsidRDefault="0027765E" w:rsidP="0027765E">
      <w:pPr>
        <w:pStyle w:val="Prosttext"/>
        <w:rPr>
          <w:rFonts w:ascii="Times New Roman" w:hAnsi="Times New Roman"/>
          <w:b/>
          <w:i/>
          <w:sz w:val="24"/>
          <w:szCs w:val="24"/>
        </w:rPr>
      </w:pPr>
      <w:r w:rsidRPr="004923B7">
        <w:rPr>
          <w:rFonts w:ascii="Times New Roman" w:hAnsi="Times New Roman"/>
          <w:sz w:val="24"/>
          <w:szCs w:val="24"/>
        </w:rPr>
        <w:lastRenderedPageBreak/>
        <w:t xml:space="preserve">     </w:t>
      </w:r>
      <w:r w:rsidRPr="004923B7">
        <w:rPr>
          <w:rFonts w:ascii="Times New Roman" w:hAnsi="Times New Roman"/>
          <w:b/>
          <w:i/>
          <w:sz w:val="24"/>
          <w:szCs w:val="24"/>
        </w:rPr>
        <w:t>1. Z histórie školy</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Štátna hudobná škola bola založená 1.9.1959.vyučovalo sa čiastočne v kultúrnom dome, čiastočne v priestoroch Csemadoku, nakoľko škola nemala svoju budovu. Prvými hudobnými nástrojmi, ktorých výučba sa realizovala, boli klavír a husle. V roku 1960 sa z hudobnej školy vytvorila Ľudová škola umenia v Štúrove a v  roku 1964 mohla prevziať budovu ZDŠ maďarskej do svojho užívania. V roku 1968 už mal každý učiteľ svoju učebňu. S pribúdajúcimi rokmi v histórii školy postupne pribúdali jednotlivé oddelenia s výučbou hry na rôzne nástroje – klávesové, strunové, dychové, bicie a oddelenie spevu.</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V histórii školy zaznamenávame 1.9.1966 ako dátum zrodu výtvarného odboru. Pre potreby tohto odboru, ako aj hudobného a tanečného, poskytol Mestský úrad v roku 1997 budovu na Ulici Sv. Štefana. Dovtedy pôsobil výtvarný odbor v niekoľkých  budovách, až kým získal v priestory spomínanej budovy priestory pre ateliér, modelársku a grafickú dielňu.</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Ešte mladším odborom školy je tanečný odbor, ktorý vznikol v školskom roku 1996/1997. Výučba spočívala a spočíva dodnes v základoch klasického tanca, kondičných a posilňovacích cvičeniach a v tanečnej praxi.</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Najmladší z odborov je literárno-dramatický.</w:t>
      </w:r>
    </w:p>
    <w:p w:rsidR="0027765E" w:rsidRPr="004923B7" w:rsidRDefault="0027765E" w:rsidP="0027765E">
      <w:pPr>
        <w:pStyle w:val="Prosttext"/>
        <w:rPr>
          <w:rFonts w:ascii="Times New Roman" w:hAnsi="Times New Roman"/>
          <w:sz w:val="24"/>
          <w:szCs w:val="24"/>
        </w:rPr>
      </w:pPr>
    </w:p>
    <w:p w:rsidR="0027765E" w:rsidRPr="004923B7" w:rsidRDefault="0027765E" w:rsidP="0027765E">
      <w:pPr>
        <w:pStyle w:val="Prosttext"/>
        <w:rPr>
          <w:rFonts w:ascii="Times New Roman" w:hAnsi="Times New Roman"/>
          <w:b/>
          <w:i/>
          <w:sz w:val="24"/>
          <w:szCs w:val="24"/>
        </w:rPr>
      </w:pPr>
      <w:r w:rsidRPr="004923B7">
        <w:rPr>
          <w:rFonts w:ascii="Times New Roman" w:hAnsi="Times New Roman"/>
          <w:sz w:val="24"/>
          <w:szCs w:val="24"/>
        </w:rPr>
        <w:t xml:space="preserve">     </w:t>
      </w:r>
      <w:r w:rsidRPr="004923B7">
        <w:rPr>
          <w:rFonts w:ascii="Times New Roman" w:hAnsi="Times New Roman"/>
          <w:b/>
          <w:i/>
          <w:sz w:val="24"/>
          <w:szCs w:val="24"/>
        </w:rPr>
        <w:t>2. Veľkosť školy</w:t>
      </w:r>
    </w:p>
    <w:p w:rsidR="0027765E"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ZUŠ F. Liszta tvoria štyri odbory: hudobný, výtvarný, tanečný a literárno – drama</w:t>
      </w:r>
      <w:r w:rsidR="000D0347">
        <w:rPr>
          <w:rFonts w:ascii="Times New Roman" w:hAnsi="Times New Roman"/>
          <w:sz w:val="24"/>
          <w:szCs w:val="24"/>
        </w:rPr>
        <w:t>tický. V školskom roku 2016/2017</w:t>
      </w:r>
      <w:r w:rsidRPr="004923B7">
        <w:rPr>
          <w:rFonts w:ascii="Times New Roman" w:hAnsi="Times New Roman"/>
          <w:sz w:val="24"/>
          <w:szCs w:val="24"/>
        </w:rPr>
        <w:t xml:space="preserve"> sa na škole umelecky vzdeláva </w:t>
      </w:r>
      <w:r w:rsidR="000D0347">
        <w:rPr>
          <w:rFonts w:ascii="Times New Roman" w:hAnsi="Times New Roman"/>
          <w:sz w:val="24"/>
          <w:szCs w:val="24"/>
        </w:rPr>
        <w:t>502</w:t>
      </w:r>
      <w:r w:rsidRPr="004923B7">
        <w:rPr>
          <w:rFonts w:ascii="Times New Roman" w:hAnsi="Times New Roman"/>
          <w:sz w:val="24"/>
          <w:szCs w:val="24"/>
        </w:rPr>
        <w:t xml:space="preserve"> žiakov, z toho na </w:t>
      </w:r>
    </w:p>
    <w:p w:rsidR="0027765E" w:rsidRPr="004923B7" w:rsidRDefault="0027765E" w:rsidP="0027765E">
      <w:pPr>
        <w:pStyle w:val="Prosttext"/>
        <w:jc w:val="both"/>
        <w:rPr>
          <w:rFonts w:ascii="Times New Roman" w:hAnsi="Times New Roman"/>
          <w:sz w:val="24"/>
          <w:szCs w:val="24"/>
        </w:rPr>
      </w:pPr>
      <w:r>
        <w:rPr>
          <w:rFonts w:ascii="Times New Roman" w:hAnsi="Times New Roman"/>
          <w:sz w:val="24"/>
          <w:szCs w:val="24"/>
        </w:rPr>
        <w:t xml:space="preserve">                </w:t>
      </w:r>
      <w:r w:rsidRPr="004923B7">
        <w:rPr>
          <w:rFonts w:ascii="Times New Roman" w:hAnsi="Times New Roman"/>
          <w:sz w:val="24"/>
          <w:szCs w:val="24"/>
        </w:rPr>
        <w:t xml:space="preserve">hudobnom odbore: </w:t>
      </w:r>
      <w:r w:rsidR="000D0347">
        <w:rPr>
          <w:rFonts w:ascii="Times New Roman" w:hAnsi="Times New Roman"/>
          <w:sz w:val="24"/>
          <w:szCs w:val="24"/>
        </w:rPr>
        <w:t>226</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výtvarnom odbore: </w:t>
      </w:r>
      <w:r w:rsidR="000D0347">
        <w:rPr>
          <w:rFonts w:ascii="Times New Roman" w:hAnsi="Times New Roman"/>
          <w:sz w:val="24"/>
          <w:szCs w:val="24"/>
        </w:rPr>
        <w:t>221</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tanečnom odbore: </w:t>
      </w:r>
      <w:r w:rsidR="000D0347">
        <w:rPr>
          <w:rFonts w:ascii="Times New Roman" w:hAnsi="Times New Roman"/>
          <w:sz w:val="24"/>
          <w:szCs w:val="24"/>
        </w:rPr>
        <w:t>45</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literárno – dramatickom odbore: </w:t>
      </w:r>
      <w:r w:rsidR="000D0347">
        <w:rPr>
          <w:rFonts w:ascii="Times New Roman" w:hAnsi="Times New Roman"/>
          <w:sz w:val="24"/>
          <w:szCs w:val="24"/>
        </w:rPr>
        <w:t>10</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Škola sa nachádza v širšom centre mesta Štúrovo, neďaleko základných škôl a gymnázia, v blízkosti autobusovej zastávky.</w:t>
      </w:r>
    </w:p>
    <w:p w:rsidR="0027765E" w:rsidRPr="004923B7" w:rsidRDefault="0027765E" w:rsidP="0027765E">
      <w:pPr>
        <w:pStyle w:val="Prosttext"/>
        <w:rPr>
          <w:rFonts w:ascii="Times New Roman" w:hAnsi="Times New Roman"/>
          <w:sz w:val="24"/>
          <w:szCs w:val="24"/>
        </w:rPr>
      </w:pPr>
    </w:p>
    <w:p w:rsidR="0027765E" w:rsidRPr="004923B7" w:rsidRDefault="0027765E" w:rsidP="0027765E">
      <w:pPr>
        <w:pStyle w:val="Prosttext"/>
        <w:rPr>
          <w:rFonts w:ascii="Times New Roman" w:hAnsi="Times New Roman"/>
          <w:b/>
          <w:i/>
          <w:sz w:val="24"/>
          <w:szCs w:val="24"/>
        </w:rPr>
      </w:pPr>
      <w:r w:rsidRPr="004923B7">
        <w:rPr>
          <w:rFonts w:ascii="Times New Roman" w:hAnsi="Times New Roman"/>
          <w:b/>
          <w:i/>
          <w:sz w:val="24"/>
          <w:szCs w:val="24"/>
        </w:rPr>
        <w:t xml:space="preserve">     3. Charakteristika žiakov</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Školu v najväčšej miere navštevujú žiaci s povinnou školskou dochádzkou, tj. žiaci základných a stredných škôl, rovnako aj deti predškolského veku, ako aj dospelí, ktorí si chcú rozšíriť svoj umelecký obzor, zdokonaliť svoje doterajšie zručnosti a schopnosti.</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Spádová oblasť školy je veľmi široká. Školu navštevujú obyvatelia Štúrova i bližších a vzdialenejších obcí /aj do vzdialenosti 30 km/</w:t>
      </w:r>
    </w:p>
    <w:p w:rsidR="0027765E" w:rsidRPr="004923B7" w:rsidRDefault="0027765E" w:rsidP="0027765E">
      <w:pPr>
        <w:pStyle w:val="Prosttext"/>
        <w:jc w:val="both"/>
        <w:rPr>
          <w:rFonts w:ascii="Times New Roman" w:hAnsi="Times New Roman"/>
          <w:sz w:val="24"/>
          <w:szCs w:val="24"/>
        </w:rPr>
      </w:pPr>
    </w:p>
    <w:p w:rsidR="0027765E" w:rsidRPr="004923B7" w:rsidRDefault="0027765E" w:rsidP="0027765E">
      <w:pPr>
        <w:pStyle w:val="Prosttext"/>
        <w:rPr>
          <w:rFonts w:ascii="Times New Roman" w:hAnsi="Times New Roman"/>
          <w:sz w:val="24"/>
          <w:szCs w:val="24"/>
        </w:rPr>
      </w:pPr>
      <w:r w:rsidRPr="004923B7">
        <w:rPr>
          <w:rFonts w:ascii="Times New Roman" w:hAnsi="Times New Roman"/>
          <w:b/>
          <w:i/>
          <w:sz w:val="24"/>
          <w:szCs w:val="24"/>
        </w:rPr>
        <w:t xml:space="preserve">     4. Organizácia prijímacieho konania</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Na posúdenie predpokladov uchádzačov o štúdium na škole vypisuje riaditeľ školy prijímacie pohovory, zriaďuje trojčlennú komisiu pre každý odbor a vymenúva jej členov. Prijímacie pohovory pre štúdium v nasledujúcom školskom roku sa zvyčajne konajú v mesiaci jún prebiehajúceho školského roka. Termín a miesto prijímacích pohovorov vyhlasuje riaditeľka školy najmenej jeden mesiac pred termínom konania sa pohovorov, zároveň oznámi umelecké odbory a študijné zamerania, do ktorých môžu byť uchádzači prijatí.</w:t>
      </w:r>
    </w:p>
    <w:p w:rsidR="0027765E" w:rsidRPr="004923B7" w:rsidRDefault="0027765E" w:rsidP="0027765E">
      <w:pPr>
        <w:pStyle w:val="Prosttext"/>
        <w:jc w:val="both"/>
        <w:rPr>
          <w:rFonts w:ascii="Times New Roman" w:hAnsi="Times New Roman"/>
          <w:b/>
          <w:i/>
          <w:sz w:val="24"/>
          <w:szCs w:val="24"/>
        </w:rPr>
      </w:pPr>
    </w:p>
    <w:p w:rsidR="0027765E" w:rsidRPr="004923B7" w:rsidRDefault="0027765E" w:rsidP="0027765E">
      <w:pPr>
        <w:pStyle w:val="Prosttext"/>
        <w:rPr>
          <w:rFonts w:ascii="Times New Roman" w:hAnsi="Times New Roman"/>
          <w:sz w:val="24"/>
          <w:szCs w:val="24"/>
        </w:rPr>
      </w:pPr>
      <w:r w:rsidRPr="004923B7">
        <w:rPr>
          <w:rFonts w:ascii="Times New Roman" w:hAnsi="Times New Roman"/>
          <w:b/>
          <w:i/>
          <w:sz w:val="24"/>
          <w:szCs w:val="24"/>
        </w:rPr>
        <w:t xml:space="preserve">     5</w:t>
      </w:r>
      <w:r w:rsidRPr="004923B7">
        <w:rPr>
          <w:rFonts w:ascii="Times New Roman" w:hAnsi="Times New Roman"/>
          <w:sz w:val="24"/>
          <w:szCs w:val="24"/>
        </w:rPr>
        <w:t xml:space="preserve">. </w:t>
      </w:r>
      <w:r w:rsidRPr="004923B7">
        <w:rPr>
          <w:rFonts w:ascii="Times New Roman" w:hAnsi="Times New Roman"/>
          <w:b/>
          <w:i/>
          <w:sz w:val="24"/>
          <w:szCs w:val="24"/>
        </w:rPr>
        <w:t>Dlhodobé projekty</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Každoročne na jeseň usporadúva škola </w:t>
      </w:r>
      <w:r w:rsidRPr="004923B7">
        <w:rPr>
          <w:rFonts w:ascii="Times New Roman" w:hAnsi="Times New Roman"/>
          <w:i/>
          <w:sz w:val="24"/>
          <w:szCs w:val="24"/>
        </w:rPr>
        <w:t>Hudobné dni</w:t>
      </w:r>
      <w:r w:rsidRPr="004923B7">
        <w:rPr>
          <w:rFonts w:ascii="Times New Roman" w:hAnsi="Times New Roman"/>
          <w:sz w:val="24"/>
          <w:szCs w:val="24"/>
        </w:rPr>
        <w:t xml:space="preserve"> – „</w:t>
      </w:r>
      <w:r w:rsidRPr="004923B7">
        <w:rPr>
          <w:rFonts w:ascii="Times New Roman" w:hAnsi="Times New Roman"/>
          <w:i/>
          <w:sz w:val="24"/>
          <w:szCs w:val="24"/>
        </w:rPr>
        <w:t xml:space="preserve">A hudba znie“-„És szól a dal“. </w:t>
      </w:r>
      <w:r w:rsidRPr="004923B7">
        <w:rPr>
          <w:rFonts w:ascii="Times New Roman" w:hAnsi="Times New Roman"/>
          <w:sz w:val="24"/>
          <w:szCs w:val="24"/>
        </w:rPr>
        <w:t>Toto</w:t>
      </w:r>
      <w:r w:rsidRPr="004923B7">
        <w:rPr>
          <w:rFonts w:ascii="Times New Roman" w:hAnsi="Times New Roman"/>
          <w:i/>
          <w:sz w:val="24"/>
          <w:szCs w:val="24"/>
        </w:rPr>
        <w:t xml:space="preserve"> </w:t>
      </w:r>
      <w:r w:rsidRPr="004923B7">
        <w:rPr>
          <w:rFonts w:ascii="Times New Roman" w:hAnsi="Times New Roman"/>
          <w:sz w:val="24"/>
          <w:szCs w:val="24"/>
        </w:rPr>
        <w:t>kultúrne podujatie vzniklo v roku 1992 na podporu obnovenia mostu Márie – Valérie a stalo sa  neoddeliteľnou súčasťou života mesta. Na jeho tvorbe sa podieľajú pedagogickí i nepedagogickí prac</w:t>
      </w:r>
      <w:r>
        <w:rPr>
          <w:rFonts w:ascii="Times New Roman" w:hAnsi="Times New Roman"/>
          <w:sz w:val="24"/>
          <w:szCs w:val="24"/>
        </w:rPr>
        <w:t>ovníci školy. Počas dv</w:t>
      </w:r>
      <w:r w:rsidRPr="004923B7">
        <w:rPr>
          <w:rFonts w:ascii="Times New Roman" w:hAnsi="Times New Roman"/>
          <w:sz w:val="24"/>
          <w:szCs w:val="24"/>
        </w:rPr>
        <w:t>och dní koncertujú v priestoroch školy, Mestskom</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kultúrnom s</w:t>
      </w:r>
      <w:r>
        <w:rPr>
          <w:rFonts w:ascii="Times New Roman" w:hAnsi="Times New Roman"/>
          <w:sz w:val="24"/>
          <w:szCs w:val="24"/>
        </w:rPr>
        <w:t>tredisku</w:t>
      </w:r>
      <w:r w:rsidRPr="004923B7">
        <w:rPr>
          <w:rFonts w:ascii="Times New Roman" w:hAnsi="Times New Roman"/>
          <w:sz w:val="24"/>
          <w:szCs w:val="24"/>
        </w:rPr>
        <w:t xml:space="preserve"> domáci i zahraniční umelci, sólisti, komorné telesá i väčšie zbory či orchestre, tak deti ako aj dospelí. Hudobné vystúpenia sprevádzajú každoročne výstavy výtvarných prác žiakov školy.</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Tak isto dlhodobým projektom školy ako sú Hudobné dni sú i školou organizované </w:t>
      </w:r>
      <w:r w:rsidRPr="004923B7">
        <w:rPr>
          <w:rFonts w:ascii="Times New Roman" w:hAnsi="Times New Roman"/>
          <w:i/>
          <w:sz w:val="24"/>
          <w:szCs w:val="24"/>
        </w:rPr>
        <w:t>výchovné koncerty</w:t>
      </w:r>
      <w:r w:rsidRPr="004923B7">
        <w:rPr>
          <w:rFonts w:ascii="Times New Roman" w:hAnsi="Times New Roman"/>
          <w:sz w:val="24"/>
          <w:szCs w:val="24"/>
        </w:rPr>
        <w:t xml:space="preserve">, ktoré školy organizuje nielen z dôvodu vlastnej propagácie ale hlavne z dôvodu šírenia </w:t>
      </w:r>
      <w:r w:rsidRPr="004923B7">
        <w:rPr>
          <w:rFonts w:ascii="Times New Roman" w:hAnsi="Times New Roman"/>
          <w:sz w:val="24"/>
          <w:szCs w:val="24"/>
        </w:rPr>
        <w:lastRenderedPageBreak/>
        <w:t>základnej hudobnej  gramotnosti. Ich obsah prispôsobujú pedagógovia školy žiakom materských škôl a základných škôl, ktorí tieto podujatia navštevujú.</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w:t>
      </w:r>
      <w:r w:rsidRPr="004923B7">
        <w:rPr>
          <w:rFonts w:ascii="Times New Roman" w:hAnsi="Times New Roman"/>
          <w:i/>
          <w:sz w:val="24"/>
          <w:szCs w:val="24"/>
        </w:rPr>
        <w:t xml:space="preserve">Vianočný koncert a výstava prác žiakov VO ZUŠ F. Liszta </w:t>
      </w:r>
      <w:r w:rsidRPr="004923B7">
        <w:rPr>
          <w:rFonts w:ascii="Times New Roman" w:hAnsi="Times New Roman"/>
          <w:sz w:val="24"/>
          <w:szCs w:val="24"/>
        </w:rPr>
        <w:t>je jeden z najkrajších projektov školy, ktorým prispievajú jej pracovníci a žiaci k vianočnej atmosfére samotnej školy, mesta i každej zúčastnenej rodiny.</w:t>
      </w:r>
    </w:p>
    <w:p w:rsidR="0027765E" w:rsidRPr="004923B7" w:rsidRDefault="0027765E" w:rsidP="0027765E">
      <w:pPr>
        <w:pStyle w:val="Prosttext"/>
        <w:jc w:val="both"/>
        <w:rPr>
          <w:rFonts w:ascii="Times New Roman" w:hAnsi="Times New Roman"/>
          <w:sz w:val="24"/>
          <w:szCs w:val="24"/>
        </w:rPr>
      </w:pPr>
    </w:p>
    <w:p w:rsidR="0027765E" w:rsidRPr="004923B7" w:rsidRDefault="0027765E" w:rsidP="0027765E">
      <w:pPr>
        <w:pStyle w:val="Prosttext"/>
        <w:rPr>
          <w:rFonts w:ascii="Times New Roman" w:hAnsi="Times New Roman"/>
          <w:b/>
          <w:i/>
          <w:sz w:val="24"/>
          <w:szCs w:val="24"/>
        </w:rPr>
      </w:pPr>
      <w:r w:rsidRPr="004923B7">
        <w:rPr>
          <w:rFonts w:ascii="Times New Roman" w:hAnsi="Times New Roman"/>
          <w:sz w:val="24"/>
          <w:szCs w:val="24"/>
        </w:rPr>
        <w:t xml:space="preserve">     </w:t>
      </w:r>
      <w:r w:rsidRPr="004923B7">
        <w:rPr>
          <w:rFonts w:ascii="Times New Roman" w:hAnsi="Times New Roman"/>
          <w:b/>
          <w:i/>
          <w:sz w:val="24"/>
          <w:szCs w:val="24"/>
        </w:rPr>
        <w:t>6. Spolupráca s rodičmi a inými subjektmi</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Riaditeľstvo ZUŠ F. Liszta spolupracuje s Radou školy ZUŠ,  ktorá bola ustanovená v zmysle § 24 zákona č.596/2003 Z.z. o štátnej  správe v školstve a školskej samospráve a o zmene a doplnení niektorých zákonov v znení neskorších predpisov po voľbách na funkčné obdobie 4 roky. Členmi Rady školy sú 4 zástupcovia menovaní zriaďovateľom, 2 pedagogickí  a 1 nepedagogický pracovník školy a 4 zástupcovia zo ZRPŠ.</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Rada školy zasadá podľa vlastného plánu práce niekoľkokrát do roka, prerokuje štatút Rady školy, vypočuje si správu riaditeľa ZUŠ o činnosti školy, prediskutuje návrh rozpočtu ZUŠ na daný hosp. rok, prerokuje  výsledky hospodárenia za minulý rozpočtový rok, prerokuje vlastný plán práce.</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Radu vedie jej predseda.</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Pri ZUŠ F. Liszta pracuje i Rada rodičov </w:t>
      </w:r>
      <w:r w:rsidRPr="004923B7">
        <w:rPr>
          <w:rFonts w:ascii="Times New Roman" w:hAnsi="Times New Roman" w:cs="Times New Roman"/>
          <w:sz w:val="24"/>
          <w:szCs w:val="24"/>
        </w:rPr>
        <w:t>(RR)</w:t>
      </w:r>
      <w:r w:rsidRPr="004923B7">
        <w:rPr>
          <w:rFonts w:ascii="Times New Roman" w:hAnsi="Times New Roman"/>
          <w:sz w:val="24"/>
          <w:szCs w:val="24"/>
        </w:rPr>
        <w:t>, ktorú vedie výbor RR a  ktorý tvoria zástupcovia rodičov žiakov ZUŠ. Riaditeľstvo školy a členovia výboru RR sa stretávajú s rodičmi školy raz ročne na celoškolskom plenárnom zasadnutí RR. Pedagógovia sa stretávajú s rodičmi vo forme triedneho rodičovského združenia, triedneho koncertu, tanečných večierkov či otvorených hodín.</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Ďalšie inštitúcie, s ktorými škola spolupracuje sú:</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Mestské kultúrne stredisko v Štúrove</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Galéria mesta Štúrovo</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Materské, základné a stredné školy v meste,</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obecné úrady okolitých obcí</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ZUŠ-ky Nové Zámky, Komárno, Šahy, Šurany, Želiezovce, O</w:t>
      </w:r>
      <w:r>
        <w:rPr>
          <w:rFonts w:ascii="Times New Roman" w:hAnsi="Times New Roman"/>
          <w:sz w:val="24"/>
          <w:szCs w:val="24"/>
        </w:rPr>
        <w:t>strihom, Nyergesújfalu, Pomáz</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Múzeum mesta Štúrovo</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Rímsko-katolícka a Reformovaná cirkev</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Spoločnosť Slovensko-maďarského priateľstva</w:t>
      </w:r>
    </w:p>
    <w:p w:rsidR="0027765E" w:rsidRPr="004923B7" w:rsidRDefault="0027765E" w:rsidP="0027765E">
      <w:pPr>
        <w:pStyle w:val="Prosttext"/>
        <w:rPr>
          <w:rFonts w:ascii="Times New Roman" w:hAnsi="Times New Roman"/>
          <w:sz w:val="24"/>
          <w:szCs w:val="24"/>
        </w:rPr>
      </w:pPr>
    </w:p>
    <w:p w:rsidR="0027765E" w:rsidRPr="004923B7" w:rsidRDefault="0027765E" w:rsidP="0027765E">
      <w:pPr>
        <w:pStyle w:val="Prosttext"/>
        <w:rPr>
          <w:rFonts w:ascii="Times New Roman" w:hAnsi="Times New Roman"/>
          <w:b/>
          <w:i/>
          <w:sz w:val="24"/>
          <w:szCs w:val="24"/>
        </w:rPr>
      </w:pPr>
      <w:r w:rsidRPr="004923B7">
        <w:rPr>
          <w:rFonts w:ascii="Times New Roman" w:hAnsi="Times New Roman"/>
          <w:sz w:val="24"/>
          <w:szCs w:val="24"/>
        </w:rPr>
        <w:t xml:space="preserve">     </w:t>
      </w:r>
      <w:r w:rsidRPr="004923B7">
        <w:rPr>
          <w:rFonts w:ascii="Times New Roman" w:hAnsi="Times New Roman"/>
          <w:b/>
          <w:i/>
          <w:sz w:val="24"/>
          <w:szCs w:val="24"/>
        </w:rPr>
        <w:t>7. Škola ako životný priestor</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Estetika prostredia interiéru a exteriéru školy je udržiavaná v rámci daných možností.</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Na prezentáciu výtvarných diel žiakov slúžia v priestoroch školy na Komenskéh</w:t>
      </w:r>
      <w:r w:rsidR="00094FDB">
        <w:rPr>
          <w:rFonts w:ascii="Times New Roman" w:hAnsi="Times New Roman"/>
          <w:sz w:val="24"/>
          <w:szCs w:val="24"/>
        </w:rPr>
        <w:t>o ulici koncertná sála ZUŠ, na u</w:t>
      </w:r>
      <w:r w:rsidRPr="004923B7">
        <w:rPr>
          <w:rFonts w:ascii="Times New Roman" w:hAnsi="Times New Roman"/>
          <w:sz w:val="24"/>
          <w:szCs w:val="24"/>
        </w:rPr>
        <w:t>lici Sv. Štefana sú to spoločné priestory ako chodby a ateliéry výtvarného odboru.</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Sociokultúrna atmosféra medzi žiakmi, pedagógmi, rodičmi a verejnosťou je v rámci odborov na dobrej úrovni.</w:t>
      </w:r>
    </w:p>
    <w:p w:rsidR="0027765E" w:rsidRPr="004923B7" w:rsidRDefault="0027765E" w:rsidP="0027765E">
      <w:pPr>
        <w:pStyle w:val="Prosttext"/>
        <w:jc w:val="both"/>
        <w:rPr>
          <w:rFonts w:ascii="Times New Roman" w:hAnsi="Times New Roman"/>
          <w:sz w:val="24"/>
          <w:szCs w:val="24"/>
        </w:rPr>
      </w:pPr>
    </w:p>
    <w:p w:rsidR="0027765E" w:rsidRPr="004923B7" w:rsidRDefault="0027765E" w:rsidP="0027765E">
      <w:pPr>
        <w:pStyle w:val="Prosttext"/>
        <w:jc w:val="center"/>
        <w:rPr>
          <w:rFonts w:ascii="Times New Roman" w:hAnsi="Times New Roman"/>
          <w:b/>
          <w:sz w:val="24"/>
          <w:szCs w:val="24"/>
        </w:rPr>
      </w:pPr>
      <w:r w:rsidRPr="004923B7">
        <w:rPr>
          <w:rFonts w:ascii="Times New Roman" w:hAnsi="Times New Roman"/>
          <w:b/>
          <w:sz w:val="24"/>
          <w:szCs w:val="24"/>
        </w:rPr>
        <w:t>IV. Dĺžka štúdia a formy výchovy a vzdelávania</w:t>
      </w:r>
    </w:p>
    <w:p w:rsidR="0027765E" w:rsidRPr="004923B7" w:rsidRDefault="0027765E" w:rsidP="0027765E">
      <w:pPr>
        <w:pStyle w:val="Prosttext"/>
        <w:rPr>
          <w:rFonts w:ascii="Times New Roman" w:hAnsi="Times New Roman"/>
          <w:b/>
          <w:sz w:val="24"/>
          <w:szCs w:val="24"/>
        </w:rPr>
      </w:pP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b/>
          <w:sz w:val="24"/>
          <w:szCs w:val="24"/>
        </w:rPr>
        <w:t xml:space="preserve">     </w:t>
      </w:r>
      <w:r w:rsidRPr="004923B7">
        <w:rPr>
          <w:rFonts w:ascii="Times New Roman" w:hAnsi="Times New Roman"/>
          <w:sz w:val="24"/>
          <w:szCs w:val="24"/>
        </w:rPr>
        <w:t>Základná umelecká škola Ferenca Liszta organizuje prípravné štúdium, základné štúdium, štúdium s rozšíreným počtom vyučovacích hodín, skrátené štúdium a štúdium pre dospelých.</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Prípravné štúdium má najviac dva ročníky. Je určené pre žiakov prvého stupňa základnej školy pre nadané deti vo veku pred plneným povinnej školskej dochádzky.</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Základné štúdium sa člení na dva stupne:</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I. stupeň má najviac 9 ročníkov</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II. stupeň má najviac 4 ročníky, a je určený pre žiakov, ktorí preukázali požadovanú úroveň umeleckých schopností, zručností a návykov umožňujúcich ich ďalší  úspešný rozvoj v príslušnom umeleckom odbore. </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Prvý stupeň základného štúdia sa člení na prvú časť, ktorá má najviac štyri ročníky  a na druhú časť, ktorá má najviac päť ročníkov. Úspešným absolvovaním posledného ročníka prvej časti prvého stupňa základného štúdia  získa žiak primárne umelecké vzdelanie. Úspešným absolvovaním </w:t>
      </w:r>
      <w:r w:rsidRPr="004923B7">
        <w:rPr>
          <w:rFonts w:ascii="Times New Roman" w:hAnsi="Times New Roman"/>
          <w:sz w:val="24"/>
          <w:szCs w:val="24"/>
        </w:rPr>
        <w:lastRenderedPageBreak/>
        <w:t>posledného ročníka druhej časti prvého stupňa základného štúdia získa žiak nižšie sekundárne umelecké vzdelanie.</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Pre žiakov, ktorí neabsolvovali prvý stupeň základného štúdia v literárno-dramatickom odbore, možno zriadiť jednoročné prípravné štúdium na druhom stupni.</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Rozšírené štúdium je určené žiakom, ktorí v základnom štúdiu preukážu mimoriadne nadanie a vynikajúce výsledky. Zaradenie žiaka do rozšíreného štúdia navrhuje triedny učiteľ riaditeľovi školy do 31.3. školského roka, ktorý predchádza školskému roka, v ktorom má byť žiak zaradený do rozšíreného štúdia.</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V skrátenom štúdiu sa žiaci pripravujú na štúdium na stredných školách, konzervatóriách a vysokých školách pedagogického alebo umeleckého zamerania.</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Štúdium pre dospelých má najviac 4 ročníky.</w:t>
      </w:r>
    </w:p>
    <w:p w:rsidR="0027765E"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Vyučovanie na základnej umeleckej škole prebieha formou individuálnou alebo v skupinovou. Počty žiakov v jednotlivých vyučovacích predmetoch určujú učebné plány.</w:t>
      </w:r>
    </w:p>
    <w:p w:rsidR="0027765E" w:rsidRPr="004923B7" w:rsidRDefault="0027765E" w:rsidP="0027765E">
      <w:pPr>
        <w:pStyle w:val="Prosttext"/>
        <w:jc w:val="both"/>
        <w:rPr>
          <w:rFonts w:ascii="Times New Roman" w:hAnsi="Times New Roman"/>
          <w:sz w:val="24"/>
          <w:szCs w:val="24"/>
        </w:rPr>
      </w:pPr>
    </w:p>
    <w:p w:rsidR="0027765E" w:rsidRPr="004923B7" w:rsidRDefault="0027765E" w:rsidP="0027765E">
      <w:pPr>
        <w:pStyle w:val="Prosttext"/>
        <w:jc w:val="center"/>
        <w:rPr>
          <w:rFonts w:ascii="Times New Roman" w:hAnsi="Times New Roman"/>
          <w:b/>
          <w:sz w:val="24"/>
          <w:szCs w:val="24"/>
        </w:rPr>
      </w:pPr>
      <w:r w:rsidRPr="004923B7">
        <w:rPr>
          <w:rFonts w:ascii="Times New Roman" w:hAnsi="Times New Roman"/>
          <w:b/>
          <w:sz w:val="24"/>
          <w:szCs w:val="24"/>
        </w:rPr>
        <w:t>V. Profil žiaka</w:t>
      </w:r>
    </w:p>
    <w:p w:rsidR="0027765E" w:rsidRPr="004923B7" w:rsidRDefault="0027765E" w:rsidP="0027765E">
      <w:pPr>
        <w:pStyle w:val="Prosttext"/>
        <w:jc w:val="both"/>
        <w:rPr>
          <w:rFonts w:ascii="Times New Roman" w:hAnsi="Times New Roman"/>
          <w:b/>
          <w:sz w:val="24"/>
          <w:szCs w:val="24"/>
        </w:rPr>
      </w:pP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Po ukončení primárneho umeleckého vzdelania ZUŠ má žiak osvojené základy hudobnej, výtvarnej, tanečnej, literárno-dramatickej a prvotnej kultúrnej gramotnosti. Získal základy pre osvojenie účinných techník (celoživotného) učenia sa a pre rozvíjanie spôsobilostí. Váži si seba aj druhých ľudí, je spôsobilý ústretovo komunikovať a spolupracovať, je vnímavý k potrebám iných. Získal základy používania odborného jazyka a komunikácie v oblasti hudby, výtvarného umenia, tanečného a literárno-dramatického umenia.</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Úroveň rozvinutosti kľúčových spôsobilostí, ktoré žiaci dosiahnu na koncu programu primárneho umeleckého vzdelania, nie je ukončená. Vytvára len bázu pre následné stupne vzdelania, pre celoživotné učenie sa, pre zapojenie sa do pracovného procesu. Rozvíjaním kľúčových spôsobilostí v životnom kontexte obsahu predmetov je tvorený model absolventa programu primárneho stupňa umeleckého vzdelania.</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Absolvent primárneho umeleckého vzdelania má osvojené tieto kľúčové spôsobilosti (vychádzame zo štátneho vzdelávacieho programu základnej umeleckej školy v SR, pričom tieto odporúčania sú upravené podľa odporúčania Európskeho parlamentu a rady z 18.12.2006 o kľúčových kompetenciách pre celoživotné vzdelávanie).</w:t>
      </w:r>
    </w:p>
    <w:p w:rsidR="0027765E" w:rsidRPr="004923B7" w:rsidRDefault="0027765E" w:rsidP="0027765E">
      <w:pPr>
        <w:pStyle w:val="Prosttext"/>
        <w:jc w:val="both"/>
        <w:rPr>
          <w:rFonts w:ascii="Times New Roman" w:hAnsi="Times New Roman"/>
          <w:i/>
          <w:sz w:val="24"/>
          <w:szCs w:val="24"/>
        </w:rPr>
      </w:pPr>
      <w:r w:rsidRPr="004923B7">
        <w:rPr>
          <w:rFonts w:ascii="Times New Roman" w:hAnsi="Times New Roman"/>
          <w:sz w:val="24"/>
          <w:szCs w:val="24"/>
        </w:rPr>
        <w:t xml:space="preserve">a) </w:t>
      </w:r>
      <w:r w:rsidRPr="004923B7">
        <w:rPr>
          <w:rFonts w:ascii="Times New Roman" w:hAnsi="Times New Roman"/>
          <w:i/>
          <w:sz w:val="24"/>
          <w:szCs w:val="24"/>
        </w:rPr>
        <w:t>sociálno-kultúrne spôsobilosti</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vyjadruje sa súvisle, výstižne a kultivovane písomnou aj ústnou formou primeranou primárnemu stupňu vzdelania,</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dokáže určitý čas sústredene pracovať, náležite reagovať,</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uplatňuje ústretovú komunikáciu pre vytváranie dobrých vzťahov so spolužiakmi, učiteľmi, rodičmi a s ďalšími ľuďmi, s ktorými prichádza do kontaktu,</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rozumie rôznym typom doterajších textov a bežne používaným prejavom neverbálnej komunikácie a dokáže na ne adekvátne reagovať a vyjadriť svoj názor,</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na základnej úrovni využíva technické prostriedky medziosobnej komunikácie,</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rešpektuje kultúrnu rozmanitosť a preukazuje záujem o primeranú formu medzikultúrnej komunikácie,</w:t>
      </w:r>
    </w:p>
    <w:p w:rsidR="0027765E" w:rsidRPr="004923B7" w:rsidRDefault="0027765E" w:rsidP="0027765E">
      <w:pPr>
        <w:pStyle w:val="Prosttext"/>
        <w:jc w:val="both"/>
        <w:rPr>
          <w:rFonts w:ascii="Times New Roman" w:hAnsi="Times New Roman"/>
          <w:i/>
          <w:sz w:val="24"/>
          <w:szCs w:val="24"/>
        </w:rPr>
      </w:pPr>
      <w:r w:rsidRPr="004923B7">
        <w:rPr>
          <w:rFonts w:ascii="Times New Roman" w:hAnsi="Times New Roman"/>
          <w:sz w:val="24"/>
          <w:szCs w:val="24"/>
        </w:rPr>
        <w:t xml:space="preserve">b) </w:t>
      </w:r>
      <w:r w:rsidRPr="004923B7">
        <w:rPr>
          <w:rFonts w:ascii="Times New Roman" w:hAnsi="Times New Roman"/>
          <w:i/>
          <w:sz w:val="24"/>
          <w:szCs w:val="24"/>
        </w:rPr>
        <w:t>spôsobilosť v oblasti matematického a prírodovedného myslenia</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v každodenných situáciách mať schopnosť  (na rôznych úrovniach) používať modely logického a priestorového myslenia a prezentácie (projekty, vstúpenia, koncerty, výstavy a i.),</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rozvíja si schopnosť objavovať, pýtať sa a hľadať odpovede, ktoré vedú k systematizácii poznatkov,</w:t>
      </w:r>
    </w:p>
    <w:p w:rsidR="0027765E" w:rsidRPr="004923B7" w:rsidRDefault="0027765E" w:rsidP="0027765E">
      <w:pPr>
        <w:pStyle w:val="Prosttext"/>
        <w:jc w:val="both"/>
        <w:rPr>
          <w:rFonts w:ascii="Times New Roman" w:hAnsi="Times New Roman"/>
          <w:i/>
          <w:sz w:val="24"/>
          <w:szCs w:val="24"/>
        </w:rPr>
      </w:pPr>
      <w:r w:rsidRPr="004923B7">
        <w:rPr>
          <w:rFonts w:ascii="Times New Roman" w:hAnsi="Times New Roman"/>
          <w:sz w:val="24"/>
          <w:szCs w:val="24"/>
        </w:rPr>
        <w:t xml:space="preserve">c) </w:t>
      </w:r>
      <w:r w:rsidRPr="004923B7">
        <w:rPr>
          <w:rFonts w:ascii="Times New Roman" w:hAnsi="Times New Roman"/>
          <w:i/>
          <w:sz w:val="24"/>
          <w:szCs w:val="24"/>
        </w:rPr>
        <w:t>spôsobilosti v oblasti informačnej a komunikačnej technológie (IKT)</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°zavádzať informačné technológie a multimediálnu techniku do vyučovania v ZUŠ a rozširovať ponuky výchovy a vzdelávania a zvyšovanie jej kvality.</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Sú rozdelené do troch častí (podľa stratégie informatizácie regionálneho školstva):</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cs="Times New Roman"/>
          <w:sz w:val="24"/>
          <w:szCs w:val="24"/>
        </w:rPr>
        <w:t>*</w:t>
      </w:r>
      <w:r w:rsidRPr="004923B7">
        <w:rPr>
          <w:rFonts w:ascii="Times New Roman" w:hAnsi="Times New Roman"/>
          <w:sz w:val="24"/>
          <w:szCs w:val="24"/>
        </w:rPr>
        <w:t xml:space="preserve"> Integrovať IKT do vyučovania</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lastRenderedPageBreak/>
        <w:t xml:space="preserve">      - žiaci majú získať nové IKT kompetencie,</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 využívanie IKT kompetencií vo všetkých predmetoch,</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 zmena vyučovacieho procesu na využívanie IKT – zmodernizovať obsah predmetov s integráciou IKT vo vyučovaní,</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cs="Times New Roman"/>
          <w:sz w:val="24"/>
          <w:szCs w:val="24"/>
        </w:rPr>
        <w:t>*</w:t>
      </w:r>
      <w:r w:rsidRPr="004923B7">
        <w:rPr>
          <w:rFonts w:ascii="Times New Roman" w:hAnsi="Times New Roman"/>
          <w:sz w:val="24"/>
          <w:szCs w:val="24"/>
        </w:rPr>
        <w:t xml:space="preserve"> Tvorba edukačného softvéru a obsahu v digitálnej forme</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 podporiť a zabezpečiť pravidelný systém tvorby edukačného softvéru,</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 príprava digitálnych učebných materiálov, digitálnych prameňov a iných učebných pomôcok,</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 pripraviť  e-learningovú podobu učebných textov a materiálov tak, aby tieto zabezpečili doplnkovú formu vyučovania s podporou IKT,</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cs="Times New Roman"/>
          <w:sz w:val="24"/>
          <w:szCs w:val="24"/>
        </w:rPr>
        <w:t>*</w:t>
      </w:r>
      <w:r w:rsidRPr="004923B7">
        <w:rPr>
          <w:rFonts w:ascii="Times New Roman" w:hAnsi="Times New Roman"/>
          <w:sz w:val="24"/>
          <w:szCs w:val="24"/>
        </w:rPr>
        <w:t xml:space="preserve"> Využitie IKT na spoluprácu medzi školami</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 zakladanie regionálnych vzdelávacích sietí.</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ĽUDIA </w:t>
      </w:r>
    </w:p>
    <w:p w:rsidR="0027765E" w:rsidRPr="004923B7" w:rsidRDefault="0027765E" w:rsidP="0027765E">
      <w:pPr>
        <w:pStyle w:val="Prosttext"/>
        <w:numPr>
          <w:ilvl w:val="0"/>
          <w:numId w:val="1"/>
        </w:numPr>
        <w:jc w:val="both"/>
        <w:rPr>
          <w:rFonts w:ascii="Times New Roman" w:hAnsi="Times New Roman"/>
          <w:sz w:val="24"/>
          <w:szCs w:val="24"/>
        </w:rPr>
      </w:pPr>
      <w:r w:rsidRPr="004923B7">
        <w:rPr>
          <w:rFonts w:ascii="Times New Roman" w:hAnsi="Times New Roman"/>
          <w:sz w:val="24"/>
          <w:szCs w:val="24"/>
        </w:rPr>
        <w:t>zabezpečiť IKT kompetencie pre učiteľov, systém  kontinuálneho vzdelávania učiteľov,</w:t>
      </w:r>
    </w:p>
    <w:p w:rsidR="0027765E" w:rsidRPr="004923B7" w:rsidRDefault="0027765E" w:rsidP="0027765E">
      <w:pPr>
        <w:pStyle w:val="Prosttext"/>
        <w:numPr>
          <w:ilvl w:val="0"/>
          <w:numId w:val="1"/>
        </w:numPr>
        <w:jc w:val="both"/>
        <w:rPr>
          <w:rFonts w:ascii="Times New Roman" w:hAnsi="Times New Roman"/>
          <w:sz w:val="24"/>
          <w:szCs w:val="24"/>
        </w:rPr>
      </w:pPr>
      <w:r w:rsidRPr="004923B7">
        <w:rPr>
          <w:rFonts w:ascii="Times New Roman" w:hAnsi="Times New Roman"/>
          <w:sz w:val="24"/>
          <w:szCs w:val="24"/>
        </w:rPr>
        <w:t>finančne ohodnotiť učiteľa s IKT kompetenciami a prepojiť na kariérny rast,</w:t>
      </w:r>
    </w:p>
    <w:p w:rsidR="0027765E" w:rsidRPr="004923B7" w:rsidRDefault="0027765E" w:rsidP="0027765E">
      <w:pPr>
        <w:pStyle w:val="Prosttext"/>
        <w:numPr>
          <w:ilvl w:val="0"/>
          <w:numId w:val="1"/>
        </w:numPr>
        <w:jc w:val="both"/>
        <w:rPr>
          <w:rFonts w:ascii="Times New Roman" w:hAnsi="Times New Roman"/>
          <w:sz w:val="24"/>
          <w:szCs w:val="24"/>
        </w:rPr>
      </w:pPr>
      <w:r w:rsidRPr="004923B7">
        <w:rPr>
          <w:rFonts w:ascii="Times New Roman" w:hAnsi="Times New Roman"/>
          <w:sz w:val="24"/>
          <w:szCs w:val="24"/>
        </w:rPr>
        <w:t>zabezpečiť prípravu a posudzovanie edukačného softvéru a elektronických materiálov,</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INFRAŠTRUKTÚRA</w:t>
      </w:r>
    </w:p>
    <w:p w:rsidR="0027765E" w:rsidRPr="004923B7" w:rsidRDefault="0027765E" w:rsidP="0027765E">
      <w:pPr>
        <w:pStyle w:val="Prosttext"/>
        <w:numPr>
          <w:ilvl w:val="0"/>
          <w:numId w:val="2"/>
        </w:numPr>
        <w:jc w:val="both"/>
        <w:rPr>
          <w:rFonts w:ascii="Times New Roman" w:hAnsi="Times New Roman"/>
          <w:sz w:val="24"/>
          <w:szCs w:val="24"/>
        </w:rPr>
      </w:pPr>
      <w:r w:rsidRPr="004923B7">
        <w:rPr>
          <w:rFonts w:ascii="Times New Roman" w:hAnsi="Times New Roman"/>
          <w:sz w:val="24"/>
          <w:szCs w:val="24"/>
        </w:rPr>
        <w:t>zabezpečiť prístup k IKT pre žiaka a učiteľa</w:t>
      </w:r>
    </w:p>
    <w:p w:rsidR="0027765E" w:rsidRPr="004923B7" w:rsidRDefault="0027765E" w:rsidP="0027765E">
      <w:pPr>
        <w:pStyle w:val="Prosttext"/>
        <w:ind w:left="360"/>
        <w:jc w:val="both"/>
        <w:rPr>
          <w:rFonts w:ascii="Times New Roman" w:hAnsi="Times New Roman"/>
          <w:sz w:val="24"/>
          <w:szCs w:val="24"/>
        </w:rPr>
      </w:pPr>
      <w:r w:rsidRPr="004923B7">
        <w:rPr>
          <w:rFonts w:ascii="Times New Roman" w:hAnsi="Times New Roman"/>
          <w:sz w:val="24"/>
          <w:szCs w:val="24"/>
        </w:rPr>
        <w:t xml:space="preserve">         - IKT učebne  -  každý žiak musí mať prístup k jednému počítaču,</w:t>
      </w:r>
    </w:p>
    <w:p w:rsidR="0027765E" w:rsidRPr="004923B7" w:rsidRDefault="0027765E" w:rsidP="0027765E">
      <w:pPr>
        <w:pStyle w:val="Prosttext"/>
        <w:ind w:left="360"/>
        <w:jc w:val="both"/>
        <w:rPr>
          <w:rFonts w:ascii="Times New Roman" w:hAnsi="Times New Roman"/>
          <w:sz w:val="24"/>
          <w:szCs w:val="24"/>
        </w:rPr>
      </w:pPr>
      <w:r w:rsidRPr="004923B7">
        <w:rPr>
          <w:rFonts w:ascii="Times New Roman" w:hAnsi="Times New Roman"/>
          <w:sz w:val="24"/>
          <w:szCs w:val="24"/>
        </w:rPr>
        <w:t xml:space="preserve">                                 - videoprojektory, interaktívne tabule.</w:t>
      </w:r>
    </w:p>
    <w:p w:rsidR="0027765E" w:rsidRPr="004923B7" w:rsidRDefault="0027765E" w:rsidP="0027765E">
      <w:pPr>
        <w:pStyle w:val="Prosttext"/>
        <w:ind w:left="360"/>
        <w:jc w:val="both"/>
        <w:rPr>
          <w:rFonts w:ascii="Times New Roman" w:hAnsi="Times New Roman"/>
          <w:sz w:val="24"/>
          <w:szCs w:val="24"/>
        </w:rPr>
      </w:pPr>
      <w:r w:rsidRPr="004923B7">
        <w:rPr>
          <w:rFonts w:ascii="Times New Roman" w:hAnsi="Times New Roman"/>
          <w:sz w:val="24"/>
          <w:szCs w:val="24"/>
        </w:rPr>
        <w:t xml:space="preserve">                                 - špecifický multimediálny hardvér, tlačiarne, skenery,   </w:t>
      </w:r>
    </w:p>
    <w:p w:rsidR="0027765E" w:rsidRPr="004923B7" w:rsidRDefault="0027765E" w:rsidP="0027765E">
      <w:pPr>
        <w:pStyle w:val="Prosttext"/>
        <w:ind w:left="360"/>
        <w:jc w:val="both"/>
        <w:rPr>
          <w:rFonts w:ascii="Times New Roman" w:hAnsi="Times New Roman"/>
          <w:sz w:val="24"/>
          <w:szCs w:val="24"/>
        </w:rPr>
      </w:pPr>
      <w:r w:rsidRPr="004923B7">
        <w:rPr>
          <w:rFonts w:ascii="Times New Roman" w:hAnsi="Times New Roman"/>
          <w:sz w:val="24"/>
          <w:szCs w:val="24"/>
        </w:rPr>
        <w:t xml:space="preserve">                                   videokamery, digitálne fotoaparáty,</w:t>
      </w:r>
    </w:p>
    <w:p w:rsidR="0027765E" w:rsidRPr="004923B7" w:rsidRDefault="0027765E" w:rsidP="0027765E">
      <w:pPr>
        <w:pStyle w:val="Prosttext"/>
        <w:ind w:left="360"/>
        <w:jc w:val="both"/>
        <w:rPr>
          <w:rFonts w:ascii="Times New Roman" w:hAnsi="Times New Roman"/>
          <w:sz w:val="24"/>
          <w:szCs w:val="24"/>
        </w:rPr>
      </w:pPr>
      <w:r w:rsidRPr="004923B7">
        <w:rPr>
          <w:rFonts w:ascii="Times New Roman" w:hAnsi="Times New Roman"/>
          <w:sz w:val="24"/>
          <w:szCs w:val="24"/>
        </w:rPr>
        <w:t xml:space="preserve">         - IKT pre učiteľov</w:t>
      </w:r>
    </w:p>
    <w:p w:rsidR="0027765E" w:rsidRPr="004923B7" w:rsidRDefault="0027765E" w:rsidP="0027765E">
      <w:pPr>
        <w:pStyle w:val="Prosttext"/>
        <w:ind w:left="360"/>
        <w:jc w:val="both"/>
        <w:rPr>
          <w:rFonts w:ascii="Times New Roman" w:hAnsi="Times New Roman"/>
          <w:sz w:val="24"/>
          <w:szCs w:val="24"/>
        </w:rPr>
      </w:pPr>
      <w:r w:rsidRPr="004923B7">
        <w:rPr>
          <w:rFonts w:ascii="Times New Roman" w:hAnsi="Times New Roman"/>
          <w:sz w:val="24"/>
          <w:szCs w:val="24"/>
        </w:rPr>
        <w:t>- zabezpečiť prístup k sieti – prístup do internetu zo všetkých počítačov školy,</w:t>
      </w:r>
    </w:p>
    <w:p w:rsidR="0027765E" w:rsidRPr="004923B7" w:rsidRDefault="0027765E" w:rsidP="0027765E">
      <w:pPr>
        <w:pStyle w:val="Prosttext"/>
        <w:ind w:left="360"/>
        <w:jc w:val="both"/>
        <w:rPr>
          <w:rFonts w:ascii="Times New Roman" w:hAnsi="Times New Roman"/>
          <w:sz w:val="24"/>
          <w:szCs w:val="24"/>
        </w:rPr>
      </w:pPr>
      <w:r w:rsidRPr="004923B7">
        <w:rPr>
          <w:rFonts w:ascii="Times New Roman" w:hAnsi="Times New Roman"/>
          <w:sz w:val="24"/>
          <w:szCs w:val="24"/>
        </w:rPr>
        <w:t xml:space="preserve">         - vysokorýchlostný internet,</w:t>
      </w:r>
    </w:p>
    <w:p w:rsidR="0027765E" w:rsidRPr="004923B7" w:rsidRDefault="0027765E" w:rsidP="0027765E">
      <w:pPr>
        <w:pStyle w:val="Prosttext"/>
        <w:ind w:left="360"/>
        <w:jc w:val="both"/>
        <w:rPr>
          <w:rFonts w:ascii="Times New Roman" w:hAnsi="Times New Roman"/>
          <w:sz w:val="24"/>
          <w:szCs w:val="24"/>
        </w:rPr>
      </w:pPr>
      <w:r w:rsidRPr="004923B7">
        <w:rPr>
          <w:rFonts w:ascii="Times New Roman" w:hAnsi="Times New Roman"/>
          <w:sz w:val="24"/>
          <w:szCs w:val="24"/>
        </w:rPr>
        <w:t xml:space="preserve">         - bezdrôtové pripojenie wifi,</w:t>
      </w:r>
    </w:p>
    <w:p w:rsidR="0027765E" w:rsidRPr="004923B7" w:rsidRDefault="0027765E" w:rsidP="0027765E">
      <w:pPr>
        <w:pStyle w:val="Prosttext"/>
        <w:ind w:left="360"/>
        <w:jc w:val="both"/>
        <w:rPr>
          <w:rFonts w:ascii="Times New Roman" w:hAnsi="Times New Roman"/>
          <w:sz w:val="24"/>
          <w:szCs w:val="24"/>
        </w:rPr>
      </w:pPr>
      <w:r w:rsidRPr="004923B7">
        <w:rPr>
          <w:rFonts w:ascii="Times New Roman" w:hAnsi="Times New Roman"/>
          <w:sz w:val="24"/>
          <w:szCs w:val="24"/>
        </w:rPr>
        <w:t xml:space="preserve">         - vzdelávacie siete škôl</w:t>
      </w:r>
    </w:p>
    <w:p w:rsidR="0027765E" w:rsidRPr="004923B7" w:rsidRDefault="0027765E" w:rsidP="0027765E">
      <w:pPr>
        <w:pStyle w:val="Prosttext"/>
        <w:ind w:left="360"/>
        <w:jc w:val="both"/>
        <w:rPr>
          <w:rFonts w:ascii="Times New Roman" w:hAnsi="Times New Roman"/>
          <w:sz w:val="24"/>
          <w:szCs w:val="24"/>
        </w:rPr>
      </w:pPr>
      <w:r w:rsidRPr="004923B7">
        <w:rPr>
          <w:rFonts w:ascii="Times New Roman" w:hAnsi="Times New Roman"/>
          <w:sz w:val="24"/>
          <w:szCs w:val="24"/>
        </w:rPr>
        <w:t>- IKT vo vyučovacom procese a mimo vyučovania</w:t>
      </w:r>
    </w:p>
    <w:p w:rsidR="0027765E" w:rsidRPr="004923B7" w:rsidRDefault="0027765E" w:rsidP="0027765E">
      <w:pPr>
        <w:pStyle w:val="Prosttext"/>
        <w:ind w:left="360"/>
        <w:jc w:val="both"/>
        <w:rPr>
          <w:rFonts w:ascii="Times New Roman" w:hAnsi="Times New Roman"/>
          <w:sz w:val="24"/>
          <w:szCs w:val="24"/>
        </w:rPr>
      </w:pPr>
      <w:r w:rsidRPr="004923B7">
        <w:rPr>
          <w:rFonts w:ascii="Times New Roman" w:hAnsi="Times New Roman"/>
          <w:sz w:val="24"/>
          <w:szCs w:val="24"/>
        </w:rPr>
        <w:t xml:space="preserve">         - tvorba a koordinácia vývoja edukačného softvéru,</w:t>
      </w:r>
    </w:p>
    <w:p w:rsidR="0027765E" w:rsidRPr="004923B7" w:rsidRDefault="0027765E" w:rsidP="0027765E">
      <w:pPr>
        <w:pStyle w:val="Prosttext"/>
        <w:ind w:left="360"/>
        <w:jc w:val="both"/>
        <w:rPr>
          <w:rFonts w:ascii="Times New Roman" w:hAnsi="Times New Roman"/>
          <w:sz w:val="24"/>
          <w:szCs w:val="24"/>
        </w:rPr>
      </w:pPr>
      <w:r w:rsidRPr="004923B7">
        <w:rPr>
          <w:rFonts w:ascii="Times New Roman" w:hAnsi="Times New Roman"/>
          <w:sz w:val="24"/>
          <w:szCs w:val="24"/>
        </w:rPr>
        <w:t xml:space="preserve">         - vlastná webová stránka školy,</w:t>
      </w:r>
    </w:p>
    <w:p w:rsidR="0027765E" w:rsidRPr="004923B7" w:rsidRDefault="0027765E" w:rsidP="0027765E">
      <w:pPr>
        <w:pStyle w:val="Prosttext"/>
        <w:ind w:left="360"/>
        <w:jc w:val="both"/>
        <w:rPr>
          <w:rFonts w:ascii="Times New Roman" w:hAnsi="Times New Roman"/>
          <w:sz w:val="24"/>
          <w:szCs w:val="24"/>
        </w:rPr>
      </w:pPr>
      <w:r w:rsidRPr="004923B7">
        <w:rPr>
          <w:rFonts w:ascii="Times New Roman" w:hAnsi="Times New Roman"/>
          <w:sz w:val="24"/>
          <w:szCs w:val="24"/>
        </w:rPr>
        <w:t xml:space="preserve">         - národný a regionálne e-portály so zdrojmi edukačných materiálov pre   </w:t>
      </w:r>
    </w:p>
    <w:p w:rsidR="0027765E" w:rsidRPr="004923B7" w:rsidRDefault="0027765E" w:rsidP="0027765E">
      <w:pPr>
        <w:pStyle w:val="Prosttext"/>
        <w:ind w:left="360"/>
        <w:jc w:val="both"/>
        <w:rPr>
          <w:rFonts w:ascii="Times New Roman" w:hAnsi="Times New Roman"/>
          <w:sz w:val="24"/>
          <w:szCs w:val="24"/>
        </w:rPr>
      </w:pPr>
      <w:r w:rsidRPr="004923B7">
        <w:rPr>
          <w:rFonts w:ascii="Times New Roman" w:hAnsi="Times New Roman"/>
          <w:sz w:val="24"/>
          <w:szCs w:val="24"/>
        </w:rPr>
        <w:t xml:space="preserve">            školy,</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 zabezpečiť udržiavanie počítačov, chodu siete a jej bezpečnosť</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ŠPECIFIKÁ  IKT  PRE R</w:t>
      </w:r>
      <w:r w:rsidRPr="004923B7">
        <w:rPr>
          <w:rFonts w:ascii="Times New Roman" w:hAnsi="Times New Roman" w:cs="Times New Roman"/>
          <w:sz w:val="24"/>
          <w:szCs w:val="24"/>
        </w:rPr>
        <w:t>Ô</w:t>
      </w:r>
      <w:r w:rsidRPr="004923B7">
        <w:rPr>
          <w:rFonts w:ascii="Times New Roman" w:hAnsi="Times New Roman"/>
          <w:sz w:val="24"/>
          <w:szCs w:val="24"/>
        </w:rPr>
        <w:t>ZNE ŠTUDIJNÉ ODBORY:</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V ý t v a r n ý</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počítačová grafika,</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spracovanie fotografií, výtvarných diel,</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počítačová animácia,</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práca s 3D modelmi,</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dizajn, tvorba prezentácií,</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encyklopédie výtvarných diel, galérií, múzeí,</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H u d o b n ý</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elektronické hudobné nástroje, digitálne spracovanie hudby,</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 špecifický hardvér,</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 digitálne formáty zvukových nahrávok,</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komponovanie a ďalšie spracovanie materiálu,</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digitálne zdroje umeleckých diel,</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edukačné hudobné programy,</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Ta n e č n ý</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práca s videom a s ďalšími digitálnymi zdrojmi na internete,</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L i t e r á r n o – d r a m a t i c k ý</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práca s literárnymi zdrojmi na internete,</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tvorba prezentácií,</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lastRenderedPageBreak/>
        <w:t>- práca s videom a zvukom.</w:t>
      </w:r>
    </w:p>
    <w:p w:rsidR="0027765E" w:rsidRPr="004923B7" w:rsidRDefault="0027765E" w:rsidP="0027765E">
      <w:pPr>
        <w:pStyle w:val="Prosttext"/>
        <w:jc w:val="both"/>
        <w:rPr>
          <w:rFonts w:ascii="Times New Roman" w:hAnsi="Times New Roman"/>
          <w:i/>
          <w:sz w:val="24"/>
          <w:szCs w:val="24"/>
        </w:rPr>
      </w:pPr>
      <w:r w:rsidRPr="004923B7">
        <w:rPr>
          <w:rFonts w:ascii="Times New Roman" w:hAnsi="Times New Roman"/>
          <w:sz w:val="24"/>
          <w:szCs w:val="24"/>
        </w:rPr>
        <w:t xml:space="preserve">d) </w:t>
      </w:r>
      <w:r w:rsidRPr="004923B7">
        <w:rPr>
          <w:rFonts w:ascii="Times New Roman" w:hAnsi="Times New Roman"/>
          <w:i/>
          <w:sz w:val="24"/>
          <w:szCs w:val="24"/>
        </w:rPr>
        <w:t>spôsobilosť učiť sa učiť sa</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získava schopnosť sebareflexie pri poznávaní a získavaní nových poznatkov,</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na základe poskytovaných možností uplatňuje základy rôznych techník učenia sa a efektívne si osvojuje poznatky a študijné návyky,</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vyberá a hodnotí získané informácie, spracováva ch a využíva vo svojom učení a v iných činnostiach,</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zlepšuje svoju vytrvalosť a iniciatívu, hodnotí svoj pokrok, akceptuje spätnú väzbu a uvedomuje si svoje rozvojové možnosti,</w:t>
      </w:r>
    </w:p>
    <w:p w:rsidR="0027765E" w:rsidRPr="004923B7" w:rsidRDefault="0027765E" w:rsidP="0027765E">
      <w:pPr>
        <w:pStyle w:val="Prosttext"/>
        <w:jc w:val="both"/>
        <w:rPr>
          <w:rFonts w:ascii="Times New Roman" w:hAnsi="Times New Roman"/>
          <w:i/>
          <w:sz w:val="24"/>
          <w:szCs w:val="24"/>
        </w:rPr>
      </w:pPr>
      <w:r w:rsidRPr="004923B7">
        <w:rPr>
          <w:rFonts w:ascii="Times New Roman" w:hAnsi="Times New Roman"/>
          <w:sz w:val="24"/>
          <w:szCs w:val="24"/>
        </w:rPr>
        <w:t xml:space="preserve">e) </w:t>
      </w:r>
      <w:r w:rsidRPr="004923B7">
        <w:rPr>
          <w:rFonts w:ascii="Times New Roman" w:hAnsi="Times New Roman"/>
          <w:i/>
          <w:sz w:val="24"/>
          <w:szCs w:val="24"/>
        </w:rPr>
        <w:t xml:space="preserve">spôsobilosť riešiť problémy </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vníma a sleduje problémové situácie v škole a vo svojom najbližšom okolí,                                              vie rozoznať ozajstný problém, premýšľa o jeho príčinách a navrhne riešenie podľa svojich vedomostí a skúseností z danej oblasti,</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pri riešení problému hľadá a využíva rôzne informácie, skúša viaceré možnosti riešenia problému, overuje správnosť riešenia a osvedčené postupy aplikuje pri podobných alebo nových problémoch,</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pokúša sa problémy a konflikty vo vzťahoch riešiť primeraným (chápavým a spolupracujúcim) spôsobom,</w:t>
      </w:r>
    </w:p>
    <w:p w:rsidR="0027765E" w:rsidRPr="004923B7" w:rsidRDefault="0027765E" w:rsidP="0027765E">
      <w:pPr>
        <w:pStyle w:val="Prosttext"/>
        <w:jc w:val="both"/>
        <w:rPr>
          <w:rFonts w:ascii="Times New Roman" w:hAnsi="Times New Roman"/>
          <w:i/>
          <w:sz w:val="24"/>
          <w:szCs w:val="24"/>
        </w:rPr>
      </w:pPr>
      <w:r w:rsidRPr="004923B7">
        <w:rPr>
          <w:rFonts w:ascii="Times New Roman" w:hAnsi="Times New Roman"/>
          <w:sz w:val="24"/>
          <w:szCs w:val="24"/>
        </w:rPr>
        <w:t xml:space="preserve">f) </w:t>
      </w:r>
      <w:r w:rsidRPr="004923B7">
        <w:rPr>
          <w:rFonts w:ascii="Times New Roman" w:hAnsi="Times New Roman"/>
          <w:i/>
          <w:sz w:val="24"/>
          <w:szCs w:val="24"/>
        </w:rPr>
        <w:t>osobné, sociálne a občianske spôsobilosti</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vytvára si pozitívny sebaobraz, ktorý  podporuje žiacku sebadôveru a sebarozvoj,</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uvedomuje si vlastné potreby a aktívne využíva svoje možnosti,</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uvedomuje si svoje silné a slabé stránky ako svoje tvorivé rozvojové možnosti,</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sústreďuje sa na kvalitu a vhodnosť svojho výberu voľných činností, aktívne si chráni svoje fyzické a duševné zdravie,</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kontroluje vlastné konanie (vrátane násilných a sebazničujúcich modelov konania) a vie odhadnúť dôsledky svojich rozhodnutí a činov,</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uvedomuje si svoje práva a povinnosti a aktívne ich realizuje,</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účinne spolupracuje v skupine, podieľa sa na vytváraní triednych, skupinových a celoškolských pravidiel, je zodpovedný a dodržiava dohody,</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ochotne prijíma nové nápady, prípadne sám prichádza s novými nápadmi a postupmi, diskutuje o nich, prispieva k spoločnej práci,</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podieľa sa na vytváraní podporujúcej a motivujúcej sociálno-emočnej klímy v triede a dobrých medziľudských vzťahov,</w:t>
      </w:r>
    </w:p>
    <w:p w:rsidR="0027765E" w:rsidRPr="004923B7" w:rsidRDefault="0027765E" w:rsidP="0027765E">
      <w:pPr>
        <w:pStyle w:val="Prosttext"/>
        <w:jc w:val="both"/>
        <w:rPr>
          <w:rFonts w:ascii="Times New Roman" w:hAnsi="Times New Roman"/>
          <w:i/>
          <w:sz w:val="24"/>
          <w:szCs w:val="24"/>
        </w:rPr>
      </w:pPr>
      <w:r w:rsidRPr="004923B7">
        <w:rPr>
          <w:rFonts w:ascii="Times New Roman" w:hAnsi="Times New Roman"/>
          <w:sz w:val="24"/>
          <w:szCs w:val="24"/>
        </w:rPr>
        <w:t xml:space="preserve">g) </w:t>
      </w:r>
      <w:r w:rsidRPr="004923B7">
        <w:rPr>
          <w:rFonts w:ascii="Times New Roman" w:hAnsi="Times New Roman"/>
          <w:i/>
          <w:sz w:val="24"/>
          <w:szCs w:val="24"/>
        </w:rPr>
        <w:t>spôsobilosť vnímať a chápať kultúru a vyjadrovať sa nástrojmi kultúry</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dokáže sa vyjadrovať na úrovni základnej kultúrnej gramotnosti prostredníctvom umeleckých a iných vyjadrovacích prostriedkov,</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rozvíja schopnosť tvoriť a prijímať umenie,</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dokáže pomenovať druhy umenia a ich hlavné nástroje a vyjadrovacie prostriedky (na úrovni primárneho vzdelania)</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uvedomuje si význam umenia a kultúrnej komunikácie vo svojom živote,</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cení si a rešpektuje kultúrno-historické dedičstvo a ľudové tradície,</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rešpektuje vkus iných ľudí a primerane veku dokáže vyjadriť svoj názor a vkusový postoj,</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pozná základné pravidlá, normy a zvyky súvisiace s úpravou zovňajšku človeka,</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pozná pravidlá spoločenského kontaktu (etiketu),</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správa sa kultúrne, kultivovane, primerane okolnostiam, situáciám, sociálnym pozíciám a rolovým funkciám,</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je tolerantný a empatický k prejavom iných kultúr.</w:t>
      </w:r>
    </w:p>
    <w:p w:rsidR="0027765E" w:rsidRPr="004923B7" w:rsidRDefault="0027765E" w:rsidP="0027765E">
      <w:pPr>
        <w:pStyle w:val="Prosttext"/>
        <w:rPr>
          <w:rFonts w:ascii="Times New Roman" w:hAnsi="Times New Roman"/>
          <w:sz w:val="24"/>
          <w:szCs w:val="24"/>
        </w:rPr>
      </w:pPr>
    </w:p>
    <w:p w:rsidR="0027765E" w:rsidRPr="004923B7" w:rsidRDefault="0027765E" w:rsidP="0027765E">
      <w:pPr>
        <w:pStyle w:val="Prosttext"/>
        <w:jc w:val="center"/>
        <w:rPr>
          <w:rFonts w:ascii="Times New Roman" w:hAnsi="Times New Roman"/>
          <w:sz w:val="24"/>
          <w:szCs w:val="24"/>
        </w:rPr>
      </w:pPr>
      <w:r w:rsidRPr="004923B7">
        <w:rPr>
          <w:rFonts w:ascii="Times New Roman" w:hAnsi="Times New Roman"/>
          <w:sz w:val="24"/>
          <w:szCs w:val="24"/>
        </w:rPr>
        <w:t>K O M P E T E N C I E (zručnosti, vedomosti, postoje)</w:t>
      </w:r>
    </w:p>
    <w:p w:rsidR="0027765E" w:rsidRPr="004923B7" w:rsidRDefault="0027765E" w:rsidP="0027765E">
      <w:pPr>
        <w:pStyle w:val="Prosttext"/>
        <w:jc w:val="center"/>
        <w:rPr>
          <w:rFonts w:ascii="Times New Roman" w:hAnsi="Times New Roman"/>
          <w:sz w:val="24"/>
          <w:szCs w:val="24"/>
        </w:rPr>
      </w:pPr>
      <w:r w:rsidRPr="004923B7">
        <w:rPr>
          <w:rFonts w:ascii="Times New Roman" w:hAnsi="Times New Roman"/>
          <w:sz w:val="24"/>
          <w:szCs w:val="24"/>
        </w:rPr>
        <w:t>žiaka s ukončeným primárnym umeleckým vzdelaním</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Po ukončení primárneho umeleckého vzdelania majú žiaci schopnosť logicky uvažovať, ovládajú základy hudobnej, výtvarnej, literárno-dramatickej a tanečnej kultúry, základnú hudobnú, výtvarnú, literárno-dramatickú a tanečnú abecedu, terminológiu a gramotnosť podľa učebných </w:t>
      </w:r>
      <w:r w:rsidRPr="004923B7">
        <w:rPr>
          <w:rFonts w:ascii="Times New Roman" w:hAnsi="Times New Roman"/>
          <w:sz w:val="24"/>
          <w:szCs w:val="24"/>
        </w:rPr>
        <w:lastRenderedPageBreak/>
        <w:t>osnov, sú schopní verbálne vyjadriť svoje pocity a postrehy vzťahu výrazových prostriedkov hudby, výtvarného umenia, tanca, slova a ich účinku na seba a na diváka, poslucháča.</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Sú oboznámení so základnými okruhmi sociálnej funkcie hudby, výtvarného umenia, tanečného a literárno-dramatického umenia, slovenskou ľudovou  tradíciou (jej zvykoslovím) ako aj tradíciou ostatných národností žijúcich na Slovensku.</w:t>
      </w:r>
    </w:p>
    <w:p w:rsidR="0027765E" w:rsidRPr="004923B7" w:rsidRDefault="0027765E" w:rsidP="0027765E">
      <w:pPr>
        <w:pStyle w:val="Prosttext"/>
        <w:jc w:val="both"/>
        <w:rPr>
          <w:rFonts w:ascii="Times New Roman" w:hAnsi="Times New Roman"/>
          <w:sz w:val="24"/>
          <w:szCs w:val="24"/>
        </w:rPr>
      </w:pPr>
      <w:r w:rsidRPr="004923B7">
        <w:rPr>
          <w:rFonts w:ascii="Times New Roman" w:hAnsi="Times New Roman"/>
          <w:sz w:val="24"/>
          <w:szCs w:val="24"/>
        </w:rPr>
        <w:t xml:space="preserve">     Ovládajú techniku umeleckej tvorby (alebo interpretácie)  na vekovo primeranej úrovni v súlade s učebnými osnovami a individuálnymi dispozíciami žiakov.</w:t>
      </w:r>
    </w:p>
    <w:p w:rsidR="0027765E" w:rsidRPr="004923B7" w:rsidRDefault="0027765E" w:rsidP="0027765E">
      <w:pPr>
        <w:pStyle w:val="Prosttext"/>
        <w:jc w:val="both"/>
        <w:rPr>
          <w:rFonts w:ascii="Times New Roman" w:hAnsi="Times New Roman"/>
          <w:sz w:val="24"/>
          <w:szCs w:val="24"/>
        </w:rPr>
      </w:pPr>
    </w:p>
    <w:p w:rsidR="0027765E" w:rsidRPr="004923B7" w:rsidRDefault="0027765E" w:rsidP="0027765E">
      <w:pPr>
        <w:pStyle w:val="Prosttext"/>
        <w:jc w:val="both"/>
        <w:rPr>
          <w:rFonts w:ascii="Times New Roman" w:hAnsi="Times New Roman"/>
          <w:sz w:val="24"/>
          <w:szCs w:val="24"/>
        </w:rPr>
      </w:pPr>
    </w:p>
    <w:p w:rsidR="0027765E" w:rsidRDefault="0027765E" w:rsidP="0027765E">
      <w:pPr>
        <w:pStyle w:val="Prosttext"/>
        <w:rPr>
          <w:rFonts w:ascii="Times New Roman" w:hAnsi="Times New Roman"/>
          <w:sz w:val="28"/>
          <w:szCs w:val="28"/>
        </w:rPr>
      </w:pPr>
    </w:p>
    <w:p w:rsidR="0027765E" w:rsidRDefault="0027765E" w:rsidP="0027765E">
      <w:pPr>
        <w:pStyle w:val="Prosttext"/>
        <w:rPr>
          <w:rFonts w:ascii="Times New Roman" w:hAnsi="Times New Roman"/>
          <w:sz w:val="28"/>
          <w:szCs w:val="28"/>
        </w:rPr>
      </w:pPr>
    </w:p>
    <w:p w:rsidR="0027765E" w:rsidRDefault="0027765E" w:rsidP="0027765E">
      <w:pPr>
        <w:pStyle w:val="Prosttext"/>
        <w:rPr>
          <w:rFonts w:ascii="Times New Roman" w:hAnsi="Times New Roman"/>
          <w:sz w:val="28"/>
          <w:szCs w:val="28"/>
        </w:rPr>
      </w:pPr>
    </w:p>
    <w:p w:rsidR="001C4E32" w:rsidRDefault="001C4E32"/>
    <w:p w:rsidR="00094FDB" w:rsidRDefault="00094FDB"/>
    <w:p w:rsidR="00094FDB" w:rsidRDefault="00094FDB"/>
    <w:p w:rsidR="00094FDB" w:rsidRDefault="00094FDB"/>
    <w:p w:rsidR="00094FDB" w:rsidRDefault="00094FDB"/>
    <w:p w:rsidR="00094FDB" w:rsidRDefault="00094FDB"/>
    <w:p w:rsidR="00094FDB" w:rsidRDefault="00094FDB"/>
    <w:p w:rsidR="00094FDB" w:rsidRDefault="00094FDB"/>
    <w:p w:rsidR="00094FDB" w:rsidRDefault="00094FDB"/>
    <w:p w:rsidR="00094FDB" w:rsidRDefault="00094FDB"/>
    <w:p w:rsidR="00094FDB" w:rsidRDefault="00094FDB"/>
    <w:p w:rsidR="00094FDB" w:rsidRDefault="00094FDB"/>
    <w:p w:rsidR="00094FDB" w:rsidRDefault="00094FDB"/>
    <w:p w:rsidR="00094FDB" w:rsidRDefault="00094FDB"/>
    <w:p w:rsidR="0012048D" w:rsidRDefault="0012048D"/>
    <w:p w:rsidR="0012048D" w:rsidRDefault="0012048D"/>
    <w:p w:rsidR="0012048D" w:rsidRDefault="0012048D"/>
    <w:p w:rsidR="0012048D" w:rsidRDefault="0012048D"/>
    <w:p w:rsidR="0012048D" w:rsidRDefault="0012048D"/>
    <w:p w:rsidR="0012048D" w:rsidRDefault="0012048D"/>
    <w:p w:rsidR="0012048D" w:rsidRDefault="0012048D"/>
    <w:p w:rsidR="0012048D" w:rsidRDefault="0012048D"/>
    <w:p w:rsidR="00094FDB" w:rsidRPr="00094FDB" w:rsidRDefault="00094FDB" w:rsidP="00094FDB">
      <w:pPr>
        <w:widowControl w:val="0"/>
        <w:suppressAutoHyphens/>
        <w:spacing w:after="0" w:line="240" w:lineRule="auto"/>
        <w:jc w:val="center"/>
        <w:rPr>
          <w:rFonts w:ascii="Times New Roman" w:eastAsia="SimSun" w:hAnsi="Times New Roman" w:cs="Times New Roman"/>
          <w:b/>
          <w:bCs/>
          <w:kern w:val="1"/>
          <w:sz w:val="24"/>
          <w:szCs w:val="24"/>
          <w:lang w:eastAsia="zh-CN" w:bidi="hi-IN"/>
        </w:rPr>
      </w:pPr>
      <w:r w:rsidRPr="00094FDB">
        <w:rPr>
          <w:rFonts w:ascii="Times New Roman" w:eastAsia="SimSun" w:hAnsi="Times New Roman" w:cs="Times New Roman"/>
          <w:b/>
          <w:bCs/>
          <w:kern w:val="1"/>
          <w:sz w:val="24"/>
          <w:szCs w:val="24"/>
          <w:lang w:eastAsia="zh-CN" w:bidi="hi-IN"/>
        </w:rPr>
        <w:lastRenderedPageBreak/>
        <w:t>ŠKOLSKÝ VZDELÁVACÍ PROGRAM</w:t>
      </w:r>
    </w:p>
    <w:p w:rsidR="00094FDB" w:rsidRPr="00094FDB" w:rsidRDefault="00094FDB" w:rsidP="00094FDB">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b/>
          <w:bCs/>
          <w:kern w:val="1"/>
          <w:sz w:val="24"/>
          <w:szCs w:val="24"/>
          <w:lang w:eastAsia="zh-CN" w:bidi="hi-IN"/>
        </w:rPr>
        <w:t>PRE PRÍPRAVNÉ ŠTÚDIUM</w:t>
      </w:r>
    </w:p>
    <w:p w:rsidR="00094FDB" w:rsidRPr="00094FDB" w:rsidRDefault="00094FDB" w:rsidP="00094FDB">
      <w:pPr>
        <w:widowControl w:val="0"/>
        <w:suppressAutoHyphens/>
        <w:spacing w:after="0" w:line="240" w:lineRule="auto"/>
        <w:rPr>
          <w:rFonts w:ascii="Times New Roman" w:eastAsia="SimSun" w:hAnsi="Times New Roman" w:cs="Times New Roman"/>
          <w:kern w:val="1"/>
          <w:sz w:val="24"/>
          <w:szCs w:val="24"/>
          <w:lang w:eastAsia="zh-CN" w:bidi="hi-IN"/>
        </w:rPr>
      </w:pPr>
    </w:p>
    <w:p w:rsidR="00094FDB" w:rsidRPr="00094FDB" w:rsidRDefault="00094FDB" w:rsidP="00094FDB">
      <w:pPr>
        <w:widowControl w:val="0"/>
        <w:suppressAutoHyphens/>
        <w:spacing w:after="0" w:line="240" w:lineRule="auto"/>
        <w:rPr>
          <w:rFonts w:ascii="Times New Roman" w:eastAsia="SimSun" w:hAnsi="Times New Roman" w:cs="Times New Roman"/>
          <w:kern w:val="1"/>
          <w:sz w:val="24"/>
          <w:szCs w:val="24"/>
          <w:lang w:eastAsia="zh-CN" w:bidi="hi-IN"/>
        </w:rPr>
      </w:pPr>
    </w:p>
    <w:p w:rsidR="00094FDB" w:rsidRPr="00094FDB" w:rsidRDefault="00094FDB" w:rsidP="00094FDB">
      <w:pPr>
        <w:widowControl w:val="0"/>
        <w:suppressAutoHyphens/>
        <w:spacing w:after="0" w:line="240" w:lineRule="auto"/>
        <w:rPr>
          <w:rFonts w:ascii="Times New Roman" w:eastAsia="SimSun" w:hAnsi="Times New Roman" w:cs="Times New Roman"/>
          <w:kern w:val="1"/>
          <w:sz w:val="24"/>
          <w:szCs w:val="24"/>
          <w:lang w:eastAsia="zh-CN" w:bidi="hi-IN"/>
        </w:rPr>
      </w:pPr>
    </w:p>
    <w:p w:rsidR="00094FDB" w:rsidRPr="00094FDB" w:rsidRDefault="00094FDB" w:rsidP="00094FDB">
      <w:pPr>
        <w:widowControl w:val="0"/>
        <w:suppressAutoHyphens/>
        <w:spacing w:after="0" w:line="240" w:lineRule="auto"/>
        <w:rPr>
          <w:rFonts w:ascii="Times New Roman" w:eastAsia="SimSun" w:hAnsi="Times New Roman" w:cs="Times New Roman"/>
          <w:kern w:val="1"/>
          <w:sz w:val="24"/>
          <w:szCs w:val="24"/>
          <w:lang w:eastAsia="zh-CN" w:bidi="hi-IN"/>
        </w:rPr>
      </w:pPr>
    </w:p>
    <w:p w:rsidR="00094FDB" w:rsidRPr="00094FDB" w:rsidRDefault="00094FDB" w:rsidP="00094FDB">
      <w:pPr>
        <w:widowControl w:val="0"/>
        <w:suppressAutoHyphens/>
        <w:spacing w:after="0" w:line="240" w:lineRule="auto"/>
        <w:jc w:val="center"/>
        <w:rPr>
          <w:rFonts w:ascii="Times New Roman" w:eastAsia="SimSun" w:hAnsi="Times New Roman" w:cs="Times New Roman"/>
          <w:b/>
          <w:bCs/>
          <w:kern w:val="1"/>
          <w:sz w:val="24"/>
          <w:szCs w:val="24"/>
          <w:lang w:eastAsia="zh-CN" w:bidi="hi-IN"/>
        </w:rPr>
      </w:pPr>
      <w:r w:rsidRPr="00094FDB">
        <w:rPr>
          <w:rFonts w:ascii="Times New Roman" w:eastAsia="SimSun" w:hAnsi="Times New Roman" w:cs="Times New Roman"/>
          <w:b/>
          <w:bCs/>
          <w:kern w:val="1"/>
          <w:sz w:val="24"/>
          <w:szCs w:val="24"/>
          <w:lang w:eastAsia="zh-CN" w:bidi="hi-IN"/>
        </w:rPr>
        <w:t>Prípravná hudobná výchova</w:t>
      </w:r>
    </w:p>
    <w:p w:rsidR="00094FDB" w:rsidRPr="00094FDB" w:rsidRDefault="00094FDB" w:rsidP="00094FDB">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b/>
          <w:bCs/>
          <w:kern w:val="1"/>
          <w:sz w:val="24"/>
          <w:szCs w:val="24"/>
          <w:lang w:eastAsia="zh-CN" w:bidi="hi-IN"/>
        </w:rPr>
        <w:t>Hudobný odbor</w:t>
      </w:r>
    </w:p>
    <w:p w:rsidR="00094FDB" w:rsidRPr="00094FDB" w:rsidRDefault="00094FDB" w:rsidP="00094FDB">
      <w:pPr>
        <w:widowControl w:val="0"/>
        <w:suppressAutoHyphens/>
        <w:spacing w:after="0" w:line="240" w:lineRule="auto"/>
        <w:rPr>
          <w:rFonts w:ascii="Times New Roman" w:eastAsia="SimSun" w:hAnsi="Times New Roman" w:cs="Times New Roman"/>
          <w:kern w:val="1"/>
          <w:sz w:val="24"/>
          <w:szCs w:val="24"/>
          <w:lang w:eastAsia="zh-CN" w:bidi="hi-IN"/>
        </w:rPr>
      </w:pPr>
    </w:p>
    <w:p w:rsidR="00094FDB" w:rsidRPr="00094FDB" w:rsidRDefault="00094FDB" w:rsidP="00094FDB">
      <w:pPr>
        <w:widowControl w:val="0"/>
        <w:suppressAutoHyphens/>
        <w:spacing w:after="0" w:line="240" w:lineRule="auto"/>
        <w:rPr>
          <w:rFonts w:ascii="Times New Roman" w:eastAsia="SimSun" w:hAnsi="Times New Roman" w:cs="Times New Roman"/>
          <w:kern w:val="1"/>
          <w:sz w:val="24"/>
          <w:szCs w:val="24"/>
          <w:lang w:eastAsia="zh-CN" w:bidi="hi-IN"/>
        </w:rPr>
      </w:pPr>
    </w:p>
    <w:p w:rsidR="00094FDB" w:rsidRPr="00094FDB" w:rsidRDefault="00094FDB" w:rsidP="00094FDB">
      <w:pPr>
        <w:widowControl w:val="0"/>
        <w:suppressAutoHyphens/>
        <w:spacing w:after="0" w:line="240" w:lineRule="auto"/>
        <w:rPr>
          <w:rFonts w:ascii="Times New Roman" w:eastAsia="SimSun" w:hAnsi="Times New Roman" w:cs="Times New Roman"/>
          <w:b/>
          <w:bCs/>
          <w:kern w:val="1"/>
          <w:sz w:val="24"/>
          <w:szCs w:val="24"/>
          <w:lang w:eastAsia="zh-CN" w:bidi="hi-IN"/>
        </w:rPr>
      </w:pPr>
      <w:r w:rsidRPr="00094FDB">
        <w:rPr>
          <w:rFonts w:ascii="Times New Roman" w:eastAsia="SimSun" w:hAnsi="Times New Roman" w:cs="Times New Roman"/>
          <w:b/>
          <w:bCs/>
          <w:kern w:val="1"/>
          <w:sz w:val="24"/>
          <w:szCs w:val="24"/>
          <w:lang w:eastAsia="zh-CN" w:bidi="hi-IN"/>
        </w:rPr>
        <w:t>Charakteristika predmetu</w:t>
      </w:r>
    </w:p>
    <w:p w:rsidR="00094FDB" w:rsidRPr="00094FDB" w:rsidRDefault="00094FDB" w:rsidP="00094FDB">
      <w:pPr>
        <w:widowControl w:val="0"/>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b/>
          <w:bCs/>
          <w:kern w:val="1"/>
          <w:sz w:val="24"/>
          <w:szCs w:val="24"/>
          <w:lang w:eastAsia="zh-CN" w:bidi="hi-IN"/>
        </w:rPr>
        <w:t xml:space="preserve">      </w:t>
      </w:r>
      <w:r w:rsidRPr="00094FDB">
        <w:rPr>
          <w:rFonts w:ascii="Times New Roman" w:eastAsia="SimSun" w:hAnsi="Times New Roman" w:cs="Times New Roman"/>
          <w:kern w:val="1"/>
          <w:sz w:val="24"/>
          <w:szCs w:val="24"/>
          <w:lang w:eastAsia="zh-CN" w:bidi="hi-IN"/>
        </w:rPr>
        <w:t>Poslaním predmetu PHV je vytvárať a usmerňovať záujem a vzťah žiaka k hudbe, kultivovať jeho osobnosť,rozširovať  rozvíjať hudobné skúsenosti, vedomosti a zručnosti. Predmet má poskytovať žiakom základy odborného vzdelania a vychovávať poslucháča hudby i aktívneho hudobníka, ktorému je hudba životnou potrebou.</w:t>
      </w:r>
    </w:p>
    <w:p w:rsidR="00094FDB" w:rsidRPr="00094FDB" w:rsidRDefault="00094FDB" w:rsidP="00094FDB">
      <w:pPr>
        <w:widowControl w:val="0"/>
        <w:suppressAutoHyphens/>
        <w:spacing w:after="0" w:line="240" w:lineRule="auto"/>
        <w:rPr>
          <w:rFonts w:ascii="Times New Roman" w:eastAsia="SimSun" w:hAnsi="Times New Roman" w:cs="Times New Roman"/>
          <w:kern w:val="1"/>
          <w:sz w:val="24"/>
          <w:szCs w:val="24"/>
          <w:lang w:eastAsia="zh-CN" w:bidi="hi-IN"/>
        </w:rPr>
      </w:pPr>
    </w:p>
    <w:p w:rsidR="00094FDB" w:rsidRPr="00094FDB" w:rsidRDefault="00094FDB" w:rsidP="00094FDB">
      <w:pPr>
        <w:widowControl w:val="0"/>
        <w:suppressAutoHyphens/>
        <w:spacing w:after="0" w:line="240" w:lineRule="auto"/>
        <w:rPr>
          <w:rFonts w:ascii="Times New Roman" w:eastAsia="SimSun" w:hAnsi="Times New Roman" w:cs="Times New Roman"/>
          <w:kern w:val="1"/>
          <w:sz w:val="24"/>
          <w:szCs w:val="24"/>
          <w:lang w:eastAsia="zh-CN" w:bidi="hi-IN"/>
        </w:rPr>
      </w:pPr>
    </w:p>
    <w:p w:rsidR="00094FDB" w:rsidRPr="00094FDB" w:rsidRDefault="00094FDB" w:rsidP="00094FDB">
      <w:pPr>
        <w:widowControl w:val="0"/>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b/>
          <w:bCs/>
          <w:kern w:val="1"/>
          <w:sz w:val="24"/>
          <w:szCs w:val="24"/>
          <w:lang w:eastAsia="zh-CN" w:bidi="hi-IN"/>
        </w:rPr>
        <w:t>Ciele</w:t>
      </w:r>
    </w:p>
    <w:p w:rsidR="00094FDB" w:rsidRPr="00094FDB" w:rsidRDefault="00094FDB" w:rsidP="00094FDB">
      <w:pPr>
        <w:widowControl w:val="0"/>
        <w:numPr>
          <w:ilvl w:val="0"/>
          <w:numId w:val="3"/>
        </w:numPr>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vyvolať tvorivú aktivitu</w:t>
      </w:r>
      <w:r w:rsidRPr="00094FDB">
        <w:rPr>
          <w:rFonts w:ascii="Times New Roman" w:eastAsia="SimSun" w:hAnsi="Times New Roman" w:cs="Times New Roman"/>
          <w:b/>
          <w:bCs/>
          <w:kern w:val="1"/>
          <w:sz w:val="24"/>
          <w:szCs w:val="24"/>
          <w:lang w:eastAsia="zh-CN" w:bidi="hi-IN"/>
        </w:rPr>
        <w:t xml:space="preserve"> </w:t>
      </w:r>
      <w:r w:rsidRPr="00094FDB">
        <w:rPr>
          <w:rFonts w:ascii="Times New Roman" w:eastAsia="SimSun" w:hAnsi="Times New Roman" w:cs="Times New Roman"/>
          <w:kern w:val="1"/>
          <w:sz w:val="24"/>
          <w:szCs w:val="24"/>
          <w:lang w:eastAsia="zh-CN" w:bidi="hi-IN"/>
        </w:rPr>
        <w:t>žiaka , vychádzať pritom z detskej mentality</w:t>
      </w:r>
    </w:p>
    <w:p w:rsidR="00094FDB" w:rsidRPr="00094FDB" w:rsidRDefault="00094FDB" w:rsidP="00094FDB">
      <w:pPr>
        <w:widowControl w:val="0"/>
        <w:numPr>
          <w:ilvl w:val="0"/>
          <w:numId w:val="3"/>
        </w:numPr>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rozvíjať elementárne hudobné zručnosti, návyky, poznatky, vedomosti, hudobnú pamäť, predstavivosť a fantáziu</w:t>
      </w:r>
    </w:p>
    <w:p w:rsidR="00094FDB" w:rsidRPr="00094FDB" w:rsidRDefault="00094FDB" w:rsidP="00094FDB">
      <w:pPr>
        <w:widowControl w:val="0"/>
        <w:numPr>
          <w:ilvl w:val="0"/>
          <w:numId w:val="3"/>
        </w:numPr>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poskytovať základné informácie o hudbe a kultúrnom živote okolia</w:t>
      </w:r>
    </w:p>
    <w:p w:rsidR="00094FDB" w:rsidRPr="00094FDB" w:rsidRDefault="00094FDB" w:rsidP="00094FDB">
      <w:pPr>
        <w:widowControl w:val="0"/>
        <w:suppressAutoHyphens/>
        <w:spacing w:after="0" w:line="240" w:lineRule="auto"/>
        <w:rPr>
          <w:rFonts w:ascii="Times New Roman" w:eastAsia="SimSun" w:hAnsi="Times New Roman" w:cs="Times New Roman"/>
          <w:kern w:val="1"/>
          <w:sz w:val="24"/>
          <w:szCs w:val="24"/>
          <w:lang w:eastAsia="zh-CN" w:bidi="hi-IN"/>
        </w:rPr>
      </w:pPr>
    </w:p>
    <w:p w:rsidR="00094FDB" w:rsidRPr="00094FDB" w:rsidRDefault="00094FDB" w:rsidP="00094FDB">
      <w:pPr>
        <w:widowControl w:val="0"/>
        <w:suppressAutoHyphens/>
        <w:spacing w:after="0" w:line="240" w:lineRule="auto"/>
        <w:rPr>
          <w:rFonts w:ascii="Times New Roman" w:eastAsia="SimSun" w:hAnsi="Times New Roman" w:cs="Times New Roman"/>
          <w:b/>
          <w:bCs/>
          <w:kern w:val="1"/>
          <w:sz w:val="24"/>
          <w:szCs w:val="24"/>
          <w:lang w:eastAsia="zh-CN" w:bidi="hi-IN"/>
        </w:rPr>
      </w:pPr>
    </w:p>
    <w:p w:rsidR="00094FDB" w:rsidRPr="00094FDB" w:rsidRDefault="00094FDB" w:rsidP="00094FDB">
      <w:pPr>
        <w:widowControl w:val="0"/>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b/>
          <w:bCs/>
          <w:kern w:val="1"/>
          <w:sz w:val="24"/>
          <w:szCs w:val="24"/>
          <w:lang w:eastAsia="zh-CN" w:bidi="hi-IN"/>
        </w:rPr>
        <w:t>Obsah</w:t>
      </w:r>
    </w:p>
    <w:p w:rsidR="00094FDB" w:rsidRPr="00094FDB" w:rsidRDefault="00094FDB" w:rsidP="00094FDB">
      <w:pPr>
        <w:widowControl w:val="0"/>
        <w:numPr>
          <w:ilvl w:val="0"/>
          <w:numId w:val="4"/>
        </w:numPr>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zoznamovať žiakov s hudobnými nástrojmi a umožňovať im kontakt s nimi</w:t>
      </w:r>
    </w:p>
    <w:p w:rsidR="00094FDB" w:rsidRPr="00094FDB" w:rsidRDefault="00094FDB" w:rsidP="00094FDB">
      <w:pPr>
        <w:widowControl w:val="0"/>
        <w:numPr>
          <w:ilvl w:val="0"/>
          <w:numId w:val="4"/>
        </w:numPr>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hra na detské melodicko - rytmické nástroje</w:t>
      </w:r>
    </w:p>
    <w:p w:rsidR="00094FDB" w:rsidRPr="00094FDB" w:rsidRDefault="00094FDB" w:rsidP="00094FDB">
      <w:pPr>
        <w:widowControl w:val="0"/>
        <w:numPr>
          <w:ilvl w:val="0"/>
          <w:numId w:val="4"/>
        </w:numPr>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získavanie motorických zručností a návykov</w:t>
      </w:r>
    </w:p>
    <w:p w:rsidR="00094FDB" w:rsidRPr="00094FDB" w:rsidRDefault="00094FDB" w:rsidP="00094FDB">
      <w:pPr>
        <w:widowControl w:val="0"/>
        <w:numPr>
          <w:ilvl w:val="0"/>
          <w:numId w:val="4"/>
        </w:numPr>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prostredníctvom ostinátnych sprievodov k piesňam získavať prvé skúsenosti z elementárnej súhry</w:t>
      </w:r>
    </w:p>
    <w:p w:rsidR="00094FDB" w:rsidRPr="00094FDB" w:rsidRDefault="00094FDB" w:rsidP="00094FDB">
      <w:pPr>
        <w:widowControl w:val="0"/>
        <w:numPr>
          <w:ilvl w:val="0"/>
          <w:numId w:val="4"/>
        </w:numPr>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získavanie základných speváckych zručností a návykov</w:t>
      </w:r>
    </w:p>
    <w:p w:rsidR="00094FDB" w:rsidRPr="00094FDB" w:rsidRDefault="00094FDB" w:rsidP="00094FDB">
      <w:pPr>
        <w:widowControl w:val="0"/>
        <w:numPr>
          <w:ilvl w:val="0"/>
          <w:numId w:val="4"/>
        </w:numPr>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rytmicko – melodické a pohybové hry</w:t>
      </w:r>
    </w:p>
    <w:p w:rsidR="00094FDB" w:rsidRPr="00094FDB" w:rsidRDefault="00094FDB" w:rsidP="00094FDB">
      <w:pPr>
        <w:widowControl w:val="0"/>
        <w:suppressAutoHyphens/>
        <w:spacing w:after="0" w:line="240" w:lineRule="auto"/>
        <w:rPr>
          <w:rFonts w:ascii="Times New Roman" w:eastAsia="SimSun" w:hAnsi="Times New Roman" w:cs="Times New Roman"/>
          <w:kern w:val="1"/>
          <w:sz w:val="24"/>
          <w:szCs w:val="24"/>
          <w:lang w:eastAsia="zh-CN" w:bidi="hi-IN"/>
        </w:rPr>
      </w:pPr>
    </w:p>
    <w:p w:rsidR="00094FDB" w:rsidRPr="00094FDB" w:rsidRDefault="00094FDB" w:rsidP="00094FDB">
      <w:pPr>
        <w:widowControl w:val="0"/>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b/>
          <w:bCs/>
          <w:kern w:val="1"/>
          <w:sz w:val="24"/>
          <w:szCs w:val="24"/>
          <w:lang w:eastAsia="zh-CN" w:bidi="hi-IN"/>
        </w:rPr>
        <w:t>Hudobný materiál</w:t>
      </w:r>
    </w:p>
    <w:p w:rsidR="00094FDB" w:rsidRPr="00094FDB" w:rsidRDefault="00094FDB" w:rsidP="00094FDB">
      <w:pPr>
        <w:widowControl w:val="0"/>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Ľ. Fetteriková: Hravé notičky</w:t>
      </w:r>
    </w:p>
    <w:p w:rsidR="00094FDB" w:rsidRPr="00094FDB" w:rsidRDefault="00094FDB" w:rsidP="00094FDB">
      <w:pPr>
        <w:widowControl w:val="0"/>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O. Hricová: Hudobný zošitok</w:t>
      </w:r>
    </w:p>
    <w:p w:rsidR="00094FDB" w:rsidRPr="00094FDB" w:rsidRDefault="00094FDB" w:rsidP="00094FDB">
      <w:pPr>
        <w:widowControl w:val="0"/>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Hurník,Eben: Česká Orffova škola</w:t>
      </w:r>
    </w:p>
    <w:p w:rsidR="00094FDB" w:rsidRPr="00094FDB" w:rsidRDefault="00094FDB" w:rsidP="00094FDB">
      <w:pPr>
        <w:widowControl w:val="0"/>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J.Hatrík: Medzi trpaslúšikmi</w:t>
      </w:r>
    </w:p>
    <w:p w:rsidR="00094FDB" w:rsidRPr="00094FDB" w:rsidRDefault="00094FDB" w:rsidP="00094FDB">
      <w:pPr>
        <w:widowControl w:val="0"/>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E. Suchoň: Varila myšička kašičku</w:t>
      </w:r>
    </w:p>
    <w:p w:rsidR="00094FDB" w:rsidRPr="00094FDB" w:rsidRDefault="00094FDB" w:rsidP="00094FDB">
      <w:pPr>
        <w:widowControl w:val="0"/>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M. Martinák: Čujte deti,pieseň letí</w:t>
      </w:r>
    </w:p>
    <w:p w:rsidR="00094FDB" w:rsidRPr="00094FDB" w:rsidRDefault="00094FDB" w:rsidP="00094FDB">
      <w:pPr>
        <w:widowControl w:val="0"/>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S. Prokofjev: Peter a vlk</w:t>
      </w:r>
    </w:p>
    <w:p w:rsidR="00094FDB" w:rsidRPr="00094FDB" w:rsidRDefault="00094FDB" w:rsidP="00094FDB">
      <w:pPr>
        <w:widowControl w:val="0"/>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M. Kozárová: Notová osnova to je veľký dom</w:t>
      </w:r>
    </w:p>
    <w:p w:rsidR="00094FDB" w:rsidRPr="00094FDB" w:rsidRDefault="00094FDB" w:rsidP="00094FDB">
      <w:pPr>
        <w:widowControl w:val="0"/>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K.Ondrejka: Mlaď sa hrá</w:t>
      </w:r>
    </w:p>
    <w:p w:rsidR="00094FDB" w:rsidRPr="00094FDB" w:rsidRDefault="00094FDB" w:rsidP="00094FDB">
      <w:pPr>
        <w:widowControl w:val="0"/>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T.Frešo: V detskej izbičke</w:t>
      </w:r>
    </w:p>
    <w:p w:rsidR="00094FDB" w:rsidRPr="00094FDB" w:rsidRDefault="00094FDB" w:rsidP="00094FDB">
      <w:pPr>
        <w:widowControl w:val="0"/>
        <w:suppressAutoHyphens/>
        <w:spacing w:after="0" w:line="240" w:lineRule="auto"/>
        <w:rPr>
          <w:rFonts w:ascii="Times New Roman" w:eastAsia="SimSun" w:hAnsi="Times New Roman" w:cs="Times New Roman"/>
          <w:kern w:val="1"/>
          <w:sz w:val="24"/>
          <w:szCs w:val="24"/>
          <w:lang w:eastAsia="zh-CN" w:bidi="hi-IN"/>
        </w:rPr>
      </w:pPr>
    </w:p>
    <w:p w:rsidR="00094FDB" w:rsidRDefault="00094FDB" w:rsidP="00094FDB">
      <w:pPr>
        <w:widowControl w:val="0"/>
        <w:suppressAutoHyphens/>
        <w:spacing w:after="0" w:line="240" w:lineRule="auto"/>
        <w:rPr>
          <w:rFonts w:ascii="Times New Roman" w:eastAsia="SimSun" w:hAnsi="Times New Roman" w:cs="Times New Roman"/>
          <w:b/>
          <w:bCs/>
          <w:kern w:val="1"/>
          <w:sz w:val="24"/>
          <w:szCs w:val="24"/>
          <w:lang w:eastAsia="zh-CN" w:bidi="hi-IN"/>
        </w:rPr>
      </w:pPr>
    </w:p>
    <w:p w:rsidR="00094FDB" w:rsidRDefault="00094FDB" w:rsidP="00094FDB">
      <w:pPr>
        <w:widowControl w:val="0"/>
        <w:suppressAutoHyphens/>
        <w:spacing w:after="0" w:line="240" w:lineRule="auto"/>
        <w:rPr>
          <w:rFonts w:ascii="Times New Roman" w:eastAsia="SimSun" w:hAnsi="Times New Roman" w:cs="Times New Roman"/>
          <w:b/>
          <w:bCs/>
          <w:kern w:val="1"/>
          <w:sz w:val="24"/>
          <w:szCs w:val="24"/>
          <w:lang w:eastAsia="zh-CN" w:bidi="hi-IN"/>
        </w:rPr>
      </w:pPr>
    </w:p>
    <w:p w:rsidR="00094FDB" w:rsidRDefault="00094FDB" w:rsidP="00094FDB">
      <w:pPr>
        <w:widowControl w:val="0"/>
        <w:suppressAutoHyphens/>
        <w:spacing w:after="0" w:line="240" w:lineRule="auto"/>
        <w:rPr>
          <w:rFonts w:ascii="Times New Roman" w:eastAsia="SimSun" w:hAnsi="Times New Roman" w:cs="Times New Roman"/>
          <w:b/>
          <w:bCs/>
          <w:kern w:val="1"/>
          <w:sz w:val="24"/>
          <w:szCs w:val="24"/>
          <w:lang w:eastAsia="zh-CN" w:bidi="hi-IN"/>
        </w:rPr>
      </w:pPr>
    </w:p>
    <w:p w:rsidR="00094FDB" w:rsidRDefault="00094FDB" w:rsidP="00094FDB">
      <w:pPr>
        <w:widowControl w:val="0"/>
        <w:suppressAutoHyphens/>
        <w:spacing w:after="0" w:line="240" w:lineRule="auto"/>
        <w:rPr>
          <w:rFonts w:ascii="Times New Roman" w:eastAsia="SimSun" w:hAnsi="Times New Roman" w:cs="Times New Roman"/>
          <w:b/>
          <w:bCs/>
          <w:kern w:val="1"/>
          <w:sz w:val="24"/>
          <w:szCs w:val="24"/>
          <w:lang w:eastAsia="zh-CN" w:bidi="hi-IN"/>
        </w:rPr>
      </w:pPr>
      <w:r w:rsidRPr="00094FDB">
        <w:rPr>
          <w:rFonts w:ascii="Times New Roman" w:eastAsia="SimSun" w:hAnsi="Times New Roman" w:cs="Times New Roman"/>
          <w:b/>
          <w:bCs/>
          <w:kern w:val="1"/>
          <w:sz w:val="24"/>
          <w:szCs w:val="24"/>
          <w:lang w:eastAsia="zh-CN" w:bidi="hi-IN"/>
        </w:rPr>
        <w:t xml:space="preserve"> </w:t>
      </w:r>
    </w:p>
    <w:p w:rsidR="0012048D" w:rsidRDefault="0012048D" w:rsidP="00094FDB">
      <w:pPr>
        <w:widowControl w:val="0"/>
        <w:suppressAutoHyphens/>
        <w:spacing w:after="0" w:line="240" w:lineRule="auto"/>
        <w:rPr>
          <w:rFonts w:ascii="Times New Roman" w:eastAsia="SimSun" w:hAnsi="Times New Roman" w:cs="Times New Roman"/>
          <w:b/>
          <w:bCs/>
          <w:kern w:val="1"/>
          <w:sz w:val="24"/>
          <w:szCs w:val="24"/>
          <w:lang w:eastAsia="zh-CN" w:bidi="hi-IN"/>
        </w:rPr>
      </w:pPr>
    </w:p>
    <w:p w:rsidR="0012048D" w:rsidRPr="00094FDB" w:rsidRDefault="0012048D" w:rsidP="00094FDB">
      <w:pPr>
        <w:widowControl w:val="0"/>
        <w:suppressAutoHyphens/>
        <w:spacing w:after="0" w:line="240" w:lineRule="auto"/>
        <w:rPr>
          <w:rFonts w:ascii="Times New Roman" w:eastAsia="SimSun" w:hAnsi="Times New Roman" w:cs="Times New Roman"/>
          <w:kern w:val="1"/>
          <w:sz w:val="24"/>
          <w:szCs w:val="24"/>
          <w:lang w:eastAsia="zh-CN" w:bidi="hi-IN"/>
        </w:rPr>
      </w:pPr>
    </w:p>
    <w:p w:rsidR="00094FDB" w:rsidRPr="00094FDB" w:rsidRDefault="00094FDB" w:rsidP="00094FDB">
      <w:pPr>
        <w:widowControl w:val="0"/>
        <w:suppressAutoHyphens/>
        <w:spacing w:after="0" w:line="240" w:lineRule="auto"/>
        <w:rPr>
          <w:rFonts w:ascii="Times New Roman" w:eastAsia="SimSun" w:hAnsi="Times New Roman" w:cs="Times New Roman"/>
          <w:kern w:val="1"/>
          <w:sz w:val="24"/>
          <w:szCs w:val="24"/>
          <w:lang w:eastAsia="zh-CN" w:bidi="hi-IN"/>
        </w:rPr>
      </w:pPr>
    </w:p>
    <w:p w:rsidR="00094FDB" w:rsidRPr="00094FDB" w:rsidRDefault="00094FDB" w:rsidP="00094FDB">
      <w:pPr>
        <w:widowControl w:val="0"/>
        <w:suppressAutoHyphens/>
        <w:spacing w:after="0" w:line="240" w:lineRule="auto"/>
        <w:rPr>
          <w:rFonts w:ascii="Times New Roman" w:eastAsia="SimSun" w:hAnsi="Times New Roman" w:cs="Times New Roman"/>
          <w:b/>
          <w:bCs/>
          <w:kern w:val="1"/>
          <w:sz w:val="24"/>
          <w:szCs w:val="24"/>
          <w:lang w:eastAsia="zh-CN" w:bidi="hi-IN"/>
        </w:rPr>
      </w:pPr>
      <w:r w:rsidRPr="00094FDB">
        <w:rPr>
          <w:rFonts w:ascii="Times New Roman" w:eastAsia="SimSun" w:hAnsi="Times New Roman" w:cs="Times New Roman"/>
          <w:b/>
          <w:bCs/>
          <w:kern w:val="1"/>
          <w:sz w:val="24"/>
          <w:szCs w:val="24"/>
          <w:lang w:eastAsia="zh-CN" w:bidi="hi-IN"/>
        </w:rPr>
        <w:lastRenderedPageBreak/>
        <w:t xml:space="preserve">         Výkonný štandard                                       Obsahový štandard</w:t>
      </w:r>
    </w:p>
    <w:p w:rsidR="00094FDB" w:rsidRPr="00094FDB" w:rsidRDefault="00094FDB" w:rsidP="00094FDB">
      <w:pPr>
        <w:widowControl w:val="0"/>
        <w:suppressAutoHyphens/>
        <w:spacing w:after="0" w:line="240" w:lineRule="auto"/>
        <w:rPr>
          <w:rFonts w:ascii="Times New Roman" w:eastAsia="SimSun" w:hAnsi="Times New Roman" w:cs="Times New Roman"/>
          <w:b/>
          <w:bCs/>
          <w:kern w:val="1"/>
          <w:sz w:val="24"/>
          <w:szCs w:val="24"/>
          <w:lang w:eastAsia="zh-CN" w:bidi="hi-IN"/>
        </w:rPr>
      </w:pPr>
      <w:r w:rsidRPr="00094FDB">
        <w:rPr>
          <w:rFonts w:ascii="Times New Roman" w:eastAsia="SimSun" w:hAnsi="Times New Roman" w:cs="Times New Roman"/>
          <w:b/>
          <w:bCs/>
          <w:kern w:val="1"/>
          <w:sz w:val="24"/>
          <w:szCs w:val="24"/>
          <w:lang w:eastAsia="zh-CN" w:bidi="hi-IN"/>
        </w:rPr>
        <w:t xml:space="preserve">       </w:t>
      </w:r>
    </w:p>
    <w:p w:rsidR="00094FDB" w:rsidRPr="00094FDB" w:rsidRDefault="00094FDB" w:rsidP="00094FDB">
      <w:pPr>
        <w:widowControl w:val="0"/>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b/>
          <w:bCs/>
          <w:kern w:val="1"/>
          <w:sz w:val="24"/>
          <w:szCs w:val="24"/>
          <w:lang w:eastAsia="zh-CN" w:bidi="hi-IN"/>
        </w:rPr>
        <w:t xml:space="preserve">       Interpretačné činnosti</w:t>
      </w:r>
    </w:p>
    <w:p w:rsidR="00094FDB" w:rsidRPr="00094FDB" w:rsidRDefault="00094FDB" w:rsidP="00094FDB">
      <w:pPr>
        <w:widowControl w:val="0"/>
        <w:suppressAutoHyphens/>
        <w:spacing w:after="0" w:line="240" w:lineRule="auto"/>
        <w:rPr>
          <w:rFonts w:ascii="Times New Roman" w:eastAsia="SimSun" w:hAnsi="Times New Roman" w:cs="Times New Roman"/>
          <w:kern w:val="1"/>
          <w:sz w:val="24"/>
          <w:szCs w:val="24"/>
          <w:lang w:eastAsia="zh-CN" w:bidi="hi-IN"/>
        </w:rPr>
      </w:pPr>
    </w:p>
    <w:tbl>
      <w:tblPr>
        <w:tblW w:w="0" w:type="auto"/>
        <w:tblInd w:w="121" w:type="dxa"/>
        <w:tblLayout w:type="fixed"/>
        <w:tblCellMar>
          <w:top w:w="55" w:type="dxa"/>
          <w:left w:w="55" w:type="dxa"/>
          <w:bottom w:w="55" w:type="dxa"/>
          <w:right w:w="55" w:type="dxa"/>
        </w:tblCellMar>
        <w:tblLook w:val="0000" w:firstRow="0" w:lastRow="0" w:firstColumn="0" w:lastColumn="0" w:noHBand="0" w:noVBand="0"/>
      </w:tblPr>
      <w:tblGrid>
        <w:gridCol w:w="4755"/>
        <w:gridCol w:w="4890"/>
      </w:tblGrid>
      <w:tr w:rsidR="00094FDB" w:rsidRPr="00094FDB" w:rsidTr="00D31446">
        <w:trPr>
          <w:trHeight w:val="1875"/>
        </w:trPr>
        <w:tc>
          <w:tcPr>
            <w:tcW w:w="4755" w:type="dxa"/>
            <w:tcBorders>
              <w:top w:val="none" w:sz="1" w:space="0" w:color="000000"/>
              <w:left w:val="none" w:sz="1" w:space="0" w:color="000000"/>
              <w:bottom w:val="none" w:sz="1" w:space="0" w:color="000000"/>
            </w:tcBorders>
            <w:shd w:val="clear" w:color="auto" w:fill="auto"/>
          </w:tcPr>
          <w:p w:rsidR="00094FDB" w:rsidRPr="00094FDB" w:rsidRDefault="00094FDB" w:rsidP="00094FDB">
            <w:pPr>
              <w:widowControl w:val="0"/>
              <w:numPr>
                <w:ilvl w:val="0"/>
                <w:numId w:val="5"/>
              </w:numPr>
              <w:suppressLineNumbers/>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interpretujú jednoduché piesne</w:t>
            </w:r>
          </w:p>
          <w:p w:rsidR="00094FDB" w:rsidRPr="00094FDB" w:rsidRDefault="00094FDB" w:rsidP="00094FDB">
            <w:pPr>
              <w:widowControl w:val="0"/>
              <w:numPr>
                <w:ilvl w:val="0"/>
                <w:numId w:val="5"/>
              </w:numPr>
              <w:suppressLineNumbers/>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reprodukujú krátke rytmické alebo melodické motívy a detské piesne samostatne alebo v skupine so sprievodom detských ľahko-ovládateľných nástrojov</w:t>
            </w:r>
          </w:p>
        </w:tc>
        <w:tc>
          <w:tcPr>
            <w:tcW w:w="4890" w:type="dxa"/>
            <w:tcBorders>
              <w:top w:val="none" w:sz="1" w:space="0" w:color="000000"/>
              <w:left w:val="none" w:sz="1" w:space="0" w:color="000000"/>
              <w:bottom w:val="none" w:sz="1" w:space="0" w:color="000000"/>
              <w:right w:val="none" w:sz="1" w:space="0" w:color="000000"/>
            </w:tcBorders>
            <w:shd w:val="clear" w:color="auto" w:fill="auto"/>
          </w:tcPr>
          <w:p w:rsidR="00094FDB" w:rsidRPr="00094FDB" w:rsidRDefault="00094FDB" w:rsidP="00094FDB">
            <w:pPr>
              <w:widowControl w:val="0"/>
              <w:numPr>
                <w:ilvl w:val="0"/>
                <w:numId w:val="5"/>
              </w:numPr>
              <w:suppressLineNumbers/>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jednoduché piesne v rozsahu c1-c2</w:t>
            </w:r>
          </w:p>
          <w:p w:rsidR="00094FDB" w:rsidRPr="00094FDB" w:rsidRDefault="00094FDB" w:rsidP="00094FDB">
            <w:pPr>
              <w:widowControl w:val="0"/>
              <w:numPr>
                <w:ilvl w:val="0"/>
                <w:numId w:val="5"/>
              </w:numPr>
              <w:suppressLineNumbers/>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hudobno-pohybové a melodicko-rytmické hry</w:t>
            </w:r>
          </w:p>
        </w:tc>
      </w:tr>
      <w:tr w:rsidR="00094FDB" w:rsidRPr="00094FDB" w:rsidTr="00D31446">
        <w:tc>
          <w:tcPr>
            <w:tcW w:w="4755" w:type="dxa"/>
            <w:tcBorders>
              <w:left w:val="none" w:sz="1" w:space="0" w:color="000000"/>
              <w:bottom w:val="none" w:sz="1" w:space="0" w:color="000000"/>
            </w:tcBorders>
            <w:shd w:val="clear" w:color="auto" w:fill="auto"/>
          </w:tcPr>
          <w:p w:rsidR="00094FDB" w:rsidRPr="00094FDB" w:rsidRDefault="00094FDB" w:rsidP="00094FDB">
            <w:pPr>
              <w:widowControl w:val="0"/>
              <w:suppressLineNumbers/>
              <w:suppressAutoHyphens/>
              <w:spacing w:after="0" w:line="240" w:lineRule="auto"/>
              <w:rPr>
                <w:rFonts w:ascii="Times New Roman" w:eastAsia="SimSun" w:hAnsi="Times New Roman" w:cs="Times New Roman"/>
                <w:kern w:val="1"/>
                <w:sz w:val="24"/>
                <w:szCs w:val="24"/>
                <w:lang w:eastAsia="zh-CN" w:bidi="hi-IN"/>
              </w:rPr>
            </w:pPr>
          </w:p>
        </w:tc>
        <w:tc>
          <w:tcPr>
            <w:tcW w:w="4890" w:type="dxa"/>
            <w:tcBorders>
              <w:left w:val="none" w:sz="1" w:space="0" w:color="000000"/>
              <w:bottom w:val="none" w:sz="1" w:space="0" w:color="000000"/>
              <w:right w:val="none" w:sz="1" w:space="0" w:color="000000"/>
            </w:tcBorders>
            <w:shd w:val="clear" w:color="auto" w:fill="auto"/>
          </w:tcPr>
          <w:p w:rsidR="00094FDB" w:rsidRPr="00094FDB" w:rsidRDefault="00094FDB" w:rsidP="00094FDB">
            <w:pPr>
              <w:widowControl w:val="0"/>
              <w:suppressLineNumbers/>
              <w:suppressAutoHyphens/>
              <w:spacing w:after="0" w:line="240" w:lineRule="auto"/>
              <w:rPr>
                <w:rFonts w:ascii="Times New Roman" w:eastAsia="SimSun" w:hAnsi="Times New Roman" w:cs="Times New Roman"/>
                <w:kern w:val="1"/>
                <w:sz w:val="24"/>
                <w:szCs w:val="24"/>
                <w:lang w:eastAsia="zh-CN" w:bidi="hi-IN"/>
              </w:rPr>
            </w:pPr>
          </w:p>
        </w:tc>
      </w:tr>
    </w:tbl>
    <w:p w:rsidR="00094FDB" w:rsidRPr="00094FDB" w:rsidRDefault="00094FDB" w:rsidP="00094FDB">
      <w:pPr>
        <w:widowControl w:val="0"/>
        <w:suppressAutoHyphens/>
        <w:spacing w:after="0" w:line="240" w:lineRule="auto"/>
        <w:rPr>
          <w:rFonts w:ascii="Times New Roman" w:eastAsia="SimSun" w:hAnsi="Times New Roman" w:cs="Times New Roman"/>
          <w:kern w:val="1"/>
          <w:sz w:val="24"/>
          <w:szCs w:val="24"/>
          <w:lang w:eastAsia="zh-CN" w:bidi="hi-IN"/>
        </w:rPr>
      </w:pPr>
    </w:p>
    <w:p w:rsidR="00094FDB" w:rsidRPr="00094FDB" w:rsidRDefault="00094FDB" w:rsidP="00094FDB">
      <w:pPr>
        <w:widowControl w:val="0"/>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b/>
          <w:bCs/>
          <w:kern w:val="1"/>
          <w:sz w:val="24"/>
          <w:szCs w:val="24"/>
          <w:lang w:eastAsia="zh-CN" w:bidi="hi-IN"/>
        </w:rPr>
        <w:t xml:space="preserve">         Percepčné činnosti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094FDB" w:rsidRPr="00094FDB" w:rsidTr="00D31446">
        <w:tc>
          <w:tcPr>
            <w:tcW w:w="4819" w:type="dxa"/>
            <w:tcBorders>
              <w:top w:val="none" w:sz="1" w:space="0" w:color="000000"/>
              <w:left w:val="none" w:sz="1" w:space="0" w:color="000000"/>
              <w:bottom w:val="none" w:sz="1" w:space="0" w:color="000000"/>
            </w:tcBorders>
            <w:shd w:val="clear" w:color="auto" w:fill="auto"/>
          </w:tcPr>
          <w:p w:rsidR="00094FDB" w:rsidRPr="00094FDB" w:rsidRDefault="00094FDB" w:rsidP="00094FDB">
            <w:pPr>
              <w:widowControl w:val="0"/>
              <w:numPr>
                <w:ilvl w:val="0"/>
                <w:numId w:val="6"/>
              </w:numPr>
              <w:suppressLineNumbers/>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rozlišujú hudobné nástroje / klavír,husle,flauta/</w:t>
            </w:r>
          </w:p>
          <w:p w:rsidR="00094FDB" w:rsidRPr="00094FDB" w:rsidRDefault="00094FDB" w:rsidP="00094FDB">
            <w:pPr>
              <w:widowControl w:val="0"/>
              <w:numPr>
                <w:ilvl w:val="0"/>
                <w:numId w:val="6"/>
              </w:numPr>
              <w:suppressLineNumbers/>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vnímajú krátke hudobné ukážky a verbálne vyjadria zážitok z nich</w:t>
            </w:r>
          </w:p>
          <w:p w:rsidR="00094FDB" w:rsidRPr="00094FDB" w:rsidRDefault="00094FDB" w:rsidP="00094FDB">
            <w:pPr>
              <w:widowControl w:val="0"/>
              <w:numPr>
                <w:ilvl w:val="0"/>
                <w:numId w:val="6"/>
              </w:numPr>
              <w:suppressLineNumbers/>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rozoznávajú rytmickú pulzáciu v 2 a 3dobom metre sluchom</w:t>
            </w:r>
          </w:p>
        </w:tc>
        <w:tc>
          <w:tcPr>
            <w:tcW w:w="4819" w:type="dxa"/>
            <w:tcBorders>
              <w:top w:val="none" w:sz="1" w:space="0" w:color="000000"/>
              <w:left w:val="none" w:sz="1" w:space="0" w:color="000000"/>
              <w:bottom w:val="none" w:sz="1" w:space="0" w:color="000000"/>
              <w:right w:val="none" w:sz="1" w:space="0" w:color="000000"/>
            </w:tcBorders>
            <w:shd w:val="clear" w:color="auto" w:fill="auto"/>
          </w:tcPr>
          <w:p w:rsidR="00094FDB" w:rsidRPr="00094FDB" w:rsidRDefault="00094FDB" w:rsidP="00094FDB">
            <w:pPr>
              <w:widowControl w:val="0"/>
              <w:numPr>
                <w:ilvl w:val="0"/>
                <w:numId w:val="6"/>
              </w:numPr>
              <w:suppressLineNumbers/>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kontrasty v hudbe / doplniť o vyššie-nižšie, veselo-smutne,.../</w:t>
            </w:r>
          </w:p>
          <w:p w:rsidR="00094FDB" w:rsidRPr="00094FDB" w:rsidRDefault="00094FDB" w:rsidP="00094FDB">
            <w:pPr>
              <w:widowControl w:val="0"/>
              <w:numPr>
                <w:ilvl w:val="0"/>
                <w:numId w:val="6"/>
              </w:numPr>
              <w:suppressLineNumbers/>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hudobné nástroje /klavír, husle, flauta/</w:t>
            </w:r>
          </w:p>
          <w:p w:rsidR="00094FDB" w:rsidRPr="00094FDB" w:rsidRDefault="00094FDB" w:rsidP="00094FDB">
            <w:pPr>
              <w:widowControl w:val="0"/>
              <w:numPr>
                <w:ilvl w:val="0"/>
                <w:numId w:val="6"/>
              </w:numPr>
              <w:suppressLineNumbers/>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melodická orientácia v rozsahu oktávy, vlastnosti tónu</w:t>
            </w:r>
          </w:p>
          <w:p w:rsidR="00094FDB" w:rsidRPr="00094FDB" w:rsidRDefault="00094FDB" w:rsidP="00094FDB">
            <w:pPr>
              <w:widowControl w:val="0"/>
              <w:numPr>
                <w:ilvl w:val="0"/>
                <w:numId w:val="6"/>
              </w:numPr>
              <w:suppressLineNumbers/>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krátke vokálne a inštrumentálne skladby</w:t>
            </w:r>
          </w:p>
          <w:p w:rsidR="00094FDB" w:rsidRPr="00094FDB" w:rsidRDefault="00094FDB" w:rsidP="00094FDB">
            <w:pPr>
              <w:widowControl w:val="0"/>
              <w:numPr>
                <w:ilvl w:val="0"/>
                <w:numId w:val="6"/>
              </w:numPr>
              <w:suppressLineNumbers/>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párny a nepárny takt</w:t>
            </w:r>
          </w:p>
        </w:tc>
      </w:tr>
      <w:tr w:rsidR="00094FDB" w:rsidRPr="00094FDB" w:rsidTr="00D31446">
        <w:tc>
          <w:tcPr>
            <w:tcW w:w="4819" w:type="dxa"/>
            <w:tcBorders>
              <w:left w:val="none" w:sz="1" w:space="0" w:color="000000"/>
              <w:bottom w:val="none" w:sz="1" w:space="0" w:color="000000"/>
            </w:tcBorders>
            <w:shd w:val="clear" w:color="auto" w:fill="auto"/>
          </w:tcPr>
          <w:p w:rsidR="00094FDB" w:rsidRPr="00094FDB" w:rsidRDefault="00094FDB" w:rsidP="00094FDB">
            <w:pPr>
              <w:widowControl w:val="0"/>
              <w:suppressLineNumbers/>
              <w:suppressAutoHyphens/>
              <w:spacing w:after="0" w:line="240" w:lineRule="auto"/>
              <w:rPr>
                <w:rFonts w:ascii="Times New Roman" w:eastAsia="SimSun" w:hAnsi="Times New Roman" w:cs="Times New Roman"/>
                <w:kern w:val="1"/>
                <w:sz w:val="24"/>
                <w:szCs w:val="24"/>
                <w:lang w:eastAsia="zh-CN" w:bidi="hi-IN"/>
              </w:rPr>
            </w:pPr>
          </w:p>
        </w:tc>
        <w:tc>
          <w:tcPr>
            <w:tcW w:w="4819" w:type="dxa"/>
            <w:tcBorders>
              <w:left w:val="none" w:sz="1" w:space="0" w:color="000000"/>
              <w:bottom w:val="none" w:sz="1" w:space="0" w:color="000000"/>
              <w:right w:val="none" w:sz="1" w:space="0" w:color="000000"/>
            </w:tcBorders>
            <w:shd w:val="clear" w:color="auto" w:fill="auto"/>
          </w:tcPr>
          <w:p w:rsidR="00094FDB" w:rsidRPr="00094FDB" w:rsidRDefault="00094FDB" w:rsidP="00094FDB">
            <w:pPr>
              <w:widowControl w:val="0"/>
              <w:suppressLineNumbers/>
              <w:suppressAutoHyphens/>
              <w:spacing w:after="0" w:line="240" w:lineRule="auto"/>
              <w:rPr>
                <w:rFonts w:ascii="Times New Roman" w:eastAsia="SimSun" w:hAnsi="Times New Roman" w:cs="Times New Roman"/>
                <w:kern w:val="1"/>
                <w:sz w:val="24"/>
                <w:szCs w:val="24"/>
                <w:lang w:eastAsia="zh-CN" w:bidi="hi-IN"/>
              </w:rPr>
            </w:pPr>
          </w:p>
        </w:tc>
      </w:tr>
    </w:tbl>
    <w:p w:rsidR="00094FDB" w:rsidRPr="00094FDB" w:rsidRDefault="00094FDB" w:rsidP="00094FDB">
      <w:pPr>
        <w:widowControl w:val="0"/>
        <w:suppressAutoHyphens/>
        <w:spacing w:after="0" w:line="240" w:lineRule="auto"/>
        <w:rPr>
          <w:rFonts w:ascii="Times New Roman" w:eastAsia="SimSun" w:hAnsi="Times New Roman" w:cs="Times New Roman"/>
          <w:kern w:val="1"/>
          <w:sz w:val="24"/>
          <w:szCs w:val="24"/>
          <w:lang w:eastAsia="zh-CN" w:bidi="hi-IN"/>
        </w:rPr>
      </w:pPr>
    </w:p>
    <w:p w:rsidR="00094FDB" w:rsidRPr="00094FDB" w:rsidRDefault="00094FDB" w:rsidP="00094FDB">
      <w:pPr>
        <w:widowControl w:val="0"/>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b/>
          <w:bCs/>
          <w:kern w:val="1"/>
          <w:sz w:val="24"/>
          <w:szCs w:val="24"/>
          <w:lang w:eastAsia="zh-CN" w:bidi="hi-IN"/>
        </w:rPr>
        <w:t xml:space="preserve">        Hudobno – náukové pojmy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094FDB" w:rsidRPr="00094FDB" w:rsidTr="00D31446">
        <w:tc>
          <w:tcPr>
            <w:tcW w:w="4819" w:type="dxa"/>
            <w:tcBorders>
              <w:top w:val="none" w:sz="1" w:space="0" w:color="000000"/>
              <w:left w:val="none" w:sz="1" w:space="0" w:color="000000"/>
              <w:bottom w:val="none" w:sz="1" w:space="0" w:color="000000"/>
            </w:tcBorders>
            <w:shd w:val="clear" w:color="auto" w:fill="auto"/>
          </w:tcPr>
          <w:p w:rsidR="00094FDB" w:rsidRPr="00094FDB" w:rsidRDefault="00094FDB" w:rsidP="00094FDB">
            <w:pPr>
              <w:widowControl w:val="0"/>
              <w:numPr>
                <w:ilvl w:val="0"/>
                <w:numId w:val="7"/>
              </w:numPr>
              <w:suppressLineNumbers/>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Čítať notový zápis interpretovanej skladby</w:t>
            </w:r>
          </w:p>
          <w:p w:rsidR="00094FDB" w:rsidRPr="00094FDB" w:rsidRDefault="00094FDB" w:rsidP="00094FDB">
            <w:pPr>
              <w:widowControl w:val="0"/>
              <w:numPr>
                <w:ilvl w:val="0"/>
                <w:numId w:val="7"/>
              </w:numPr>
              <w:suppressLineNumbers/>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ovládajú základy notopisu / nota celá, polová,...husľový kľúč/</w:t>
            </w:r>
          </w:p>
        </w:tc>
        <w:tc>
          <w:tcPr>
            <w:tcW w:w="4819" w:type="dxa"/>
            <w:tcBorders>
              <w:top w:val="none" w:sz="1" w:space="0" w:color="000000"/>
              <w:left w:val="none" w:sz="1" w:space="0" w:color="000000"/>
              <w:bottom w:val="none" w:sz="1" w:space="0" w:color="000000"/>
              <w:right w:val="none" w:sz="1" w:space="0" w:color="000000"/>
            </w:tcBorders>
            <w:shd w:val="clear" w:color="auto" w:fill="auto"/>
          </w:tcPr>
          <w:p w:rsidR="00094FDB" w:rsidRPr="00094FDB" w:rsidRDefault="00094FDB" w:rsidP="00094FDB">
            <w:pPr>
              <w:widowControl w:val="0"/>
              <w:numPr>
                <w:ilvl w:val="0"/>
                <w:numId w:val="7"/>
              </w:numPr>
              <w:suppressLineNumbers/>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Základná hudobná abeceda / notová osnova, husľový kľúč,taktová čiara, noty c1-c2/</w:t>
            </w:r>
          </w:p>
          <w:p w:rsidR="00094FDB" w:rsidRPr="00094FDB" w:rsidRDefault="00094FDB" w:rsidP="00094FDB">
            <w:pPr>
              <w:widowControl w:val="0"/>
              <w:numPr>
                <w:ilvl w:val="0"/>
                <w:numId w:val="7"/>
              </w:numPr>
              <w:suppressLineNumbers/>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nota celá, polová,...dvojica osminových nôt, opakovacie znamienko/</w:t>
            </w:r>
          </w:p>
          <w:p w:rsidR="00094FDB" w:rsidRPr="00094FDB" w:rsidRDefault="00094FDB" w:rsidP="00094FDB">
            <w:pPr>
              <w:widowControl w:val="0"/>
              <w:numPr>
                <w:ilvl w:val="0"/>
                <w:numId w:val="7"/>
              </w:numPr>
              <w:suppressLineNumbers/>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kern w:val="1"/>
                <w:sz w:val="24"/>
                <w:szCs w:val="24"/>
                <w:lang w:eastAsia="zh-CN" w:bidi="hi-IN"/>
              </w:rPr>
              <w:t>pochod,tanec,uspávanka</w:t>
            </w:r>
          </w:p>
        </w:tc>
      </w:tr>
      <w:tr w:rsidR="00094FDB" w:rsidRPr="00094FDB" w:rsidTr="00D31446">
        <w:tc>
          <w:tcPr>
            <w:tcW w:w="4819" w:type="dxa"/>
            <w:tcBorders>
              <w:left w:val="none" w:sz="1" w:space="0" w:color="000000"/>
              <w:bottom w:val="none" w:sz="1" w:space="0" w:color="000000"/>
            </w:tcBorders>
            <w:shd w:val="clear" w:color="auto" w:fill="auto"/>
          </w:tcPr>
          <w:p w:rsidR="00094FDB" w:rsidRPr="00094FDB" w:rsidRDefault="00094FDB" w:rsidP="00094FDB">
            <w:pPr>
              <w:widowControl w:val="0"/>
              <w:suppressLineNumbers/>
              <w:suppressAutoHyphens/>
              <w:spacing w:after="0" w:line="240" w:lineRule="auto"/>
              <w:rPr>
                <w:rFonts w:ascii="Times New Roman" w:eastAsia="SimSun" w:hAnsi="Times New Roman" w:cs="Times New Roman"/>
                <w:kern w:val="1"/>
                <w:sz w:val="24"/>
                <w:szCs w:val="24"/>
                <w:lang w:eastAsia="zh-CN" w:bidi="hi-IN"/>
              </w:rPr>
            </w:pPr>
          </w:p>
        </w:tc>
        <w:tc>
          <w:tcPr>
            <w:tcW w:w="4819" w:type="dxa"/>
            <w:tcBorders>
              <w:left w:val="none" w:sz="1" w:space="0" w:color="000000"/>
              <w:bottom w:val="none" w:sz="1" w:space="0" w:color="000000"/>
              <w:right w:val="none" w:sz="1" w:space="0" w:color="000000"/>
            </w:tcBorders>
            <w:shd w:val="clear" w:color="auto" w:fill="auto"/>
          </w:tcPr>
          <w:p w:rsidR="00094FDB" w:rsidRPr="00094FDB" w:rsidRDefault="00094FDB" w:rsidP="00094FDB">
            <w:pPr>
              <w:widowControl w:val="0"/>
              <w:suppressLineNumbers/>
              <w:suppressAutoHyphens/>
              <w:spacing w:after="0" w:line="240" w:lineRule="auto"/>
              <w:rPr>
                <w:rFonts w:ascii="Times New Roman" w:eastAsia="SimSun" w:hAnsi="Times New Roman" w:cs="Times New Roman"/>
                <w:kern w:val="1"/>
                <w:sz w:val="24"/>
                <w:szCs w:val="24"/>
                <w:lang w:eastAsia="zh-CN" w:bidi="hi-IN"/>
              </w:rPr>
            </w:pPr>
          </w:p>
        </w:tc>
      </w:tr>
    </w:tbl>
    <w:p w:rsidR="00094FDB" w:rsidRPr="00094FDB" w:rsidRDefault="00094FDB" w:rsidP="00094FDB">
      <w:pPr>
        <w:widowControl w:val="0"/>
        <w:suppressAutoHyphens/>
        <w:spacing w:after="0" w:line="240" w:lineRule="auto"/>
        <w:rPr>
          <w:rFonts w:ascii="Times New Roman" w:eastAsia="SimSun" w:hAnsi="Times New Roman" w:cs="Times New Roman"/>
          <w:kern w:val="1"/>
          <w:sz w:val="24"/>
          <w:szCs w:val="24"/>
          <w:lang w:eastAsia="zh-CN" w:bidi="hi-IN"/>
        </w:rPr>
      </w:pPr>
      <w:r w:rsidRPr="00094FDB">
        <w:rPr>
          <w:rFonts w:ascii="Times New Roman" w:eastAsia="SimSun" w:hAnsi="Times New Roman" w:cs="Times New Roman"/>
          <w:b/>
          <w:bCs/>
          <w:kern w:val="1"/>
          <w:sz w:val="24"/>
          <w:szCs w:val="24"/>
          <w:lang w:eastAsia="zh-CN" w:bidi="hi-IN"/>
        </w:rPr>
        <w:t xml:space="preserve">   </w:t>
      </w:r>
    </w:p>
    <w:p w:rsidR="00094FDB" w:rsidRDefault="00094FDB" w:rsidP="00094FDB">
      <w:pPr>
        <w:jc w:val="center"/>
        <w:rPr>
          <w:rFonts w:ascii="Times New Roman" w:hAnsi="Times New Roman" w:cs="Times New Roman"/>
          <w:b/>
          <w:sz w:val="28"/>
          <w:szCs w:val="28"/>
        </w:rPr>
      </w:pPr>
    </w:p>
    <w:p w:rsidR="00094FDB" w:rsidRDefault="00094FDB" w:rsidP="00094FDB">
      <w:pPr>
        <w:jc w:val="center"/>
        <w:rPr>
          <w:rFonts w:ascii="Times New Roman" w:hAnsi="Times New Roman" w:cs="Times New Roman"/>
          <w:b/>
          <w:sz w:val="28"/>
          <w:szCs w:val="28"/>
        </w:rPr>
      </w:pPr>
    </w:p>
    <w:p w:rsidR="00094FDB" w:rsidRDefault="00094FDB" w:rsidP="00094FDB">
      <w:pPr>
        <w:jc w:val="center"/>
        <w:rPr>
          <w:rFonts w:ascii="Times New Roman" w:hAnsi="Times New Roman" w:cs="Times New Roman"/>
          <w:b/>
          <w:sz w:val="28"/>
          <w:szCs w:val="28"/>
        </w:rPr>
      </w:pPr>
    </w:p>
    <w:p w:rsidR="00094FDB" w:rsidRDefault="00094FDB" w:rsidP="00094FDB">
      <w:pPr>
        <w:jc w:val="center"/>
        <w:rPr>
          <w:rFonts w:ascii="Times New Roman" w:hAnsi="Times New Roman" w:cs="Times New Roman"/>
          <w:b/>
          <w:sz w:val="28"/>
          <w:szCs w:val="28"/>
        </w:rPr>
      </w:pPr>
    </w:p>
    <w:p w:rsidR="00094FDB" w:rsidRDefault="00094FDB" w:rsidP="00094FDB">
      <w:pPr>
        <w:jc w:val="center"/>
        <w:rPr>
          <w:rFonts w:ascii="Times New Roman" w:hAnsi="Times New Roman" w:cs="Times New Roman"/>
          <w:b/>
          <w:sz w:val="28"/>
          <w:szCs w:val="28"/>
        </w:rPr>
      </w:pPr>
    </w:p>
    <w:p w:rsidR="00094FDB" w:rsidRDefault="00094FDB" w:rsidP="00094FDB">
      <w:pPr>
        <w:jc w:val="center"/>
        <w:rPr>
          <w:rFonts w:ascii="Times New Roman" w:hAnsi="Times New Roman" w:cs="Times New Roman"/>
          <w:b/>
          <w:sz w:val="28"/>
          <w:szCs w:val="28"/>
        </w:rPr>
      </w:pPr>
    </w:p>
    <w:p w:rsidR="00094FDB" w:rsidRDefault="00094FDB" w:rsidP="00094FDB">
      <w:pPr>
        <w:jc w:val="center"/>
        <w:rPr>
          <w:rFonts w:ascii="Times New Roman" w:hAnsi="Times New Roman" w:cs="Times New Roman"/>
          <w:b/>
          <w:sz w:val="28"/>
          <w:szCs w:val="28"/>
        </w:rPr>
      </w:pPr>
    </w:p>
    <w:p w:rsidR="00094FDB" w:rsidRDefault="00094FDB" w:rsidP="00094FDB">
      <w:pPr>
        <w:jc w:val="center"/>
        <w:rPr>
          <w:rFonts w:ascii="Times New Roman" w:hAnsi="Times New Roman" w:cs="Times New Roman"/>
          <w:b/>
          <w:sz w:val="28"/>
          <w:szCs w:val="28"/>
        </w:rPr>
      </w:pPr>
    </w:p>
    <w:p w:rsidR="0012048D" w:rsidRDefault="0012048D" w:rsidP="00094FDB">
      <w:pPr>
        <w:jc w:val="center"/>
        <w:rPr>
          <w:rFonts w:ascii="Times New Roman" w:hAnsi="Times New Roman" w:cs="Times New Roman"/>
          <w:b/>
          <w:sz w:val="28"/>
          <w:szCs w:val="28"/>
        </w:rPr>
      </w:pPr>
    </w:p>
    <w:p w:rsidR="00094FDB" w:rsidRPr="000E5404" w:rsidRDefault="00094FDB" w:rsidP="00094FDB">
      <w:pPr>
        <w:jc w:val="center"/>
        <w:rPr>
          <w:rFonts w:ascii="Times New Roman" w:hAnsi="Times New Roman" w:cs="Times New Roman"/>
          <w:b/>
          <w:sz w:val="28"/>
          <w:szCs w:val="28"/>
        </w:rPr>
      </w:pPr>
      <w:r w:rsidRPr="000E5404">
        <w:rPr>
          <w:rFonts w:ascii="Times New Roman" w:hAnsi="Times New Roman" w:cs="Times New Roman"/>
          <w:b/>
          <w:sz w:val="28"/>
          <w:szCs w:val="28"/>
        </w:rPr>
        <w:lastRenderedPageBreak/>
        <w:t>ŠKOLSKÝ VZDELÁVACÍ PROGRAM</w:t>
      </w:r>
    </w:p>
    <w:p w:rsidR="00094FDB" w:rsidRPr="000E5404" w:rsidRDefault="00094FDB" w:rsidP="00094FDB">
      <w:pPr>
        <w:jc w:val="center"/>
        <w:rPr>
          <w:rFonts w:ascii="Times New Roman" w:hAnsi="Times New Roman" w:cs="Times New Roman"/>
          <w:b/>
          <w:sz w:val="28"/>
          <w:szCs w:val="28"/>
        </w:rPr>
      </w:pPr>
      <w:r w:rsidRPr="000E5404">
        <w:rPr>
          <w:rFonts w:ascii="Times New Roman" w:hAnsi="Times New Roman" w:cs="Times New Roman"/>
          <w:b/>
          <w:sz w:val="28"/>
          <w:szCs w:val="28"/>
        </w:rPr>
        <w:t>PRE PRIMÁRNY STUPEŇ VZDELÁVANIA</w:t>
      </w:r>
    </w:p>
    <w:p w:rsidR="00094FDB" w:rsidRPr="000E5404" w:rsidRDefault="00094FDB" w:rsidP="009E7C19">
      <w:pPr>
        <w:jc w:val="center"/>
        <w:rPr>
          <w:rFonts w:ascii="Times New Roman" w:hAnsi="Times New Roman" w:cs="Times New Roman"/>
          <w:b/>
          <w:sz w:val="28"/>
          <w:szCs w:val="28"/>
        </w:rPr>
      </w:pPr>
      <w:r w:rsidRPr="000E5404">
        <w:rPr>
          <w:rFonts w:ascii="Times New Roman" w:hAnsi="Times New Roman" w:cs="Times New Roman"/>
          <w:b/>
          <w:sz w:val="28"/>
          <w:szCs w:val="28"/>
        </w:rPr>
        <w:t>Hudobná náuka</w:t>
      </w:r>
    </w:p>
    <w:p w:rsidR="00094FDB" w:rsidRPr="000E5404" w:rsidRDefault="00094FDB" w:rsidP="009E7C19">
      <w:pPr>
        <w:jc w:val="center"/>
        <w:rPr>
          <w:rFonts w:ascii="Times New Roman" w:hAnsi="Times New Roman" w:cs="Times New Roman"/>
          <w:b/>
          <w:sz w:val="28"/>
          <w:szCs w:val="28"/>
        </w:rPr>
      </w:pPr>
      <w:r w:rsidRPr="000E5404">
        <w:rPr>
          <w:rFonts w:ascii="Times New Roman" w:hAnsi="Times New Roman" w:cs="Times New Roman"/>
          <w:b/>
          <w:sz w:val="28"/>
          <w:szCs w:val="28"/>
        </w:rPr>
        <w:t>I. časť  I. stupňa základného štúdia základnej umeleckej školy</w:t>
      </w:r>
    </w:p>
    <w:p w:rsidR="00094FDB" w:rsidRPr="000E5404" w:rsidRDefault="00094FDB" w:rsidP="009E7C19">
      <w:pPr>
        <w:jc w:val="center"/>
        <w:rPr>
          <w:rFonts w:ascii="Times New Roman" w:hAnsi="Times New Roman" w:cs="Times New Roman"/>
          <w:b/>
          <w:sz w:val="28"/>
          <w:szCs w:val="28"/>
        </w:rPr>
      </w:pPr>
      <w:r w:rsidRPr="000E5404">
        <w:rPr>
          <w:rFonts w:ascii="Times New Roman" w:hAnsi="Times New Roman" w:cs="Times New Roman"/>
          <w:b/>
          <w:sz w:val="28"/>
          <w:szCs w:val="28"/>
        </w:rPr>
        <w:t>Hudobný odbor</w:t>
      </w:r>
    </w:p>
    <w:p w:rsidR="00094FDB" w:rsidRPr="000E5404" w:rsidRDefault="00094FDB" w:rsidP="00094FDB">
      <w:pPr>
        <w:jc w:val="center"/>
        <w:rPr>
          <w:rFonts w:ascii="Times New Roman" w:hAnsi="Times New Roman" w:cs="Times New Roman"/>
          <w:b/>
          <w:sz w:val="28"/>
          <w:szCs w:val="28"/>
        </w:rPr>
      </w:pPr>
    </w:p>
    <w:p w:rsidR="00094FDB" w:rsidRPr="000E5404" w:rsidRDefault="00094FDB" w:rsidP="00094FDB">
      <w:pPr>
        <w:rPr>
          <w:rFonts w:ascii="Times New Roman" w:hAnsi="Times New Roman" w:cs="Times New Roman"/>
          <w:b/>
          <w:sz w:val="28"/>
          <w:szCs w:val="28"/>
        </w:rPr>
      </w:pPr>
      <w:r w:rsidRPr="000E5404">
        <w:rPr>
          <w:rFonts w:ascii="Times New Roman" w:hAnsi="Times New Roman" w:cs="Times New Roman"/>
          <w:b/>
          <w:sz w:val="28"/>
          <w:szCs w:val="28"/>
        </w:rPr>
        <w:t>CHARAKTERISTIKA PREDMETU</w:t>
      </w:r>
    </w:p>
    <w:p w:rsidR="00094FDB" w:rsidRPr="000E5404" w:rsidRDefault="00094FDB" w:rsidP="00094FDB">
      <w:pPr>
        <w:rPr>
          <w:rFonts w:ascii="Times New Roman" w:hAnsi="Times New Roman" w:cs="Times New Roman"/>
          <w:sz w:val="24"/>
          <w:szCs w:val="24"/>
        </w:rPr>
      </w:pPr>
      <w:r w:rsidRPr="000E5404">
        <w:rPr>
          <w:rFonts w:ascii="Times New Roman" w:hAnsi="Times New Roman" w:cs="Times New Roman"/>
          <w:sz w:val="24"/>
          <w:szCs w:val="24"/>
        </w:rPr>
        <w:t>Poslaním predmetu HN je vytvárať a usmerňovať záujem a vzťah žiaka k hudbe, kultivovať jeho osobnosť, rozširovať a rozvíjať hudobné skúsenosti, vedomosti a zručnosti. Predmet má poskytovať žiakom základy odborného vzdelania a vychovávať poslucháča hudby i aktívneho hudobníka, ktorému je hudba životnou potrebou.</w:t>
      </w:r>
    </w:p>
    <w:p w:rsidR="00094FDB" w:rsidRPr="000E5404" w:rsidRDefault="00094FDB" w:rsidP="00094FDB">
      <w:pPr>
        <w:rPr>
          <w:rFonts w:ascii="Times New Roman" w:hAnsi="Times New Roman" w:cs="Times New Roman"/>
          <w:sz w:val="24"/>
          <w:szCs w:val="24"/>
        </w:rPr>
      </w:pPr>
      <w:r w:rsidRPr="000E5404">
        <w:rPr>
          <w:rFonts w:ascii="Times New Roman" w:hAnsi="Times New Roman" w:cs="Times New Roman"/>
          <w:sz w:val="24"/>
          <w:szCs w:val="24"/>
        </w:rPr>
        <w:t xml:space="preserve">   Aby sme dosiahli tieto ciele, treba rozvíjať najmä:</w:t>
      </w:r>
    </w:p>
    <w:p w:rsidR="00094FDB" w:rsidRPr="00DA363D" w:rsidRDefault="00094FDB" w:rsidP="00094FDB">
      <w:pPr>
        <w:spacing w:after="0" w:line="240" w:lineRule="auto"/>
        <w:rPr>
          <w:rFonts w:ascii="Times New Roman" w:eastAsia="Times New Roman" w:hAnsi="Times New Roman" w:cs="Times New Roman"/>
          <w:sz w:val="24"/>
          <w:szCs w:val="24"/>
          <w:lang w:eastAsia="sk-SK"/>
        </w:rPr>
      </w:pPr>
      <w:r w:rsidRPr="00DA363D">
        <w:rPr>
          <w:rFonts w:ascii="Times New Roman" w:eastAsia="Times New Roman" w:hAnsi="Times New Roman" w:cs="Times New Roman"/>
          <w:sz w:val="24"/>
          <w:szCs w:val="24"/>
          <w:lang w:eastAsia="sk-SK"/>
        </w:rPr>
        <w:t>•</w:t>
      </w:r>
      <w:r w:rsidRPr="000E5404">
        <w:rPr>
          <w:rFonts w:ascii="Times New Roman" w:eastAsia="Times New Roman" w:hAnsi="Times New Roman" w:cs="Times New Roman"/>
          <w:sz w:val="24"/>
          <w:szCs w:val="24"/>
          <w:lang w:eastAsia="sk-SK"/>
        </w:rPr>
        <w:t xml:space="preserve"> </w:t>
      </w:r>
      <w:r w:rsidRPr="00DA363D">
        <w:rPr>
          <w:rFonts w:ascii="Times New Roman" w:eastAsia="Times New Roman" w:hAnsi="Times New Roman" w:cs="Times New Roman"/>
          <w:sz w:val="24"/>
          <w:szCs w:val="24"/>
          <w:lang w:eastAsia="sk-SK"/>
        </w:rPr>
        <w:t>záujem o</w:t>
      </w:r>
      <w:r w:rsidRPr="000E5404">
        <w:rPr>
          <w:rFonts w:ascii="Times New Roman" w:eastAsia="Times New Roman" w:hAnsi="Times New Roman" w:cs="Times New Roman"/>
          <w:sz w:val="24"/>
          <w:szCs w:val="24"/>
          <w:lang w:eastAsia="sk-SK"/>
        </w:rPr>
        <w:t xml:space="preserve"> </w:t>
      </w:r>
      <w:r w:rsidRPr="00DA363D">
        <w:rPr>
          <w:rFonts w:ascii="Times New Roman" w:eastAsia="Times New Roman" w:hAnsi="Times New Roman" w:cs="Times New Roman"/>
          <w:sz w:val="24"/>
          <w:szCs w:val="24"/>
          <w:lang w:eastAsia="sk-SK"/>
        </w:rPr>
        <w:t>počúvanie a</w:t>
      </w:r>
      <w:r w:rsidRPr="000E5404">
        <w:rPr>
          <w:rFonts w:ascii="Times New Roman" w:eastAsia="Times New Roman" w:hAnsi="Times New Roman" w:cs="Times New Roman"/>
          <w:sz w:val="24"/>
          <w:szCs w:val="24"/>
          <w:lang w:eastAsia="sk-SK"/>
        </w:rPr>
        <w:t xml:space="preserve"> </w:t>
      </w:r>
      <w:r w:rsidRPr="00DA363D">
        <w:rPr>
          <w:rFonts w:ascii="Times New Roman" w:eastAsia="Times New Roman" w:hAnsi="Times New Roman" w:cs="Times New Roman"/>
          <w:sz w:val="24"/>
          <w:szCs w:val="24"/>
          <w:lang w:eastAsia="sk-SK"/>
        </w:rPr>
        <w:t>porozumenie hudobnému umeniu,</w:t>
      </w:r>
    </w:p>
    <w:p w:rsidR="00094FDB" w:rsidRPr="00DA363D" w:rsidRDefault="00094FDB" w:rsidP="00094FDB">
      <w:pPr>
        <w:spacing w:after="0" w:line="240" w:lineRule="auto"/>
        <w:rPr>
          <w:rFonts w:ascii="Times New Roman" w:eastAsia="Times New Roman" w:hAnsi="Times New Roman" w:cs="Times New Roman"/>
          <w:sz w:val="24"/>
          <w:szCs w:val="24"/>
          <w:lang w:eastAsia="sk-SK"/>
        </w:rPr>
      </w:pPr>
      <w:r w:rsidRPr="00DA363D">
        <w:rPr>
          <w:rFonts w:ascii="Times New Roman" w:eastAsia="Times New Roman" w:hAnsi="Times New Roman" w:cs="Times New Roman"/>
          <w:sz w:val="24"/>
          <w:szCs w:val="24"/>
          <w:lang w:eastAsia="sk-SK"/>
        </w:rPr>
        <w:t>•</w:t>
      </w:r>
      <w:r w:rsidRPr="000E5404">
        <w:rPr>
          <w:rFonts w:ascii="Times New Roman" w:eastAsia="Times New Roman" w:hAnsi="Times New Roman" w:cs="Times New Roman"/>
          <w:sz w:val="24"/>
          <w:szCs w:val="24"/>
          <w:lang w:eastAsia="sk-SK"/>
        </w:rPr>
        <w:t xml:space="preserve"> </w:t>
      </w:r>
      <w:r w:rsidRPr="00DA363D">
        <w:rPr>
          <w:rFonts w:ascii="Times New Roman" w:eastAsia="Times New Roman" w:hAnsi="Times New Roman" w:cs="Times New Roman"/>
          <w:sz w:val="24"/>
          <w:szCs w:val="24"/>
          <w:lang w:eastAsia="sk-SK"/>
        </w:rPr>
        <w:t>poznanie vychádzajúce z poskytovaného zážitku,</w:t>
      </w:r>
    </w:p>
    <w:p w:rsidR="00094FDB" w:rsidRPr="00DA363D" w:rsidRDefault="00094FDB" w:rsidP="00094FDB">
      <w:pPr>
        <w:spacing w:after="0" w:line="240" w:lineRule="auto"/>
        <w:rPr>
          <w:rFonts w:ascii="Times New Roman" w:eastAsia="Times New Roman" w:hAnsi="Times New Roman" w:cs="Times New Roman"/>
          <w:sz w:val="24"/>
          <w:szCs w:val="24"/>
          <w:lang w:eastAsia="sk-SK"/>
        </w:rPr>
      </w:pPr>
      <w:r w:rsidRPr="00DA363D">
        <w:rPr>
          <w:rFonts w:ascii="Times New Roman" w:eastAsia="Times New Roman" w:hAnsi="Times New Roman" w:cs="Times New Roman"/>
          <w:sz w:val="24"/>
          <w:szCs w:val="24"/>
          <w:lang w:eastAsia="sk-SK"/>
        </w:rPr>
        <w:t>•</w:t>
      </w:r>
      <w:r w:rsidRPr="000E5404">
        <w:rPr>
          <w:rFonts w:ascii="Times New Roman" w:eastAsia="Times New Roman" w:hAnsi="Times New Roman" w:cs="Times New Roman"/>
          <w:sz w:val="24"/>
          <w:szCs w:val="24"/>
          <w:lang w:eastAsia="sk-SK"/>
        </w:rPr>
        <w:t xml:space="preserve"> </w:t>
      </w:r>
      <w:r w:rsidRPr="00DA363D">
        <w:rPr>
          <w:rFonts w:ascii="Times New Roman" w:eastAsia="Times New Roman" w:hAnsi="Times New Roman" w:cs="Times New Roman"/>
          <w:sz w:val="24"/>
          <w:szCs w:val="24"/>
          <w:lang w:eastAsia="sk-SK"/>
        </w:rPr>
        <w:t>hudobnú predstavivosť, fantáziu, orientáciu v</w:t>
      </w:r>
      <w:r w:rsidRPr="000E5404">
        <w:rPr>
          <w:rFonts w:ascii="Times New Roman" w:eastAsia="Times New Roman" w:hAnsi="Times New Roman" w:cs="Times New Roman"/>
          <w:sz w:val="24"/>
          <w:szCs w:val="24"/>
          <w:lang w:eastAsia="sk-SK"/>
        </w:rPr>
        <w:t xml:space="preserve"> </w:t>
      </w:r>
      <w:r w:rsidRPr="00DA363D">
        <w:rPr>
          <w:rFonts w:ascii="Times New Roman" w:eastAsia="Times New Roman" w:hAnsi="Times New Roman" w:cs="Times New Roman"/>
          <w:sz w:val="24"/>
          <w:szCs w:val="24"/>
          <w:lang w:eastAsia="sk-SK"/>
        </w:rPr>
        <w:t>hudobnom priestore a výraze, spozn</w:t>
      </w:r>
      <w:r w:rsidRPr="000E5404">
        <w:rPr>
          <w:rFonts w:ascii="Times New Roman" w:eastAsia="Times New Roman" w:hAnsi="Times New Roman" w:cs="Times New Roman"/>
          <w:sz w:val="24"/>
          <w:szCs w:val="24"/>
          <w:lang w:eastAsia="sk-SK"/>
        </w:rPr>
        <w:t xml:space="preserve">ávanie významu hudobných tvarov </w:t>
      </w:r>
      <w:r w:rsidRPr="00DA363D">
        <w:rPr>
          <w:rFonts w:ascii="Times New Roman" w:eastAsia="Times New Roman" w:hAnsi="Times New Roman" w:cs="Times New Roman"/>
          <w:sz w:val="24"/>
          <w:szCs w:val="24"/>
          <w:lang w:eastAsia="sk-SK"/>
        </w:rPr>
        <w:t>a</w:t>
      </w:r>
      <w:r w:rsidRPr="000E5404">
        <w:rPr>
          <w:rFonts w:ascii="Times New Roman" w:eastAsia="Times New Roman" w:hAnsi="Times New Roman" w:cs="Times New Roman"/>
          <w:sz w:val="24"/>
          <w:szCs w:val="24"/>
          <w:lang w:eastAsia="sk-SK"/>
        </w:rPr>
        <w:t xml:space="preserve"> </w:t>
      </w:r>
      <w:r w:rsidRPr="00DA363D">
        <w:rPr>
          <w:rFonts w:ascii="Times New Roman" w:eastAsia="Times New Roman" w:hAnsi="Times New Roman" w:cs="Times New Roman"/>
          <w:sz w:val="24"/>
          <w:szCs w:val="24"/>
          <w:lang w:eastAsia="sk-SK"/>
        </w:rPr>
        <w:t>štruktúr,</w:t>
      </w:r>
    </w:p>
    <w:p w:rsidR="00094FDB" w:rsidRPr="00DA363D" w:rsidRDefault="00094FDB" w:rsidP="00094FDB">
      <w:pPr>
        <w:spacing w:after="0" w:line="240" w:lineRule="auto"/>
        <w:rPr>
          <w:rFonts w:ascii="Times New Roman" w:eastAsia="Times New Roman" w:hAnsi="Times New Roman" w:cs="Times New Roman"/>
          <w:sz w:val="24"/>
          <w:szCs w:val="24"/>
          <w:lang w:eastAsia="sk-SK"/>
        </w:rPr>
      </w:pPr>
      <w:r w:rsidRPr="00DA363D">
        <w:rPr>
          <w:rFonts w:ascii="Times New Roman" w:eastAsia="Times New Roman" w:hAnsi="Times New Roman" w:cs="Times New Roman"/>
          <w:sz w:val="24"/>
          <w:szCs w:val="24"/>
          <w:lang w:eastAsia="sk-SK"/>
        </w:rPr>
        <w:t>•</w:t>
      </w:r>
      <w:r w:rsidRPr="000E5404">
        <w:rPr>
          <w:rFonts w:ascii="Times New Roman" w:eastAsia="Times New Roman" w:hAnsi="Times New Roman" w:cs="Times New Roman"/>
          <w:sz w:val="24"/>
          <w:szCs w:val="24"/>
          <w:lang w:eastAsia="sk-SK"/>
        </w:rPr>
        <w:t xml:space="preserve"> </w:t>
      </w:r>
      <w:r w:rsidRPr="00DA363D">
        <w:rPr>
          <w:rFonts w:ascii="Times New Roman" w:eastAsia="Times New Roman" w:hAnsi="Times New Roman" w:cs="Times New Roman"/>
          <w:sz w:val="24"/>
          <w:szCs w:val="24"/>
          <w:lang w:eastAsia="sk-SK"/>
        </w:rPr>
        <w:t>spevácke návyky žiakov, potrebné pre správny kultivovaný vokálny prejav,</w:t>
      </w:r>
    </w:p>
    <w:p w:rsidR="00094FDB" w:rsidRPr="00DA363D" w:rsidRDefault="00094FDB" w:rsidP="00094FDB">
      <w:pPr>
        <w:spacing w:after="0" w:line="240" w:lineRule="auto"/>
        <w:rPr>
          <w:rFonts w:ascii="Times New Roman" w:eastAsia="Times New Roman" w:hAnsi="Times New Roman" w:cs="Times New Roman"/>
          <w:sz w:val="24"/>
          <w:szCs w:val="24"/>
          <w:lang w:eastAsia="sk-SK"/>
        </w:rPr>
      </w:pPr>
      <w:r w:rsidRPr="00DA363D">
        <w:rPr>
          <w:rFonts w:ascii="Times New Roman" w:eastAsia="Times New Roman" w:hAnsi="Times New Roman" w:cs="Times New Roman"/>
          <w:sz w:val="24"/>
          <w:szCs w:val="24"/>
          <w:lang w:eastAsia="sk-SK"/>
        </w:rPr>
        <w:t>•</w:t>
      </w:r>
      <w:r w:rsidRPr="000E5404">
        <w:rPr>
          <w:rFonts w:ascii="Times New Roman" w:eastAsia="Times New Roman" w:hAnsi="Times New Roman" w:cs="Times New Roman"/>
          <w:sz w:val="24"/>
          <w:szCs w:val="24"/>
          <w:lang w:eastAsia="sk-SK"/>
        </w:rPr>
        <w:t xml:space="preserve"> </w:t>
      </w:r>
      <w:r w:rsidRPr="00DA363D">
        <w:rPr>
          <w:rFonts w:ascii="Times New Roman" w:eastAsia="Times New Roman" w:hAnsi="Times New Roman" w:cs="Times New Roman"/>
          <w:sz w:val="24"/>
          <w:szCs w:val="24"/>
          <w:lang w:eastAsia="sk-SK"/>
        </w:rPr>
        <w:t>schopnosť rozlišovať jednotlivé vyjadrovacie prostriedky: metrum, tempo, rytmus, melodiku, harmóniu, dynamiku, farbu tónu,</w:t>
      </w:r>
    </w:p>
    <w:p w:rsidR="00094FDB" w:rsidRPr="000E5404" w:rsidRDefault="00094FDB" w:rsidP="00094FDB">
      <w:pPr>
        <w:spacing w:after="0" w:line="240" w:lineRule="auto"/>
        <w:rPr>
          <w:rFonts w:ascii="Times New Roman" w:eastAsia="Times New Roman" w:hAnsi="Times New Roman" w:cs="Times New Roman"/>
          <w:sz w:val="24"/>
          <w:szCs w:val="24"/>
          <w:lang w:eastAsia="sk-SK"/>
        </w:rPr>
      </w:pPr>
      <w:r w:rsidRPr="00DA363D">
        <w:rPr>
          <w:rFonts w:ascii="Times New Roman" w:eastAsia="Times New Roman" w:hAnsi="Times New Roman" w:cs="Times New Roman"/>
          <w:sz w:val="24"/>
          <w:szCs w:val="24"/>
          <w:lang w:eastAsia="sk-SK"/>
        </w:rPr>
        <w:t>•</w:t>
      </w:r>
      <w:r w:rsidRPr="000E5404">
        <w:rPr>
          <w:rFonts w:ascii="Times New Roman" w:eastAsia="Times New Roman" w:hAnsi="Times New Roman" w:cs="Times New Roman"/>
          <w:sz w:val="24"/>
          <w:szCs w:val="24"/>
          <w:lang w:eastAsia="sk-SK"/>
        </w:rPr>
        <w:t xml:space="preserve"> </w:t>
      </w:r>
      <w:r w:rsidRPr="00DA363D">
        <w:rPr>
          <w:rFonts w:ascii="Times New Roman" w:eastAsia="Times New Roman" w:hAnsi="Times New Roman" w:cs="Times New Roman"/>
          <w:sz w:val="24"/>
          <w:szCs w:val="24"/>
          <w:lang w:eastAsia="sk-SK"/>
        </w:rPr>
        <w:t>hudobnú pamäť v</w:t>
      </w:r>
      <w:r w:rsidRPr="000E5404">
        <w:rPr>
          <w:rFonts w:ascii="Times New Roman" w:eastAsia="Times New Roman" w:hAnsi="Times New Roman" w:cs="Times New Roman"/>
          <w:sz w:val="24"/>
          <w:szCs w:val="24"/>
          <w:lang w:eastAsia="sk-SK"/>
        </w:rPr>
        <w:t xml:space="preserve"> </w:t>
      </w:r>
      <w:r w:rsidRPr="00DA363D">
        <w:rPr>
          <w:rFonts w:ascii="Times New Roman" w:eastAsia="Times New Roman" w:hAnsi="Times New Roman" w:cs="Times New Roman"/>
          <w:sz w:val="24"/>
          <w:szCs w:val="24"/>
          <w:lang w:eastAsia="sk-SK"/>
        </w:rPr>
        <w:t>spojení s</w:t>
      </w:r>
      <w:r w:rsidRPr="000E5404">
        <w:rPr>
          <w:rFonts w:ascii="Times New Roman" w:eastAsia="Times New Roman" w:hAnsi="Times New Roman" w:cs="Times New Roman"/>
          <w:sz w:val="24"/>
          <w:szCs w:val="24"/>
          <w:lang w:eastAsia="sk-SK"/>
        </w:rPr>
        <w:t xml:space="preserve"> </w:t>
      </w:r>
      <w:r w:rsidRPr="00DA363D">
        <w:rPr>
          <w:rFonts w:ascii="Times New Roman" w:eastAsia="Times New Roman" w:hAnsi="Times New Roman" w:cs="Times New Roman"/>
          <w:sz w:val="24"/>
          <w:szCs w:val="24"/>
          <w:lang w:eastAsia="sk-SK"/>
        </w:rPr>
        <w:t>jednotlivými činnosťami,</w:t>
      </w:r>
    </w:p>
    <w:p w:rsidR="00094FDB" w:rsidRPr="00DA363D" w:rsidRDefault="00094FDB" w:rsidP="00094FDB">
      <w:pPr>
        <w:spacing w:after="0" w:line="240" w:lineRule="auto"/>
        <w:rPr>
          <w:rFonts w:ascii="Times New Roman" w:eastAsia="Times New Roman" w:hAnsi="Times New Roman" w:cs="Times New Roman"/>
          <w:sz w:val="24"/>
          <w:szCs w:val="24"/>
          <w:lang w:eastAsia="sk-SK"/>
        </w:rPr>
      </w:pPr>
      <w:r w:rsidRPr="00DA363D">
        <w:rPr>
          <w:rFonts w:ascii="Times New Roman" w:eastAsia="Times New Roman" w:hAnsi="Times New Roman" w:cs="Times New Roman"/>
          <w:sz w:val="24"/>
          <w:szCs w:val="24"/>
          <w:lang w:eastAsia="sk-SK"/>
        </w:rPr>
        <w:t>•</w:t>
      </w:r>
      <w:r w:rsidRPr="000E5404">
        <w:rPr>
          <w:rFonts w:ascii="Times New Roman" w:eastAsia="Times New Roman" w:hAnsi="Times New Roman" w:cs="Times New Roman"/>
          <w:sz w:val="24"/>
          <w:szCs w:val="24"/>
          <w:lang w:eastAsia="sk-SK"/>
        </w:rPr>
        <w:t xml:space="preserve"> </w:t>
      </w:r>
      <w:r w:rsidRPr="00DA363D">
        <w:rPr>
          <w:rFonts w:ascii="Times New Roman" w:eastAsia="Times New Roman" w:hAnsi="Times New Roman" w:cs="Times New Roman"/>
          <w:sz w:val="24"/>
          <w:szCs w:val="24"/>
          <w:lang w:eastAsia="sk-SK"/>
        </w:rPr>
        <w:t>orientáciu v</w:t>
      </w:r>
      <w:r w:rsidRPr="000E5404">
        <w:rPr>
          <w:rFonts w:ascii="Times New Roman" w:eastAsia="Times New Roman" w:hAnsi="Times New Roman" w:cs="Times New Roman"/>
          <w:sz w:val="24"/>
          <w:szCs w:val="24"/>
          <w:lang w:eastAsia="sk-SK"/>
        </w:rPr>
        <w:t xml:space="preserve"> </w:t>
      </w:r>
      <w:r w:rsidRPr="00DA363D">
        <w:rPr>
          <w:rFonts w:ascii="Times New Roman" w:eastAsia="Times New Roman" w:hAnsi="Times New Roman" w:cs="Times New Roman"/>
          <w:sz w:val="24"/>
          <w:szCs w:val="24"/>
          <w:lang w:eastAsia="sk-SK"/>
        </w:rPr>
        <w:t>hudobných formách, žánroch a</w:t>
      </w:r>
      <w:r w:rsidRPr="000E5404">
        <w:rPr>
          <w:rFonts w:ascii="Times New Roman" w:eastAsia="Times New Roman" w:hAnsi="Times New Roman" w:cs="Times New Roman"/>
          <w:sz w:val="24"/>
          <w:szCs w:val="24"/>
          <w:lang w:eastAsia="sk-SK"/>
        </w:rPr>
        <w:t xml:space="preserve"> </w:t>
      </w:r>
      <w:r w:rsidRPr="00DA363D">
        <w:rPr>
          <w:rFonts w:ascii="Times New Roman" w:eastAsia="Times New Roman" w:hAnsi="Times New Roman" w:cs="Times New Roman"/>
          <w:sz w:val="24"/>
          <w:szCs w:val="24"/>
          <w:lang w:eastAsia="sk-SK"/>
        </w:rPr>
        <w:t>štýloch, hlavných umeleckých smeroch a</w:t>
      </w:r>
      <w:r w:rsidRPr="000E5404">
        <w:rPr>
          <w:rFonts w:ascii="Times New Roman" w:eastAsia="Times New Roman" w:hAnsi="Times New Roman" w:cs="Times New Roman"/>
          <w:sz w:val="24"/>
          <w:szCs w:val="24"/>
          <w:lang w:eastAsia="sk-SK"/>
        </w:rPr>
        <w:t xml:space="preserve"> </w:t>
      </w:r>
      <w:r w:rsidRPr="00DA363D">
        <w:rPr>
          <w:rFonts w:ascii="Times New Roman" w:eastAsia="Times New Roman" w:hAnsi="Times New Roman" w:cs="Times New Roman"/>
          <w:sz w:val="24"/>
          <w:szCs w:val="24"/>
          <w:lang w:eastAsia="sk-SK"/>
        </w:rPr>
        <w:t>druhoch, s</w:t>
      </w:r>
      <w:r w:rsidRPr="000E5404">
        <w:rPr>
          <w:rFonts w:ascii="Times New Roman" w:eastAsia="Times New Roman" w:hAnsi="Times New Roman" w:cs="Times New Roman"/>
          <w:sz w:val="24"/>
          <w:szCs w:val="24"/>
          <w:lang w:eastAsia="sk-SK"/>
        </w:rPr>
        <w:t xml:space="preserve">chopnosť samostatne vyhľadávať, </w:t>
      </w:r>
      <w:r w:rsidRPr="00DA363D">
        <w:rPr>
          <w:rFonts w:ascii="Times New Roman" w:eastAsia="Times New Roman" w:hAnsi="Times New Roman" w:cs="Times New Roman"/>
          <w:sz w:val="24"/>
          <w:szCs w:val="24"/>
          <w:lang w:eastAsia="sk-SK"/>
        </w:rPr>
        <w:t>vyberať, vyhodnotiť a</w:t>
      </w:r>
      <w:r w:rsidRPr="000E5404">
        <w:rPr>
          <w:rFonts w:ascii="Times New Roman" w:eastAsia="Times New Roman" w:hAnsi="Times New Roman" w:cs="Times New Roman"/>
          <w:sz w:val="24"/>
          <w:szCs w:val="24"/>
          <w:lang w:eastAsia="sk-SK"/>
        </w:rPr>
        <w:t xml:space="preserve"> </w:t>
      </w:r>
      <w:r w:rsidRPr="00DA363D">
        <w:rPr>
          <w:rFonts w:ascii="Times New Roman" w:eastAsia="Times New Roman" w:hAnsi="Times New Roman" w:cs="Times New Roman"/>
          <w:sz w:val="24"/>
          <w:szCs w:val="24"/>
          <w:lang w:eastAsia="sk-SK"/>
        </w:rPr>
        <w:t>spracovať informácie a</w:t>
      </w:r>
      <w:r w:rsidRPr="000E5404">
        <w:rPr>
          <w:rFonts w:ascii="Times New Roman" w:eastAsia="Times New Roman" w:hAnsi="Times New Roman" w:cs="Times New Roman"/>
          <w:sz w:val="24"/>
          <w:szCs w:val="24"/>
          <w:lang w:eastAsia="sk-SK"/>
        </w:rPr>
        <w:t xml:space="preserve"> </w:t>
      </w:r>
      <w:r w:rsidRPr="00DA363D">
        <w:rPr>
          <w:rFonts w:ascii="Times New Roman" w:eastAsia="Times New Roman" w:hAnsi="Times New Roman" w:cs="Times New Roman"/>
          <w:sz w:val="24"/>
          <w:szCs w:val="24"/>
          <w:lang w:eastAsia="sk-SK"/>
        </w:rPr>
        <w:t>uviesť ich do vzťahu s</w:t>
      </w:r>
      <w:r w:rsidRPr="000E5404">
        <w:rPr>
          <w:rFonts w:ascii="Times New Roman" w:eastAsia="Times New Roman" w:hAnsi="Times New Roman" w:cs="Times New Roman"/>
          <w:sz w:val="24"/>
          <w:szCs w:val="24"/>
          <w:lang w:eastAsia="sk-SK"/>
        </w:rPr>
        <w:t xml:space="preserve"> </w:t>
      </w:r>
      <w:r w:rsidRPr="00DA363D">
        <w:rPr>
          <w:rFonts w:ascii="Times New Roman" w:eastAsia="Times New Roman" w:hAnsi="Times New Roman" w:cs="Times New Roman"/>
          <w:sz w:val="24"/>
          <w:szCs w:val="24"/>
          <w:lang w:eastAsia="sk-SK"/>
        </w:rPr>
        <w:t>obsahom hudobného diela (sociálna funkcia hudby),</w:t>
      </w:r>
    </w:p>
    <w:p w:rsidR="00094FDB" w:rsidRPr="00DA363D" w:rsidRDefault="00094FDB" w:rsidP="00094FDB">
      <w:pPr>
        <w:spacing w:after="0" w:line="240" w:lineRule="auto"/>
        <w:rPr>
          <w:rFonts w:ascii="Times New Roman" w:eastAsia="Times New Roman" w:hAnsi="Times New Roman" w:cs="Times New Roman"/>
          <w:sz w:val="24"/>
          <w:szCs w:val="24"/>
          <w:lang w:eastAsia="sk-SK"/>
        </w:rPr>
      </w:pPr>
      <w:r w:rsidRPr="00DA363D">
        <w:rPr>
          <w:rFonts w:ascii="Times New Roman" w:eastAsia="Times New Roman" w:hAnsi="Times New Roman" w:cs="Times New Roman"/>
          <w:sz w:val="24"/>
          <w:szCs w:val="24"/>
          <w:lang w:eastAsia="sk-SK"/>
        </w:rPr>
        <w:t>•</w:t>
      </w:r>
      <w:r w:rsidRPr="000E5404">
        <w:rPr>
          <w:rFonts w:ascii="Times New Roman" w:eastAsia="Times New Roman" w:hAnsi="Times New Roman" w:cs="Times New Roman"/>
          <w:sz w:val="24"/>
          <w:szCs w:val="24"/>
          <w:lang w:eastAsia="sk-SK"/>
        </w:rPr>
        <w:t xml:space="preserve"> </w:t>
      </w:r>
      <w:r w:rsidRPr="00DA363D">
        <w:rPr>
          <w:rFonts w:ascii="Times New Roman" w:eastAsia="Times New Roman" w:hAnsi="Times New Roman" w:cs="Times New Roman"/>
          <w:sz w:val="24"/>
          <w:szCs w:val="24"/>
          <w:lang w:eastAsia="sk-SK"/>
        </w:rPr>
        <w:t>kľúčové kompetencie žiakov, kultivovanie ich osobnosti po stránke umeleckej a motivovanie k celoživotnému vzdelávaniu,</w:t>
      </w:r>
    </w:p>
    <w:p w:rsidR="00094FDB" w:rsidRPr="00DA363D" w:rsidRDefault="00094FDB" w:rsidP="00094FDB">
      <w:pPr>
        <w:spacing w:after="0" w:line="240" w:lineRule="auto"/>
        <w:rPr>
          <w:rFonts w:ascii="Times New Roman" w:eastAsia="Times New Roman" w:hAnsi="Times New Roman" w:cs="Times New Roman"/>
          <w:sz w:val="24"/>
          <w:szCs w:val="24"/>
          <w:lang w:eastAsia="sk-SK"/>
        </w:rPr>
      </w:pPr>
      <w:r w:rsidRPr="00DA363D">
        <w:rPr>
          <w:rFonts w:ascii="Times New Roman" w:eastAsia="Times New Roman" w:hAnsi="Times New Roman" w:cs="Times New Roman"/>
          <w:sz w:val="24"/>
          <w:szCs w:val="24"/>
          <w:lang w:eastAsia="sk-SK"/>
        </w:rPr>
        <w:t>•</w:t>
      </w:r>
      <w:r w:rsidRPr="000E5404">
        <w:rPr>
          <w:rFonts w:ascii="Times New Roman" w:eastAsia="Times New Roman" w:hAnsi="Times New Roman" w:cs="Times New Roman"/>
          <w:sz w:val="24"/>
          <w:szCs w:val="24"/>
          <w:lang w:eastAsia="sk-SK"/>
        </w:rPr>
        <w:t xml:space="preserve"> </w:t>
      </w:r>
      <w:r w:rsidRPr="00DA363D">
        <w:rPr>
          <w:rFonts w:ascii="Times New Roman" w:eastAsia="Times New Roman" w:hAnsi="Times New Roman" w:cs="Times New Roman"/>
          <w:sz w:val="24"/>
          <w:szCs w:val="24"/>
          <w:lang w:eastAsia="sk-SK"/>
        </w:rPr>
        <w:t>záujem o potrebu zmysluplnej aktivity,</w:t>
      </w:r>
    </w:p>
    <w:p w:rsidR="00094FDB" w:rsidRPr="00DA363D" w:rsidRDefault="00094FDB" w:rsidP="00094FDB">
      <w:pPr>
        <w:spacing w:after="0" w:line="240" w:lineRule="auto"/>
        <w:rPr>
          <w:rFonts w:ascii="Times New Roman" w:eastAsia="Times New Roman" w:hAnsi="Times New Roman" w:cs="Times New Roman"/>
          <w:sz w:val="24"/>
          <w:szCs w:val="24"/>
          <w:lang w:eastAsia="sk-SK"/>
        </w:rPr>
      </w:pPr>
      <w:r w:rsidRPr="00DA363D">
        <w:rPr>
          <w:rFonts w:ascii="Times New Roman" w:eastAsia="Times New Roman" w:hAnsi="Times New Roman" w:cs="Times New Roman"/>
          <w:sz w:val="24"/>
          <w:szCs w:val="24"/>
          <w:lang w:eastAsia="sk-SK"/>
        </w:rPr>
        <w:t>tvorivosti a kultivovanie vizuálnej, sluchovej, jazykovej a pohybovej gramotnosti,</w:t>
      </w:r>
    </w:p>
    <w:p w:rsidR="00094FDB" w:rsidRPr="00DA363D" w:rsidRDefault="00094FDB" w:rsidP="00094FDB">
      <w:pPr>
        <w:spacing w:after="0" w:line="240" w:lineRule="auto"/>
        <w:rPr>
          <w:rFonts w:ascii="Times New Roman" w:eastAsia="Times New Roman" w:hAnsi="Times New Roman" w:cs="Times New Roman"/>
          <w:sz w:val="24"/>
          <w:szCs w:val="24"/>
          <w:lang w:eastAsia="sk-SK"/>
        </w:rPr>
      </w:pPr>
      <w:r w:rsidRPr="00DA363D">
        <w:rPr>
          <w:rFonts w:ascii="Times New Roman" w:eastAsia="Times New Roman" w:hAnsi="Times New Roman" w:cs="Times New Roman"/>
          <w:sz w:val="24"/>
          <w:szCs w:val="24"/>
          <w:lang w:eastAsia="sk-SK"/>
        </w:rPr>
        <w:t>•</w:t>
      </w:r>
      <w:r w:rsidRPr="000E5404">
        <w:rPr>
          <w:rFonts w:ascii="Times New Roman" w:eastAsia="Times New Roman" w:hAnsi="Times New Roman" w:cs="Times New Roman"/>
          <w:sz w:val="24"/>
          <w:szCs w:val="24"/>
          <w:lang w:eastAsia="sk-SK"/>
        </w:rPr>
        <w:t xml:space="preserve"> </w:t>
      </w:r>
      <w:r w:rsidRPr="00DA363D">
        <w:rPr>
          <w:rFonts w:ascii="Times New Roman" w:eastAsia="Times New Roman" w:hAnsi="Times New Roman" w:cs="Times New Roman"/>
          <w:sz w:val="24"/>
          <w:szCs w:val="24"/>
          <w:lang w:eastAsia="sk-SK"/>
        </w:rPr>
        <w:t>vytváranie vlastnej kultúrnej identity a kultúrno-historického povedomia, rešpektovanie a toleranciu hodnôt iných kultúr,</w:t>
      </w:r>
    </w:p>
    <w:p w:rsidR="00094FDB" w:rsidRPr="00DA363D" w:rsidRDefault="00094FDB" w:rsidP="00094FDB">
      <w:pPr>
        <w:spacing w:after="0" w:line="240" w:lineRule="auto"/>
        <w:rPr>
          <w:rFonts w:ascii="Times New Roman" w:eastAsia="Times New Roman" w:hAnsi="Times New Roman" w:cs="Times New Roman"/>
          <w:sz w:val="24"/>
          <w:szCs w:val="24"/>
          <w:lang w:eastAsia="sk-SK"/>
        </w:rPr>
      </w:pPr>
      <w:r w:rsidRPr="00DA363D">
        <w:rPr>
          <w:rFonts w:ascii="Times New Roman" w:eastAsia="Times New Roman" w:hAnsi="Times New Roman" w:cs="Times New Roman"/>
          <w:sz w:val="24"/>
          <w:szCs w:val="24"/>
          <w:lang w:eastAsia="sk-SK"/>
        </w:rPr>
        <w:t>•</w:t>
      </w:r>
      <w:r w:rsidRPr="000E5404">
        <w:rPr>
          <w:rFonts w:ascii="Times New Roman" w:eastAsia="Times New Roman" w:hAnsi="Times New Roman" w:cs="Times New Roman"/>
          <w:sz w:val="24"/>
          <w:szCs w:val="24"/>
          <w:lang w:eastAsia="sk-SK"/>
        </w:rPr>
        <w:t xml:space="preserve"> </w:t>
      </w:r>
      <w:r w:rsidRPr="00DA363D">
        <w:rPr>
          <w:rFonts w:ascii="Times New Roman" w:eastAsia="Times New Roman" w:hAnsi="Times New Roman" w:cs="Times New Roman"/>
          <w:sz w:val="24"/>
          <w:szCs w:val="24"/>
          <w:lang w:eastAsia="sk-SK"/>
        </w:rPr>
        <w:t>vlastné hudobné vyjadrenie a hľadanie hudobných tvarov (gestá, motívy, malé hudobné celky)</w:t>
      </w:r>
    </w:p>
    <w:p w:rsidR="00094FDB" w:rsidRPr="000E5404" w:rsidRDefault="00094FDB" w:rsidP="00094FDB">
      <w:pPr>
        <w:rPr>
          <w:rFonts w:ascii="Times New Roman" w:hAnsi="Times New Roman" w:cs="Times New Roman"/>
          <w:sz w:val="24"/>
          <w:szCs w:val="24"/>
        </w:rPr>
      </w:pPr>
    </w:p>
    <w:p w:rsidR="00094FDB" w:rsidRPr="000E5404" w:rsidRDefault="00094FDB" w:rsidP="00094FDB">
      <w:pPr>
        <w:rPr>
          <w:rFonts w:ascii="Times New Roman" w:hAnsi="Times New Roman" w:cs="Times New Roman"/>
          <w:sz w:val="24"/>
          <w:szCs w:val="24"/>
        </w:rPr>
      </w:pPr>
      <w:r w:rsidRPr="000E5404">
        <w:rPr>
          <w:rFonts w:ascii="Times New Roman" w:hAnsi="Times New Roman" w:cs="Times New Roman"/>
          <w:sz w:val="24"/>
          <w:szCs w:val="24"/>
        </w:rPr>
        <w:t xml:space="preserve">   HN, ktorá nadväzuje na PHV je samostatný predmet s vlastnými cieľmi a alternatívnymi formami práce. Je potrebné diferencovať prácu so žiakmi, ktorí sa pripravujú na ďalšie odborné štúdium. </w:t>
      </w:r>
    </w:p>
    <w:p w:rsidR="00094FDB" w:rsidRPr="000E5404" w:rsidRDefault="00094FDB" w:rsidP="00094FDB">
      <w:pPr>
        <w:rPr>
          <w:rFonts w:ascii="Times New Roman" w:hAnsi="Times New Roman" w:cs="Times New Roman"/>
          <w:sz w:val="24"/>
          <w:szCs w:val="24"/>
        </w:rPr>
      </w:pPr>
      <w:r w:rsidRPr="000E5404">
        <w:rPr>
          <w:rFonts w:ascii="Times New Roman" w:hAnsi="Times New Roman" w:cs="Times New Roman"/>
          <w:sz w:val="24"/>
          <w:szCs w:val="24"/>
        </w:rPr>
        <w:t xml:space="preserve">   Na rozdiel od individuálnej nástrojovej a speváckej výučby sa HN systematicky zaoberá tými disciplínami, ktoré individuálne vyučovanie môže dať len okrajovo. Pripravuje  a dopĺňa inštrumentálne a spevácke predmety, nadväzuje na poznatky z individuálneho a skupinového vyučovania.</w:t>
      </w:r>
    </w:p>
    <w:p w:rsidR="00094FDB" w:rsidRPr="000E5404" w:rsidRDefault="00094FDB" w:rsidP="00094FDB">
      <w:pPr>
        <w:rPr>
          <w:rFonts w:ascii="Times New Roman" w:hAnsi="Times New Roman" w:cs="Times New Roman"/>
          <w:sz w:val="24"/>
          <w:szCs w:val="24"/>
        </w:rPr>
      </w:pPr>
      <w:r w:rsidRPr="000E5404">
        <w:rPr>
          <w:rFonts w:ascii="Times New Roman" w:hAnsi="Times New Roman" w:cs="Times New Roman"/>
          <w:sz w:val="24"/>
          <w:szCs w:val="24"/>
        </w:rPr>
        <w:lastRenderedPageBreak/>
        <w:t xml:space="preserve">   Pre HN sú charakteristické: interpretačné činnosti (vokálno-intonačné, rytmicko-pohybové, improvizačné a inštrumentálne), percepčné činnosti (počúvanie hudby, sluchová analýza) a osvojenie si hudobno – náukových pojmov.</w:t>
      </w:r>
    </w:p>
    <w:p w:rsidR="00094FDB" w:rsidRPr="000E5404" w:rsidRDefault="00094FDB" w:rsidP="00094FDB">
      <w:pPr>
        <w:jc w:val="center"/>
        <w:rPr>
          <w:rFonts w:ascii="Times New Roman" w:hAnsi="Times New Roman" w:cs="Times New Roman"/>
          <w:b/>
          <w:sz w:val="24"/>
          <w:szCs w:val="24"/>
        </w:rPr>
      </w:pPr>
      <w:r w:rsidRPr="000E5404">
        <w:rPr>
          <w:rFonts w:ascii="Times New Roman" w:hAnsi="Times New Roman" w:cs="Times New Roman"/>
          <w:b/>
          <w:sz w:val="24"/>
          <w:szCs w:val="24"/>
        </w:rPr>
        <w:t>1. ročník</w:t>
      </w:r>
    </w:p>
    <w:p w:rsidR="00094FDB" w:rsidRPr="000E5404" w:rsidRDefault="00094FDB" w:rsidP="00094FDB">
      <w:pPr>
        <w:jc w:val="center"/>
        <w:rPr>
          <w:rFonts w:ascii="Times New Roman" w:hAnsi="Times New Roman" w:cs="Times New Roman"/>
          <w:sz w:val="24"/>
          <w:szCs w:val="24"/>
        </w:rPr>
      </w:pPr>
      <w:r w:rsidRPr="000E5404">
        <w:rPr>
          <w:rFonts w:ascii="Times New Roman" w:hAnsi="Times New Roman" w:cs="Times New Roman"/>
          <w:sz w:val="24"/>
          <w:szCs w:val="24"/>
        </w:rPr>
        <w:t>(1 hodina týždenne)</w:t>
      </w:r>
    </w:p>
    <w:p w:rsidR="00094FDB" w:rsidRPr="000E5404" w:rsidRDefault="00094FDB" w:rsidP="00094FDB">
      <w:pPr>
        <w:rPr>
          <w:rFonts w:ascii="Times New Roman" w:hAnsi="Times New Roman" w:cs="Times New Roman"/>
          <w:b/>
          <w:sz w:val="24"/>
          <w:szCs w:val="24"/>
        </w:rPr>
      </w:pPr>
      <w:r w:rsidRPr="000E5404">
        <w:rPr>
          <w:rFonts w:ascii="Times New Roman" w:hAnsi="Times New Roman" w:cs="Times New Roman"/>
          <w:b/>
          <w:sz w:val="24"/>
          <w:szCs w:val="24"/>
        </w:rPr>
        <w:t>Ciele</w:t>
      </w:r>
    </w:p>
    <w:p w:rsidR="00094FDB" w:rsidRPr="000E5404" w:rsidRDefault="00094FDB" w:rsidP="00094FDB">
      <w:pPr>
        <w:rPr>
          <w:rFonts w:ascii="Times New Roman" w:hAnsi="Times New Roman" w:cs="Times New Roman"/>
          <w:sz w:val="24"/>
          <w:szCs w:val="24"/>
        </w:rPr>
      </w:pPr>
      <w:r w:rsidRPr="000E5404">
        <w:rPr>
          <w:rFonts w:ascii="Times New Roman" w:hAnsi="Times New Roman" w:cs="Times New Roman"/>
          <w:sz w:val="24"/>
          <w:szCs w:val="24"/>
        </w:rPr>
        <w:t xml:space="preserve">   Hravou formou podchytiť záujem detí o hudbu, aktivizovať ich tvorivosť, fantáziu, predstavivosť, rozvíjať ich hudobné vedomosti a zručnosti. Zdokonaľovať u žiakov melodicko-rytmickú predstavivosť a pamäť. Rozvíjať vnímanie základných výrazových prostriedkov v hudbe.</w:t>
      </w:r>
    </w:p>
    <w:p w:rsidR="00094FDB" w:rsidRPr="000E5404" w:rsidRDefault="00094FDB" w:rsidP="00094FDB">
      <w:pPr>
        <w:rPr>
          <w:rFonts w:ascii="Times New Roman" w:hAnsi="Times New Roman" w:cs="Times New Roman"/>
          <w:b/>
          <w:sz w:val="24"/>
          <w:szCs w:val="24"/>
        </w:rPr>
      </w:pPr>
      <w:r w:rsidRPr="000E5404">
        <w:rPr>
          <w:rFonts w:ascii="Times New Roman" w:hAnsi="Times New Roman" w:cs="Times New Roman"/>
          <w:b/>
          <w:sz w:val="24"/>
          <w:szCs w:val="24"/>
        </w:rPr>
        <w:t>Obsah</w:t>
      </w:r>
    </w:p>
    <w:p w:rsidR="00094FDB" w:rsidRPr="000E5404" w:rsidRDefault="00094FDB" w:rsidP="00094FDB">
      <w:pPr>
        <w:pStyle w:val="Odstavecseseznamem"/>
        <w:numPr>
          <w:ilvl w:val="0"/>
          <w:numId w:val="8"/>
        </w:numPr>
        <w:rPr>
          <w:rFonts w:ascii="Times New Roman" w:hAnsi="Times New Roman" w:cs="Times New Roman"/>
          <w:sz w:val="24"/>
          <w:szCs w:val="24"/>
        </w:rPr>
      </w:pPr>
      <w:r w:rsidRPr="000E5404">
        <w:rPr>
          <w:rFonts w:ascii="Times New Roman" w:hAnsi="Times New Roman" w:cs="Times New Roman"/>
          <w:sz w:val="24"/>
          <w:szCs w:val="24"/>
        </w:rPr>
        <w:t>rozvíjať návyky správnej intonácie jednoduchých piesní,</w:t>
      </w:r>
    </w:p>
    <w:p w:rsidR="00094FDB" w:rsidRPr="000E5404" w:rsidRDefault="00094FDB" w:rsidP="00094FDB">
      <w:pPr>
        <w:pStyle w:val="Odstavecseseznamem"/>
        <w:numPr>
          <w:ilvl w:val="0"/>
          <w:numId w:val="8"/>
        </w:numPr>
        <w:rPr>
          <w:rFonts w:ascii="Times New Roman" w:hAnsi="Times New Roman" w:cs="Times New Roman"/>
          <w:sz w:val="24"/>
          <w:szCs w:val="24"/>
        </w:rPr>
      </w:pPr>
      <w:r w:rsidRPr="000E5404">
        <w:rPr>
          <w:rFonts w:ascii="Times New Roman" w:hAnsi="Times New Roman" w:cs="Times New Roman"/>
          <w:sz w:val="24"/>
          <w:szCs w:val="24"/>
        </w:rPr>
        <w:t>rozvíjať rytmické cítenie, rytmické zručnosti v piesňach a rytmických cvičeniach,</w:t>
      </w:r>
    </w:p>
    <w:p w:rsidR="00094FDB" w:rsidRPr="000E5404" w:rsidRDefault="00094FDB" w:rsidP="00094FDB">
      <w:pPr>
        <w:pStyle w:val="Odstavecseseznamem"/>
        <w:numPr>
          <w:ilvl w:val="0"/>
          <w:numId w:val="8"/>
        </w:numPr>
        <w:rPr>
          <w:rFonts w:ascii="Times New Roman" w:hAnsi="Times New Roman" w:cs="Times New Roman"/>
          <w:sz w:val="24"/>
          <w:szCs w:val="24"/>
        </w:rPr>
      </w:pPr>
      <w:r w:rsidRPr="000E5404">
        <w:rPr>
          <w:rFonts w:ascii="Times New Roman" w:hAnsi="Times New Roman" w:cs="Times New Roman"/>
          <w:sz w:val="24"/>
          <w:szCs w:val="24"/>
        </w:rPr>
        <w:t xml:space="preserve">pokračovať v prejavoch elementárnej hudobnej tvorivosti z PHV, </w:t>
      </w:r>
    </w:p>
    <w:p w:rsidR="00094FDB" w:rsidRPr="000E5404" w:rsidRDefault="00094FDB" w:rsidP="00094FDB">
      <w:pPr>
        <w:pStyle w:val="Odstavecseseznamem"/>
        <w:numPr>
          <w:ilvl w:val="0"/>
          <w:numId w:val="8"/>
        </w:numPr>
        <w:rPr>
          <w:rFonts w:ascii="Times New Roman" w:hAnsi="Times New Roman" w:cs="Times New Roman"/>
          <w:sz w:val="24"/>
          <w:szCs w:val="24"/>
        </w:rPr>
      </w:pPr>
      <w:r w:rsidRPr="000E5404">
        <w:rPr>
          <w:rFonts w:ascii="Times New Roman" w:hAnsi="Times New Roman" w:cs="Times New Roman"/>
          <w:sz w:val="24"/>
          <w:szCs w:val="24"/>
        </w:rPr>
        <w:t>zvýšiť záujem o počúvanie hudby,</w:t>
      </w:r>
    </w:p>
    <w:p w:rsidR="00094FDB" w:rsidRPr="000E5404" w:rsidRDefault="00094FDB" w:rsidP="00094FDB">
      <w:pPr>
        <w:pStyle w:val="Odstavecseseznamem"/>
        <w:numPr>
          <w:ilvl w:val="0"/>
          <w:numId w:val="8"/>
        </w:numPr>
        <w:rPr>
          <w:rFonts w:ascii="Times New Roman" w:hAnsi="Times New Roman" w:cs="Times New Roman"/>
          <w:sz w:val="24"/>
          <w:szCs w:val="24"/>
        </w:rPr>
      </w:pPr>
      <w:r w:rsidRPr="000E5404">
        <w:rPr>
          <w:rFonts w:ascii="Times New Roman" w:hAnsi="Times New Roman" w:cs="Times New Roman"/>
          <w:sz w:val="24"/>
          <w:szCs w:val="24"/>
        </w:rPr>
        <w:t>na základe počúvania oboznamovať sa s náladou skladby, pohybom melódie, dynamikou, tempom, durovým a molovým charakterom skladby,</w:t>
      </w:r>
    </w:p>
    <w:p w:rsidR="00094FDB" w:rsidRPr="000E5404" w:rsidRDefault="00094FDB" w:rsidP="00094FDB">
      <w:pPr>
        <w:pStyle w:val="Odstavecseseznamem"/>
        <w:numPr>
          <w:ilvl w:val="0"/>
          <w:numId w:val="8"/>
        </w:numPr>
        <w:rPr>
          <w:rFonts w:ascii="Times New Roman" w:hAnsi="Times New Roman" w:cs="Times New Roman"/>
          <w:sz w:val="24"/>
          <w:szCs w:val="24"/>
        </w:rPr>
      </w:pPr>
      <w:r w:rsidRPr="000E5404">
        <w:rPr>
          <w:rFonts w:ascii="Times New Roman" w:hAnsi="Times New Roman" w:cs="Times New Roman"/>
          <w:sz w:val="24"/>
          <w:szCs w:val="24"/>
        </w:rPr>
        <w:t>prostredníctvom interpretačných a percepčných činností si osvojovať hudobno – náukové pojmy.</w:t>
      </w:r>
    </w:p>
    <w:p w:rsidR="00094FDB" w:rsidRPr="000E5404" w:rsidRDefault="00094FDB" w:rsidP="00094FDB">
      <w:pPr>
        <w:rPr>
          <w:rFonts w:ascii="Times New Roman" w:hAnsi="Times New Roman" w:cs="Times New Roman"/>
          <w:b/>
          <w:sz w:val="24"/>
          <w:szCs w:val="24"/>
        </w:rPr>
      </w:pPr>
      <w:r w:rsidRPr="000E5404">
        <w:rPr>
          <w:rFonts w:ascii="Times New Roman" w:hAnsi="Times New Roman" w:cs="Times New Roman"/>
          <w:b/>
          <w:sz w:val="24"/>
          <w:szCs w:val="24"/>
        </w:rPr>
        <w:t>Hudobný materiál</w:t>
      </w:r>
    </w:p>
    <w:p w:rsidR="00094FDB" w:rsidRPr="000E5404" w:rsidRDefault="00094FDB" w:rsidP="00094FDB">
      <w:pPr>
        <w:rPr>
          <w:rFonts w:ascii="Times New Roman" w:hAnsi="Times New Roman" w:cs="Times New Roman"/>
          <w:sz w:val="24"/>
          <w:szCs w:val="24"/>
        </w:rPr>
      </w:pPr>
      <w:r w:rsidRPr="000E5404">
        <w:rPr>
          <w:rFonts w:ascii="Times New Roman" w:hAnsi="Times New Roman" w:cs="Times New Roman"/>
          <w:sz w:val="24"/>
          <w:szCs w:val="24"/>
        </w:rPr>
        <w:t>Slujková, Fisla: Hudobná náuka pre 1. Ročník</w:t>
      </w:r>
    </w:p>
    <w:p w:rsidR="00094FDB" w:rsidRPr="000E5404" w:rsidRDefault="00094FDB" w:rsidP="00094FDB">
      <w:pPr>
        <w:rPr>
          <w:rFonts w:ascii="Times New Roman" w:hAnsi="Times New Roman" w:cs="Times New Roman"/>
          <w:sz w:val="24"/>
          <w:szCs w:val="24"/>
        </w:rPr>
      </w:pPr>
      <w:r w:rsidRPr="000E5404">
        <w:rPr>
          <w:rFonts w:ascii="Times New Roman" w:hAnsi="Times New Roman" w:cs="Times New Roman"/>
          <w:sz w:val="24"/>
          <w:szCs w:val="24"/>
        </w:rPr>
        <w:t>Metodická príručka HN pre 1.ročník</w:t>
      </w:r>
    </w:p>
    <w:p w:rsidR="00094FDB" w:rsidRPr="000E5404" w:rsidRDefault="00094FDB" w:rsidP="00094FDB">
      <w:pPr>
        <w:rPr>
          <w:rFonts w:ascii="Times New Roman" w:hAnsi="Times New Roman" w:cs="Times New Roman"/>
          <w:sz w:val="24"/>
          <w:szCs w:val="24"/>
        </w:rPr>
      </w:pPr>
      <w:r w:rsidRPr="000E5404">
        <w:rPr>
          <w:rFonts w:ascii="Times New Roman" w:hAnsi="Times New Roman" w:cs="Times New Roman"/>
          <w:sz w:val="24"/>
          <w:szCs w:val="24"/>
        </w:rPr>
        <w:t>Zborník ľudových piesní</w:t>
      </w:r>
    </w:p>
    <w:p w:rsidR="00094FDB" w:rsidRPr="000E5404" w:rsidRDefault="00094FDB" w:rsidP="00094FDB">
      <w:pPr>
        <w:rPr>
          <w:rFonts w:ascii="Times New Roman" w:hAnsi="Times New Roman" w:cs="Times New Roman"/>
          <w:sz w:val="24"/>
          <w:szCs w:val="24"/>
        </w:rPr>
      </w:pPr>
      <w:r w:rsidRPr="000E5404">
        <w:rPr>
          <w:rFonts w:ascii="Times New Roman" w:hAnsi="Times New Roman" w:cs="Times New Roman"/>
          <w:sz w:val="24"/>
          <w:szCs w:val="24"/>
        </w:rPr>
        <w:t>Inštruktívny materiál používaný v individuálnom vyučovaní jednotlivých predmetov</w:t>
      </w:r>
    </w:p>
    <w:p w:rsidR="00094FDB" w:rsidRPr="000E5404" w:rsidRDefault="00094FDB" w:rsidP="00094FDB">
      <w:pPr>
        <w:rPr>
          <w:rFonts w:ascii="Times New Roman" w:hAnsi="Times New Roman" w:cs="Times New Roman"/>
          <w:sz w:val="24"/>
          <w:szCs w:val="24"/>
        </w:rPr>
      </w:pPr>
      <w:r w:rsidRPr="000E5404">
        <w:rPr>
          <w:rFonts w:ascii="Times New Roman" w:hAnsi="Times New Roman" w:cs="Times New Roman"/>
          <w:sz w:val="24"/>
          <w:szCs w:val="24"/>
        </w:rPr>
        <w:t>E. Suchoň: Maličká som</w:t>
      </w:r>
    </w:p>
    <w:p w:rsidR="00094FDB" w:rsidRDefault="00094FDB" w:rsidP="00094FDB">
      <w:pPr>
        <w:rPr>
          <w:rFonts w:ascii="Times New Roman" w:hAnsi="Times New Roman" w:cs="Times New Roman"/>
          <w:sz w:val="24"/>
          <w:szCs w:val="24"/>
        </w:rPr>
      </w:pPr>
      <w:r w:rsidRPr="000E5404">
        <w:rPr>
          <w:rFonts w:ascii="Times New Roman" w:hAnsi="Times New Roman" w:cs="Times New Roman"/>
          <w:sz w:val="24"/>
          <w:szCs w:val="24"/>
        </w:rPr>
        <w:t xml:space="preserve">P.I. </w:t>
      </w:r>
      <w:r>
        <w:rPr>
          <w:rFonts w:ascii="Times New Roman" w:hAnsi="Times New Roman" w:cs="Times New Roman"/>
          <w:sz w:val="24"/>
          <w:szCs w:val="24"/>
        </w:rPr>
        <w:t>Čajkovskij: Album pre mládež</w:t>
      </w:r>
    </w:p>
    <w:p w:rsidR="00094FDB" w:rsidRDefault="00094FDB" w:rsidP="00094FDB">
      <w:pPr>
        <w:rPr>
          <w:rFonts w:ascii="Times New Roman" w:hAnsi="Times New Roman" w:cs="Times New Roman"/>
          <w:sz w:val="24"/>
          <w:szCs w:val="24"/>
        </w:rPr>
      </w:pPr>
      <w:r>
        <w:rPr>
          <w:rFonts w:ascii="Times New Roman" w:hAnsi="Times New Roman" w:cs="Times New Roman"/>
          <w:sz w:val="24"/>
          <w:szCs w:val="24"/>
        </w:rPr>
        <w:t>J. Hatrík: Trpaslúškovia</w:t>
      </w:r>
    </w:p>
    <w:p w:rsidR="00094FDB" w:rsidRDefault="00094FDB" w:rsidP="00094FDB">
      <w:pPr>
        <w:rPr>
          <w:rFonts w:ascii="Times New Roman" w:hAnsi="Times New Roman" w:cs="Times New Roman"/>
          <w:sz w:val="24"/>
          <w:szCs w:val="24"/>
        </w:rPr>
      </w:pPr>
      <w:r>
        <w:rPr>
          <w:rFonts w:ascii="Times New Roman" w:hAnsi="Times New Roman" w:cs="Times New Roman"/>
          <w:sz w:val="24"/>
          <w:szCs w:val="24"/>
        </w:rPr>
        <w:t>O. Ferenczy: Spievaná abeceda</w:t>
      </w:r>
    </w:p>
    <w:p w:rsidR="00094FDB" w:rsidRDefault="00094FDB" w:rsidP="00094FDB">
      <w:pPr>
        <w:rPr>
          <w:rFonts w:ascii="Times New Roman" w:hAnsi="Times New Roman" w:cs="Times New Roman"/>
          <w:sz w:val="24"/>
          <w:szCs w:val="24"/>
        </w:rPr>
      </w:pPr>
      <w:r>
        <w:rPr>
          <w:rFonts w:ascii="Times New Roman" w:hAnsi="Times New Roman" w:cs="Times New Roman"/>
          <w:sz w:val="24"/>
          <w:szCs w:val="24"/>
        </w:rPr>
        <w:t>L. Burlas: Deti z nášho domu</w:t>
      </w:r>
    </w:p>
    <w:p w:rsidR="00094FDB" w:rsidRDefault="00094FDB" w:rsidP="00094FDB">
      <w:pPr>
        <w:rPr>
          <w:rFonts w:ascii="Times New Roman" w:hAnsi="Times New Roman" w:cs="Times New Roman"/>
          <w:sz w:val="24"/>
          <w:szCs w:val="24"/>
        </w:rPr>
      </w:pPr>
      <w:r>
        <w:rPr>
          <w:rFonts w:ascii="Times New Roman" w:hAnsi="Times New Roman" w:cs="Times New Roman"/>
          <w:sz w:val="24"/>
          <w:szCs w:val="24"/>
        </w:rPr>
        <w:t>B. Bartók: Skladby pre deti</w:t>
      </w:r>
    </w:p>
    <w:p w:rsidR="00094FDB" w:rsidRDefault="00094FDB" w:rsidP="00094FDB">
      <w:pPr>
        <w:rPr>
          <w:rFonts w:ascii="Times New Roman" w:hAnsi="Times New Roman" w:cs="Times New Roman"/>
          <w:sz w:val="24"/>
          <w:szCs w:val="24"/>
        </w:rPr>
      </w:pPr>
      <w:r>
        <w:rPr>
          <w:rFonts w:ascii="Times New Roman" w:hAnsi="Times New Roman" w:cs="Times New Roman"/>
          <w:sz w:val="24"/>
          <w:szCs w:val="24"/>
        </w:rPr>
        <w:t>D. Kardoš: Pomôžeme slávikovi</w:t>
      </w:r>
    </w:p>
    <w:p w:rsidR="0012048D" w:rsidRDefault="0012048D" w:rsidP="00094FDB">
      <w:pPr>
        <w:rPr>
          <w:rFonts w:ascii="Times New Roman" w:hAnsi="Times New Roman" w:cs="Times New Roman"/>
          <w:sz w:val="24"/>
          <w:szCs w:val="24"/>
        </w:rPr>
      </w:pPr>
    </w:p>
    <w:p w:rsidR="0012048D" w:rsidRDefault="0012048D" w:rsidP="00094FDB">
      <w:pPr>
        <w:rPr>
          <w:rFonts w:ascii="Times New Roman" w:hAnsi="Times New Roman" w:cs="Times New Roman"/>
          <w:sz w:val="24"/>
          <w:szCs w:val="24"/>
        </w:rPr>
      </w:pPr>
    </w:p>
    <w:tbl>
      <w:tblPr>
        <w:tblW w:w="98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870"/>
      </w:tblGrid>
      <w:tr w:rsidR="00094FDB" w:rsidTr="00D31446">
        <w:trPr>
          <w:trHeight w:val="255"/>
        </w:trPr>
        <w:tc>
          <w:tcPr>
            <w:tcW w:w="4962" w:type="dxa"/>
          </w:tcPr>
          <w:p w:rsidR="00094FDB" w:rsidRDefault="00094FDB" w:rsidP="00D31446">
            <w:pPr>
              <w:rPr>
                <w:rFonts w:ascii="Times New Roman" w:hAnsi="Times New Roman" w:cs="Times New Roman"/>
                <w:sz w:val="24"/>
                <w:szCs w:val="24"/>
              </w:rPr>
            </w:pPr>
            <w:r>
              <w:rPr>
                <w:rFonts w:ascii="Times New Roman" w:hAnsi="Times New Roman" w:cs="Times New Roman"/>
                <w:sz w:val="24"/>
                <w:szCs w:val="24"/>
              </w:rPr>
              <w:lastRenderedPageBreak/>
              <w:t>Kompetencie</w:t>
            </w:r>
          </w:p>
        </w:tc>
        <w:tc>
          <w:tcPr>
            <w:tcW w:w="4870" w:type="dxa"/>
          </w:tcPr>
          <w:p w:rsidR="00094FDB" w:rsidRDefault="00094FDB" w:rsidP="00D31446">
            <w:pPr>
              <w:tabs>
                <w:tab w:val="left" w:pos="930"/>
              </w:tabs>
              <w:ind w:left="-83"/>
              <w:rPr>
                <w:rFonts w:ascii="Times New Roman" w:hAnsi="Times New Roman" w:cs="Times New Roman"/>
                <w:sz w:val="24"/>
                <w:szCs w:val="24"/>
              </w:rPr>
            </w:pPr>
            <w:r>
              <w:rPr>
                <w:rFonts w:ascii="Times New Roman" w:hAnsi="Times New Roman" w:cs="Times New Roman"/>
                <w:sz w:val="24"/>
                <w:szCs w:val="24"/>
              </w:rPr>
              <w:t xml:space="preserve"> Výstup</w:t>
            </w:r>
          </w:p>
        </w:tc>
      </w:tr>
      <w:tr w:rsidR="00094FDB" w:rsidTr="00D31446">
        <w:trPr>
          <w:trHeight w:val="1842"/>
        </w:trPr>
        <w:tc>
          <w:tcPr>
            <w:tcW w:w="4962" w:type="dxa"/>
          </w:tcPr>
          <w:p w:rsidR="00094FDB" w:rsidRDefault="00094FDB" w:rsidP="00D31446">
            <w:pPr>
              <w:rPr>
                <w:rFonts w:ascii="Times New Roman" w:hAnsi="Times New Roman" w:cs="Times New Roman"/>
                <w:sz w:val="24"/>
                <w:szCs w:val="24"/>
              </w:rPr>
            </w:pPr>
            <w:r>
              <w:rPr>
                <w:rFonts w:ascii="Times New Roman" w:hAnsi="Times New Roman" w:cs="Times New Roman"/>
                <w:sz w:val="24"/>
                <w:szCs w:val="24"/>
              </w:rPr>
              <w:t>Interpretačné činnosti:</w:t>
            </w:r>
          </w:p>
          <w:p w:rsidR="00094FDB" w:rsidRDefault="00094FDB" w:rsidP="00D31446">
            <w:pPr>
              <w:rPr>
                <w:rFonts w:ascii="Times New Roman" w:hAnsi="Times New Roman" w:cs="Times New Roman"/>
                <w:sz w:val="24"/>
                <w:szCs w:val="24"/>
              </w:rPr>
            </w:pPr>
            <w:r>
              <w:rPr>
                <w:rFonts w:ascii="Times New Roman" w:hAnsi="Times New Roman" w:cs="Times New Roman"/>
                <w:sz w:val="24"/>
                <w:szCs w:val="24"/>
              </w:rPr>
              <w:t>Pri spievaní detských a ľudových piesní získať základné spevácke zručnosti a návyky (správne dýchanie, výslovnosť, nenásilné tvorenie tónu). Intonácie durového a molového kvintakordu, intonácia durových a molových melódií piesní. S udávaním základného metra vedieť interpretovať rytmické útvary. Schopnosť interpretovať základné metrické hodnoty dvojdobé a trojdobé s rozlišovaním prízvučnej a neprízvučnej doby, ich kombinácie a spájanie s pohybom (napr. pochod, valčík). Taktovať dvojdobý a trojdobý takt. Rytmizácia a melodizácia riekaniek. Vytvárať sprievod k jednoduchým piesňam na detských melodicko-rytmických nástrojoch.</w:t>
            </w:r>
          </w:p>
          <w:p w:rsidR="00094FDB" w:rsidRDefault="00094FDB" w:rsidP="00D31446">
            <w:pPr>
              <w:rPr>
                <w:rFonts w:ascii="Times New Roman" w:hAnsi="Times New Roman" w:cs="Times New Roman"/>
                <w:sz w:val="24"/>
                <w:szCs w:val="24"/>
              </w:rPr>
            </w:pPr>
            <w:r>
              <w:rPr>
                <w:rFonts w:ascii="Times New Roman" w:hAnsi="Times New Roman" w:cs="Times New Roman"/>
                <w:sz w:val="24"/>
                <w:szCs w:val="24"/>
              </w:rPr>
              <w:t>Percepčné činnosti:</w:t>
            </w:r>
          </w:p>
          <w:p w:rsidR="00094FDB" w:rsidRDefault="00094FDB" w:rsidP="00D31446">
            <w:pPr>
              <w:rPr>
                <w:rFonts w:ascii="Times New Roman" w:hAnsi="Times New Roman" w:cs="Times New Roman"/>
                <w:sz w:val="24"/>
                <w:szCs w:val="24"/>
              </w:rPr>
            </w:pPr>
            <w:r>
              <w:rPr>
                <w:rFonts w:ascii="Times New Roman" w:hAnsi="Times New Roman" w:cs="Times New Roman"/>
                <w:sz w:val="24"/>
                <w:szCs w:val="24"/>
              </w:rPr>
              <w:t>Rozvíjať schopnosť sústredeného počúvania krátkych vekuprimeraných hudobných skladieb rôzneho charakteru a verbálne vyjadriť zážitok z nich. Vybrané skladby sledovať v notovom zápise. Na základe ich počúvania oboznamovať sa s náladou skladby, pohybom melódie, dynamikou, tempom, durovým a molovým charakterom skladby. Oboznamovať sa so zvukovou charakteristikou (farbou) niektorých hudobných nástrojov a ľudských hlasov. Rozpoznať durový a molový trojzvuk.</w:t>
            </w:r>
          </w:p>
          <w:p w:rsidR="00094FDB" w:rsidRDefault="00094FDB" w:rsidP="00D31446">
            <w:pPr>
              <w:rPr>
                <w:rFonts w:ascii="Times New Roman" w:hAnsi="Times New Roman" w:cs="Times New Roman"/>
                <w:sz w:val="24"/>
                <w:szCs w:val="24"/>
              </w:rPr>
            </w:pPr>
            <w:r>
              <w:rPr>
                <w:rFonts w:ascii="Times New Roman" w:hAnsi="Times New Roman" w:cs="Times New Roman"/>
                <w:sz w:val="24"/>
                <w:szCs w:val="24"/>
              </w:rPr>
              <w:t>Hudobno – náukové pojmy:</w:t>
            </w:r>
          </w:p>
          <w:p w:rsidR="00094FDB" w:rsidRPr="000A14E4" w:rsidRDefault="00094FDB" w:rsidP="00D31446">
            <w:pPr>
              <w:rPr>
                <w:rFonts w:ascii="Times New Roman" w:hAnsi="Times New Roman" w:cs="Times New Roman"/>
                <w:sz w:val="24"/>
                <w:szCs w:val="24"/>
              </w:rPr>
            </w:pPr>
            <w:r>
              <w:rPr>
                <w:rFonts w:ascii="Times New Roman" w:hAnsi="Times New Roman" w:cs="Times New Roman"/>
                <w:sz w:val="24"/>
                <w:szCs w:val="24"/>
              </w:rPr>
              <w:t xml:space="preserve">Poznať mená nôt v husľovom (c1-g2) a basovom kľúči (c-c1) a ovládať notopis husľového kľúča (c1-g2) a basového kľúča (c-c1), stupnice do 2 </w:t>
            </w:r>
            <w:r>
              <w:rPr>
                <w:rFonts w:ascii="Times New Roman" w:hAnsi="Times New Roman" w:cs="Times New Roman"/>
                <w:sz w:val="24"/>
                <w:szCs w:val="24"/>
                <w:lang w:val="en-US"/>
              </w:rPr>
              <w:t>#</w:t>
            </w:r>
            <w:r>
              <w:rPr>
                <w:rFonts w:ascii="Times New Roman" w:hAnsi="Times New Roman" w:cs="Times New Roman"/>
                <w:sz w:val="24"/>
                <w:szCs w:val="24"/>
              </w:rPr>
              <w:t xml:space="preserve"> a 2 b, predznamenanie, posuvky </w:t>
            </w:r>
            <w:r>
              <w:rPr>
                <w:rFonts w:ascii="Times New Roman" w:hAnsi="Times New Roman" w:cs="Times New Roman"/>
                <w:sz w:val="24"/>
                <w:szCs w:val="24"/>
                <w:lang w:val="en-US"/>
              </w:rPr>
              <w:t xml:space="preserve">#, b, odrážku, tóninu, abreviatúry: prima volta, seconda volta, opakovacie znamienko, legato, staccato, D.C. al Fine, základné dynamické (p, mf, f, crescendo, decrescendo) a tempové (allegro, moderato, accelerando, ritartando), označenia 2/4, ¾, 4/4, 3/8, notovú osnovu, takt, taktovú čaru, stupnicu, durový a molový trojzvuk (len prebratých stupníc), celý tón a poltón, celú, polovú, štvrťovú </w:t>
            </w:r>
            <w:r>
              <w:rPr>
                <w:rFonts w:ascii="Times New Roman" w:hAnsi="Times New Roman" w:cs="Times New Roman"/>
                <w:sz w:val="24"/>
                <w:szCs w:val="24"/>
                <w:lang w:val="en-US"/>
              </w:rPr>
              <w:lastRenderedPageBreak/>
              <w:t>a osminovú notu a pomlčky.</w:t>
            </w:r>
          </w:p>
          <w:p w:rsidR="00094FDB" w:rsidRPr="00F82845" w:rsidRDefault="00094FDB" w:rsidP="00D31446">
            <w:pPr>
              <w:rPr>
                <w:sz w:val="24"/>
                <w:szCs w:val="24"/>
              </w:rPr>
            </w:pPr>
          </w:p>
        </w:tc>
        <w:tc>
          <w:tcPr>
            <w:tcW w:w="4870" w:type="dxa"/>
          </w:tcPr>
          <w:p w:rsidR="00094FDB" w:rsidRDefault="00094FDB" w:rsidP="00D31446">
            <w:pPr>
              <w:rPr>
                <w:sz w:val="24"/>
                <w:szCs w:val="24"/>
              </w:rPr>
            </w:pPr>
            <w:r w:rsidRPr="00B650E2">
              <w:rPr>
                <w:sz w:val="24"/>
                <w:szCs w:val="24"/>
              </w:rPr>
              <w:lastRenderedPageBreak/>
              <w:t>-</w:t>
            </w:r>
            <w:r>
              <w:rPr>
                <w:sz w:val="24"/>
                <w:szCs w:val="24"/>
              </w:rPr>
              <w:t xml:space="preserve"> </w:t>
            </w:r>
            <w:r w:rsidRPr="00B650E2">
              <w:rPr>
                <w:sz w:val="24"/>
                <w:szCs w:val="24"/>
              </w:rPr>
              <w:t>vedieť správne zaspievať detské a ľudové piesne.</w:t>
            </w:r>
          </w:p>
          <w:p w:rsidR="00094FDB" w:rsidRDefault="00094FDB" w:rsidP="00D31446">
            <w:pPr>
              <w:rPr>
                <w:sz w:val="24"/>
                <w:szCs w:val="24"/>
              </w:rPr>
            </w:pPr>
            <w:r>
              <w:rPr>
                <w:sz w:val="24"/>
                <w:szCs w:val="24"/>
              </w:rPr>
              <w:t>- vedieť hrať rytmické motívy pozostávajúce z hodnôt štvrťových, osminových, polových nôt a pomlčiek, použiť ich  pri tvorbe sprievodu k piesňam,</w:t>
            </w:r>
          </w:p>
          <w:p w:rsidR="00094FDB" w:rsidRDefault="00094FDB" w:rsidP="00D31446">
            <w:pPr>
              <w:rPr>
                <w:sz w:val="24"/>
                <w:szCs w:val="24"/>
              </w:rPr>
            </w:pPr>
            <w:r>
              <w:rPr>
                <w:sz w:val="24"/>
                <w:szCs w:val="24"/>
              </w:rPr>
              <w:t>- pohybom správne reagovať na hudbu,</w:t>
            </w:r>
          </w:p>
          <w:p w:rsidR="00094FDB" w:rsidRDefault="00094FDB" w:rsidP="00D31446">
            <w:pPr>
              <w:rPr>
                <w:sz w:val="24"/>
                <w:szCs w:val="24"/>
              </w:rPr>
            </w:pPr>
            <w:r>
              <w:rPr>
                <w:sz w:val="24"/>
                <w:szCs w:val="24"/>
              </w:rPr>
              <w:t xml:space="preserve">- poznať mená nôt v husľovom kľúči (c1-g2) a v basovom kľúči (c-c1), posuvky, základné dynamické a tempové označenia, </w:t>
            </w:r>
          </w:p>
          <w:p w:rsidR="00094FDB" w:rsidRDefault="00094FDB" w:rsidP="00D31446">
            <w:pPr>
              <w:pStyle w:val="Odstavecseseznamem"/>
              <w:ind w:left="0"/>
              <w:rPr>
                <w:sz w:val="24"/>
                <w:szCs w:val="24"/>
              </w:rPr>
            </w:pPr>
          </w:p>
          <w:p w:rsidR="00094FDB" w:rsidRPr="002218E9" w:rsidRDefault="00094FDB" w:rsidP="00D31446"/>
          <w:p w:rsidR="00094FDB" w:rsidRPr="002218E9" w:rsidRDefault="00094FDB" w:rsidP="00D31446"/>
          <w:p w:rsidR="00094FDB" w:rsidRDefault="00094FDB" w:rsidP="00D31446">
            <w:pPr>
              <w:pStyle w:val="Zkladntext21"/>
              <w:rPr>
                <w:color w:val="auto"/>
                <w:sz w:val="22"/>
                <w:szCs w:val="22"/>
              </w:rPr>
            </w:pPr>
          </w:p>
          <w:p w:rsidR="00094FDB" w:rsidRDefault="00094FDB" w:rsidP="00D31446">
            <w:pPr>
              <w:pStyle w:val="Zkladntext21"/>
              <w:rPr>
                <w:color w:val="auto"/>
                <w:sz w:val="22"/>
                <w:szCs w:val="22"/>
              </w:rPr>
            </w:pPr>
            <w:r>
              <w:rPr>
                <w:color w:val="auto"/>
                <w:sz w:val="22"/>
                <w:szCs w:val="22"/>
              </w:rPr>
              <w:t>- rozlíšiť</w:t>
            </w:r>
            <w:r w:rsidRPr="002218E9">
              <w:rPr>
                <w:color w:val="auto"/>
                <w:sz w:val="22"/>
                <w:szCs w:val="22"/>
              </w:rPr>
              <w:t xml:space="preserve"> durového a molového charakteru vybranej </w:t>
            </w:r>
            <w:r>
              <w:rPr>
                <w:color w:val="auto"/>
                <w:sz w:val="22"/>
                <w:szCs w:val="22"/>
              </w:rPr>
              <w:t xml:space="preserve">skladby, piesne alebo úryvku, </w:t>
            </w:r>
          </w:p>
          <w:p w:rsidR="00094FDB" w:rsidRPr="002218E9" w:rsidRDefault="00094FDB" w:rsidP="00D31446">
            <w:pPr>
              <w:pStyle w:val="Zkladntext21"/>
              <w:rPr>
                <w:color w:val="auto"/>
                <w:sz w:val="22"/>
                <w:szCs w:val="22"/>
              </w:rPr>
            </w:pPr>
            <w:r>
              <w:rPr>
                <w:color w:val="auto"/>
                <w:sz w:val="22"/>
                <w:szCs w:val="22"/>
              </w:rPr>
              <w:t>- u</w:t>
            </w:r>
            <w:r w:rsidRPr="002218E9">
              <w:rPr>
                <w:color w:val="auto"/>
                <w:sz w:val="22"/>
                <w:szCs w:val="22"/>
              </w:rPr>
              <w:t>rčenie základného tónu, durového a molového trojzvuku, celotó</w:t>
            </w:r>
            <w:r>
              <w:rPr>
                <w:color w:val="auto"/>
                <w:sz w:val="22"/>
                <w:szCs w:val="22"/>
              </w:rPr>
              <w:t>novej a poltónovej vzdialenosti</w:t>
            </w:r>
            <w:r w:rsidRPr="002218E9">
              <w:rPr>
                <w:color w:val="auto"/>
                <w:sz w:val="22"/>
                <w:szCs w:val="22"/>
              </w:rPr>
              <w:t xml:space="preserve"> </w:t>
            </w:r>
          </w:p>
          <w:p w:rsidR="00094FDB" w:rsidRPr="002218E9" w:rsidRDefault="00094FDB" w:rsidP="00D31446"/>
          <w:p w:rsidR="00094FDB" w:rsidRPr="002218E9" w:rsidRDefault="00094FDB" w:rsidP="00D31446"/>
          <w:p w:rsidR="00094FDB" w:rsidRPr="002218E9" w:rsidRDefault="00094FDB" w:rsidP="00D31446"/>
          <w:p w:rsidR="00094FDB" w:rsidRPr="002218E9" w:rsidRDefault="00094FDB" w:rsidP="00D31446"/>
          <w:p w:rsidR="00094FDB" w:rsidRPr="002218E9" w:rsidRDefault="00094FDB" w:rsidP="00D31446"/>
          <w:p w:rsidR="00094FDB" w:rsidRDefault="00094FDB" w:rsidP="00D31446"/>
          <w:p w:rsidR="00094FDB" w:rsidRPr="00A71C35" w:rsidRDefault="00094FDB" w:rsidP="00D31446">
            <w:pPr>
              <w:rPr>
                <w:rFonts w:ascii="Times New Roman" w:hAnsi="Times New Roman" w:cs="Times New Roman"/>
                <w:sz w:val="24"/>
                <w:szCs w:val="24"/>
              </w:rPr>
            </w:pPr>
            <w:r w:rsidRPr="00A71C35">
              <w:rPr>
                <w:rFonts w:ascii="Times New Roman" w:hAnsi="Times New Roman" w:cs="Times New Roman"/>
                <w:sz w:val="24"/>
                <w:szCs w:val="24"/>
              </w:rPr>
              <w:t>- ovládať hudobno-teoretické poznatky v určenom rozsahu</w:t>
            </w:r>
          </w:p>
          <w:p w:rsidR="00094FDB" w:rsidRPr="002218E9" w:rsidRDefault="00094FDB" w:rsidP="00D31446"/>
        </w:tc>
      </w:tr>
    </w:tbl>
    <w:p w:rsidR="00094FDB" w:rsidRDefault="00094FDB" w:rsidP="00094FDB">
      <w:pPr>
        <w:jc w:val="center"/>
        <w:rPr>
          <w:sz w:val="24"/>
          <w:szCs w:val="24"/>
        </w:rPr>
      </w:pPr>
    </w:p>
    <w:p w:rsidR="00094FDB" w:rsidRDefault="00094FDB" w:rsidP="00094FDB">
      <w:pPr>
        <w:rPr>
          <w:rFonts w:ascii="Times New Roman" w:hAnsi="Times New Roman" w:cs="Times New Roman"/>
          <w:b/>
          <w:sz w:val="24"/>
          <w:szCs w:val="24"/>
        </w:rPr>
      </w:pPr>
      <w:r w:rsidRPr="003C4D7A">
        <w:rPr>
          <w:rFonts w:ascii="Times New Roman" w:hAnsi="Times New Roman" w:cs="Times New Roman"/>
          <w:b/>
          <w:sz w:val="24"/>
          <w:szCs w:val="24"/>
        </w:rPr>
        <w:t>Didaktické postupy a metódy práce</w:t>
      </w:r>
    </w:p>
    <w:p w:rsidR="00094FDB" w:rsidRPr="003C4D7A" w:rsidRDefault="00094FDB" w:rsidP="00094FDB">
      <w:pPr>
        <w:rPr>
          <w:rFonts w:ascii="Times New Roman" w:hAnsi="Times New Roman" w:cs="Times New Roman"/>
          <w:sz w:val="24"/>
          <w:szCs w:val="24"/>
        </w:rPr>
      </w:pPr>
      <w:r>
        <w:rPr>
          <w:rFonts w:ascii="Times New Roman" w:hAnsi="Times New Roman" w:cs="Times New Roman"/>
          <w:sz w:val="24"/>
          <w:szCs w:val="24"/>
        </w:rPr>
        <w:t>Aktívna percepcia, komplementárne činnosti, hry, súťaže, spoločné muzicírovanie a vytváranie vlastných hudobnodramatických foriem s využitím vlastnej interpretačnej činnosti žiakov.</w:t>
      </w:r>
    </w:p>
    <w:p w:rsidR="00132052" w:rsidRDefault="00132052" w:rsidP="00132052">
      <w:pPr>
        <w:pStyle w:val="Zkladntext"/>
        <w:spacing w:after="200" w:line="328" w:lineRule="auto"/>
        <w:jc w:val="center"/>
        <w:rPr>
          <w:rFonts w:ascii="Times New Roman" w:hAnsi="Times New Roman"/>
          <w:b/>
          <w:color w:val="000000"/>
        </w:rPr>
      </w:pPr>
      <w:bookmarkStart w:id="0" w:name="docs-internal-guid-607507aa-ee1a-2ced-9f"/>
      <w:bookmarkEnd w:id="0"/>
    </w:p>
    <w:p w:rsidR="00132052" w:rsidRDefault="00132052" w:rsidP="00132052">
      <w:pPr>
        <w:pStyle w:val="Zkladntext"/>
        <w:spacing w:after="200" w:line="328" w:lineRule="auto"/>
        <w:jc w:val="center"/>
        <w:rPr>
          <w:rFonts w:ascii="Times New Roman" w:hAnsi="Times New Roman"/>
          <w:b/>
          <w:color w:val="000000"/>
        </w:rPr>
      </w:pPr>
    </w:p>
    <w:p w:rsidR="00132052" w:rsidRDefault="00132052" w:rsidP="00132052">
      <w:pPr>
        <w:pStyle w:val="Zkladntext"/>
        <w:spacing w:after="200" w:line="328" w:lineRule="auto"/>
        <w:jc w:val="center"/>
        <w:rPr>
          <w:rFonts w:ascii="Times New Roman" w:hAnsi="Times New Roman"/>
          <w:b/>
          <w:color w:val="000000"/>
        </w:rPr>
      </w:pPr>
      <w:r>
        <w:rPr>
          <w:rFonts w:ascii="Times New Roman" w:hAnsi="Times New Roman"/>
          <w:b/>
          <w:color w:val="000000"/>
        </w:rPr>
        <w:t>ŠKOLSKÝ VZDELÁVACÍ PROGRAM</w:t>
      </w:r>
    </w:p>
    <w:p w:rsidR="00132052" w:rsidRDefault="00132052" w:rsidP="00132052">
      <w:pPr>
        <w:pStyle w:val="Zkladntext"/>
        <w:spacing w:after="200" w:line="328" w:lineRule="auto"/>
        <w:jc w:val="center"/>
        <w:rPr>
          <w:rFonts w:ascii="Times New Roman" w:hAnsi="Times New Roman"/>
          <w:color w:val="000000"/>
        </w:rPr>
      </w:pPr>
      <w:r>
        <w:rPr>
          <w:rFonts w:ascii="Times New Roman" w:hAnsi="Times New Roman"/>
          <w:b/>
          <w:color w:val="000000"/>
        </w:rPr>
        <w:t>2. ročník 1.časti ZUŠ</w:t>
      </w:r>
    </w:p>
    <w:p w:rsidR="00132052" w:rsidRDefault="00132052" w:rsidP="00132052">
      <w:pPr>
        <w:pStyle w:val="Zkladntext"/>
        <w:spacing w:after="200" w:line="328" w:lineRule="auto"/>
        <w:jc w:val="center"/>
        <w:rPr>
          <w:rFonts w:ascii="Times New Roman" w:hAnsi="Times New Roman"/>
          <w:color w:val="000000"/>
        </w:rPr>
      </w:pPr>
    </w:p>
    <w:p w:rsidR="00132052" w:rsidRDefault="00132052" w:rsidP="00132052">
      <w:pPr>
        <w:pStyle w:val="Zkladntext"/>
        <w:rPr>
          <w:rFonts w:hint="eastAsia"/>
        </w:rPr>
      </w:pPr>
    </w:p>
    <w:p w:rsidR="00132052" w:rsidRDefault="00132052" w:rsidP="00132052">
      <w:pPr>
        <w:pStyle w:val="Zkladntext"/>
        <w:spacing w:after="200" w:line="328" w:lineRule="auto"/>
        <w:jc w:val="both"/>
        <w:rPr>
          <w:rFonts w:ascii="Times New Roman" w:hAnsi="Times New Roman"/>
          <w:color w:val="000000"/>
        </w:rPr>
      </w:pPr>
      <w:r>
        <w:rPr>
          <w:rFonts w:ascii="Times New Roman" w:hAnsi="Times New Roman"/>
          <w:b/>
          <w:color w:val="000000"/>
        </w:rPr>
        <w:t>Ciele</w:t>
      </w:r>
    </w:p>
    <w:p w:rsidR="00132052" w:rsidRDefault="00132052" w:rsidP="00132052">
      <w:pPr>
        <w:pStyle w:val="Zkladntext"/>
        <w:numPr>
          <w:ilvl w:val="0"/>
          <w:numId w:val="9"/>
        </w:numPr>
        <w:tabs>
          <w:tab w:val="clear" w:pos="720"/>
          <w:tab w:val="left" w:pos="707"/>
        </w:tabs>
        <w:spacing w:after="0" w:line="328" w:lineRule="auto"/>
        <w:ind w:left="707" w:hanging="283"/>
        <w:jc w:val="both"/>
        <w:rPr>
          <w:rFonts w:ascii="Times New Roman" w:hAnsi="Times New Roman"/>
          <w:color w:val="000000"/>
        </w:rPr>
      </w:pPr>
      <w:r>
        <w:rPr>
          <w:rFonts w:ascii="Times New Roman" w:hAnsi="Times New Roman"/>
          <w:color w:val="000000"/>
        </w:rPr>
        <w:t>rozvíjať hudobnú predstavivosť a pamäť</w:t>
      </w:r>
    </w:p>
    <w:p w:rsidR="00132052" w:rsidRDefault="00132052" w:rsidP="00132052">
      <w:pPr>
        <w:pStyle w:val="Zkladntext"/>
        <w:numPr>
          <w:ilvl w:val="0"/>
          <w:numId w:val="9"/>
        </w:numPr>
        <w:tabs>
          <w:tab w:val="clear" w:pos="720"/>
          <w:tab w:val="left" w:pos="707"/>
        </w:tabs>
        <w:spacing w:after="0" w:line="328" w:lineRule="auto"/>
        <w:ind w:left="707" w:hanging="283"/>
        <w:jc w:val="both"/>
        <w:rPr>
          <w:rFonts w:ascii="Times New Roman" w:hAnsi="Times New Roman"/>
          <w:color w:val="000000"/>
        </w:rPr>
      </w:pPr>
      <w:r>
        <w:rPr>
          <w:rFonts w:ascii="Times New Roman" w:hAnsi="Times New Roman"/>
          <w:color w:val="000000"/>
        </w:rPr>
        <w:t>rozširovať piesňový repertoár</w:t>
      </w:r>
    </w:p>
    <w:p w:rsidR="00132052" w:rsidRDefault="00132052" w:rsidP="00132052">
      <w:pPr>
        <w:pStyle w:val="Zkladntext"/>
        <w:numPr>
          <w:ilvl w:val="0"/>
          <w:numId w:val="9"/>
        </w:numPr>
        <w:tabs>
          <w:tab w:val="clear" w:pos="720"/>
          <w:tab w:val="left" w:pos="707"/>
        </w:tabs>
        <w:spacing w:after="0" w:line="328" w:lineRule="auto"/>
        <w:ind w:left="707" w:hanging="283"/>
        <w:jc w:val="both"/>
        <w:rPr>
          <w:rFonts w:ascii="Times New Roman" w:hAnsi="Times New Roman"/>
          <w:color w:val="000000"/>
        </w:rPr>
      </w:pPr>
      <w:r>
        <w:rPr>
          <w:rFonts w:ascii="Times New Roman" w:hAnsi="Times New Roman"/>
          <w:color w:val="000000"/>
        </w:rPr>
        <w:t>upevňovať správne spevácke návyky a citlivo reagovať na učiteľovo gesto</w:t>
      </w:r>
    </w:p>
    <w:p w:rsidR="00132052" w:rsidRDefault="00132052" w:rsidP="00132052">
      <w:pPr>
        <w:pStyle w:val="Zkladntext"/>
        <w:numPr>
          <w:ilvl w:val="0"/>
          <w:numId w:val="9"/>
        </w:numPr>
        <w:tabs>
          <w:tab w:val="clear" w:pos="720"/>
          <w:tab w:val="left" w:pos="707"/>
        </w:tabs>
        <w:spacing w:after="0" w:line="328" w:lineRule="auto"/>
        <w:ind w:left="707" w:hanging="283"/>
        <w:jc w:val="both"/>
        <w:rPr>
          <w:rFonts w:ascii="Times New Roman" w:hAnsi="Times New Roman"/>
          <w:color w:val="000000"/>
        </w:rPr>
      </w:pPr>
      <w:r>
        <w:rPr>
          <w:rFonts w:ascii="Times New Roman" w:hAnsi="Times New Roman"/>
          <w:color w:val="000000"/>
        </w:rPr>
        <w:t>viesť žiakov k uvedomovaniu si hodnoty a krás ľudovej hudobnej kultúry</w:t>
      </w:r>
    </w:p>
    <w:p w:rsidR="00132052" w:rsidRDefault="00132052" w:rsidP="00132052">
      <w:pPr>
        <w:pStyle w:val="Zkladntext"/>
        <w:numPr>
          <w:ilvl w:val="0"/>
          <w:numId w:val="9"/>
        </w:numPr>
        <w:tabs>
          <w:tab w:val="clear" w:pos="720"/>
          <w:tab w:val="left" w:pos="707"/>
        </w:tabs>
        <w:spacing w:after="0" w:line="328" w:lineRule="auto"/>
        <w:ind w:left="707" w:hanging="283"/>
        <w:jc w:val="both"/>
        <w:rPr>
          <w:rFonts w:ascii="Times New Roman" w:hAnsi="Times New Roman"/>
          <w:color w:val="000000"/>
        </w:rPr>
      </w:pPr>
      <w:r>
        <w:rPr>
          <w:rFonts w:ascii="Times New Roman" w:hAnsi="Times New Roman"/>
          <w:color w:val="000000"/>
        </w:rPr>
        <w:t>rozvíjať vnímanie základných výrazových prostriedkov v hudbe</w:t>
      </w:r>
    </w:p>
    <w:p w:rsidR="00132052" w:rsidRDefault="00132052" w:rsidP="00132052">
      <w:pPr>
        <w:pStyle w:val="Zkladntext"/>
        <w:numPr>
          <w:ilvl w:val="0"/>
          <w:numId w:val="9"/>
        </w:numPr>
        <w:tabs>
          <w:tab w:val="clear" w:pos="720"/>
          <w:tab w:val="left" w:pos="707"/>
        </w:tabs>
        <w:spacing w:after="200" w:line="328" w:lineRule="auto"/>
        <w:ind w:left="707" w:hanging="283"/>
        <w:jc w:val="both"/>
        <w:rPr>
          <w:rFonts w:hint="eastAsia"/>
        </w:rPr>
      </w:pPr>
      <w:r>
        <w:rPr>
          <w:rFonts w:ascii="Times New Roman" w:hAnsi="Times New Roman"/>
          <w:color w:val="000000"/>
        </w:rPr>
        <w:t>zdokonaľovať u žiakov melodicko-rytmickú predstavivosť</w:t>
      </w:r>
    </w:p>
    <w:p w:rsidR="00132052" w:rsidRDefault="00132052" w:rsidP="00132052">
      <w:pPr>
        <w:pStyle w:val="Zkladntext"/>
        <w:rPr>
          <w:rFonts w:hint="eastAsia"/>
        </w:rPr>
      </w:pPr>
    </w:p>
    <w:p w:rsidR="00132052" w:rsidRDefault="00132052" w:rsidP="00132052">
      <w:pPr>
        <w:pStyle w:val="Zkladntext"/>
        <w:spacing w:after="200" w:line="328" w:lineRule="auto"/>
        <w:jc w:val="both"/>
        <w:rPr>
          <w:rFonts w:ascii="Times New Roman" w:hAnsi="Times New Roman"/>
          <w:color w:val="000000"/>
        </w:rPr>
      </w:pPr>
      <w:r>
        <w:rPr>
          <w:rFonts w:ascii="Times New Roman" w:hAnsi="Times New Roman"/>
          <w:b/>
          <w:color w:val="000000"/>
        </w:rPr>
        <w:t>Obsah</w:t>
      </w:r>
    </w:p>
    <w:p w:rsidR="00132052" w:rsidRDefault="00132052" w:rsidP="00132052">
      <w:pPr>
        <w:pStyle w:val="Zkladntext"/>
        <w:numPr>
          <w:ilvl w:val="0"/>
          <w:numId w:val="10"/>
        </w:numPr>
        <w:tabs>
          <w:tab w:val="clear" w:pos="795"/>
          <w:tab w:val="left" w:pos="707"/>
        </w:tabs>
        <w:spacing w:after="0" w:line="328" w:lineRule="auto"/>
        <w:ind w:left="707" w:hanging="283"/>
        <w:jc w:val="both"/>
        <w:rPr>
          <w:rFonts w:ascii="Times New Roman" w:hAnsi="Times New Roman"/>
          <w:color w:val="000000"/>
        </w:rPr>
      </w:pPr>
      <w:r>
        <w:rPr>
          <w:rFonts w:ascii="Times New Roman" w:hAnsi="Times New Roman"/>
          <w:color w:val="000000"/>
        </w:rPr>
        <w:t>zdokonaľovať základné spevácke návyky</w:t>
      </w:r>
    </w:p>
    <w:p w:rsidR="00132052" w:rsidRDefault="00132052" w:rsidP="00132052">
      <w:pPr>
        <w:pStyle w:val="Zkladntext"/>
        <w:numPr>
          <w:ilvl w:val="0"/>
          <w:numId w:val="10"/>
        </w:numPr>
        <w:tabs>
          <w:tab w:val="clear" w:pos="795"/>
          <w:tab w:val="left" w:pos="707"/>
        </w:tabs>
        <w:spacing w:after="0" w:line="328" w:lineRule="auto"/>
        <w:ind w:left="707" w:hanging="283"/>
        <w:jc w:val="both"/>
        <w:rPr>
          <w:rFonts w:ascii="Times New Roman" w:hAnsi="Times New Roman"/>
          <w:color w:val="000000"/>
        </w:rPr>
      </w:pPr>
      <w:r>
        <w:rPr>
          <w:rFonts w:ascii="Times New Roman" w:hAnsi="Times New Roman"/>
          <w:color w:val="000000"/>
        </w:rPr>
        <w:t>upevňovať metrické cítenie a schopnosť rytmizovať</w:t>
      </w:r>
    </w:p>
    <w:p w:rsidR="00132052" w:rsidRDefault="00132052" w:rsidP="00132052">
      <w:pPr>
        <w:pStyle w:val="Zkladntext"/>
        <w:numPr>
          <w:ilvl w:val="0"/>
          <w:numId w:val="10"/>
        </w:numPr>
        <w:tabs>
          <w:tab w:val="clear" w:pos="795"/>
          <w:tab w:val="left" w:pos="707"/>
        </w:tabs>
        <w:spacing w:after="0" w:line="328" w:lineRule="auto"/>
        <w:ind w:left="707" w:hanging="283"/>
        <w:jc w:val="both"/>
        <w:rPr>
          <w:rFonts w:ascii="Times New Roman" w:hAnsi="Times New Roman"/>
          <w:color w:val="000000"/>
        </w:rPr>
      </w:pPr>
      <w:r>
        <w:rPr>
          <w:rFonts w:ascii="Times New Roman" w:hAnsi="Times New Roman"/>
          <w:color w:val="000000"/>
        </w:rPr>
        <w:t>spoznávať jednotlivé hudobné nástroje pri počúvaní hudby</w:t>
      </w:r>
    </w:p>
    <w:p w:rsidR="00132052" w:rsidRDefault="00132052" w:rsidP="00132052">
      <w:pPr>
        <w:pStyle w:val="Zkladntext"/>
        <w:numPr>
          <w:ilvl w:val="0"/>
          <w:numId w:val="10"/>
        </w:numPr>
        <w:tabs>
          <w:tab w:val="clear" w:pos="795"/>
          <w:tab w:val="left" w:pos="707"/>
        </w:tabs>
        <w:spacing w:after="0" w:line="328" w:lineRule="auto"/>
        <w:ind w:left="707" w:hanging="283"/>
        <w:jc w:val="both"/>
        <w:rPr>
          <w:rFonts w:ascii="Times New Roman" w:hAnsi="Times New Roman"/>
          <w:color w:val="000000"/>
        </w:rPr>
      </w:pPr>
      <w:r>
        <w:rPr>
          <w:rFonts w:ascii="Times New Roman" w:hAnsi="Times New Roman"/>
          <w:color w:val="000000"/>
        </w:rPr>
        <w:t>na základe počúvania sa oboznamovať s dynamikou, tempom, durovým alebo molovým charakterom skladby</w:t>
      </w:r>
    </w:p>
    <w:p w:rsidR="00132052" w:rsidRDefault="00132052" w:rsidP="00132052">
      <w:pPr>
        <w:pStyle w:val="Zkladntext"/>
        <w:numPr>
          <w:ilvl w:val="0"/>
          <w:numId w:val="10"/>
        </w:numPr>
        <w:tabs>
          <w:tab w:val="clear" w:pos="795"/>
          <w:tab w:val="left" w:pos="707"/>
        </w:tabs>
        <w:spacing w:after="200" w:line="328" w:lineRule="auto"/>
        <w:ind w:left="707" w:hanging="283"/>
        <w:jc w:val="both"/>
        <w:rPr>
          <w:rFonts w:hint="eastAsia"/>
        </w:rPr>
      </w:pPr>
      <w:r>
        <w:rPr>
          <w:rFonts w:ascii="Times New Roman" w:hAnsi="Times New Roman"/>
          <w:color w:val="000000"/>
        </w:rPr>
        <w:t>prostredníctvom interpretačných a percepčných činností si osvojovať pojmy z hudobnej náuky</w:t>
      </w:r>
    </w:p>
    <w:p w:rsidR="00132052" w:rsidRDefault="00132052" w:rsidP="00132052">
      <w:pPr>
        <w:pStyle w:val="Zkladntext"/>
        <w:rPr>
          <w:rFonts w:hint="eastAsia"/>
        </w:rPr>
      </w:pPr>
    </w:p>
    <w:p w:rsidR="00132052" w:rsidRDefault="00132052" w:rsidP="00132052">
      <w:pPr>
        <w:pStyle w:val="Zkladntext"/>
        <w:spacing w:after="200" w:line="328" w:lineRule="auto"/>
        <w:jc w:val="both"/>
        <w:rPr>
          <w:rFonts w:ascii="Times New Roman" w:hAnsi="Times New Roman"/>
          <w:color w:val="000000"/>
        </w:rPr>
      </w:pPr>
      <w:r>
        <w:rPr>
          <w:rFonts w:ascii="Times New Roman" w:hAnsi="Times New Roman"/>
          <w:b/>
          <w:color w:val="000000"/>
        </w:rPr>
        <w:lastRenderedPageBreak/>
        <w:t>Hudobný materiál</w:t>
      </w:r>
    </w:p>
    <w:p w:rsidR="00132052" w:rsidRDefault="00132052" w:rsidP="00132052">
      <w:pPr>
        <w:pStyle w:val="Zkladntext"/>
        <w:spacing w:after="200" w:line="328" w:lineRule="auto"/>
        <w:jc w:val="both"/>
        <w:rPr>
          <w:rFonts w:ascii="Times New Roman" w:hAnsi="Times New Roman"/>
          <w:color w:val="000000"/>
        </w:rPr>
      </w:pPr>
      <w:r>
        <w:rPr>
          <w:rFonts w:ascii="Times New Roman" w:hAnsi="Times New Roman"/>
          <w:color w:val="000000"/>
        </w:rPr>
        <w:t>Slujková, Fisla: Hudobná náuka pre 2. Ročník</w:t>
      </w:r>
    </w:p>
    <w:p w:rsidR="00132052" w:rsidRDefault="00132052" w:rsidP="00132052">
      <w:pPr>
        <w:pStyle w:val="Zkladntext"/>
        <w:spacing w:after="200" w:line="328" w:lineRule="auto"/>
        <w:jc w:val="both"/>
        <w:rPr>
          <w:rFonts w:ascii="Times New Roman" w:hAnsi="Times New Roman"/>
          <w:color w:val="000000"/>
        </w:rPr>
      </w:pPr>
      <w:r>
        <w:rPr>
          <w:rFonts w:ascii="Times New Roman" w:hAnsi="Times New Roman"/>
          <w:color w:val="000000"/>
        </w:rPr>
        <w:t>Metodická príručka HN pre 2. Ročník</w:t>
      </w:r>
    </w:p>
    <w:p w:rsidR="00132052" w:rsidRDefault="00132052" w:rsidP="00132052">
      <w:pPr>
        <w:pStyle w:val="Zkladntext"/>
        <w:spacing w:after="200" w:line="328" w:lineRule="auto"/>
        <w:jc w:val="both"/>
        <w:rPr>
          <w:rFonts w:ascii="Times New Roman" w:hAnsi="Times New Roman"/>
          <w:color w:val="000000"/>
        </w:rPr>
      </w:pPr>
      <w:r>
        <w:rPr>
          <w:rFonts w:ascii="Times New Roman" w:hAnsi="Times New Roman"/>
          <w:color w:val="000000"/>
        </w:rPr>
        <w:t>Zborník ľudových piesní</w:t>
      </w:r>
    </w:p>
    <w:p w:rsidR="00132052" w:rsidRDefault="00132052" w:rsidP="00132052">
      <w:pPr>
        <w:pStyle w:val="Zkladntext"/>
        <w:spacing w:after="200" w:line="328" w:lineRule="auto"/>
        <w:jc w:val="both"/>
        <w:rPr>
          <w:rFonts w:ascii="Times New Roman" w:hAnsi="Times New Roman"/>
          <w:color w:val="000000"/>
        </w:rPr>
      </w:pPr>
      <w:r>
        <w:rPr>
          <w:rFonts w:ascii="Times New Roman" w:hAnsi="Times New Roman"/>
          <w:color w:val="000000"/>
        </w:rPr>
        <w:t>E. Suchoň: Keď sa vlci zišli</w:t>
      </w:r>
    </w:p>
    <w:p w:rsidR="00132052" w:rsidRDefault="00132052" w:rsidP="00132052">
      <w:pPr>
        <w:pStyle w:val="Zkladntext"/>
        <w:spacing w:after="200" w:line="328" w:lineRule="auto"/>
        <w:jc w:val="both"/>
        <w:rPr>
          <w:rFonts w:ascii="Times New Roman" w:hAnsi="Times New Roman"/>
          <w:color w:val="000000"/>
        </w:rPr>
      </w:pPr>
      <w:r>
        <w:rPr>
          <w:rFonts w:ascii="Times New Roman" w:hAnsi="Times New Roman"/>
          <w:color w:val="000000"/>
        </w:rPr>
        <w:t>O. Ferenczy: Spievaná abeceda</w:t>
      </w:r>
    </w:p>
    <w:p w:rsidR="00132052" w:rsidRDefault="00132052" w:rsidP="00132052">
      <w:pPr>
        <w:pStyle w:val="Zkladntext"/>
        <w:spacing w:after="200" w:line="328" w:lineRule="auto"/>
        <w:jc w:val="both"/>
        <w:rPr>
          <w:rFonts w:ascii="Times New Roman" w:hAnsi="Times New Roman"/>
          <w:color w:val="000000"/>
        </w:rPr>
      </w:pPr>
      <w:r>
        <w:rPr>
          <w:rFonts w:ascii="Times New Roman" w:hAnsi="Times New Roman"/>
          <w:color w:val="000000"/>
        </w:rPr>
        <w:t>Eben, Hurník: Česká Orffova škola</w:t>
      </w:r>
    </w:p>
    <w:p w:rsidR="00132052" w:rsidRDefault="00132052" w:rsidP="00132052">
      <w:pPr>
        <w:pStyle w:val="Zkladntext"/>
        <w:spacing w:after="200" w:line="328" w:lineRule="auto"/>
        <w:jc w:val="both"/>
        <w:rPr>
          <w:rFonts w:ascii="Times New Roman" w:hAnsi="Times New Roman"/>
          <w:color w:val="000000"/>
        </w:rPr>
      </w:pPr>
      <w:r>
        <w:rPr>
          <w:rFonts w:ascii="Times New Roman" w:hAnsi="Times New Roman"/>
          <w:color w:val="000000"/>
        </w:rPr>
        <w:t>P. I. Čajkovskij: Album pre mládež</w:t>
      </w:r>
    </w:p>
    <w:p w:rsidR="00132052" w:rsidRDefault="00132052" w:rsidP="00132052">
      <w:pPr>
        <w:pStyle w:val="Zkladntext"/>
        <w:spacing w:after="200" w:line="328" w:lineRule="auto"/>
        <w:jc w:val="both"/>
        <w:rPr>
          <w:rFonts w:ascii="Times New Roman" w:hAnsi="Times New Roman"/>
          <w:color w:val="000000"/>
        </w:rPr>
      </w:pPr>
      <w:r>
        <w:rPr>
          <w:rFonts w:ascii="Times New Roman" w:hAnsi="Times New Roman"/>
          <w:color w:val="000000"/>
        </w:rPr>
        <w:t>C. Saint-Saens: Karneval zvierat</w:t>
      </w:r>
    </w:p>
    <w:p w:rsidR="00132052" w:rsidRDefault="00132052" w:rsidP="00132052">
      <w:pPr>
        <w:pStyle w:val="Zkladntext"/>
        <w:spacing w:after="200" w:line="328" w:lineRule="auto"/>
        <w:jc w:val="both"/>
        <w:rPr>
          <w:rFonts w:hint="eastAsia"/>
        </w:rPr>
      </w:pPr>
      <w:r>
        <w:rPr>
          <w:rFonts w:ascii="Times New Roman" w:hAnsi="Times New Roman"/>
          <w:color w:val="000000"/>
        </w:rPr>
        <w:t>T. Frešo: V detskej izbičke</w:t>
      </w:r>
    </w:p>
    <w:p w:rsidR="00132052" w:rsidRDefault="00132052" w:rsidP="00132052">
      <w:pPr>
        <w:pStyle w:val="Zkladntext"/>
        <w:rPr>
          <w:rFonts w:hint="eastAsia"/>
        </w:rPr>
      </w:pPr>
    </w:p>
    <w:p w:rsidR="00132052" w:rsidRDefault="00132052" w:rsidP="00132052">
      <w:pPr>
        <w:pStyle w:val="Zkladntext"/>
        <w:spacing w:after="200" w:line="328" w:lineRule="auto"/>
        <w:jc w:val="both"/>
        <w:rPr>
          <w:rFonts w:ascii="Times New Roman" w:hAnsi="Times New Roman"/>
          <w:color w:val="000000"/>
        </w:rPr>
      </w:pPr>
      <w:r>
        <w:rPr>
          <w:rFonts w:ascii="Times New Roman" w:hAnsi="Times New Roman"/>
          <w:b/>
          <w:color w:val="000000"/>
        </w:rPr>
        <w:t xml:space="preserve">               Obsahový štandard                                      Výkonový štandard</w:t>
      </w:r>
    </w:p>
    <w:tbl>
      <w:tblPr>
        <w:tblW w:w="0" w:type="auto"/>
        <w:tblInd w:w="98" w:type="dxa"/>
        <w:tblLayout w:type="fixed"/>
        <w:tblCellMar>
          <w:top w:w="28" w:type="dxa"/>
          <w:left w:w="75" w:type="dxa"/>
          <w:bottom w:w="28" w:type="dxa"/>
          <w:right w:w="75" w:type="dxa"/>
        </w:tblCellMar>
        <w:tblLook w:val="04A0" w:firstRow="1" w:lastRow="0" w:firstColumn="1" w:lastColumn="0" w:noHBand="0" w:noVBand="1"/>
      </w:tblPr>
      <w:tblGrid>
        <w:gridCol w:w="4361"/>
        <w:gridCol w:w="5096"/>
      </w:tblGrid>
      <w:tr w:rsidR="00132052" w:rsidTr="00132052">
        <w:tc>
          <w:tcPr>
            <w:tcW w:w="4361" w:type="dxa"/>
            <w:tcBorders>
              <w:top w:val="single" w:sz="2" w:space="0" w:color="000000"/>
              <w:left w:val="single" w:sz="2" w:space="0" w:color="000000"/>
              <w:bottom w:val="single" w:sz="2" w:space="0" w:color="000000"/>
              <w:right w:val="single" w:sz="2" w:space="0" w:color="000000"/>
            </w:tcBorders>
            <w:vAlign w:val="center"/>
            <w:hideMark/>
          </w:tcPr>
          <w:p w:rsidR="00132052" w:rsidRDefault="00132052" w:rsidP="00132052">
            <w:pPr>
              <w:pStyle w:val="Obsahtabuky"/>
              <w:numPr>
                <w:ilvl w:val="0"/>
                <w:numId w:val="11"/>
              </w:numPr>
              <w:tabs>
                <w:tab w:val="clear" w:pos="720"/>
                <w:tab w:val="left" w:pos="707"/>
              </w:tabs>
              <w:spacing w:line="328" w:lineRule="auto"/>
              <w:ind w:left="707" w:hanging="283"/>
              <w:jc w:val="both"/>
              <w:rPr>
                <w:rFonts w:ascii="Times New Roman" w:hAnsi="Times New Roman"/>
                <w:color w:val="000000"/>
              </w:rPr>
            </w:pPr>
            <w:r>
              <w:rPr>
                <w:rFonts w:ascii="Times New Roman" w:hAnsi="Times New Roman"/>
                <w:color w:val="000000"/>
              </w:rPr>
              <w:t>interpretácia jednohlasných melódií a piesní bez náročných skokov so sprievodom, jednoduchý dvojhlas a kánon</w:t>
            </w:r>
          </w:p>
          <w:p w:rsidR="00132052" w:rsidRDefault="00132052" w:rsidP="00132052">
            <w:pPr>
              <w:pStyle w:val="Obsahtabuky"/>
              <w:numPr>
                <w:ilvl w:val="0"/>
                <w:numId w:val="11"/>
              </w:numPr>
              <w:tabs>
                <w:tab w:val="clear" w:pos="720"/>
                <w:tab w:val="left" w:pos="707"/>
              </w:tabs>
              <w:spacing w:line="328" w:lineRule="auto"/>
              <w:ind w:left="707" w:hanging="283"/>
              <w:jc w:val="both"/>
              <w:rPr>
                <w:rFonts w:ascii="Times New Roman" w:hAnsi="Times New Roman"/>
                <w:color w:val="000000"/>
              </w:rPr>
            </w:pPr>
            <w:r>
              <w:rPr>
                <w:rFonts w:ascii="Times New Roman" w:hAnsi="Times New Roman"/>
                <w:color w:val="000000"/>
              </w:rPr>
              <w:t>intonácia</w:t>
            </w:r>
          </w:p>
          <w:p w:rsidR="00132052" w:rsidRDefault="00132052" w:rsidP="00132052">
            <w:pPr>
              <w:pStyle w:val="Obsahtabuky"/>
              <w:numPr>
                <w:ilvl w:val="0"/>
                <w:numId w:val="11"/>
              </w:numPr>
              <w:tabs>
                <w:tab w:val="clear" w:pos="720"/>
                <w:tab w:val="left" w:pos="707"/>
              </w:tabs>
              <w:spacing w:line="328" w:lineRule="auto"/>
              <w:ind w:left="707" w:hanging="283"/>
              <w:jc w:val="both"/>
              <w:rPr>
                <w:rFonts w:ascii="Times New Roman" w:hAnsi="Times New Roman"/>
                <w:color w:val="000000"/>
              </w:rPr>
            </w:pPr>
            <w:r>
              <w:rPr>
                <w:rFonts w:ascii="Times New Roman" w:hAnsi="Times New Roman"/>
                <w:color w:val="000000"/>
              </w:rPr>
              <w:t>počúvanie skladieb, aktívna percepcia a verbalizácia zážitku (hudobný príbeh, záhady hudby)</w:t>
            </w:r>
          </w:p>
          <w:p w:rsidR="00132052" w:rsidRDefault="00132052" w:rsidP="00132052">
            <w:pPr>
              <w:pStyle w:val="Obsahtabuky"/>
              <w:numPr>
                <w:ilvl w:val="0"/>
                <w:numId w:val="11"/>
              </w:numPr>
              <w:tabs>
                <w:tab w:val="clear" w:pos="720"/>
                <w:tab w:val="left" w:pos="707"/>
              </w:tabs>
              <w:spacing w:line="328" w:lineRule="auto"/>
              <w:ind w:left="707" w:hanging="283"/>
              <w:jc w:val="both"/>
              <w:rPr>
                <w:rFonts w:ascii="Times New Roman" w:hAnsi="Times New Roman"/>
                <w:color w:val="000000"/>
              </w:rPr>
            </w:pPr>
            <w:r>
              <w:rPr>
                <w:rFonts w:ascii="Times New Roman" w:hAnsi="Times New Roman"/>
                <w:color w:val="000000"/>
              </w:rPr>
              <w:t>komplementárne, vokálne a inštrumentálne činnosti do skladieb alebo ich úryvkov</w:t>
            </w:r>
          </w:p>
          <w:p w:rsidR="00132052" w:rsidRDefault="00132052" w:rsidP="00132052">
            <w:pPr>
              <w:pStyle w:val="Obsahtabuky"/>
              <w:numPr>
                <w:ilvl w:val="0"/>
                <w:numId w:val="11"/>
              </w:numPr>
              <w:tabs>
                <w:tab w:val="clear" w:pos="720"/>
                <w:tab w:val="left" w:pos="707"/>
              </w:tabs>
              <w:spacing w:line="328" w:lineRule="auto"/>
              <w:ind w:left="707" w:hanging="283"/>
              <w:jc w:val="both"/>
              <w:rPr>
                <w:rFonts w:ascii="Times New Roman" w:hAnsi="Times New Roman"/>
                <w:color w:val="000000"/>
              </w:rPr>
            </w:pPr>
            <w:r>
              <w:rPr>
                <w:rFonts w:ascii="Times New Roman" w:hAnsi="Times New Roman"/>
                <w:color w:val="000000"/>
              </w:rPr>
              <w:t>rytmizácia a melodizácia detských veršov, vlastných textov s použitím  napr. aj bodkovaného rytmu)</w:t>
            </w:r>
          </w:p>
          <w:p w:rsidR="00132052" w:rsidRDefault="00132052" w:rsidP="00132052">
            <w:pPr>
              <w:pStyle w:val="Obsahtabuky"/>
              <w:numPr>
                <w:ilvl w:val="0"/>
                <w:numId w:val="11"/>
              </w:numPr>
              <w:tabs>
                <w:tab w:val="clear" w:pos="720"/>
                <w:tab w:val="left" w:pos="707"/>
              </w:tabs>
              <w:spacing w:line="328" w:lineRule="auto"/>
              <w:ind w:left="707" w:hanging="283"/>
              <w:jc w:val="both"/>
              <w:rPr>
                <w:rFonts w:ascii="Times New Roman" w:hAnsi="Times New Roman"/>
                <w:color w:val="000000"/>
              </w:rPr>
            </w:pPr>
            <w:r>
              <w:rPr>
                <w:rFonts w:ascii="Times New Roman" w:hAnsi="Times New Roman"/>
                <w:color w:val="000000"/>
              </w:rPr>
              <w:t>transpozícia</w:t>
            </w:r>
          </w:p>
          <w:p w:rsidR="00132052" w:rsidRDefault="00132052" w:rsidP="00132052">
            <w:pPr>
              <w:pStyle w:val="Obsahtabuky"/>
              <w:numPr>
                <w:ilvl w:val="0"/>
                <w:numId w:val="11"/>
              </w:numPr>
              <w:tabs>
                <w:tab w:val="clear" w:pos="720"/>
                <w:tab w:val="left" w:pos="707"/>
              </w:tabs>
              <w:spacing w:line="328" w:lineRule="auto"/>
              <w:ind w:left="707" w:hanging="283"/>
              <w:jc w:val="both"/>
              <w:rPr>
                <w:rFonts w:ascii="Times New Roman" w:hAnsi="Times New Roman"/>
                <w:color w:val="000000"/>
              </w:rPr>
            </w:pPr>
            <w:r>
              <w:rPr>
                <w:rFonts w:ascii="Times New Roman" w:hAnsi="Times New Roman"/>
                <w:color w:val="000000"/>
              </w:rPr>
              <w:t>intervaly, kvintakord  – identifikácia</w:t>
            </w:r>
          </w:p>
          <w:p w:rsidR="00132052" w:rsidRDefault="00132052" w:rsidP="00132052">
            <w:pPr>
              <w:pStyle w:val="Obsahtabuky"/>
              <w:numPr>
                <w:ilvl w:val="0"/>
                <w:numId w:val="11"/>
              </w:numPr>
              <w:tabs>
                <w:tab w:val="clear" w:pos="720"/>
                <w:tab w:val="left" w:pos="707"/>
              </w:tabs>
              <w:spacing w:line="328" w:lineRule="auto"/>
              <w:ind w:left="707" w:hanging="283"/>
              <w:jc w:val="both"/>
              <w:rPr>
                <w:rFonts w:ascii="Times New Roman" w:hAnsi="Times New Roman"/>
                <w:color w:val="000000"/>
              </w:rPr>
            </w:pPr>
            <w:r>
              <w:rPr>
                <w:rFonts w:ascii="Times New Roman" w:hAnsi="Times New Roman"/>
                <w:color w:val="000000"/>
              </w:rPr>
              <w:t>zvukovo kontrastné nástroje a ich zvuková charakteristika (farba), tiež ľudské hlasy</w:t>
            </w:r>
          </w:p>
          <w:p w:rsidR="00132052" w:rsidRDefault="00132052" w:rsidP="00132052">
            <w:pPr>
              <w:pStyle w:val="Obsahtabuky"/>
              <w:numPr>
                <w:ilvl w:val="0"/>
                <w:numId w:val="11"/>
              </w:numPr>
              <w:tabs>
                <w:tab w:val="clear" w:pos="720"/>
                <w:tab w:val="left" w:pos="707"/>
              </w:tabs>
              <w:spacing w:line="328" w:lineRule="auto"/>
              <w:ind w:left="707" w:hanging="283"/>
              <w:jc w:val="both"/>
              <w:rPr>
                <w:rFonts w:ascii="Times New Roman" w:hAnsi="Times New Roman"/>
                <w:color w:val="000000"/>
              </w:rPr>
            </w:pPr>
            <w:r>
              <w:rPr>
                <w:rFonts w:ascii="Times New Roman" w:hAnsi="Times New Roman"/>
                <w:color w:val="000000"/>
              </w:rPr>
              <w:lastRenderedPageBreak/>
              <w:t>orientácia v durových stupniciach do 3 krížikov a 2 b</w:t>
            </w:r>
          </w:p>
          <w:p w:rsidR="00132052" w:rsidRDefault="00132052" w:rsidP="00132052">
            <w:pPr>
              <w:pStyle w:val="Obsahtabuky"/>
              <w:numPr>
                <w:ilvl w:val="0"/>
                <w:numId w:val="11"/>
              </w:numPr>
              <w:tabs>
                <w:tab w:val="clear" w:pos="720"/>
                <w:tab w:val="left" w:pos="707"/>
              </w:tabs>
              <w:spacing w:line="328" w:lineRule="auto"/>
              <w:ind w:left="707" w:hanging="283"/>
              <w:jc w:val="both"/>
              <w:rPr>
                <w:rFonts w:ascii="Times New Roman" w:hAnsi="Times New Roman"/>
                <w:color w:val="000000"/>
              </w:rPr>
            </w:pPr>
            <w:r>
              <w:rPr>
                <w:rFonts w:ascii="Times New Roman" w:hAnsi="Times New Roman"/>
                <w:color w:val="000000"/>
              </w:rPr>
              <w:t>dynamické označenia- pp, ff, tempové označenia- allegretto, adagio, ritardando, accelerando</w:t>
            </w:r>
          </w:p>
        </w:tc>
        <w:tc>
          <w:tcPr>
            <w:tcW w:w="5096" w:type="dxa"/>
            <w:tcBorders>
              <w:top w:val="single" w:sz="2" w:space="0" w:color="000000"/>
              <w:left w:val="single" w:sz="2" w:space="0" w:color="000000"/>
              <w:bottom w:val="single" w:sz="2" w:space="0" w:color="000000"/>
              <w:right w:val="single" w:sz="2" w:space="0" w:color="000000"/>
            </w:tcBorders>
            <w:vAlign w:val="center"/>
            <w:hideMark/>
          </w:tcPr>
          <w:p w:rsidR="00132052" w:rsidRDefault="00132052" w:rsidP="00132052">
            <w:pPr>
              <w:pStyle w:val="Obsahtabuky"/>
              <w:numPr>
                <w:ilvl w:val="0"/>
                <w:numId w:val="12"/>
              </w:numPr>
              <w:tabs>
                <w:tab w:val="left" w:pos="720"/>
              </w:tabs>
              <w:spacing w:line="328" w:lineRule="auto"/>
              <w:ind w:hanging="283"/>
              <w:jc w:val="both"/>
              <w:rPr>
                <w:rFonts w:ascii="Times New Roman" w:hAnsi="Times New Roman"/>
                <w:color w:val="000000"/>
              </w:rPr>
            </w:pPr>
            <w:r>
              <w:rPr>
                <w:rFonts w:ascii="Times New Roman" w:hAnsi="Times New Roman"/>
                <w:color w:val="000000"/>
              </w:rPr>
              <w:lastRenderedPageBreak/>
              <w:t>rozlišujú jednohlasný spev od viachlasného spevu, realizujú kánonický spev</w:t>
            </w:r>
          </w:p>
          <w:p w:rsidR="00132052" w:rsidRDefault="00132052" w:rsidP="00132052">
            <w:pPr>
              <w:pStyle w:val="Obsahtabuky"/>
              <w:numPr>
                <w:ilvl w:val="0"/>
                <w:numId w:val="13"/>
              </w:numPr>
              <w:tabs>
                <w:tab w:val="left" w:pos="720"/>
              </w:tabs>
              <w:spacing w:line="328" w:lineRule="auto"/>
              <w:ind w:hanging="283"/>
              <w:jc w:val="both"/>
              <w:rPr>
                <w:rFonts w:ascii="Times New Roman" w:hAnsi="Times New Roman"/>
                <w:color w:val="000000"/>
              </w:rPr>
            </w:pPr>
            <w:r>
              <w:rPr>
                <w:rFonts w:ascii="Times New Roman" w:hAnsi="Times New Roman"/>
                <w:color w:val="000000"/>
              </w:rPr>
              <w:t>intonujú melodické motívy, durový a molový kvintakord, príp. s pridanou oktávou</w:t>
            </w:r>
          </w:p>
          <w:p w:rsidR="00132052" w:rsidRDefault="00132052" w:rsidP="00132052">
            <w:pPr>
              <w:pStyle w:val="Obsahtabuky"/>
              <w:numPr>
                <w:ilvl w:val="0"/>
                <w:numId w:val="14"/>
              </w:numPr>
              <w:tabs>
                <w:tab w:val="left" w:pos="720"/>
              </w:tabs>
              <w:spacing w:line="328" w:lineRule="auto"/>
              <w:jc w:val="both"/>
              <w:rPr>
                <w:rFonts w:ascii="Times New Roman" w:hAnsi="Times New Roman"/>
                <w:color w:val="000000"/>
              </w:rPr>
            </w:pPr>
            <w:r>
              <w:rPr>
                <w:rFonts w:ascii="Times New Roman" w:hAnsi="Times New Roman"/>
                <w:color w:val="000000"/>
              </w:rPr>
              <w:t>vnímajú krátke skladby a reagujú na ne vlastnou činnosťou</w:t>
            </w:r>
          </w:p>
          <w:p w:rsidR="00132052" w:rsidRDefault="00132052" w:rsidP="00132052">
            <w:pPr>
              <w:pStyle w:val="Obsahtabuky"/>
              <w:numPr>
                <w:ilvl w:val="0"/>
                <w:numId w:val="15"/>
              </w:numPr>
              <w:tabs>
                <w:tab w:val="left" w:pos="720"/>
              </w:tabs>
              <w:spacing w:line="328" w:lineRule="auto"/>
              <w:jc w:val="both"/>
              <w:rPr>
                <w:rFonts w:ascii="Times New Roman" w:hAnsi="Times New Roman"/>
                <w:color w:val="000000"/>
              </w:rPr>
            </w:pPr>
            <w:r>
              <w:rPr>
                <w:rFonts w:ascii="Times New Roman" w:hAnsi="Times New Roman"/>
                <w:color w:val="000000"/>
              </w:rPr>
              <w:t>ovládajú rytmické členenie a základné taktovacie schémy</w:t>
            </w:r>
          </w:p>
          <w:p w:rsidR="00132052" w:rsidRDefault="00132052" w:rsidP="00132052">
            <w:pPr>
              <w:pStyle w:val="Obsahtabuky"/>
              <w:numPr>
                <w:ilvl w:val="0"/>
                <w:numId w:val="16"/>
              </w:numPr>
              <w:tabs>
                <w:tab w:val="left" w:pos="720"/>
              </w:tabs>
              <w:spacing w:line="328" w:lineRule="auto"/>
              <w:jc w:val="both"/>
              <w:rPr>
                <w:rFonts w:ascii="Times New Roman" w:hAnsi="Times New Roman"/>
                <w:color w:val="000000"/>
              </w:rPr>
            </w:pPr>
            <w:r>
              <w:rPr>
                <w:rFonts w:ascii="Times New Roman" w:hAnsi="Times New Roman"/>
                <w:color w:val="000000"/>
              </w:rPr>
              <w:t>identifikujú metrum skladby a určia príp. rytmické zvláštnosti</w:t>
            </w:r>
          </w:p>
          <w:p w:rsidR="00132052" w:rsidRDefault="00132052" w:rsidP="00132052">
            <w:pPr>
              <w:pStyle w:val="Obsahtabuky"/>
              <w:numPr>
                <w:ilvl w:val="0"/>
                <w:numId w:val="17"/>
              </w:numPr>
              <w:tabs>
                <w:tab w:val="left" w:pos="720"/>
              </w:tabs>
              <w:spacing w:line="328" w:lineRule="auto"/>
              <w:jc w:val="both"/>
              <w:rPr>
                <w:rFonts w:ascii="Times New Roman" w:hAnsi="Times New Roman"/>
                <w:color w:val="000000"/>
              </w:rPr>
            </w:pPr>
            <w:r>
              <w:rPr>
                <w:rFonts w:ascii="Times New Roman" w:hAnsi="Times New Roman"/>
                <w:color w:val="000000"/>
              </w:rPr>
              <w:t>kivantakord+ sluchová analýza dur. alebo mol. kvintakordu</w:t>
            </w:r>
          </w:p>
          <w:p w:rsidR="00132052" w:rsidRDefault="00132052" w:rsidP="00132052">
            <w:pPr>
              <w:pStyle w:val="Obsahtabuky"/>
              <w:numPr>
                <w:ilvl w:val="0"/>
                <w:numId w:val="18"/>
              </w:numPr>
              <w:tabs>
                <w:tab w:val="left" w:pos="720"/>
              </w:tabs>
              <w:spacing w:line="328" w:lineRule="auto"/>
              <w:jc w:val="both"/>
              <w:rPr>
                <w:rFonts w:ascii="Times New Roman" w:hAnsi="Times New Roman"/>
                <w:color w:val="000000"/>
              </w:rPr>
            </w:pPr>
            <w:r>
              <w:rPr>
                <w:rFonts w:ascii="Times New Roman" w:hAnsi="Times New Roman"/>
                <w:color w:val="000000"/>
              </w:rPr>
              <w:t>rozlišujú zvukovo kontrastné nástroje, ovládajú delenie do skupín</w:t>
            </w:r>
          </w:p>
          <w:p w:rsidR="00132052" w:rsidRDefault="00132052" w:rsidP="00132052">
            <w:pPr>
              <w:pStyle w:val="Obsahtabuky"/>
              <w:numPr>
                <w:ilvl w:val="0"/>
                <w:numId w:val="19"/>
              </w:numPr>
              <w:tabs>
                <w:tab w:val="left" w:pos="720"/>
              </w:tabs>
              <w:spacing w:after="200" w:line="328" w:lineRule="auto"/>
              <w:jc w:val="both"/>
              <w:rPr>
                <w:rFonts w:hint="eastAsia"/>
              </w:rPr>
            </w:pPr>
            <w:r>
              <w:rPr>
                <w:rFonts w:ascii="Times New Roman" w:hAnsi="Times New Roman"/>
                <w:color w:val="000000"/>
              </w:rPr>
              <w:t>ovládajú terminológiu podľa obsahového štandardu</w:t>
            </w:r>
          </w:p>
        </w:tc>
      </w:tr>
    </w:tbl>
    <w:p w:rsidR="00132052" w:rsidRDefault="00132052" w:rsidP="00132052">
      <w:pPr>
        <w:pStyle w:val="Zkladntext"/>
        <w:spacing w:after="0"/>
        <w:rPr>
          <w:rFonts w:hint="eastAsia"/>
        </w:rPr>
      </w:pPr>
    </w:p>
    <w:p w:rsidR="00132052" w:rsidRPr="00132052" w:rsidRDefault="00132052" w:rsidP="00132052">
      <w:pPr>
        <w:jc w:val="center"/>
        <w:rPr>
          <w:rFonts w:ascii="Times New Roman" w:eastAsia="SimSun" w:hAnsi="Times New Roman" w:cs="Times New Roman"/>
          <w:b/>
          <w:bCs/>
          <w:kern w:val="1"/>
          <w:sz w:val="24"/>
          <w:szCs w:val="24"/>
          <w:lang w:eastAsia="zh-CN" w:bidi="hi-IN"/>
        </w:rPr>
      </w:pPr>
      <w:r>
        <w:br/>
      </w:r>
      <w:r w:rsidRPr="00132052">
        <w:rPr>
          <w:rFonts w:ascii="Times New Roman" w:eastAsia="SimSun" w:hAnsi="Times New Roman" w:cs="Times New Roman"/>
          <w:b/>
          <w:bCs/>
          <w:kern w:val="1"/>
          <w:sz w:val="24"/>
          <w:szCs w:val="24"/>
          <w:lang w:eastAsia="zh-CN" w:bidi="hi-IN"/>
        </w:rPr>
        <w:t>Školský vzdelávací program pre 3. ročník 1.časti 1.stupňa</w:t>
      </w:r>
    </w:p>
    <w:p w:rsidR="00132052" w:rsidRPr="00132052" w:rsidRDefault="00132052" w:rsidP="00132052">
      <w:pPr>
        <w:widowControl w:val="0"/>
        <w:suppressAutoHyphens/>
        <w:spacing w:after="0" w:line="240" w:lineRule="auto"/>
        <w:jc w:val="center"/>
        <w:rPr>
          <w:rFonts w:ascii="Times New Roman" w:eastAsia="SimSun" w:hAnsi="Times New Roman" w:cs="Times New Roman"/>
          <w:b/>
          <w:bCs/>
          <w:kern w:val="1"/>
          <w:sz w:val="24"/>
          <w:szCs w:val="24"/>
          <w:lang w:eastAsia="zh-CN" w:bidi="hi-IN"/>
        </w:rPr>
      </w:pPr>
      <w:r w:rsidRPr="00132052">
        <w:rPr>
          <w:rFonts w:ascii="Times New Roman" w:eastAsia="SimSun" w:hAnsi="Times New Roman" w:cs="Times New Roman"/>
          <w:b/>
          <w:bCs/>
          <w:kern w:val="1"/>
          <w:sz w:val="24"/>
          <w:szCs w:val="24"/>
          <w:lang w:eastAsia="zh-CN" w:bidi="hi-IN"/>
        </w:rPr>
        <w:t>základného štúdia ZUŠ</w:t>
      </w:r>
    </w:p>
    <w:p w:rsidR="00132052" w:rsidRPr="00132052" w:rsidRDefault="00132052"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132052" w:rsidRPr="00132052" w:rsidRDefault="00132052"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132052" w:rsidRPr="00132052" w:rsidRDefault="00132052"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132052" w:rsidRPr="00132052" w:rsidRDefault="00132052"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132052" w:rsidRPr="00132052" w:rsidRDefault="00132052" w:rsidP="00132052">
      <w:pPr>
        <w:widowControl w:val="0"/>
        <w:suppressAutoHyphens/>
        <w:spacing w:after="0" w:line="240" w:lineRule="auto"/>
        <w:rPr>
          <w:rFonts w:ascii="Times New Roman" w:eastAsia="SimSun" w:hAnsi="Times New Roman" w:cs="Times New Roman"/>
          <w:b/>
          <w:bCs/>
          <w:kern w:val="1"/>
          <w:sz w:val="24"/>
          <w:szCs w:val="24"/>
          <w:lang w:eastAsia="zh-CN" w:bidi="hi-IN"/>
        </w:rPr>
      </w:pPr>
      <w:r w:rsidRPr="00132052">
        <w:rPr>
          <w:rFonts w:ascii="Times New Roman" w:eastAsia="SimSun" w:hAnsi="Times New Roman" w:cs="Times New Roman"/>
          <w:b/>
          <w:bCs/>
          <w:kern w:val="1"/>
          <w:sz w:val="24"/>
          <w:szCs w:val="24"/>
          <w:lang w:eastAsia="zh-CN" w:bidi="hi-IN"/>
        </w:rPr>
        <w:t>Ciele</w:t>
      </w:r>
    </w:p>
    <w:p w:rsidR="00132052" w:rsidRPr="00132052" w:rsidRDefault="00132052" w:rsidP="00132052">
      <w:pPr>
        <w:widowControl w:val="0"/>
        <w:suppressAutoHyphens/>
        <w:spacing w:after="0" w:line="240" w:lineRule="auto"/>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 xml:space="preserve">                  Aktívne využívať, upevňovať a rozširovať melodickú, tonálnu, metrickú a rytmickú predstavivosť a hudobnú pamäť. Oboznámiť žiakov  </w:t>
      </w:r>
    </w:p>
    <w:p w:rsidR="00132052" w:rsidRPr="00132052" w:rsidRDefault="00132052" w:rsidP="00132052">
      <w:pPr>
        <w:widowControl w:val="0"/>
        <w:suppressAutoHyphens/>
        <w:spacing w:after="0" w:line="240" w:lineRule="auto"/>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s niektorými hud. žánrami, prehlbovať harmonickú predstavivosť.</w:t>
      </w:r>
    </w:p>
    <w:p w:rsidR="00132052" w:rsidRPr="00132052" w:rsidRDefault="00132052"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132052" w:rsidRPr="00132052" w:rsidRDefault="00132052"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132052" w:rsidRPr="00132052" w:rsidRDefault="00132052" w:rsidP="00132052">
      <w:pPr>
        <w:widowControl w:val="0"/>
        <w:suppressAutoHyphens/>
        <w:spacing w:after="0" w:line="240" w:lineRule="auto"/>
        <w:rPr>
          <w:rFonts w:ascii="Times New Roman" w:eastAsia="SimSun" w:hAnsi="Times New Roman" w:cs="Times New Roman"/>
          <w:b/>
          <w:bCs/>
          <w:kern w:val="1"/>
          <w:sz w:val="24"/>
          <w:szCs w:val="24"/>
          <w:lang w:eastAsia="zh-CN" w:bidi="hi-IN"/>
        </w:rPr>
      </w:pPr>
      <w:r w:rsidRPr="00132052">
        <w:rPr>
          <w:rFonts w:ascii="Times New Roman" w:eastAsia="SimSun" w:hAnsi="Times New Roman" w:cs="Times New Roman"/>
          <w:b/>
          <w:bCs/>
          <w:kern w:val="1"/>
          <w:sz w:val="24"/>
          <w:szCs w:val="24"/>
          <w:lang w:eastAsia="zh-CN" w:bidi="hi-IN"/>
        </w:rPr>
        <w:t>Obsah</w:t>
      </w:r>
    </w:p>
    <w:p w:rsidR="00132052" w:rsidRPr="00132052" w:rsidRDefault="00132052" w:rsidP="00132052">
      <w:pPr>
        <w:widowControl w:val="0"/>
        <w:numPr>
          <w:ilvl w:val="0"/>
          <w:numId w:val="3"/>
        </w:numPr>
        <w:tabs>
          <w:tab w:val="clear" w:pos="720"/>
          <w:tab w:val="num" w:pos="795"/>
        </w:tabs>
        <w:suppressAutoHyphens/>
        <w:spacing w:after="0" w:line="240" w:lineRule="auto"/>
        <w:ind w:left="795"/>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 xml:space="preserve">kultivovať spevácky prejav </w:t>
      </w:r>
    </w:p>
    <w:p w:rsidR="00132052" w:rsidRPr="00132052" w:rsidRDefault="00132052" w:rsidP="00132052">
      <w:pPr>
        <w:widowControl w:val="0"/>
        <w:numPr>
          <w:ilvl w:val="0"/>
          <w:numId w:val="3"/>
        </w:numPr>
        <w:tabs>
          <w:tab w:val="clear" w:pos="720"/>
          <w:tab w:val="num" w:pos="795"/>
        </w:tabs>
        <w:suppressAutoHyphens/>
        <w:spacing w:after="0" w:line="240" w:lineRule="auto"/>
        <w:ind w:left="795"/>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rytmizácia striedavých taktov</w:t>
      </w:r>
    </w:p>
    <w:p w:rsidR="00132052" w:rsidRPr="00132052" w:rsidRDefault="00132052" w:rsidP="00132052">
      <w:pPr>
        <w:widowControl w:val="0"/>
        <w:numPr>
          <w:ilvl w:val="0"/>
          <w:numId w:val="3"/>
        </w:numPr>
        <w:tabs>
          <w:tab w:val="clear" w:pos="720"/>
          <w:tab w:val="num" w:pos="795"/>
        </w:tabs>
        <w:suppressAutoHyphens/>
        <w:spacing w:after="0" w:line="240" w:lineRule="auto"/>
        <w:ind w:left="795"/>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rozšíriť poznávanie hud. nástrojov pri počúvaní hudby</w:t>
      </w:r>
    </w:p>
    <w:p w:rsidR="00132052" w:rsidRPr="00132052" w:rsidRDefault="00132052" w:rsidP="00132052">
      <w:pPr>
        <w:widowControl w:val="0"/>
        <w:numPr>
          <w:ilvl w:val="0"/>
          <w:numId w:val="3"/>
        </w:numPr>
        <w:tabs>
          <w:tab w:val="clear" w:pos="720"/>
          <w:tab w:val="num" w:pos="795"/>
        </w:tabs>
        <w:suppressAutoHyphens/>
        <w:spacing w:after="0" w:line="240" w:lineRule="auto"/>
        <w:ind w:left="795"/>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prostredníctvom interpretačných činností si osvojovať hudobno – náukové pojmy</w:t>
      </w:r>
    </w:p>
    <w:p w:rsidR="00132052" w:rsidRPr="00132052" w:rsidRDefault="00132052"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132052" w:rsidRPr="00132052" w:rsidRDefault="00132052"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132052" w:rsidRPr="00132052" w:rsidRDefault="00132052" w:rsidP="00132052">
      <w:pPr>
        <w:widowControl w:val="0"/>
        <w:suppressAutoHyphens/>
        <w:spacing w:after="0" w:line="240" w:lineRule="auto"/>
        <w:rPr>
          <w:rFonts w:ascii="Times New Roman" w:eastAsia="SimSun" w:hAnsi="Times New Roman" w:cs="Times New Roman"/>
          <w:b/>
          <w:bCs/>
          <w:kern w:val="1"/>
          <w:sz w:val="24"/>
          <w:szCs w:val="24"/>
          <w:lang w:eastAsia="zh-CN" w:bidi="hi-IN"/>
        </w:rPr>
      </w:pPr>
      <w:r w:rsidRPr="00132052">
        <w:rPr>
          <w:rFonts w:ascii="Times New Roman" w:eastAsia="SimSun" w:hAnsi="Times New Roman" w:cs="Times New Roman"/>
          <w:b/>
          <w:bCs/>
          <w:kern w:val="1"/>
          <w:sz w:val="24"/>
          <w:szCs w:val="24"/>
          <w:lang w:eastAsia="zh-CN" w:bidi="hi-IN"/>
        </w:rPr>
        <w:t>Hudobný materiál</w:t>
      </w:r>
    </w:p>
    <w:p w:rsidR="00132052" w:rsidRPr="00132052" w:rsidRDefault="00132052" w:rsidP="00132052">
      <w:pPr>
        <w:widowControl w:val="0"/>
        <w:numPr>
          <w:ilvl w:val="0"/>
          <w:numId w:val="4"/>
        </w:numPr>
        <w:tabs>
          <w:tab w:val="clear" w:pos="795"/>
          <w:tab w:val="num" w:pos="720"/>
        </w:tabs>
        <w:suppressAutoHyphens/>
        <w:spacing w:after="0" w:line="240" w:lineRule="auto"/>
        <w:ind w:left="720"/>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Slujková,Turza: Hudobná náuka pre 3.ročník</w:t>
      </w:r>
    </w:p>
    <w:p w:rsidR="00132052" w:rsidRPr="00132052" w:rsidRDefault="00132052" w:rsidP="00132052">
      <w:pPr>
        <w:widowControl w:val="0"/>
        <w:numPr>
          <w:ilvl w:val="0"/>
          <w:numId w:val="4"/>
        </w:numPr>
        <w:tabs>
          <w:tab w:val="clear" w:pos="795"/>
          <w:tab w:val="num" w:pos="720"/>
        </w:tabs>
        <w:suppressAutoHyphens/>
        <w:spacing w:after="0" w:line="240" w:lineRule="auto"/>
        <w:ind w:left="720"/>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Metodická príručka pre 3. ročník</w:t>
      </w:r>
    </w:p>
    <w:p w:rsidR="00132052" w:rsidRPr="00132052" w:rsidRDefault="00132052" w:rsidP="00132052">
      <w:pPr>
        <w:widowControl w:val="0"/>
        <w:numPr>
          <w:ilvl w:val="0"/>
          <w:numId w:val="4"/>
        </w:numPr>
        <w:tabs>
          <w:tab w:val="clear" w:pos="795"/>
          <w:tab w:val="num" w:pos="720"/>
        </w:tabs>
        <w:suppressAutoHyphens/>
        <w:spacing w:after="0" w:line="240" w:lineRule="auto"/>
        <w:ind w:left="720"/>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 xml:space="preserve">Zborník ľudových piesní </w:t>
      </w:r>
    </w:p>
    <w:p w:rsidR="00132052" w:rsidRPr="00132052" w:rsidRDefault="00132052" w:rsidP="00132052">
      <w:pPr>
        <w:widowControl w:val="0"/>
        <w:numPr>
          <w:ilvl w:val="0"/>
          <w:numId w:val="4"/>
        </w:numPr>
        <w:tabs>
          <w:tab w:val="clear" w:pos="795"/>
          <w:tab w:val="num" w:pos="720"/>
        </w:tabs>
        <w:suppressAutoHyphens/>
        <w:spacing w:after="0" w:line="240" w:lineRule="auto"/>
        <w:ind w:left="720"/>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Vozár: Hudobná náuka pre 3.ročník, prac.zošit</w:t>
      </w:r>
    </w:p>
    <w:p w:rsidR="00132052" w:rsidRPr="00132052" w:rsidRDefault="00132052" w:rsidP="00132052">
      <w:pPr>
        <w:widowControl w:val="0"/>
        <w:numPr>
          <w:ilvl w:val="0"/>
          <w:numId w:val="4"/>
        </w:numPr>
        <w:tabs>
          <w:tab w:val="clear" w:pos="795"/>
          <w:tab w:val="num" w:pos="720"/>
        </w:tabs>
        <w:suppressAutoHyphens/>
        <w:spacing w:after="0" w:line="240" w:lineRule="auto"/>
        <w:ind w:left="720"/>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Bartók: Deťom</w:t>
      </w:r>
    </w:p>
    <w:p w:rsidR="00132052" w:rsidRPr="00132052" w:rsidRDefault="00132052" w:rsidP="00132052">
      <w:pPr>
        <w:widowControl w:val="0"/>
        <w:numPr>
          <w:ilvl w:val="0"/>
          <w:numId w:val="4"/>
        </w:numPr>
        <w:tabs>
          <w:tab w:val="clear" w:pos="795"/>
          <w:tab w:val="num" w:pos="720"/>
        </w:tabs>
        <w:suppressAutoHyphens/>
        <w:spacing w:after="0" w:line="240" w:lineRule="auto"/>
        <w:ind w:left="720"/>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Prokofjev: Peter a vlk</w:t>
      </w:r>
    </w:p>
    <w:p w:rsidR="00132052" w:rsidRPr="00132052" w:rsidRDefault="00132052" w:rsidP="00132052">
      <w:pPr>
        <w:widowControl w:val="0"/>
        <w:numPr>
          <w:ilvl w:val="0"/>
          <w:numId w:val="4"/>
        </w:numPr>
        <w:tabs>
          <w:tab w:val="clear" w:pos="795"/>
          <w:tab w:val="num" w:pos="720"/>
        </w:tabs>
        <w:suppressAutoHyphens/>
        <w:spacing w:after="0" w:line="240" w:lineRule="auto"/>
        <w:ind w:left="720"/>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Saint-Säens: Karneval zvierat</w:t>
      </w:r>
    </w:p>
    <w:p w:rsidR="00132052" w:rsidRPr="00132052" w:rsidRDefault="00132052" w:rsidP="00132052">
      <w:pPr>
        <w:widowControl w:val="0"/>
        <w:numPr>
          <w:ilvl w:val="0"/>
          <w:numId w:val="4"/>
        </w:numPr>
        <w:tabs>
          <w:tab w:val="clear" w:pos="795"/>
          <w:tab w:val="num" w:pos="720"/>
        </w:tabs>
        <w:suppressAutoHyphens/>
        <w:spacing w:after="0" w:line="240" w:lineRule="auto"/>
        <w:ind w:left="720"/>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 xml:space="preserve">a ďalšie </w:t>
      </w:r>
    </w:p>
    <w:p w:rsidR="00132052" w:rsidRPr="00132052" w:rsidRDefault="00132052"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132052" w:rsidRPr="00132052" w:rsidRDefault="00132052"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132052" w:rsidRPr="00132052" w:rsidRDefault="00132052"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132052" w:rsidRPr="00132052" w:rsidRDefault="00132052" w:rsidP="00132052">
      <w:pPr>
        <w:widowControl w:val="0"/>
        <w:suppressAutoHyphens/>
        <w:spacing w:after="0" w:line="240" w:lineRule="auto"/>
        <w:rPr>
          <w:rFonts w:ascii="Times New Roman" w:eastAsia="SimSun" w:hAnsi="Times New Roman" w:cs="Times New Roman"/>
          <w:b/>
          <w:bCs/>
          <w:kern w:val="1"/>
          <w:sz w:val="24"/>
          <w:szCs w:val="24"/>
          <w:lang w:eastAsia="zh-CN" w:bidi="hi-IN"/>
        </w:rPr>
      </w:pPr>
      <w:r w:rsidRPr="00132052">
        <w:rPr>
          <w:rFonts w:ascii="Times New Roman" w:eastAsia="SimSun" w:hAnsi="Times New Roman" w:cs="Times New Roman"/>
          <w:b/>
          <w:bCs/>
          <w:kern w:val="1"/>
          <w:sz w:val="24"/>
          <w:szCs w:val="24"/>
          <w:lang w:eastAsia="zh-CN" w:bidi="hi-IN"/>
        </w:rPr>
        <w:t>Didaktické postupy</w:t>
      </w:r>
    </w:p>
    <w:p w:rsidR="00132052" w:rsidRPr="00132052" w:rsidRDefault="00132052" w:rsidP="00132052">
      <w:pPr>
        <w:widowControl w:val="0"/>
        <w:suppressAutoHyphens/>
        <w:spacing w:after="0" w:line="240" w:lineRule="auto"/>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 xml:space="preserve">               Aktívna percepcia, komplementárne činnosti, pohybové a rytmické hry, súťaže, spoločné muzicírovanie.</w:t>
      </w:r>
    </w:p>
    <w:p w:rsidR="00132052" w:rsidRPr="00132052" w:rsidRDefault="00132052"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132052" w:rsidRPr="00132052" w:rsidRDefault="00132052"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132052" w:rsidRPr="00132052" w:rsidRDefault="00132052"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132052" w:rsidRPr="00132052" w:rsidRDefault="00132052" w:rsidP="00132052">
      <w:pPr>
        <w:widowControl w:val="0"/>
        <w:suppressAutoHyphens/>
        <w:spacing w:after="0" w:line="240" w:lineRule="auto"/>
        <w:rPr>
          <w:rFonts w:ascii="Times New Roman" w:eastAsia="SimSun" w:hAnsi="Times New Roman" w:cs="Times New Roman"/>
          <w:bCs/>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132052" w:rsidRPr="00132052" w:rsidTr="00D31446">
        <w:tc>
          <w:tcPr>
            <w:tcW w:w="4819" w:type="dxa"/>
            <w:tcBorders>
              <w:top w:val="none" w:sz="1" w:space="0" w:color="000000"/>
              <w:left w:val="none" w:sz="1" w:space="0" w:color="000000"/>
              <w:bottom w:val="none" w:sz="1" w:space="0" w:color="000000"/>
            </w:tcBorders>
            <w:shd w:val="clear" w:color="auto" w:fill="auto"/>
          </w:tcPr>
          <w:p w:rsidR="00132052" w:rsidRPr="00132052" w:rsidRDefault="00132052" w:rsidP="00132052">
            <w:pPr>
              <w:widowControl w:val="0"/>
              <w:suppressLineNumbers/>
              <w:suppressAutoHyphens/>
              <w:spacing w:after="0" w:line="240" w:lineRule="auto"/>
              <w:rPr>
                <w:rFonts w:ascii="Times New Roman" w:eastAsia="SimSun" w:hAnsi="Times New Roman" w:cs="Times New Roman"/>
                <w:b/>
                <w:bCs/>
                <w:kern w:val="1"/>
                <w:sz w:val="24"/>
                <w:szCs w:val="24"/>
                <w:lang w:eastAsia="zh-CN" w:bidi="hi-IN"/>
              </w:rPr>
            </w:pPr>
            <w:r w:rsidRPr="00132052">
              <w:rPr>
                <w:rFonts w:ascii="Times New Roman" w:eastAsia="SimSun" w:hAnsi="Times New Roman" w:cs="Times New Roman"/>
                <w:b/>
                <w:bCs/>
                <w:kern w:val="1"/>
                <w:sz w:val="24"/>
                <w:szCs w:val="24"/>
                <w:lang w:eastAsia="zh-CN" w:bidi="hi-IN"/>
              </w:rPr>
              <w:t>Výkonový štandard</w:t>
            </w:r>
          </w:p>
          <w:p w:rsidR="00132052" w:rsidRPr="00132052" w:rsidRDefault="00132052" w:rsidP="00132052">
            <w:pPr>
              <w:widowControl w:val="0"/>
              <w:numPr>
                <w:ilvl w:val="0"/>
                <w:numId w:val="5"/>
              </w:numPr>
              <w:suppressLineNumbers/>
              <w:suppressAutoHyphens/>
              <w:spacing w:after="0" w:line="240" w:lineRule="auto"/>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Reprodukujú jednoduchý rytmický útvar,ovládajú kultivovaný spev</w:t>
            </w:r>
          </w:p>
          <w:p w:rsidR="00132052" w:rsidRPr="00132052" w:rsidRDefault="00132052" w:rsidP="00132052">
            <w:pPr>
              <w:widowControl w:val="0"/>
              <w:numPr>
                <w:ilvl w:val="0"/>
                <w:numId w:val="5"/>
              </w:numPr>
              <w:suppressLineNumbers/>
              <w:suppressAutoHyphens/>
              <w:spacing w:after="0" w:line="240" w:lineRule="auto"/>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lastRenderedPageBreak/>
              <w:t xml:space="preserve">Rozlišujú piesne a skladby podľa obsahu </w:t>
            </w:r>
          </w:p>
          <w:p w:rsidR="00132052" w:rsidRPr="00132052" w:rsidRDefault="00132052" w:rsidP="00132052">
            <w:pPr>
              <w:widowControl w:val="0"/>
              <w:numPr>
                <w:ilvl w:val="0"/>
                <w:numId w:val="5"/>
              </w:numPr>
              <w:suppressLineNumbers/>
              <w:suppressAutoHyphens/>
              <w:spacing w:after="0" w:line="240" w:lineRule="auto"/>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Vytvárajú vlastné melodicko - rytmické tvary</w:t>
            </w:r>
          </w:p>
          <w:p w:rsidR="00132052" w:rsidRPr="00132052" w:rsidRDefault="00132052" w:rsidP="00132052">
            <w:pPr>
              <w:widowControl w:val="0"/>
              <w:numPr>
                <w:ilvl w:val="0"/>
                <w:numId w:val="5"/>
              </w:numPr>
              <w:suppressLineNumbers/>
              <w:suppressAutoHyphens/>
              <w:spacing w:after="0" w:line="240" w:lineRule="auto"/>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Rozoznávajú intervaly,poznajú princíp ich tvorenia</w:t>
            </w:r>
          </w:p>
          <w:p w:rsidR="00132052" w:rsidRPr="00132052" w:rsidRDefault="00132052" w:rsidP="00132052">
            <w:pPr>
              <w:widowControl w:val="0"/>
              <w:numPr>
                <w:ilvl w:val="0"/>
                <w:numId w:val="5"/>
              </w:numPr>
              <w:suppressLineNumbers/>
              <w:suppressAutoHyphens/>
              <w:spacing w:after="0" w:line="240" w:lineRule="auto"/>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Ovládajú stupnice do 4 predznamenaní</w:t>
            </w:r>
          </w:p>
          <w:p w:rsidR="00132052" w:rsidRPr="00132052" w:rsidRDefault="00132052" w:rsidP="00132052">
            <w:pPr>
              <w:widowControl w:val="0"/>
              <w:numPr>
                <w:ilvl w:val="0"/>
                <w:numId w:val="5"/>
              </w:numPr>
              <w:suppressLineNumbers/>
              <w:suppressAutoHyphens/>
              <w:spacing w:after="0" w:line="240" w:lineRule="auto"/>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Ovládajú terminológiu podľa obsahového štandardu</w:t>
            </w:r>
          </w:p>
          <w:p w:rsidR="00132052" w:rsidRPr="00132052" w:rsidRDefault="00132052" w:rsidP="00132052">
            <w:pPr>
              <w:widowControl w:val="0"/>
              <w:numPr>
                <w:ilvl w:val="0"/>
                <w:numId w:val="5"/>
              </w:numPr>
              <w:suppressLineNumbers/>
              <w:suppressAutoHyphens/>
              <w:spacing w:after="0" w:line="240" w:lineRule="auto"/>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Rozlišujú nástroje a nástrojové skupiny orchestra</w:t>
            </w:r>
          </w:p>
        </w:tc>
        <w:tc>
          <w:tcPr>
            <w:tcW w:w="4819" w:type="dxa"/>
            <w:tcBorders>
              <w:top w:val="none" w:sz="1" w:space="0" w:color="000000"/>
              <w:left w:val="none" w:sz="1" w:space="0" w:color="000000"/>
              <w:bottom w:val="none" w:sz="1" w:space="0" w:color="000000"/>
              <w:right w:val="none" w:sz="1" w:space="0" w:color="000000"/>
            </w:tcBorders>
            <w:shd w:val="clear" w:color="auto" w:fill="auto"/>
          </w:tcPr>
          <w:p w:rsidR="00132052" w:rsidRPr="00132052" w:rsidRDefault="00132052" w:rsidP="00132052">
            <w:pPr>
              <w:widowControl w:val="0"/>
              <w:suppressLineNumbers/>
              <w:suppressAutoHyphens/>
              <w:spacing w:after="0" w:line="240" w:lineRule="auto"/>
              <w:rPr>
                <w:rFonts w:ascii="Times New Roman" w:eastAsia="SimSun" w:hAnsi="Times New Roman" w:cs="Times New Roman"/>
                <w:b/>
                <w:bCs/>
                <w:kern w:val="1"/>
                <w:sz w:val="24"/>
                <w:szCs w:val="24"/>
                <w:lang w:eastAsia="zh-CN" w:bidi="hi-IN"/>
              </w:rPr>
            </w:pPr>
            <w:r w:rsidRPr="00132052">
              <w:rPr>
                <w:rFonts w:ascii="Times New Roman" w:eastAsia="SimSun" w:hAnsi="Times New Roman" w:cs="Times New Roman"/>
                <w:b/>
                <w:bCs/>
                <w:kern w:val="1"/>
                <w:sz w:val="24"/>
                <w:szCs w:val="24"/>
                <w:lang w:eastAsia="zh-CN" w:bidi="hi-IN"/>
              </w:rPr>
              <w:lastRenderedPageBreak/>
              <w:t>Obsahový štandard</w:t>
            </w:r>
          </w:p>
          <w:p w:rsidR="00132052" w:rsidRPr="00132052" w:rsidRDefault="00132052" w:rsidP="00132052">
            <w:pPr>
              <w:widowControl w:val="0"/>
              <w:suppressLineNumbers/>
              <w:suppressAutoHyphens/>
              <w:spacing w:after="0" w:line="240" w:lineRule="auto"/>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Interpretácia detských ľudových a umelých piesní aj s doprovodom.</w:t>
            </w:r>
          </w:p>
          <w:p w:rsidR="00132052" w:rsidRPr="00132052" w:rsidRDefault="00132052" w:rsidP="00132052">
            <w:pPr>
              <w:widowControl w:val="0"/>
              <w:suppressLineNumbers/>
              <w:suppressAutoHyphens/>
              <w:spacing w:after="0" w:line="240" w:lineRule="auto"/>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lastRenderedPageBreak/>
              <w:t>Intonácia intervalov:príma-kvarta.</w:t>
            </w:r>
          </w:p>
          <w:p w:rsidR="00132052" w:rsidRPr="00132052" w:rsidRDefault="00132052" w:rsidP="00132052">
            <w:pPr>
              <w:widowControl w:val="0"/>
              <w:suppressLineNumbers/>
              <w:suppressAutoHyphens/>
              <w:spacing w:after="0" w:line="240" w:lineRule="auto"/>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 xml:space="preserve">Počúvanie skladieb, aktívna percepcia. Ľudové piesne s rôznym obsahom a funkciou / uspávanky, vojenské,.../. </w:t>
            </w:r>
          </w:p>
          <w:p w:rsidR="00132052" w:rsidRPr="00132052" w:rsidRDefault="00132052" w:rsidP="00132052">
            <w:pPr>
              <w:widowControl w:val="0"/>
              <w:suppressLineNumbers/>
              <w:suppressAutoHyphens/>
              <w:spacing w:after="0" w:line="240" w:lineRule="auto"/>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Nástrojové skupiny v symfonickom orchestri, komorný orchester, komorné telesá.</w:t>
            </w:r>
          </w:p>
          <w:p w:rsidR="00132052" w:rsidRPr="00132052" w:rsidRDefault="00132052" w:rsidP="00132052">
            <w:pPr>
              <w:widowControl w:val="0"/>
              <w:suppressLineNumbers/>
              <w:suppressAutoHyphens/>
              <w:spacing w:after="0" w:line="240" w:lineRule="auto"/>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Durový a molový charakter piesní a skladieb. Pomenovanie stupňov v stupnici.</w:t>
            </w:r>
          </w:p>
          <w:p w:rsidR="00132052" w:rsidRPr="00132052" w:rsidRDefault="00132052" w:rsidP="00132052">
            <w:pPr>
              <w:widowControl w:val="0"/>
              <w:suppressLineNumbers/>
              <w:suppressAutoHyphens/>
              <w:spacing w:after="0" w:line="240" w:lineRule="auto"/>
              <w:rPr>
                <w:rFonts w:ascii="Times New Roman" w:eastAsia="SimSun" w:hAnsi="Times New Roman" w:cs="Times New Roman"/>
                <w:kern w:val="1"/>
                <w:sz w:val="24"/>
                <w:szCs w:val="24"/>
                <w:lang w:eastAsia="zh-CN" w:bidi="hi-IN"/>
              </w:rPr>
            </w:pPr>
            <w:r w:rsidRPr="00132052">
              <w:rPr>
                <w:rFonts w:ascii="Times New Roman" w:eastAsia="SimSun" w:hAnsi="Times New Roman" w:cs="Times New Roman"/>
                <w:bCs/>
                <w:kern w:val="1"/>
                <w:sz w:val="24"/>
                <w:szCs w:val="24"/>
                <w:lang w:eastAsia="zh-CN" w:bidi="hi-IN"/>
              </w:rPr>
              <w:t xml:space="preserve">Durové a molové stupnice do 4 predznamenaní. </w:t>
            </w:r>
          </w:p>
        </w:tc>
      </w:tr>
    </w:tbl>
    <w:p w:rsidR="00132052" w:rsidRPr="00132052" w:rsidRDefault="00132052"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132052" w:rsidRDefault="00132052" w:rsidP="00132052">
      <w:pPr>
        <w:jc w:val="center"/>
        <w:rPr>
          <w:rFonts w:ascii="Times New Roman" w:eastAsia="SimSun" w:hAnsi="Times New Roman" w:cs="Times New Roman"/>
          <w:b/>
          <w:bCs/>
          <w:kern w:val="1"/>
          <w:sz w:val="24"/>
          <w:szCs w:val="24"/>
          <w:lang w:eastAsia="zh-CN" w:bidi="hi-IN"/>
        </w:rPr>
      </w:pPr>
      <w:r w:rsidRPr="00132052">
        <w:rPr>
          <w:rFonts w:ascii="Times New Roman" w:eastAsia="SimSun" w:hAnsi="Times New Roman" w:cs="Times New Roman"/>
          <w:b/>
          <w:bCs/>
          <w:kern w:val="1"/>
          <w:sz w:val="24"/>
          <w:szCs w:val="24"/>
          <w:lang w:eastAsia="zh-CN" w:bidi="hi-IN"/>
        </w:rPr>
        <w:t xml:space="preserve">Školský vzdelávací program pre </w:t>
      </w:r>
    </w:p>
    <w:p w:rsidR="00132052" w:rsidRPr="00132052" w:rsidRDefault="00132052" w:rsidP="00132052">
      <w:pPr>
        <w:jc w:val="center"/>
        <w:rPr>
          <w:rFonts w:ascii="Times New Roman" w:eastAsia="SimSun" w:hAnsi="Times New Roman" w:cs="Times New Roman"/>
          <w:b/>
          <w:bCs/>
          <w:kern w:val="1"/>
          <w:sz w:val="24"/>
          <w:szCs w:val="24"/>
          <w:lang w:eastAsia="zh-CN" w:bidi="hi-IN"/>
        </w:rPr>
      </w:pPr>
      <w:r>
        <w:rPr>
          <w:rFonts w:ascii="Times New Roman" w:eastAsia="SimSun" w:hAnsi="Times New Roman" w:cs="Times New Roman"/>
          <w:b/>
          <w:bCs/>
          <w:kern w:val="1"/>
          <w:sz w:val="24"/>
          <w:szCs w:val="24"/>
          <w:lang w:eastAsia="zh-CN" w:bidi="hi-IN"/>
        </w:rPr>
        <w:t>4</w:t>
      </w:r>
      <w:r w:rsidRPr="00132052">
        <w:rPr>
          <w:rFonts w:ascii="Times New Roman" w:eastAsia="SimSun" w:hAnsi="Times New Roman" w:cs="Times New Roman"/>
          <w:b/>
          <w:bCs/>
          <w:kern w:val="1"/>
          <w:sz w:val="24"/>
          <w:szCs w:val="24"/>
          <w:lang w:eastAsia="zh-CN" w:bidi="hi-IN"/>
        </w:rPr>
        <w:t>. ročník 1.časti 1.stupňa</w:t>
      </w:r>
    </w:p>
    <w:p w:rsidR="00132052" w:rsidRPr="00132052" w:rsidRDefault="00132052" w:rsidP="00132052">
      <w:pPr>
        <w:widowControl w:val="0"/>
        <w:suppressAutoHyphens/>
        <w:spacing w:after="0" w:line="240" w:lineRule="auto"/>
        <w:jc w:val="center"/>
        <w:rPr>
          <w:rFonts w:ascii="Times New Roman" w:eastAsia="SimSun" w:hAnsi="Times New Roman" w:cs="Times New Roman"/>
          <w:b/>
          <w:bCs/>
          <w:kern w:val="1"/>
          <w:sz w:val="24"/>
          <w:szCs w:val="24"/>
          <w:lang w:eastAsia="zh-CN" w:bidi="hi-IN"/>
        </w:rPr>
      </w:pPr>
      <w:r w:rsidRPr="00132052">
        <w:rPr>
          <w:rFonts w:ascii="Times New Roman" w:eastAsia="SimSun" w:hAnsi="Times New Roman" w:cs="Times New Roman"/>
          <w:b/>
          <w:bCs/>
          <w:kern w:val="1"/>
          <w:sz w:val="24"/>
          <w:szCs w:val="24"/>
          <w:lang w:eastAsia="zh-CN" w:bidi="hi-IN"/>
        </w:rPr>
        <w:t>základného štúdia ZUŠ</w:t>
      </w:r>
    </w:p>
    <w:p w:rsidR="00132052" w:rsidRPr="00132052" w:rsidRDefault="00132052"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132052" w:rsidRPr="00132052" w:rsidRDefault="00132052" w:rsidP="00132052">
      <w:pPr>
        <w:pStyle w:val="Zkladntext"/>
        <w:rPr>
          <w:rFonts w:ascii="Times New Roman" w:hAnsi="Times New Roman" w:cs="Times New Roman"/>
        </w:rPr>
      </w:pPr>
    </w:p>
    <w:p w:rsidR="00132052" w:rsidRPr="00132052" w:rsidRDefault="00132052" w:rsidP="00132052">
      <w:pPr>
        <w:widowControl w:val="0"/>
        <w:suppressAutoHyphens/>
        <w:spacing w:after="0" w:line="240" w:lineRule="auto"/>
        <w:rPr>
          <w:rFonts w:ascii="Times New Roman" w:eastAsia="SimSun" w:hAnsi="Times New Roman" w:cs="Times New Roman"/>
          <w:b/>
          <w:bCs/>
          <w:kern w:val="1"/>
          <w:sz w:val="24"/>
          <w:szCs w:val="24"/>
          <w:lang w:eastAsia="zh-CN" w:bidi="hi-IN"/>
        </w:rPr>
      </w:pPr>
      <w:r w:rsidRPr="00132052">
        <w:rPr>
          <w:rFonts w:ascii="Times New Roman" w:eastAsia="SimSun" w:hAnsi="Times New Roman" w:cs="Times New Roman"/>
          <w:b/>
          <w:bCs/>
          <w:kern w:val="1"/>
          <w:sz w:val="24"/>
          <w:szCs w:val="24"/>
          <w:lang w:eastAsia="zh-CN" w:bidi="hi-IN"/>
        </w:rPr>
        <w:t>Hudobný materiál:</w:t>
      </w:r>
    </w:p>
    <w:p w:rsidR="00132052" w:rsidRPr="00132052" w:rsidRDefault="00132052" w:rsidP="00132052">
      <w:pPr>
        <w:widowControl w:val="0"/>
        <w:suppressAutoHyphens/>
        <w:spacing w:after="0" w:line="240" w:lineRule="auto"/>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Slujková, Turza – Hudobná náuka pre 4. Ročník</w:t>
      </w:r>
    </w:p>
    <w:p w:rsidR="00132052" w:rsidRPr="00132052" w:rsidRDefault="00132052" w:rsidP="00132052">
      <w:pPr>
        <w:widowControl w:val="0"/>
        <w:suppressAutoHyphens/>
        <w:spacing w:after="0" w:line="240" w:lineRule="auto"/>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Metodická príručka pre 4.r.</w:t>
      </w:r>
    </w:p>
    <w:p w:rsidR="00132052" w:rsidRPr="00132052" w:rsidRDefault="00132052" w:rsidP="00132052">
      <w:pPr>
        <w:widowControl w:val="0"/>
        <w:suppressAutoHyphens/>
        <w:spacing w:after="0" w:line="240" w:lineRule="auto"/>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F.Schubert – Piesne</w:t>
      </w:r>
    </w:p>
    <w:p w:rsidR="00132052" w:rsidRPr="00132052" w:rsidRDefault="00132052" w:rsidP="00132052">
      <w:pPr>
        <w:widowControl w:val="0"/>
        <w:suppressAutoHyphens/>
        <w:spacing w:after="0" w:line="240" w:lineRule="auto"/>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A.Dvořák – Moravské dvojspevy</w:t>
      </w:r>
    </w:p>
    <w:p w:rsidR="00132052" w:rsidRPr="00132052" w:rsidRDefault="00132052" w:rsidP="00132052">
      <w:pPr>
        <w:widowControl w:val="0"/>
        <w:suppressAutoHyphens/>
        <w:spacing w:after="0" w:line="240" w:lineRule="auto"/>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M.Mussorgskij – Piesne</w:t>
      </w:r>
    </w:p>
    <w:p w:rsidR="00132052" w:rsidRPr="00132052" w:rsidRDefault="00132052" w:rsidP="00132052">
      <w:pPr>
        <w:widowControl w:val="0"/>
        <w:suppressAutoHyphens/>
        <w:spacing w:after="0" w:line="240" w:lineRule="auto"/>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Populárne piesne s detskou tematikou</w:t>
      </w:r>
    </w:p>
    <w:p w:rsidR="00132052" w:rsidRPr="00132052" w:rsidRDefault="00132052" w:rsidP="00132052">
      <w:pPr>
        <w:widowControl w:val="0"/>
        <w:suppressAutoHyphens/>
        <w:spacing w:after="0" w:line="240" w:lineRule="auto"/>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J.S.Bach – Čembalové a orchestrálne suity</w:t>
      </w:r>
    </w:p>
    <w:p w:rsidR="00132052" w:rsidRPr="00132052" w:rsidRDefault="00132052" w:rsidP="00132052">
      <w:pPr>
        <w:widowControl w:val="0"/>
        <w:suppressAutoHyphens/>
        <w:spacing w:after="0" w:line="240" w:lineRule="auto"/>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J.Haydn – Menuety</w:t>
      </w:r>
    </w:p>
    <w:p w:rsidR="00132052" w:rsidRPr="00132052" w:rsidRDefault="00132052" w:rsidP="00132052">
      <w:pPr>
        <w:widowControl w:val="0"/>
        <w:suppressAutoHyphens/>
        <w:spacing w:after="0" w:line="240" w:lineRule="auto"/>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F.Chopin – Mazúrky, Valčíky, Polonézy</w:t>
      </w:r>
    </w:p>
    <w:p w:rsidR="00132052" w:rsidRPr="00132052" w:rsidRDefault="00132052" w:rsidP="00132052">
      <w:pPr>
        <w:widowControl w:val="0"/>
        <w:suppressAutoHyphens/>
        <w:spacing w:after="0" w:line="240" w:lineRule="auto"/>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B.Smetana – Polky, České tance</w:t>
      </w:r>
    </w:p>
    <w:p w:rsidR="00132052" w:rsidRPr="00132052" w:rsidRDefault="00132052" w:rsidP="00132052">
      <w:pPr>
        <w:widowControl w:val="0"/>
        <w:suppressAutoHyphens/>
        <w:spacing w:after="0" w:line="240" w:lineRule="auto"/>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J.Brahms – Uhorské tance</w:t>
      </w:r>
    </w:p>
    <w:p w:rsidR="00132052" w:rsidRPr="00132052" w:rsidRDefault="00132052" w:rsidP="00132052">
      <w:pPr>
        <w:widowControl w:val="0"/>
        <w:suppressAutoHyphens/>
        <w:spacing w:after="0" w:line="240" w:lineRule="auto"/>
        <w:rPr>
          <w:rFonts w:ascii="Times New Roman" w:eastAsia="SimSun" w:hAnsi="Times New Roman" w:cs="Times New Roman"/>
          <w:bCs/>
          <w:kern w:val="1"/>
          <w:sz w:val="24"/>
          <w:szCs w:val="24"/>
          <w:lang w:eastAsia="zh-CN" w:bidi="hi-IN"/>
        </w:rPr>
      </w:pPr>
      <w:r w:rsidRPr="00132052">
        <w:rPr>
          <w:rFonts w:ascii="Times New Roman" w:eastAsia="SimSun" w:hAnsi="Times New Roman" w:cs="Times New Roman"/>
          <w:bCs/>
          <w:kern w:val="1"/>
          <w:sz w:val="24"/>
          <w:szCs w:val="24"/>
          <w:lang w:eastAsia="zh-CN" w:bidi="hi-IN"/>
        </w:rPr>
        <w:t xml:space="preserve">J.Strauss – Valčíky </w:t>
      </w:r>
    </w:p>
    <w:p w:rsidR="00132052" w:rsidRPr="00132052" w:rsidRDefault="00132052" w:rsidP="00132052">
      <w:pPr>
        <w:widowControl w:val="0"/>
        <w:suppressAutoHyphens/>
        <w:spacing w:after="0" w:line="240" w:lineRule="auto"/>
        <w:rPr>
          <w:rFonts w:ascii="Times New Roman" w:eastAsia="SimSun" w:hAnsi="Times New Roman" w:cs="Times New Roman"/>
          <w:b/>
          <w:bCs/>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132052" w:rsidRPr="00132052" w:rsidTr="00D31446">
        <w:tc>
          <w:tcPr>
            <w:tcW w:w="9640" w:type="dxa"/>
            <w:tcBorders>
              <w:top w:val="single" w:sz="1" w:space="0" w:color="000000"/>
              <w:left w:val="single" w:sz="1" w:space="0" w:color="000000"/>
              <w:bottom w:val="single" w:sz="1" w:space="0" w:color="000000"/>
              <w:right w:val="single" w:sz="1" w:space="0" w:color="000000"/>
            </w:tcBorders>
            <w:shd w:val="clear" w:color="auto" w:fill="auto"/>
          </w:tcPr>
          <w:p w:rsidR="00132052" w:rsidRPr="00132052" w:rsidRDefault="00132052" w:rsidP="00132052">
            <w:pPr>
              <w:widowControl w:val="0"/>
              <w:suppressLineNumbers/>
              <w:suppressAutoHyphens/>
              <w:spacing w:after="0" w:line="240" w:lineRule="auto"/>
              <w:rPr>
                <w:rFonts w:ascii="Times New Roman" w:eastAsia="SimSun" w:hAnsi="Times New Roman" w:cs="Times New Roman"/>
                <w:kern w:val="1"/>
                <w:sz w:val="24"/>
                <w:szCs w:val="24"/>
                <w:lang w:eastAsia="zh-CN" w:bidi="hi-IN"/>
              </w:rPr>
            </w:pPr>
            <w:r w:rsidRPr="00132052">
              <w:rPr>
                <w:rFonts w:ascii="Times New Roman" w:eastAsia="SimSun" w:hAnsi="Times New Roman" w:cs="Times New Roman"/>
                <w:b/>
                <w:bCs/>
                <w:kern w:val="1"/>
                <w:sz w:val="24"/>
                <w:szCs w:val="24"/>
                <w:lang w:eastAsia="zh-CN" w:bidi="hi-IN"/>
              </w:rPr>
              <w:t>Výkonový štandard                                              Obsahový štandard</w:t>
            </w:r>
          </w:p>
          <w:p w:rsidR="00132052" w:rsidRPr="00132052" w:rsidRDefault="00132052" w:rsidP="00132052">
            <w:pPr>
              <w:widowControl w:val="0"/>
              <w:suppressLineNumbers/>
              <w:suppressAutoHyphens/>
              <w:spacing w:after="0" w:line="240" w:lineRule="auto"/>
              <w:rPr>
                <w:rFonts w:ascii="Times New Roman" w:eastAsia="SimSun" w:hAnsi="Times New Roman" w:cs="Times New Roman"/>
                <w:kern w:val="1"/>
                <w:sz w:val="24"/>
                <w:szCs w:val="24"/>
                <w:lang w:eastAsia="zh-CN" w:bidi="hi-IN"/>
              </w:rPr>
            </w:pPr>
            <w:r w:rsidRPr="00132052">
              <w:rPr>
                <w:rFonts w:ascii="Times New Roman" w:eastAsia="SimSun" w:hAnsi="Times New Roman" w:cs="Times New Roman"/>
                <w:kern w:val="1"/>
                <w:sz w:val="24"/>
                <w:szCs w:val="24"/>
                <w:lang w:eastAsia="zh-CN" w:bidi="hi-IN"/>
              </w:rPr>
              <w:t>vedieť rozlišovať dur. alebo mol.                  Durové a molové melódie, základ-</w:t>
            </w:r>
          </w:p>
          <w:p w:rsidR="00132052" w:rsidRPr="00132052" w:rsidRDefault="00132052" w:rsidP="00132052">
            <w:pPr>
              <w:widowControl w:val="0"/>
              <w:suppressLineNumbers/>
              <w:suppressAutoHyphens/>
              <w:spacing w:after="0" w:line="240" w:lineRule="auto"/>
              <w:rPr>
                <w:rFonts w:ascii="Times New Roman" w:eastAsia="SimSun" w:hAnsi="Times New Roman" w:cs="Times New Roman"/>
                <w:kern w:val="1"/>
                <w:sz w:val="24"/>
                <w:szCs w:val="24"/>
                <w:lang w:eastAsia="zh-CN" w:bidi="hi-IN"/>
              </w:rPr>
            </w:pPr>
            <w:r w:rsidRPr="00132052">
              <w:rPr>
                <w:rFonts w:ascii="Times New Roman" w:eastAsia="SimSun" w:hAnsi="Times New Roman" w:cs="Times New Roman"/>
                <w:kern w:val="1"/>
                <w:sz w:val="24"/>
                <w:szCs w:val="24"/>
                <w:lang w:eastAsia="zh-CN" w:bidi="hi-IN"/>
              </w:rPr>
              <w:t>charakter melódií i skladieb,ovládať             né intervaly, durové a mol. kvint-</w:t>
            </w:r>
          </w:p>
          <w:p w:rsidR="00132052" w:rsidRPr="00132052" w:rsidRDefault="00132052" w:rsidP="00132052">
            <w:pPr>
              <w:widowControl w:val="0"/>
              <w:suppressLineNumbers/>
              <w:suppressAutoHyphens/>
              <w:spacing w:after="0" w:line="240" w:lineRule="auto"/>
              <w:rPr>
                <w:rFonts w:ascii="Times New Roman" w:eastAsia="SimSun" w:hAnsi="Times New Roman" w:cs="Times New Roman"/>
                <w:kern w:val="1"/>
                <w:sz w:val="24"/>
                <w:szCs w:val="24"/>
                <w:lang w:eastAsia="zh-CN" w:bidi="hi-IN"/>
              </w:rPr>
            </w:pPr>
            <w:r w:rsidRPr="00132052">
              <w:rPr>
                <w:rFonts w:ascii="Times New Roman" w:eastAsia="SimSun" w:hAnsi="Times New Roman" w:cs="Times New Roman"/>
                <w:kern w:val="1"/>
                <w:sz w:val="24"/>
                <w:szCs w:val="24"/>
                <w:lang w:eastAsia="zh-CN" w:bidi="hi-IN"/>
              </w:rPr>
              <w:t xml:space="preserve">striedanie pravidelného a nepravidelného     akordy a ich obraty, rytmický </w:t>
            </w:r>
          </w:p>
          <w:p w:rsidR="00132052" w:rsidRPr="00132052" w:rsidRDefault="00132052" w:rsidP="00132052">
            <w:pPr>
              <w:widowControl w:val="0"/>
              <w:suppressLineNumbers/>
              <w:suppressAutoHyphens/>
              <w:spacing w:after="0" w:line="240" w:lineRule="auto"/>
              <w:rPr>
                <w:rFonts w:ascii="Times New Roman" w:eastAsia="SimSun" w:hAnsi="Times New Roman" w:cs="Times New Roman"/>
                <w:kern w:val="1"/>
                <w:sz w:val="24"/>
                <w:szCs w:val="24"/>
                <w:lang w:eastAsia="zh-CN" w:bidi="hi-IN"/>
              </w:rPr>
            </w:pPr>
            <w:r w:rsidRPr="00132052">
              <w:rPr>
                <w:rFonts w:ascii="Times New Roman" w:eastAsia="SimSun" w:hAnsi="Times New Roman" w:cs="Times New Roman"/>
                <w:kern w:val="1"/>
                <w:sz w:val="24"/>
                <w:szCs w:val="24"/>
                <w:lang w:eastAsia="zh-CN" w:bidi="hi-IN"/>
              </w:rPr>
              <w:t>rytmu,demonštrovať získané kompetencie    dvojhlas al. trojhlas , hlavné har-</w:t>
            </w:r>
          </w:p>
          <w:p w:rsidR="00132052" w:rsidRPr="00132052" w:rsidRDefault="00132052" w:rsidP="00132052">
            <w:pPr>
              <w:widowControl w:val="0"/>
              <w:suppressLineNumbers/>
              <w:suppressAutoHyphens/>
              <w:spacing w:after="0" w:line="240" w:lineRule="auto"/>
              <w:rPr>
                <w:rFonts w:ascii="Times New Roman" w:eastAsia="SimSun" w:hAnsi="Times New Roman" w:cs="Times New Roman"/>
                <w:kern w:val="1"/>
                <w:sz w:val="24"/>
                <w:szCs w:val="24"/>
                <w:lang w:eastAsia="zh-CN" w:bidi="hi-IN"/>
              </w:rPr>
            </w:pPr>
            <w:r w:rsidRPr="00132052">
              <w:rPr>
                <w:rFonts w:ascii="Times New Roman" w:eastAsia="SimSun" w:hAnsi="Times New Roman" w:cs="Times New Roman"/>
                <w:kern w:val="1"/>
                <w:sz w:val="24"/>
                <w:szCs w:val="24"/>
                <w:lang w:eastAsia="zh-CN" w:bidi="hi-IN"/>
              </w:rPr>
              <w:t xml:space="preserve">pri rytmických viachlasoch v skupinkách     monické funkcie, ľudová a umelá </w:t>
            </w:r>
          </w:p>
          <w:p w:rsidR="00132052" w:rsidRPr="00132052" w:rsidRDefault="00132052" w:rsidP="00132052">
            <w:pPr>
              <w:widowControl w:val="0"/>
              <w:suppressLineNumbers/>
              <w:suppressAutoHyphens/>
              <w:spacing w:after="0" w:line="240" w:lineRule="auto"/>
              <w:rPr>
                <w:rFonts w:ascii="Times New Roman" w:eastAsia="SimSun" w:hAnsi="Times New Roman" w:cs="Times New Roman"/>
                <w:kern w:val="1"/>
                <w:sz w:val="24"/>
                <w:szCs w:val="24"/>
                <w:lang w:eastAsia="zh-CN" w:bidi="hi-IN"/>
              </w:rPr>
            </w:pPr>
            <w:r w:rsidRPr="00132052">
              <w:rPr>
                <w:rFonts w:ascii="Times New Roman" w:eastAsia="SimSun" w:hAnsi="Times New Roman" w:cs="Times New Roman"/>
                <w:kern w:val="1"/>
                <w:sz w:val="24"/>
                <w:szCs w:val="24"/>
                <w:lang w:eastAsia="zh-CN" w:bidi="hi-IN"/>
              </w:rPr>
              <w:t>pohybom alebo melodicko-rytm.nástrojmi,  pieseň, stupnice durové a molové.</w:t>
            </w:r>
          </w:p>
          <w:p w:rsidR="00132052" w:rsidRPr="00132052" w:rsidRDefault="00132052" w:rsidP="00132052">
            <w:pPr>
              <w:widowControl w:val="0"/>
              <w:suppressLineNumbers/>
              <w:suppressAutoHyphens/>
              <w:spacing w:after="0" w:line="240" w:lineRule="auto"/>
              <w:rPr>
                <w:rFonts w:ascii="Times New Roman" w:eastAsia="SimSun" w:hAnsi="Times New Roman" w:cs="Times New Roman"/>
                <w:kern w:val="1"/>
                <w:sz w:val="24"/>
                <w:szCs w:val="24"/>
                <w:lang w:eastAsia="zh-CN" w:bidi="hi-IN"/>
              </w:rPr>
            </w:pPr>
            <w:r w:rsidRPr="00132052">
              <w:rPr>
                <w:rFonts w:ascii="Times New Roman" w:eastAsia="SimSun" w:hAnsi="Times New Roman" w:cs="Times New Roman"/>
                <w:kern w:val="1"/>
                <w:sz w:val="24"/>
                <w:szCs w:val="24"/>
                <w:lang w:eastAsia="zh-CN" w:bidi="hi-IN"/>
              </w:rPr>
              <w:t>určovať intervaly, kvintakord dur,mol,          Kvintový a kvartový kruh.</w:t>
            </w:r>
          </w:p>
          <w:p w:rsidR="00132052" w:rsidRPr="00132052" w:rsidRDefault="00132052" w:rsidP="00132052">
            <w:pPr>
              <w:widowControl w:val="0"/>
              <w:suppressLineNumbers/>
              <w:suppressAutoHyphens/>
              <w:spacing w:after="0" w:line="240" w:lineRule="auto"/>
              <w:rPr>
                <w:rFonts w:ascii="Times New Roman" w:eastAsia="SimSun" w:hAnsi="Times New Roman" w:cs="Times New Roman"/>
                <w:kern w:val="1"/>
                <w:sz w:val="24"/>
                <w:szCs w:val="24"/>
                <w:lang w:eastAsia="zh-CN" w:bidi="hi-IN"/>
              </w:rPr>
            </w:pPr>
            <w:r w:rsidRPr="00132052">
              <w:rPr>
                <w:rFonts w:ascii="Times New Roman" w:eastAsia="SimSun" w:hAnsi="Times New Roman" w:cs="Times New Roman"/>
                <w:kern w:val="1"/>
                <w:sz w:val="24"/>
                <w:szCs w:val="24"/>
                <w:lang w:eastAsia="zh-CN" w:bidi="hi-IN"/>
              </w:rPr>
              <w:t xml:space="preserve">ovládať stupnice dur,mol, demonštrovať </w:t>
            </w:r>
          </w:p>
          <w:p w:rsidR="00132052" w:rsidRPr="00132052" w:rsidRDefault="00132052" w:rsidP="00132052">
            <w:pPr>
              <w:widowControl w:val="0"/>
              <w:suppressLineNumbers/>
              <w:suppressAutoHyphens/>
              <w:spacing w:after="0" w:line="240" w:lineRule="auto"/>
              <w:rPr>
                <w:rFonts w:ascii="Times New Roman" w:eastAsia="SimSun" w:hAnsi="Times New Roman" w:cs="Times New Roman"/>
                <w:kern w:val="1"/>
                <w:sz w:val="24"/>
                <w:szCs w:val="24"/>
                <w:lang w:eastAsia="zh-CN" w:bidi="hi-IN"/>
              </w:rPr>
            </w:pPr>
            <w:r w:rsidRPr="00132052">
              <w:rPr>
                <w:rFonts w:ascii="Times New Roman" w:eastAsia="SimSun" w:hAnsi="Times New Roman" w:cs="Times New Roman"/>
                <w:kern w:val="1"/>
                <w:sz w:val="24"/>
                <w:szCs w:val="24"/>
                <w:lang w:eastAsia="zh-CN" w:bidi="hi-IN"/>
              </w:rPr>
              <w:t>svoje kompetencie pri rozvíjaní hud. pa-</w:t>
            </w:r>
          </w:p>
          <w:p w:rsidR="00132052" w:rsidRPr="00132052" w:rsidRDefault="00132052" w:rsidP="00132052">
            <w:pPr>
              <w:widowControl w:val="0"/>
              <w:suppressLineNumbers/>
              <w:suppressAutoHyphens/>
              <w:spacing w:after="0" w:line="240" w:lineRule="auto"/>
              <w:rPr>
                <w:rFonts w:ascii="Times New Roman" w:eastAsia="SimSun" w:hAnsi="Times New Roman" w:cs="Times New Roman"/>
                <w:kern w:val="1"/>
                <w:sz w:val="24"/>
                <w:szCs w:val="24"/>
                <w:lang w:eastAsia="zh-CN" w:bidi="hi-IN"/>
              </w:rPr>
            </w:pPr>
            <w:r w:rsidRPr="00132052">
              <w:rPr>
                <w:rFonts w:ascii="Times New Roman" w:eastAsia="SimSun" w:hAnsi="Times New Roman" w:cs="Times New Roman"/>
                <w:kern w:val="1"/>
                <w:sz w:val="24"/>
                <w:szCs w:val="24"/>
                <w:lang w:eastAsia="zh-CN" w:bidi="hi-IN"/>
              </w:rPr>
              <w:t>mäte,rozoznávať ľud. a umelé piesne</w:t>
            </w:r>
          </w:p>
        </w:tc>
      </w:tr>
    </w:tbl>
    <w:p w:rsidR="00132052" w:rsidRPr="00132052" w:rsidRDefault="00132052" w:rsidP="00132052">
      <w:pPr>
        <w:widowControl w:val="0"/>
        <w:suppressAutoHyphens/>
        <w:spacing w:after="0" w:line="240" w:lineRule="auto"/>
        <w:rPr>
          <w:rFonts w:ascii="Times New Roman" w:eastAsia="SimSun" w:hAnsi="Times New Roman" w:cs="Times New Roman"/>
          <w:b/>
          <w:bCs/>
          <w:kern w:val="1"/>
          <w:sz w:val="24"/>
          <w:szCs w:val="24"/>
          <w:lang w:eastAsia="zh-CN" w:bidi="hi-IN"/>
        </w:rPr>
      </w:pPr>
    </w:p>
    <w:p w:rsidR="00132052" w:rsidRDefault="00132052" w:rsidP="00132052">
      <w:pPr>
        <w:widowControl w:val="0"/>
        <w:suppressAutoHyphens/>
        <w:spacing w:after="0" w:line="240" w:lineRule="auto"/>
        <w:rPr>
          <w:rFonts w:ascii="Times New Roman" w:eastAsia="SimSun" w:hAnsi="Times New Roman" w:cs="Times New Roman"/>
          <w:b/>
          <w:bCs/>
          <w:kern w:val="1"/>
          <w:sz w:val="24"/>
          <w:szCs w:val="24"/>
          <w:lang w:eastAsia="zh-CN" w:bidi="hi-IN"/>
        </w:rPr>
      </w:pPr>
    </w:p>
    <w:p w:rsidR="00A71C35" w:rsidRDefault="00A71C35" w:rsidP="00132052">
      <w:pPr>
        <w:widowControl w:val="0"/>
        <w:suppressAutoHyphens/>
        <w:spacing w:after="0" w:line="240" w:lineRule="auto"/>
        <w:rPr>
          <w:rFonts w:ascii="Times New Roman" w:eastAsia="SimSun" w:hAnsi="Times New Roman" w:cs="Times New Roman"/>
          <w:b/>
          <w:bCs/>
          <w:kern w:val="1"/>
          <w:sz w:val="24"/>
          <w:szCs w:val="24"/>
          <w:lang w:eastAsia="zh-CN" w:bidi="hi-IN"/>
        </w:rPr>
      </w:pPr>
    </w:p>
    <w:p w:rsidR="00A71C35" w:rsidRDefault="00A71C35" w:rsidP="00132052">
      <w:pPr>
        <w:widowControl w:val="0"/>
        <w:suppressAutoHyphens/>
        <w:spacing w:after="0" w:line="240" w:lineRule="auto"/>
        <w:rPr>
          <w:rFonts w:ascii="Times New Roman" w:eastAsia="SimSun" w:hAnsi="Times New Roman" w:cs="Times New Roman"/>
          <w:b/>
          <w:bCs/>
          <w:kern w:val="1"/>
          <w:sz w:val="24"/>
          <w:szCs w:val="24"/>
          <w:lang w:eastAsia="zh-CN" w:bidi="hi-IN"/>
        </w:rPr>
      </w:pPr>
    </w:p>
    <w:p w:rsidR="00A71C35" w:rsidRDefault="00A71C35" w:rsidP="00132052">
      <w:pPr>
        <w:widowControl w:val="0"/>
        <w:suppressAutoHyphens/>
        <w:spacing w:after="0" w:line="240" w:lineRule="auto"/>
        <w:rPr>
          <w:rFonts w:ascii="Times New Roman" w:eastAsia="SimSun" w:hAnsi="Times New Roman" w:cs="Times New Roman"/>
          <w:b/>
          <w:bCs/>
          <w:kern w:val="1"/>
          <w:sz w:val="24"/>
          <w:szCs w:val="24"/>
          <w:lang w:eastAsia="zh-CN" w:bidi="hi-IN"/>
        </w:rPr>
      </w:pPr>
    </w:p>
    <w:p w:rsidR="00A71C35" w:rsidRDefault="00A71C35" w:rsidP="00132052">
      <w:pPr>
        <w:widowControl w:val="0"/>
        <w:suppressAutoHyphens/>
        <w:spacing w:after="0" w:line="240" w:lineRule="auto"/>
        <w:rPr>
          <w:rFonts w:ascii="Times New Roman" w:eastAsia="SimSun" w:hAnsi="Times New Roman" w:cs="Times New Roman"/>
          <w:b/>
          <w:bCs/>
          <w:kern w:val="1"/>
          <w:sz w:val="24"/>
          <w:szCs w:val="24"/>
          <w:lang w:eastAsia="zh-CN" w:bidi="hi-IN"/>
        </w:rPr>
      </w:pPr>
    </w:p>
    <w:p w:rsidR="00A71C35" w:rsidRPr="00132052" w:rsidRDefault="00A71C35" w:rsidP="00132052">
      <w:pPr>
        <w:widowControl w:val="0"/>
        <w:suppressAutoHyphens/>
        <w:spacing w:after="0" w:line="240" w:lineRule="auto"/>
        <w:rPr>
          <w:rFonts w:ascii="Times New Roman" w:eastAsia="SimSun" w:hAnsi="Times New Roman" w:cs="Times New Roman"/>
          <w:b/>
          <w:bCs/>
          <w:kern w:val="1"/>
          <w:sz w:val="24"/>
          <w:szCs w:val="24"/>
          <w:lang w:eastAsia="zh-CN" w:bidi="hi-IN"/>
        </w:rPr>
      </w:pPr>
    </w:p>
    <w:p w:rsidR="00132052" w:rsidRPr="00132052" w:rsidRDefault="00132052" w:rsidP="00132052">
      <w:pPr>
        <w:widowControl w:val="0"/>
        <w:suppressAutoHyphens/>
        <w:spacing w:after="0" w:line="240" w:lineRule="auto"/>
        <w:rPr>
          <w:rFonts w:ascii="Times New Roman" w:eastAsia="SimSun" w:hAnsi="Times New Roman" w:cs="Times New Roman"/>
          <w:b/>
          <w:bCs/>
          <w:kern w:val="1"/>
          <w:sz w:val="24"/>
          <w:szCs w:val="24"/>
          <w:lang w:eastAsia="zh-CN" w:bidi="hi-IN"/>
        </w:rPr>
      </w:pPr>
    </w:p>
    <w:p w:rsidR="004D3D2C" w:rsidRDefault="004D3D2C" w:rsidP="004D3D2C">
      <w:pPr>
        <w:widowControl w:val="0"/>
        <w:suppressAutoHyphens/>
        <w:spacing w:after="0" w:line="240" w:lineRule="auto"/>
        <w:jc w:val="center"/>
        <w:rPr>
          <w:rFonts w:ascii="Times New Roman" w:eastAsia="SimSun" w:hAnsi="Times New Roman" w:cs="Times New Roman"/>
          <w:b/>
          <w:bCs/>
          <w:kern w:val="1"/>
          <w:sz w:val="24"/>
          <w:szCs w:val="24"/>
          <w:lang w:eastAsia="zh-CN" w:bidi="hi-IN"/>
        </w:rPr>
      </w:pPr>
      <w:r w:rsidRPr="004D3D2C">
        <w:rPr>
          <w:rFonts w:ascii="Times New Roman" w:eastAsia="SimSun" w:hAnsi="Times New Roman" w:cs="Times New Roman"/>
          <w:b/>
          <w:bCs/>
          <w:kern w:val="1"/>
          <w:sz w:val="24"/>
          <w:szCs w:val="24"/>
          <w:lang w:eastAsia="zh-CN" w:bidi="hi-IN"/>
        </w:rPr>
        <w:lastRenderedPageBreak/>
        <w:t xml:space="preserve">Školský vzdelávací program pre </w:t>
      </w:r>
    </w:p>
    <w:p w:rsidR="004D3D2C" w:rsidRPr="004D3D2C" w:rsidRDefault="004D3D2C" w:rsidP="004D3D2C">
      <w:pPr>
        <w:widowControl w:val="0"/>
        <w:suppressAutoHyphens/>
        <w:spacing w:after="0" w:line="240" w:lineRule="auto"/>
        <w:jc w:val="center"/>
        <w:rPr>
          <w:rFonts w:ascii="Times New Roman" w:eastAsia="SimSun" w:hAnsi="Times New Roman" w:cs="Times New Roman"/>
          <w:b/>
          <w:bCs/>
          <w:kern w:val="1"/>
          <w:sz w:val="24"/>
          <w:szCs w:val="24"/>
          <w:lang w:eastAsia="zh-CN" w:bidi="hi-IN"/>
        </w:rPr>
      </w:pPr>
      <w:r w:rsidRPr="004D3D2C">
        <w:rPr>
          <w:rFonts w:ascii="Times New Roman" w:eastAsia="SimSun" w:hAnsi="Times New Roman" w:cs="Times New Roman"/>
          <w:b/>
          <w:bCs/>
          <w:kern w:val="1"/>
          <w:sz w:val="24"/>
          <w:szCs w:val="24"/>
          <w:lang w:eastAsia="zh-CN" w:bidi="hi-IN"/>
        </w:rPr>
        <w:t>1.ročník 2.časti prvého stupňa</w:t>
      </w:r>
    </w:p>
    <w:p w:rsidR="004D3D2C" w:rsidRPr="004D3D2C" w:rsidRDefault="004D3D2C" w:rsidP="004D3D2C">
      <w:pPr>
        <w:widowControl w:val="0"/>
        <w:suppressAutoHyphens/>
        <w:spacing w:after="0" w:line="240" w:lineRule="auto"/>
        <w:jc w:val="center"/>
        <w:rPr>
          <w:rFonts w:ascii="Times New Roman" w:eastAsia="SimSun" w:hAnsi="Times New Roman" w:cs="Times New Roman"/>
          <w:b/>
          <w:bCs/>
          <w:kern w:val="1"/>
          <w:sz w:val="24"/>
          <w:szCs w:val="24"/>
          <w:lang w:eastAsia="zh-CN" w:bidi="hi-IN"/>
        </w:rPr>
      </w:pPr>
      <w:r w:rsidRPr="004D3D2C">
        <w:rPr>
          <w:rFonts w:ascii="Times New Roman" w:eastAsia="SimSun" w:hAnsi="Times New Roman" w:cs="Times New Roman"/>
          <w:b/>
          <w:bCs/>
          <w:kern w:val="1"/>
          <w:sz w:val="24"/>
          <w:szCs w:val="24"/>
          <w:lang w:eastAsia="zh-CN" w:bidi="hi-IN"/>
        </w:rPr>
        <w:t>základného štúdia základnej umeleckej školy</w:t>
      </w:r>
    </w:p>
    <w:p w:rsidR="004D3D2C" w:rsidRPr="004D3D2C" w:rsidRDefault="004D3D2C" w:rsidP="004D3D2C">
      <w:pPr>
        <w:widowControl w:val="0"/>
        <w:suppressAutoHyphens/>
        <w:spacing w:after="0" w:line="240" w:lineRule="auto"/>
        <w:jc w:val="center"/>
        <w:rPr>
          <w:rFonts w:ascii="Times New Roman" w:eastAsia="SimSun" w:hAnsi="Times New Roman" w:cs="Times New Roman"/>
          <w:b/>
          <w:bCs/>
          <w:kern w:val="1"/>
          <w:sz w:val="24"/>
          <w:szCs w:val="24"/>
          <w:lang w:eastAsia="zh-CN" w:bidi="hi-IN"/>
        </w:rPr>
      </w:pPr>
    </w:p>
    <w:p w:rsidR="004D3D2C" w:rsidRPr="004D3D2C" w:rsidRDefault="00A71C35" w:rsidP="004D3D2C">
      <w:pPr>
        <w:widowControl w:val="0"/>
        <w:suppressAutoHyphens/>
        <w:spacing w:after="0" w:line="240" w:lineRule="auto"/>
        <w:rPr>
          <w:rFonts w:ascii="Times New Roman" w:eastAsia="SimSun" w:hAnsi="Times New Roman" w:cs="Times New Roman"/>
          <w:bCs/>
          <w:kern w:val="1"/>
          <w:sz w:val="24"/>
          <w:szCs w:val="24"/>
          <w:lang w:eastAsia="zh-CN" w:bidi="hi-IN"/>
        </w:rPr>
      </w:pPr>
      <w:r>
        <w:rPr>
          <w:rFonts w:ascii="Times New Roman" w:eastAsia="SimSun" w:hAnsi="Times New Roman" w:cs="Times New Roman"/>
          <w:bCs/>
          <w:kern w:val="1"/>
          <w:sz w:val="24"/>
          <w:szCs w:val="24"/>
          <w:lang w:eastAsia="zh-CN" w:bidi="hi-IN"/>
        </w:rPr>
        <w:t xml:space="preserve">  </w:t>
      </w: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4D3D2C" w:rsidRPr="004D3D2C" w:rsidRDefault="004D3D2C" w:rsidP="004D3D2C">
      <w:pPr>
        <w:widowControl w:val="0"/>
        <w:suppressAutoHyphens/>
        <w:spacing w:after="0" w:line="240" w:lineRule="auto"/>
        <w:rPr>
          <w:rFonts w:ascii="Times New Roman" w:eastAsia="SimSun" w:hAnsi="Times New Roman" w:cs="Times New Roman"/>
          <w:b/>
          <w:bCs/>
          <w:kern w:val="1"/>
          <w:sz w:val="24"/>
          <w:szCs w:val="24"/>
          <w:lang w:eastAsia="zh-CN" w:bidi="hi-IN"/>
        </w:rPr>
      </w:pPr>
      <w:r w:rsidRPr="004D3D2C">
        <w:rPr>
          <w:rFonts w:ascii="Times New Roman" w:eastAsia="SimSun" w:hAnsi="Times New Roman" w:cs="Times New Roman"/>
          <w:b/>
          <w:bCs/>
          <w:kern w:val="1"/>
          <w:sz w:val="24"/>
          <w:szCs w:val="24"/>
          <w:u w:val="single"/>
          <w:lang w:eastAsia="zh-CN" w:bidi="hi-IN"/>
        </w:rPr>
        <w:t>Ciele</w:t>
      </w:r>
      <w:r w:rsidRPr="004D3D2C">
        <w:rPr>
          <w:rFonts w:ascii="Times New Roman" w:eastAsia="SimSun" w:hAnsi="Times New Roman" w:cs="Times New Roman"/>
          <w:b/>
          <w:bCs/>
          <w:kern w:val="1"/>
          <w:sz w:val="24"/>
          <w:szCs w:val="24"/>
          <w:lang w:eastAsia="zh-CN" w:bidi="hi-IN"/>
        </w:rPr>
        <w:t xml:space="preserve">  </w:t>
      </w: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r w:rsidRPr="004D3D2C">
        <w:rPr>
          <w:rFonts w:ascii="Times New Roman" w:eastAsia="SimSun" w:hAnsi="Times New Roman" w:cs="Times New Roman"/>
          <w:bCs/>
          <w:kern w:val="1"/>
          <w:sz w:val="24"/>
          <w:szCs w:val="24"/>
          <w:lang w:eastAsia="zh-CN" w:bidi="hi-IN"/>
        </w:rPr>
        <w:t xml:space="preserve">                    Usmerňovať záujem a vytvárať príjemné a  </w:t>
      </w: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r w:rsidRPr="004D3D2C">
        <w:rPr>
          <w:rFonts w:ascii="Times New Roman" w:eastAsia="SimSun" w:hAnsi="Times New Roman" w:cs="Times New Roman"/>
          <w:bCs/>
          <w:kern w:val="1"/>
          <w:sz w:val="24"/>
          <w:szCs w:val="24"/>
          <w:lang w:eastAsia="zh-CN" w:bidi="hi-IN"/>
        </w:rPr>
        <w:t xml:space="preserve">               zaujímavé prostredie a postupne približovať </w:t>
      </w: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r w:rsidRPr="004D3D2C">
        <w:rPr>
          <w:rFonts w:ascii="Times New Roman" w:eastAsia="SimSun" w:hAnsi="Times New Roman" w:cs="Times New Roman"/>
          <w:bCs/>
          <w:kern w:val="1"/>
          <w:sz w:val="24"/>
          <w:szCs w:val="24"/>
          <w:lang w:eastAsia="zh-CN" w:bidi="hi-IN"/>
        </w:rPr>
        <w:t xml:space="preserve">               hudbu mladým ľuďom tak, aby sa stala súčasťou  </w:t>
      </w: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r w:rsidRPr="004D3D2C">
        <w:rPr>
          <w:rFonts w:ascii="Times New Roman" w:eastAsia="SimSun" w:hAnsi="Times New Roman" w:cs="Times New Roman"/>
          <w:bCs/>
          <w:kern w:val="1"/>
          <w:sz w:val="24"/>
          <w:szCs w:val="24"/>
          <w:lang w:eastAsia="zh-CN" w:bidi="hi-IN"/>
        </w:rPr>
        <w:t xml:space="preserve">               ich budúceho životného štýlu. Využívať zdravú </w:t>
      </w: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r w:rsidRPr="004D3D2C">
        <w:rPr>
          <w:rFonts w:ascii="Times New Roman" w:eastAsia="SimSun" w:hAnsi="Times New Roman" w:cs="Times New Roman"/>
          <w:bCs/>
          <w:kern w:val="1"/>
          <w:sz w:val="24"/>
          <w:szCs w:val="24"/>
          <w:lang w:eastAsia="zh-CN" w:bidi="hi-IN"/>
        </w:rPr>
        <w:t xml:space="preserve">               ctižiadosť žiakov, podporovať ich snahu o </w:t>
      </w: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r w:rsidRPr="004D3D2C">
        <w:rPr>
          <w:rFonts w:ascii="Times New Roman" w:eastAsia="SimSun" w:hAnsi="Times New Roman" w:cs="Times New Roman"/>
          <w:bCs/>
          <w:kern w:val="1"/>
          <w:sz w:val="24"/>
          <w:szCs w:val="24"/>
          <w:lang w:eastAsia="zh-CN" w:bidi="hi-IN"/>
        </w:rPr>
        <w:t xml:space="preserve">               sebarealizáciu. Využívať vedomosti žiakov aj z </w:t>
      </w: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r w:rsidRPr="004D3D2C">
        <w:rPr>
          <w:rFonts w:ascii="Times New Roman" w:eastAsia="SimSun" w:hAnsi="Times New Roman" w:cs="Times New Roman"/>
          <w:bCs/>
          <w:kern w:val="1"/>
          <w:sz w:val="24"/>
          <w:szCs w:val="24"/>
          <w:lang w:eastAsia="zh-CN" w:bidi="hi-IN"/>
        </w:rPr>
        <w:t xml:space="preserve">               iných predmetov.</w:t>
      </w: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4D3D2C" w:rsidRPr="004D3D2C" w:rsidRDefault="004D3D2C" w:rsidP="004D3D2C">
      <w:pPr>
        <w:widowControl w:val="0"/>
        <w:suppressAutoHyphens/>
        <w:spacing w:after="0" w:line="240" w:lineRule="auto"/>
        <w:rPr>
          <w:rFonts w:ascii="Times New Roman" w:eastAsia="SimSun" w:hAnsi="Times New Roman" w:cs="Times New Roman"/>
          <w:b/>
          <w:bCs/>
          <w:kern w:val="1"/>
          <w:sz w:val="24"/>
          <w:szCs w:val="24"/>
          <w:lang w:eastAsia="zh-CN" w:bidi="hi-IN"/>
        </w:rPr>
      </w:pPr>
      <w:r w:rsidRPr="004D3D2C">
        <w:rPr>
          <w:rFonts w:ascii="Times New Roman" w:eastAsia="SimSun" w:hAnsi="Times New Roman" w:cs="Times New Roman"/>
          <w:b/>
          <w:bCs/>
          <w:kern w:val="1"/>
          <w:sz w:val="24"/>
          <w:szCs w:val="24"/>
          <w:u w:val="single"/>
          <w:lang w:eastAsia="zh-CN" w:bidi="hi-IN"/>
        </w:rPr>
        <w:t>Obsah</w:t>
      </w:r>
      <w:r w:rsidRPr="004D3D2C">
        <w:rPr>
          <w:rFonts w:ascii="Times New Roman" w:eastAsia="SimSun" w:hAnsi="Times New Roman" w:cs="Times New Roman"/>
          <w:b/>
          <w:bCs/>
          <w:kern w:val="1"/>
          <w:sz w:val="24"/>
          <w:szCs w:val="24"/>
          <w:lang w:eastAsia="zh-CN" w:bidi="hi-IN"/>
        </w:rPr>
        <w:t xml:space="preserve">  </w:t>
      </w: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r w:rsidRPr="004D3D2C">
        <w:rPr>
          <w:rFonts w:ascii="Times New Roman" w:eastAsia="SimSun" w:hAnsi="Times New Roman" w:cs="Times New Roman"/>
          <w:bCs/>
          <w:kern w:val="1"/>
          <w:sz w:val="24"/>
          <w:szCs w:val="24"/>
          <w:lang w:eastAsia="zh-CN" w:bidi="hi-IN"/>
        </w:rPr>
        <w:t xml:space="preserve">                        Vychádzať z hudobných skúseností, ktoré žiaci </w:t>
      </w: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r w:rsidRPr="004D3D2C">
        <w:rPr>
          <w:rFonts w:ascii="Times New Roman" w:eastAsia="SimSun" w:hAnsi="Times New Roman" w:cs="Times New Roman"/>
          <w:bCs/>
          <w:kern w:val="1"/>
          <w:sz w:val="24"/>
          <w:szCs w:val="24"/>
          <w:lang w:eastAsia="zh-CN" w:bidi="hi-IN"/>
        </w:rPr>
        <w:t xml:space="preserve">                získali v hudobnej náuke v priebehu   </w:t>
      </w: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r w:rsidRPr="004D3D2C">
        <w:rPr>
          <w:rFonts w:ascii="Times New Roman" w:eastAsia="SimSun" w:hAnsi="Times New Roman" w:cs="Times New Roman"/>
          <w:bCs/>
          <w:kern w:val="1"/>
          <w:sz w:val="24"/>
          <w:szCs w:val="24"/>
          <w:lang w:eastAsia="zh-CN" w:bidi="hi-IN"/>
        </w:rPr>
        <w:t xml:space="preserve">                predchádzajúcich  ročníkoch. Rozvíjať hudobnú </w:t>
      </w: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r w:rsidRPr="004D3D2C">
        <w:rPr>
          <w:rFonts w:ascii="Times New Roman" w:eastAsia="SimSun" w:hAnsi="Times New Roman" w:cs="Times New Roman"/>
          <w:bCs/>
          <w:kern w:val="1"/>
          <w:sz w:val="24"/>
          <w:szCs w:val="24"/>
          <w:lang w:eastAsia="zh-CN" w:bidi="hi-IN"/>
        </w:rPr>
        <w:t xml:space="preserve">                predstavivosť, fantáziu, orientáciu v hudobnom </w:t>
      </w: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r w:rsidRPr="004D3D2C">
        <w:rPr>
          <w:rFonts w:ascii="Times New Roman" w:eastAsia="SimSun" w:hAnsi="Times New Roman" w:cs="Times New Roman"/>
          <w:bCs/>
          <w:kern w:val="1"/>
          <w:sz w:val="24"/>
          <w:szCs w:val="24"/>
          <w:lang w:eastAsia="zh-CN" w:bidi="hi-IN"/>
        </w:rPr>
        <w:t xml:space="preserve">                priestore , taktiež rozvíjať orientáciu v hud.</w:t>
      </w: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r w:rsidRPr="004D3D2C">
        <w:rPr>
          <w:rFonts w:ascii="Times New Roman" w:eastAsia="SimSun" w:hAnsi="Times New Roman" w:cs="Times New Roman"/>
          <w:bCs/>
          <w:kern w:val="1"/>
          <w:sz w:val="24"/>
          <w:szCs w:val="24"/>
          <w:lang w:eastAsia="zh-CN" w:bidi="hi-IN"/>
        </w:rPr>
        <w:t xml:space="preserve">                formách, žánroch,a,slohoch.</w:t>
      </w: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4D3D2C" w:rsidRPr="004D3D2C" w:rsidRDefault="004D3D2C" w:rsidP="004D3D2C">
      <w:pPr>
        <w:widowControl w:val="0"/>
        <w:suppressAutoHyphens/>
        <w:spacing w:after="0" w:line="240" w:lineRule="auto"/>
        <w:rPr>
          <w:rFonts w:ascii="Times New Roman" w:eastAsia="SimSun" w:hAnsi="Times New Roman" w:cs="Times New Roman"/>
          <w:b/>
          <w:bCs/>
          <w:kern w:val="1"/>
          <w:sz w:val="24"/>
          <w:szCs w:val="24"/>
          <w:u w:val="single"/>
          <w:lang w:eastAsia="zh-CN" w:bidi="hi-IN"/>
        </w:rPr>
      </w:pPr>
      <w:r w:rsidRPr="004D3D2C">
        <w:rPr>
          <w:rFonts w:ascii="Times New Roman" w:eastAsia="SimSun" w:hAnsi="Times New Roman" w:cs="Times New Roman"/>
          <w:b/>
          <w:bCs/>
          <w:kern w:val="1"/>
          <w:sz w:val="24"/>
          <w:szCs w:val="24"/>
          <w:u w:val="single"/>
          <w:lang w:eastAsia="zh-CN" w:bidi="hi-IN"/>
        </w:rPr>
        <w:t>Základné didaktické postupy a metódy práce</w:t>
      </w: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u w:val="single"/>
          <w:lang w:eastAsia="zh-CN" w:bidi="hi-IN"/>
        </w:rPr>
      </w:pP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r w:rsidRPr="004D3D2C">
        <w:rPr>
          <w:rFonts w:ascii="Times New Roman" w:eastAsia="SimSun" w:hAnsi="Times New Roman" w:cs="Times New Roman"/>
          <w:bCs/>
          <w:kern w:val="1"/>
          <w:sz w:val="24"/>
          <w:szCs w:val="24"/>
          <w:lang w:eastAsia="zh-CN" w:bidi="hi-IN"/>
        </w:rPr>
        <w:t>Aktívna percepcia, komplementárne činnosti, pohybové a rytmické hry, súťaže, spoločné muzicírovanie a vytváranie vlastných hudobno-dramatických foriem s využitím vlastnej interpretačnej činnosti.</w:t>
      </w: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4D3D2C" w:rsidRPr="004D3D2C" w:rsidRDefault="00A71C35" w:rsidP="004D3D2C">
      <w:pPr>
        <w:widowControl w:val="0"/>
        <w:suppressAutoHyphens/>
        <w:spacing w:after="0" w:line="240" w:lineRule="auto"/>
        <w:rPr>
          <w:rFonts w:ascii="Times New Roman" w:eastAsia="SimSun" w:hAnsi="Times New Roman" w:cs="Times New Roman"/>
          <w:bCs/>
          <w:kern w:val="1"/>
          <w:sz w:val="24"/>
          <w:szCs w:val="24"/>
          <w:lang w:eastAsia="zh-CN" w:bidi="hi-IN"/>
        </w:rPr>
      </w:pPr>
      <w:r>
        <w:rPr>
          <w:rFonts w:ascii="Times New Roman" w:eastAsia="SimSun" w:hAnsi="Times New Roman" w:cs="Times New Roman"/>
          <w:bCs/>
          <w:kern w:val="1"/>
          <w:sz w:val="24"/>
          <w:szCs w:val="24"/>
          <w:lang w:eastAsia="zh-CN" w:bidi="hi-IN"/>
        </w:rPr>
        <w:t xml:space="preserve">       </w:t>
      </w: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4D3D2C" w:rsidRPr="004D3D2C" w:rsidRDefault="004D3D2C" w:rsidP="004D3D2C">
      <w:pPr>
        <w:widowControl w:val="0"/>
        <w:suppressAutoHyphens/>
        <w:spacing w:after="0" w:line="240" w:lineRule="auto"/>
        <w:rPr>
          <w:rFonts w:ascii="Times New Roman" w:eastAsia="SimSun" w:hAnsi="Times New Roman" w:cs="Times New Roman"/>
          <w:b/>
          <w:bCs/>
          <w:kern w:val="1"/>
          <w:sz w:val="24"/>
          <w:szCs w:val="24"/>
          <w:lang w:eastAsia="zh-CN" w:bidi="hi-IN"/>
        </w:rPr>
      </w:pPr>
      <w:r w:rsidRPr="004D3D2C">
        <w:rPr>
          <w:rFonts w:ascii="Times New Roman" w:eastAsia="SimSun" w:hAnsi="Times New Roman" w:cs="Times New Roman"/>
          <w:b/>
          <w:bCs/>
          <w:kern w:val="1"/>
          <w:sz w:val="24"/>
          <w:szCs w:val="24"/>
          <w:u w:val="single"/>
          <w:lang w:eastAsia="zh-CN" w:bidi="hi-IN"/>
        </w:rPr>
        <w:t>Hudobný materiál</w:t>
      </w: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r w:rsidRPr="004D3D2C">
        <w:rPr>
          <w:rFonts w:ascii="Times New Roman" w:eastAsia="SimSun" w:hAnsi="Times New Roman" w:cs="Times New Roman"/>
          <w:bCs/>
          <w:kern w:val="1"/>
          <w:sz w:val="24"/>
          <w:szCs w:val="24"/>
          <w:lang w:eastAsia="zh-CN" w:bidi="hi-IN"/>
        </w:rPr>
        <w:t>Turza, Slujková: Hudobná náuka pre 5.ročník ZUŠ</w:t>
      </w: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r w:rsidRPr="004D3D2C">
        <w:rPr>
          <w:rFonts w:ascii="Times New Roman" w:eastAsia="SimSun" w:hAnsi="Times New Roman" w:cs="Times New Roman"/>
          <w:bCs/>
          <w:kern w:val="1"/>
          <w:sz w:val="24"/>
          <w:szCs w:val="24"/>
          <w:lang w:eastAsia="zh-CN" w:bidi="hi-IN"/>
        </w:rPr>
        <w:t>Metodická príručka HN</w:t>
      </w: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r w:rsidRPr="004D3D2C">
        <w:rPr>
          <w:rFonts w:ascii="Times New Roman" w:eastAsia="SimSun" w:hAnsi="Times New Roman" w:cs="Times New Roman"/>
          <w:bCs/>
          <w:kern w:val="1"/>
          <w:sz w:val="24"/>
          <w:szCs w:val="24"/>
          <w:lang w:eastAsia="zh-CN" w:bidi="hi-IN"/>
        </w:rPr>
        <w:t xml:space="preserve">Vozár: Hudobná náuka pre 5.ročník, prac. zošit </w:t>
      </w: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r w:rsidRPr="004D3D2C">
        <w:rPr>
          <w:rFonts w:ascii="Times New Roman" w:eastAsia="SimSun" w:hAnsi="Times New Roman" w:cs="Times New Roman"/>
          <w:bCs/>
          <w:kern w:val="1"/>
          <w:sz w:val="24"/>
          <w:szCs w:val="24"/>
          <w:lang w:eastAsia="zh-CN" w:bidi="hi-IN"/>
        </w:rPr>
        <w:t>Spevníky a zborníky ľud. a umelých piesní</w:t>
      </w: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r w:rsidRPr="004D3D2C">
        <w:rPr>
          <w:rFonts w:ascii="Times New Roman" w:eastAsia="SimSun" w:hAnsi="Times New Roman" w:cs="Times New Roman"/>
          <w:bCs/>
          <w:kern w:val="1"/>
          <w:sz w:val="24"/>
          <w:szCs w:val="24"/>
          <w:lang w:eastAsia="zh-CN" w:bidi="hi-IN"/>
        </w:rPr>
        <w:t>O.di Lasso:Madrigal</w:t>
      </w: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r w:rsidRPr="004D3D2C">
        <w:rPr>
          <w:rFonts w:ascii="Times New Roman" w:eastAsia="SimSun" w:hAnsi="Times New Roman" w:cs="Times New Roman"/>
          <w:bCs/>
          <w:kern w:val="1"/>
          <w:sz w:val="24"/>
          <w:szCs w:val="24"/>
          <w:lang w:eastAsia="zh-CN" w:bidi="hi-IN"/>
        </w:rPr>
        <w:t>G.F.Händel: Mesiáš</w:t>
      </w: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r w:rsidRPr="004D3D2C">
        <w:rPr>
          <w:rFonts w:ascii="Times New Roman" w:eastAsia="SimSun" w:hAnsi="Times New Roman" w:cs="Times New Roman"/>
          <w:bCs/>
          <w:kern w:val="1"/>
          <w:sz w:val="24"/>
          <w:szCs w:val="24"/>
          <w:lang w:eastAsia="zh-CN" w:bidi="hi-IN"/>
        </w:rPr>
        <w:t>W.A.Mozart: Čarovná flauta</w:t>
      </w: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r w:rsidRPr="004D3D2C">
        <w:rPr>
          <w:rFonts w:ascii="Times New Roman" w:eastAsia="SimSun" w:hAnsi="Times New Roman" w:cs="Times New Roman"/>
          <w:bCs/>
          <w:kern w:val="1"/>
          <w:sz w:val="24"/>
          <w:szCs w:val="24"/>
          <w:lang w:eastAsia="zh-CN" w:bidi="hi-IN"/>
        </w:rPr>
        <w:t>G.Verdi. Aida</w:t>
      </w: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r w:rsidRPr="004D3D2C">
        <w:rPr>
          <w:rFonts w:ascii="Times New Roman" w:eastAsia="SimSun" w:hAnsi="Times New Roman" w:cs="Times New Roman"/>
          <w:bCs/>
          <w:kern w:val="1"/>
          <w:sz w:val="24"/>
          <w:szCs w:val="24"/>
          <w:lang w:eastAsia="zh-CN" w:bidi="hi-IN"/>
        </w:rPr>
        <w:t>E.Suchoň: O horách</w:t>
      </w: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r w:rsidRPr="004D3D2C">
        <w:rPr>
          <w:rFonts w:ascii="Times New Roman" w:eastAsia="SimSun" w:hAnsi="Times New Roman" w:cs="Times New Roman"/>
          <w:bCs/>
          <w:kern w:val="1"/>
          <w:sz w:val="24"/>
          <w:szCs w:val="24"/>
          <w:lang w:eastAsia="zh-CN" w:bidi="hi-IN"/>
        </w:rPr>
        <w:t>D.Kardoš: Ľúbostné a dievčenské hry z Vých. Slovenska</w:t>
      </w: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r w:rsidRPr="004D3D2C">
        <w:rPr>
          <w:rFonts w:ascii="Times New Roman" w:eastAsia="SimSun" w:hAnsi="Times New Roman" w:cs="Times New Roman"/>
          <w:bCs/>
          <w:kern w:val="1"/>
          <w:sz w:val="24"/>
          <w:szCs w:val="24"/>
          <w:lang w:eastAsia="zh-CN" w:bidi="hi-IN"/>
        </w:rPr>
        <w:t>C.Orff: Carmina burana</w:t>
      </w: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r w:rsidRPr="004D3D2C">
        <w:rPr>
          <w:rFonts w:ascii="Times New Roman" w:eastAsia="SimSun" w:hAnsi="Times New Roman" w:cs="Times New Roman"/>
          <w:bCs/>
          <w:kern w:val="1"/>
          <w:sz w:val="24"/>
          <w:szCs w:val="24"/>
          <w:lang w:eastAsia="zh-CN" w:bidi="hi-IN"/>
        </w:rPr>
        <w:t>a ďalšie</w:t>
      </w: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A71C35" w:rsidRPr="004D3D2C" w:rsidRDefault="00A71C35" w:rsidP="004D3D2C">
      <w:pPr>
        <w:widowControl w:val="0"/>
        <w:suppressAutoHyphens/>
        <w:spacing w:after="0" w:line="240" w:lineRule="auto"/>
        <w:rPr>
          <w:rFonts w:ascii="Times New Roman" w:eastAsia="SimSun" w:hAnsi="Times New Roman" w:cs="Times New Roman"/>
          <w:bCs/>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4D3D2C" w:rsidRPr="004D3D2C" w:rsidTr="00D31446">
        <w:tc>
          <w:tcPr>
            <w:tcW w:w="4819" w:type="dxa"/>
            <w:tcBorders>
              <w:top w:val="none" w:sz="1" w:space="0" w:color="000000"/>
              <w:left w:val="none" w:sz="1" w:space="0" w:color="000000"/>
              <w:bottom w:val="none" w:sz="1" w:space="0" w:color="000000"/>
            </w:tcBorders>
            <w:shd w:val="clear" w:color="auto" w:fill="auto"/>
          </w:tcPr>
          <w:p w:rsidR="004D3D2C" w:rsidRPr="004D3D2C" w:rsidRDefault="004D3D2C" w:rsidP="004D3D2C">
            <w:pPr>
              <w:widowControl w:val="0"/>
              <w:suppressLineNumbers/>
              <w:suppressAutoHyphens/>
              <w:spacing w:after="0" w:line="240" w:lineRule="auto"/>
              <w:rPr>
                <w:rFonts w:ascii="Times New Roman" w:eastAsia="SimSun" w:hAnsi="Times New Roman" w:cs="Times New Roman"/>
                <w:b/>
                <w:bCs/>
                <w:kern w:val="1"/>
                <w:sz w:val="24"/>
                <w:szCs w:val="24"/>
                <w:lang w:eastAsia="zh-CN" w:bidi="hi-IN"/>
              </w:rPr>
            </w:pPr>
            <w:r w:rsidRPr="004D3D2C">
              <w:rPr>
                <w:rFonts w:ascii="Times New Roman" w:eastAsia="SimSun" w:hAnsi="Times New Roman" w:cs="Times New Roman"/>
                <w:b/>
                <w:bCs/>
                <w:kern w:val="1"/>
                <w:sz w:val="24"/>
                <w:szCs w:val="24"/>
                <w:lang w:eastAsia="zh-CN" w:bidi="hi-IN"/>
              </w:rPr>
              <w:lastRenderedPageBreak/>
              <w:t>Výkonový štandard</w:t>
            </w:r>
          </w:p>
          <w:p w:rsidR="004D3D2C" w:rsidRPr="004D3D2C" w:rsidRDefault="004D3D2C" w:rsidP="004D3D2C">
            <w:pPr>
              <w:widowControl w:val="0"/>
              <w:numPr>
                <w:ilvl w:val="0"/>
                <w:numId w:val="4"/>
              </w:numPr>
              <w:suppressLineNumbers/>
              <w:tabs>
                <w:tab w:val="clear" w:pos="795"/>
                <w:tab w:val="num" w:pos="720"/>
              </w:tabs>
              <w:suppressAutoHyphens/>
              <w:spacing w:after="0" w:line="240" w:lineRule="auto"/>
              <w:ind w:left="720"/>
              <w:rPr>
                <w:rFonts w:ascii="Times New Roman" w:eastAsia="SimSun" w:hAnsi="Times New Roman" w:cs="Times New Roman"/>
                <w:bCs/>
                <w:kern w:val="1"/>
                <w:sz w:val="24"/>
                <w:szCs w:val="24"/>
                <w:lang w:eastAsia="zh-CN" w:bidi="hi-IN"/>
              </w:rPr>
            </w:pPr>
            <w:r w:rsidRPr="004D3D2C">
              <w:rPr>
                <w:rFonts w:ascii="Times New Roman" w:eastAsia="SimSun" w:hAnsi="Times New Roman" w:cs="Times New Roman"/>
                <w:bCs/>
                <w:kern w:val="1"/>
                <w:sz w:val="24"/>
                <w:szCs w:val="24"/>
                <w:lang w:eastAsia="zh-CN" w:bidi="hi-IN"/>
              </w:rPr>
              <w:t>verbalizujú zážitok z hudby</w:t>
            </w:r>
          </w:p>
          <w:p w:rsidR="004D3D2C" w:rsidRPr="004D3D2C" w:rsidRDefault="004D3D2C" w:rsidP="004D3D2C">
            <w:pPr>
              <w:widowControl w:val="0"/>
              <w:numPr>
                <w:ilvl w:val="0"/>
                <w:numId w:val="4"/>
              </w:numPr>
              <w:suppressLineNumbers/>
              <w:tabs>
                <w:tab w:val="clear" w:pos="795"/>
                <w:tab w:val="num" w:pos="720"/>
              </w:tabs>
              <w:suppressAutoHyphens/>
              <w:spacing w:after="0" w:line="240" w:lineRule="auto"/>
              <w:ind w:left="720"/>
              <w:rPr>
                <w:rFonts w:ascii="Times New Roman" w:eastAsia="SimSun" w:hAnsi="Times New Roman" w:cs="Times New Roman"/>
                <w:bCs/>
                <w:kern w:val="1"/>
                <w:sz w:val="24"/>
                <w:szCs w:val="24"/>
                <w:lang w:eastAsia="zh-CN" w:bidi="hi-IN"/>
              </w:rPr>
            </w:pPr>
            <w:r w:rsidRPr="004D3D2C">
              <w:rPr>
                <w:rFonts w:ascii="Times New Roman" w:eastAsia="SimSun" w:hAnsi="Times New Roman" w:cs="Times New Roman"/>
                <w:bCs/>
                <w:kern w:val="1"/>
                <w:sz w:val="24"/>
                <w:szCs w:val="24"/>
                <w:lang w:eastAsia="zh-CN" w:bidi="hi-IN"/>
              </w:rPr>
              <w:t>rozlišujú dynamiku a tempo interpretovaných a počúvaných skladieb</w:t>
            </w:r>
          </w:p>
          <w:p w:rsidR="004D3D2C" w:rsidRPr="004D3D2C" w:rsidRDefault="004D3D2C" w:rsidP="004D3D2C">
            <w:pPr>
              <w:widowControl w:val="0"/>
              <w:numPr>
                <w:ilvl w:val="0"/>
                <w:numId w:val="4"/>
              </w:numPr>
              <w:suppressLineNumbers/>
              <w:tabs>
                <w:tab w:val="clear" w:pos="795"/>
                <w:tab w:val="num" w:pos="720"/>
              </w:tabs>
              <w:suppressAutoHyphens/>
              <w:spacing w:after="0" w:line="240" w:lineRule="auto"/>
              <w:ind w:left="720"/>
              <w:rPr>
                <w:rFonts w:ascii="Times New Roman" w:eastAsia="SimSun" w:hAnsi="Times New Roman" w:cs="Times New Roman"/>
                <w:bCs/>
                <w:kern w:val="1"/>
                <w:sz w:val="24"/>
                <w:szCs w:val="24"/>
                <w:lang w:eastAsia="zh-CN" w:bidi="hi-IN"/>
              </w:rPr>
            </w:pPr>
            <w:r w:rsidRPr="004D3D2C">
              <w:rPr>
                <w:rFonts w:ascii="Times New Roman" w:eastAsia="SimSun" w:hAnsi="Times New Roman" w:cs="Times New Roman"/>
                <w:bCs/>
                <w:kern w:val="1"/>
                <w:sz w:val="24"/>
                <w:szCs w:val="24"/>
                <w:lang w:eastAsia="zh-CN" w:bidi="hi-IN"/>
              </w:rPr>
              <w:t>rozpoznávajú charakt. znaky štýlových období / renesancia, barok,../</w:t>
            </w:r>
          </w:p>
          <w:p w:rsidR="004D3D2C" w:rsidRPr="004D3D2C" w:rsidRDefault="004D3D2C" w:rsidP="004D3D2C">
            <w:pPr>
              <w:widowControl w:val="0"/>
              <w:numPr>
                <w:ilvl w:val="0"/>
                <w:numId w:val="4"/>
              </w:numPr>
              <w:suppressLineNumbers/>
              <w:tabs>
                <w:tab w:val="clear" w:pos="795"/>
                <w:tab w:val="num" w:pos="720"/>
              </w:tabs>
              <w:suppressAutoHyphens/>
              <w:spacing w:after="0" w:line="240" w:lineRule="auto"/>
              <w:ind w:left="720"/>
              <w:rPr>
                <w:rFonts w:ascii="Times New Roman" w:eastAsia="SimSun" w:hAnsi="Times New Roman" w:cs="Times New Roman"/>
                <w:bCs/>
                <w:kern w:val="1"/>
                <w:sz w:val="24"/>
                <w:szCs w:val="24"/>
                <w:lang w:eastAsia="zh-CN" w:bidi="hi-IN"/>
              </w:rPr>
            </w:pPr>
            <w:r w:rsidRPr="004D3D2C">
              <w:rPr>
                <w:rFonts w:ascii="Times New Roman" w:eastAsia="SimSun" w:hAnsi="Times New Roman" w:cs="Times New Roman"/>
                <w:bCs/>
                <w:kern w:val="1"/>
                <w:sz w:val="24"/>
                <w:szCs w:val="24"/>
                <w:lang w:eastAsia="zh-CN" w:bidi="hi-IN"/>
              </w:rPr>
              <w:t>rozpoznávajú všetky intervaly v rámci oktávy, kvintakordy, diatonické stupnice,/ príp. lýdický a mixolýdický mod/, celotónovú stupnicu</w:t>
            </w:r>
          </w:p>
          <w:p w:rsidR="004D3D2C" w:rsidRPr="004D3D2C" w:rsidRDefault="004D3D2C" w:rsidP="004D3D2C">
            <w:pPr>
              <w:widowControl w:val="0"/>
              <w:numPr>
                <w:ilvl w:val="0"/>
                <w:numId w:val="4"/>
              </w:numPr>
              <w:suppressLineNumbers/>
              <w:tabs>
                <w:tab w:val="clear" w:pos="795"/>
                <w:tab w:val="num" w:pos="720"/>
              </w:tabs>
              <w:suppressAutoHyphens/>
              <w:spacing w:after="0" w:line="240" w:lineRule="auto"/>
              <w:ind w:left="720"/>
              <w:rPr>
                <w:rFonts w:ascii="Times New Roman" w:eastAsia="SimSun" w:hAnsi="Times New Roman" w:cs="Times New Roman"/>
                <w:bCs/>
                <w:kern w:val="1"/>
                <w:sz w:val="24"/>
                <w:szCs w:val="24"/>
                <w:lang w:eastAsia="zh-CN" w:bidi="hi-IN"/>
              </w:rPr>
            </w:pPr>
            <w:r w:rsidRPr="004D3D2C">
              <w:rPr>
                <w:rFonts w:ascii="Times New Roman" w:eastAsia="SimSun" w:hAnsi="Times New Roman" w:cs="Times New Roman"/>
                <w:bCs/>
                <w:kern w:val="1"/>
                <w:sz w:val="24"/>
                <w:szCs w:val="24"/>
                <w:lang w:eastAsia="zh-CN" w:bidi="hi-IN"/>
              </w:rPr>
              <w:t>identifikujú kvintakord a jeho obratov</w:t>
            </w:r>
          </w:p>
        </w:tc>
        <w:tc>
          <w:tcPr>
            <w:tcW w:w="4819" w:type="dxa"/>
            <w:tcBorders>
              <w:top w:val="none" w:sz="1" w:space="0" w:color="000000"/>
              <w:left w:val="none" w:sz="1" w:space="0" w:color="000000"/>
              <w:bottom w:val="none" w:sz="1" w:space="0" w:color="000000"/>
              <w:right w:val="none" w:sz="1" w:space="0" w:color="000000"/>
            </w:tcBorders>
            <w:shd w:val="clear" w:color="auto" w:fill="auto"/>
          </w:tcPr>
          <w:p w:rsidR="004D3D2C" w:rsidRPr="004D3D2C" w:rsidRDefault="004D3D2C" w:rsidP="004D3D2C">
            <w:pPr>
              <w:widowControl w:val="0"/>
              <w:suppressLineNumbers/>
              <w:suppressAutoHyphens/>
              <w:spacing w:after="0" w:line="240" w:lineRule="auto"/>
              <w:rPr>
                <w:rFonts w:ascii="Times New Roman" w:eastAsia="SimSun" w:hAnsi="Times New Roman" w:cs="Times New Roman"/>
                <w:b/>
                <w:bCs/>
                <w:kern w:val="1"/>
                <w:sz w:val="24"/>
                <w:szCs w:val="24"/>
                <w:lang w:eastAsia="zh-CN" w:bidi="hi-IN"/>
              </w:rPr>
            </w:pPr>
            <w:r w:rsidRPr="004D3D2C">
              <w:rPr>
                <w:rFonts w:ascii="Times New Roman" w:eastAsia="SimSun" w:hAnsi="Times New Roman" w:cs="Times New Roman"/>
                <w:b/>
                <w:bCs/>
                <w:kern w:val="1"/>
                <w:sz w:val="24"/>
                <w:szCs w:val="24"/>
                <w:lang w:eastAsia="zh-CN" w:bidi="hi-IN"/>
              </w:rPr>
              <w:t>Obsahový štandard</w:t>
            </w:r>
          </w:p>
          <w:p w:rsidR="004D3D2C" w:rsidRPr="004D3D2C" w:rsidRDefault="004D3D2C" w:rsidP="004D3D2C">
            <w:pPr>
              <w:widowControl w:val="0"/>
              <w:suppressLineNumbers/>
              <w:suppressAutoHyphens/>
              <w:spacing w:after="0" w:line="240" w:lineRule="auto"/>
              <w:rPr>
                <w:rFonts w:ascii="Times New Roman" w:eastAsia="SimSun" w:hAnsi="Times New Roman" w:cs="Times New Roman"/>
                <w:bCs/>
                <w:kern w:val="1"/>
                <w:sz w:val="24"/>
                <w:szCs w:val="24"/>
                <w:lang w:eastAsia="zh-CN" w:bidi="hi-IN"/>
              </w:rPr>
            </w:pPr>
            <w:r w:rsidRPr="004D3D2C">
              <w:rPr>
                <w:rFonts w:ascii="Times New Roman" w:eastAsia="SimSun" w:hAnsi="Times New Roman" w:cs="Times New Roman"/>
                <w:bCs/>
                <w:kern w:val="1"/>
                <w:sz w:val="24"/>
                <w:szCs w:val="24"/>
                <w:lang w:eastAsia="zh-CN" w:bidi="hi-IN"/>
              </w:rPr>
              <w:t>Ľudský hlas a jeho uplatnenie v tvorbe skladateľov. Od stredoveku až po barok – charakt. obdobia /skladatelia/.</w:t>
            </w:r>
          </w:p>
          <w:p w:rsidR="004D3D2C" w:rsidRPr="004D3D2C" w:rsidRDefault="004D3D2C" w:rsidP="004D3D2C">
            <w:pPr>
              <w:widowControl w:val="0"/>
              <w:suppressLineNumbers/>
              <w:suppressAutoHyphens/>
              <w:spacing w:after="0" w:line="240" w:lineRule="auto"/>
              <w:rPr>
                <w:rFonts w:ascii="Times New Roman" w:eastAsia="SimSun" w:hAnsi="Times New Roman" w:cs="Times New Roman"/>
                <w:bCs/>
                <w:kern w:val="1"/>
                <w:sz w:val="24"/>
                <w:szCs w:val="24"/>
                <w:lang w:eastAsia="zh-CN" w:bidi="hi-IN"/>
              </w:rPr>
            </w:pPr>
            <w:r w:rsidRPr="004D3D2C">
              <w:rPr>
                <w:rFonts w:ascii="Times New Roman" w:eastAsia="SimSun" w:hAnsi="Times New Roman" w:cs="Times New Roman"/>
                <w:bCs/>
                <w:kern w:val="1"/>
                <w:sz w:val="24"/>
                <w:szCs w:val="24"/>
                <w:lang w:eastAsia="zh-CN" w:bidi="hi-IN"/>
              </w:rPr>
              <w:t>Intervaly, akordy, stupnice, dynamika, tempo.</w:t>
            </w:r>
          </w:p>
          <w:p w:rsidR="004D3D2C" w:rsidRPr="004D3D2C" w:rsidRDefault="004D3D2C" w:rsidP="004D3D2C">
            <w:pPr>
              <w:widowControl w:val="0"/>
              <w:suppressLineNumbers/>
              <w:suppressAutoHyphens/>
              <w:spacing w:after="0" w:line="240" w:lineRule="auto"/>
              <w:rPr>
                <w:rFonts w:ascii="Times New Roman" w:eastAsia="SimSun" w:hAnsi="Times New Roman" w:cs="Times New Roman"/>
                <w:bCs/>
                <w:kern w:val="1"/>
                <w:sz w:val="24"/>
                <w:szCs w:val="24"/>
                <w:lang w:eastAsia="zh-CN" w:bidi="hi-IN"/>
              </w:rPr>
            </w:pPr>
            <w:r w:rsidRPr="004D3D2C">
              <w:rPr>
                <w:rFonts w:ascii="Times New Roman" w:eastAsia="SimSun" w:hAnsi="Times New Roman" w:cs="Times New Roman"/>
                <w:bCs/>
                <w:kern w:val="1"/>
                <w:sz w:val="24"/>
                <w:szCs w:val="24"/>
                <w:lang w:eastAsia="zh-CN" w:bidi="hi-IN"/>
              </w:rPr>
              <w:t>Kvintakord a jeho obraty, zväčšený a zmenšený kvintakord, celotónová a chromatická stupnica.</w:t>
            </w:r>
          </w:p>
          <w:p w:rsidR="004D3D2C" w:rsidRPr="004D3D2C" w:rsidRDefault="004D3D2C" w:rsidP="004D3D2C">
            <w:pPr>
              <w:widowControl w:val="0"/>
              <w:suppressLineNumbers/>
              <w:suppressAutoHyphens/>
              <w:spacing w:after="0" w:line="240" w:lineRule="auto"/>
              <w:rPr>
                <w:rFonts w:ascii="Times New Roman" w:eastAsia="SimSun" w:hAnsi="Times New Roman" w:cs="Times New Roman"/>
                <w:kern w:val="1"/>
                <w:sz w:val="24"/>
                <w:szCs w:val="24"/>
                <w:lang w:eastAsia="zh-CN" w:bidi="hi-IN"/>
              </w:rPr>
            </w:pPr>
            <w:r w:rsidRPr="004D3D2C">
              <w:rPr>
                <w:rFonts w:ascii="Times New Roman" w:eastAsia="SimSun" w:hAnsi="Times New Roman" w:cs="Times New Roman"/>
                <w:bCs/>
                <w:kern w:val="1"/>
                <w:sz w:val="24"/>
                <w:szCs w:val="24"/>
                <w:lang w:eastAsia="zh-CN" w:bidi="hi-IN"/>
              </w:rPr>
              <w:t>Tónina, modulácia,pieseň, opera, gregoriánsky chorál, homofónia,polyfónia, a capella, kantáta, oratórium, omša.</w:t>
            </w:r>
          </w:p>
        </w:tc>
      </w:tr>
    </w:tbl>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4D3D2C" w:rsidRPr="004D3D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4D3D2C" w:rsidRPr="004D3D2C" w:rsidRDefault="004D3D2C" w:rsidP="004D3D2C">
      <w:pPr>
        <w:spacing w:before="100" w:beforeAutospacing="1" w:after="0" w:line="240" w:lineRule="auto"/>
        <w:jc w:val="center"/>
        <w:rPr>
          <w:rFonts w:ascii="Times New Roman" w:eastAsia="Times New Roman" w:hAnsi="Times New Roman" w:cs="Times New Roman"/>
          <w:b/>
          <w:sz w:val="24"/>
          <w:szCs w:val="24"/>
          <w:lang w:eastAsia="sk-SK"/>
        </w:rPr>
      </w:pPr>
      <w:r w:rsidRPr="004D3D2C">
        <w:rPr>
          <w:rFonts w:ascii="Times New Roman" w:eastAsia="Times New Roman" w:hAnsi="Times New Roman" w:cs="Times New Roman"/>
          <w:b/>
          <w:bCs/>
          <w:sz w:val="24"/>
          <w:szCs w:val="24"/>
          <w:lang w:eastAsia="sk-SK"/>
        </w:rPr>
        <w:t>Školský vzdelávací program pre primárny</w:t>
      </w:r>
    </w:p>
    <w:p w:rsidR="004D3D2C" w:rsidRPr="004D3D2C" w:rsidRDefault="004D3D2C" w:rsidP="004D3D2C">
      <w:pPr>
        <w:spacing w:before="100" w:beforeAutospacing="1" w:after="0" w:line="240" w:lineRule="auto"/>
        <w:jc w:val="center"/>
        <w:rPr>
          <w:rFonts w:ascii="Times New Roman" w:eastAsia="Times New Roman" w:hAnsi="Times New Roman" w:cs="Times New Roman"/>
          <w:b/>
          <w:sz w:val="24"/>
          <w:szCs w:val="24"/>
          <w:lang w:eastAsia="sk-SK"/>
        </w:rPr>
      </w:pPr>
      <w:r w:rsidRPr="004D3D2C">
        <w:rPr>
          <w:rFonts w:ascii="Times New Roman" w:eastAsia="Times New Roman" w:hAnsi="Times New Roman" w:cs="Times New Roman"/>
          <w:b/>
          <w:bCs/>
          <w:sz w:val="24"/>
          <w:szCs w:val="24"/>
          <w:lang w:eastAsia="sk-SK"/>
        </w:rPr>
        <w:t>stupeň vzdelávania</w:t>
      </w:r>
    </w:p>
    <w:p w:rsidR="004D3D2C" w:rsidRPr="004D3D2C" w:rsidRDefault="004D3D2C" w:rsidP="004D3D2C">
      <w:pPr>
        <w:spacing w:before="100" w:beforeAutospacing="1" w:after="0" w:line="240" w:lineRule="auto"/>
        <w:jc w:val="center"/>
        <w:rPr>
          <w:rFonts w:ascii="Times New Roman" w:eastAsia="Times New Roman" w:hAnsi="Times New Roman" w:cs="Times New Roman"/>
          <w:b/>
          <w:sz w:val="24"/>
          <w:szCs w:val="24"/>
          <w:lang w:eastAsia="sk-SK"/>
        </w:rPr>
      </w:pPr>
      <w:r w:rsidRPr="004D3D2C">
        <w:rPr>
          <w:rFonts w:ascii="Times New Roman" w:eastAsia="Times New Roman" w:hAnsi="Times New Roman" w:cs="Times New Roman"/>
          <w:b/>
          <w:bCs/>
          <w:sz w:val="24"/>
          <w:szCs w:val="24"/>
          <w:lang w:eastAsia="sk-SK"/>
        </w:rPr>
        <w:t>Hudobná náuka</w:t>
      </w:r>
    </w:p>
    <w:p w:rsidR="004D3D2C" w:rsidRPr="004D3D2C" w:rsidRDefault="004D3D2C" w:rsidP="004D3D2C">
      <w:pPr>
        <w:spacing w:before="100" w:beforeAutospacing="1" w:after="0" w:line="240" w:lineRule="auto"/>
        <w:jc w:val="center"/>
        <w:rPr>
          <w:rFonts w:ascii="Times New Roman" w:eastAsia="Times New Roman" w:hAnsi="Times New Roman" w:cs="Times New Roman"/>
          <w:b/>
          <w:sz w:val="24"/>
          <w:szCs w:val="24"/>
          <w:lang w:eastAsia="sk-SK"/>
        </w:rPr>
      </w:pPr>
      <w:r w:rsidRPr="004D3D2C">
        <w:rPr>
          <w:rFonts w:ascii="Times New Roman" w:eastAsia="Times New Roman" w:hAnsi="Times New Roman" w:cs="Times New Roman"/>
          <w:b/>
          <w:bCs/>
          <w:sz w:val="24"/>
          <w:szCs w:val="24"/>
          <w:lang w:eastAsia="sk-SK"/>
        </w:rPr>
        <w:t>2.ročník 2.časti prvého stupňa základného štúdia základnej</w:t>
      </w:r>
    </w:p>
    <w:p w:rsidR="004D3D2C" w:rsidRPr="004D3D2C" w:rsidRDefault="004D3D2C" w:rsidP="004D3D2C">
      <w:pPr>
        <w:spacing w:before="100" w:beforeAutospacing="1" w:after="0" w:line="240" w:lineRule="auto"/>
        <w:jc w:val="center"/>
        <w:rPr>
          <w:rFonts w:ascii="Times New Roman" w:eastAsia="Times New Roman" w:hAnsi="Times New Roman" w:cs="Times New Roman"/>
          <w:b/>
          <w:sz w:val="24"/>
          <w:szCs w:val="24"/>
          <w:lang w:eastAsia="sk-SK"/>
        </w:rPr>
      </w:pPr>
      <w:r w:rsidRPr="004D3D2C">
        <w:rPr>
          <w:rFonts w:ascii="Times New Roman" w:eastAsia="Times New Roman" w:hAnsi="Times New Roman" w:cs="Times New Roman"/>
          <w:b/>
          <w:bCs/>
          <w:sz w:val="24"/>
          <w:szCs w:val="24"/>
          <w:lang w:eastAsia="sk-SK"/>
        </w:rPr>
        <w:t>umeleckej školy</w:t>
      </w:r>
    </w:p>
    <w:p w:rsidR="004D3D2C" w:rsidRPr="004D3D2C" w:rsidRDefault="004D3D2C" w:rsidP="004D3D2C">
      <w:pPr>
        <w:spacing w:before="100" w:beforeAutospacing="1" w:after="0" w:line="240" w:lineRule="auto"/>
        <w:jc w:val="center"/>
        <w:rPr>
          <w:rFonts w:ascii="Times New Roman" w:eastAsia="Times New Roman" w:hAnsi="Times New Roman" w:cs="Times New Roman"/>
          <w:b/>
          <w:sz w:val="24"/>
          <w:szCs w:val="24"/>
          <w:lang w:eastAsia="sk-SK"/>
        </w:rPr>
      </w:pP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
          <w:bCs/>
          <w:sz w:val="24"/>
          <w:szCs w:val="24"/>
          <w:u w:val="single"/>
          <w:lang w:eastAsia="sk-SK"/>
        </w:rPr>
        <w:t>Ciele</w:t>
      </w:r>
      <w:r w:rsidRPr="004D3D2C">
        <w:rPr>
          <w:rFonts w:ascii="Times New Roman" w:eastAsia="Times New Roman" w:hAnsi="Times New Roman" w:cs="Times New Roman"/>
          <w:b/>
          <w:bCs/>
          <w:sz w:val="24"/>
          <w:szCs w:val="24"/>
          <w:lang w:eastAsia="sk-SK"/>
        </w:rPr>
        <w:t xml:space="preserve"> :</w:t>
      </w:r>
      <w:r w:rsidRPr="004D3D2C">
        <w:rPr>
          <w:rFonts w:ascii="Times New Roman" w:eastAsia="Times New Roman" w:hAnsi="Times New Roman" w:cs="Times New Roman"/>
          <w:bCs/>
          <w:sz w:val="24"/>
          <w:szCs w:val="24"/>
          <w:lang w:eastAsia="sk-SK"/>
        </w:rPr>
        <w:t xml:space="preserve">  Využívať zdravú ctižiadosť žiakov, podporovať </w:t>
      </w: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lang w:eastAsia="sk-SK"/>
        </w:rPr>
        <w:t xml:space="preserve">ich snahu o sebarealizáciu. Využívať vedomosti </w:t>
      </w: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lang w:eastAsia="sk-SK"/>
        </w:rPr>
        <w:t>žiakov aj z iných predmetov.</w:t>
      </w: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lang w:eastAsia="sk-SK"/>
        </w:rPr>
        <w:t xml:space="preserve">Usmerňovať záujem a vytvárať príjemné a </w:t>
      </w: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lang w:eastAsia="sk-SK"/>
        </w:rPr>
        <w:t xml:space="preserve">zaujímavé prostredie a postupne približovať </w:t>
      </w: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lang w:eastAsia="sk-SK"/>
        </w:rPr>
        <w:t xml:space="preserve">hudbu mladým ľuďom tak, aby sa stala súčasťou </w:t>
      </w: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lang w:eastAsia="sk-SK"/>
        </w:rPr>
        <w:t>ich budúceho životného štýlu</w:t>
      </w: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
          <w:bCs/>
          <w:sz w:val="24"/>
          <w:szCs w:val="24"/>
          <w:u w:val="single"/>
          <w:lang w:eastAsia="sk-SK"/>
        </w:rPr>
        <w:t>Obsah</w:t>
      </w:r>
      <w:r w:rsidRPr="004D3D2C">
        <w:rPr>
          <w:rFonts w:ascii="Times New Roman" w:eastAsia="Times New Roman" w:hAnsi="Times New Roman" w:cs="Times New Roman"/>
          <w:b/>
          <w:bCs/>
          <w:sz w:val="24"/>
          <w:szCs w:val="24"/>
          <w:lang w:eastAsia="sk-SK"/>
        </w:rPr>
        <w:t xml:space="preserve"> :</w:t>
      </w:r>
      <w:r w:rsidRPr="004D3D2C">
        <w:rPr>
          <w:rFonts w:ascii="Times New Roman" w:eastAsia="Times New Roman" w:hAnsi="Times New Roman" w:cs="Times New Roman"/>
          <w:bCs/>
          <w:sz w:val="24"/>
          <w:szCs w:val="24"/>
          <w:lang w:eastAsia="sk-SK"/>
        </w:rPr>
        <w:t xml:space="preserve"> Pokračovať v rozširovaní hud.obzoru </w:t>
      </w: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lang w:eastAsia="sk-SK"/>
        </w:rPr>
        <w:t xml:space="preserve">žiakov.Vychádzať z hudobných skúseností, ktoré </w:t>
      </w: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lang w:eastAsia="sk-SK"/>
        </w:rPr>
        <w:lastRenderedPageBreak/>
        <w:t xml:space="preserve">žiaci získali v hudobnej náuke v priebehu </w:t>
      </w: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lang w:eastAsia="sk-SK"/>
        </w:rPr>
        <w:t xml:space="preserve">predchádzajúcich ročníkoch. Rozvíjať </w:t>
      </w: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lang w:eastAsia="sk-SK"/>
        </w:rPr>
        <w:t>harm.cítenie žiakov.</w:t>
      </w:r>
    </w:p>
    <w:p w:rsidR="004D3D2C" w:rsidRPr="004D3D2C" w:rsidRDefault="004D3D2C" w:rsidP="004D3D2C">
      <w:pPr>
        <w:spacing w:before="100" w:beforeAutospacing="1" w:after="0" w:line="240" w:lineRule="auto"/>
        <w:rPr>
          <w:rFonts w:ascii="Times New Roman" w:eastAsia="Times New Roman" w:hAnsi="Times New Roman" w:cs="Times New Roman"/>
          <w:b/>
          <w:sz w:val="24"/>
          <w:szCs w:val="24"/>
          <w:lang w:eastAsia="sk-SK"/>
        </w:rPr>
      </w:pPr>
      <w:r w:rsidRPr="004D3D2C">
        <w:rPr>
          <w:rFonts w:ascii="Times New Roman" w:eastAsia="Times New Roman" w:hAnsi="Times New Roman" w:cs="Times New Roman"/>
          <w:b/>
          <w:bCs/>
          <w:sz w:val="24"/>
          <w:szCs w:val="24"/>
          <w:u w:val="single"/>
          <w:lang w:eastAsia="sk-SK"/>
        </w:rPr>
        <w:t>Hudobný materiál</w:t>
      </w: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lang w:eastAsia="sk-SK"/>
        </w:rPr>
        <w:t>G.F.HÄNDEL: Slávnosti na vode</w:t>
      </w: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lang w:eastAsia="sk-SK"/>
        </w:rPr>
        <w:t>J.HAYDN: Symfónia fis mol Na rozlúčku; Symfónia D dur „Hodiny“</w:t>
      </w: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lang w:eastAsia="sk-SK"/>
        </w:rPr>
        <w:t>J.HAYDN: Sláčikové kvarteto C dur op.33 č.3</w:t>
      </w: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lang w:eastAsia="sk-SK"/>
        </w:rPr>
        <w:t>W.A.MOZART: Serenáda Malá nočná hudba; overtúra k opere „Figarova svadba“</w:t>
      </w: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lang w:eastAsia="sk-SK"/>
        </w:rPr>
        <w:t>L.van BEETHOVEN: Sonáta „Mesačného svitu“pre klavír</w:t>
      </w: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lang w:eastAsia="sk-SK"/>
        </w:rPr>
        <w:t>L.van BEETHOVEN: Osudová symfónia, IX.symfónia s Ódou na radosť</w:t>
      </w: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lang w:eastAsia="sk-SK"/>
        </w:rPr>
        <w:t xml:space="preserve">F.SCHUBERT: Kvinteto A dur Pstruh; </w:t>
      </w: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lang w:eastAsia="sk-SK"/>
        </w:rPr>
        <w:t>J.S. BACH: toccata a fúga d mol, Brandenburské koncerty</w:t>
      </w: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lang w:eastAsia="sk-SK"/>
        </w:rPr>
        <w:t>R. SCHUMANN: Detské scény</w:t>
      </w: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lang w:eastAsia="sk-SK"/>
        </w:rPr>
        <w:t>M.P. MUSORGSKIJ: Obrázky z výstavy</w:t>
      </w: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lang w:eastAsia="sk-SK"/>
        </w:rPr>
        <w:t>B.BRITTEN: Simple Symphony</w:t>
      </w: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lang w:eastAsia="sk-SK"/>
        </w:rPr>
        <w:t>J.CIKKER: Spomienky op. 25; Slovenská suita op. 22</w:t>
      </w: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lang w:eastAsia="sk-SK"/>
        </w:rPr>
        <w:t>E.SUCHOŇ: Serenáda pre sláčikový orchester</w:t>
      </w: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lang w:eastAsia="sk-SK"/>
        </w:rPr>
        <w:t>B.TURZA, V. SLUJKOVÁ, R: FIALA: Hudobná náuka pre 6. roč. ZUŠ</w:t>
      </w: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lang w:eastAsia="sk-SK"/>
        </w:rPr>
        <w:t>Metodická príručka HN pre 6. ročník ZUŠ</w:t>
      </w: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lang w:eastAsia="sk-SK"/>
        </w:rPr>
        <w:t>Zborníky a spevníky ľudových a umelých piesní</w:t>
      </w: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p>
    <w:p w:rsidR="004D3D2C" w:rsidRPr="004D3D2C" w:rsidRDefault="004D3D2C" w:rsidP="004D3D2C">
      <w:pPr>
        <w:spacing w:before="100" w:beforeAutospacing="1" w:after="0" w:line="240" w:lineRule="auto"/>
        <w:rPr>
          <w:rFonts w:ascii="Times New Roman" w:eastAsia="Times New Roman" w:hAnsi="Times New Roman" w:cs="Times New Roman"/>
          <w:b/>
          <w:sz w:val="24"/>
          <w:szCs w:val="24"/>
          <w:lang w:eastAsia="sk-SK"/>
        </w:rPr>
      </w:pPr>
      <w:r w:rsidRPr="004D3D2C">
        <w:rPr>
          <w:rFonts w:ascii="Times New Roman" w:eastAsia="Times New Roman" w:hAnsi="Times New Roman" w:cs="Times New Roman"/>
          <w:b/>
          <w:bCs/>
          <w:sz w:val="24"/>
          <w:szCs w:val="24"/>
          <w:lang w:eastAsia="sk-SK"/>
        </w:rPr>
        <w:t>Výkonový štandard                                                     Obsahový štandard</w:t>
      </w:r>
    </w:p>
    <w:tbl>
      <w:tblPr>
        <w:tblW w:w="9600" w:type="dxa"/>
        <w:jc w:val="righ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785"/>
        <w:gridCol w:w="4815"/>
      </w:tblGrid>
      <w:tr w:rsidR="004D3D2C" w:rsidRPr="004D3D2C" w:rsidTr="004D3D2C">
        <w:trPr>
          <w:tblCellSpacing w:w="0" w:type="dxa"/>
          <w:jc w:val="right"/>
        </w:trPr>
        <w:tc>
          <w:tcPr>
            <w:tcW w:w="4650" w:type="dxa"/>
            <w:tcBorders>
              <w:top w:val="outset" w:sz="6" w:space="0" w:color="000000"/>
              <w:left w:val="outset" w:sz="6" w:space="0" w:color="000000"/>
              <w:bottom w:val="outset" w:sz="6" w:space="0" w:color="000000"/>
              <w:right w:val="outset" w:sz="6" w:space="0" w:color="000000"/>
            </w:tcBorders>
            <w:hideMark/>
          </w:tcPr>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lang w:eastAsia="sk-SK"/>
              </w:rPr>
              <w:t>Percepčné a tvorivé činnosti</w:t>
            </w:r>
          </w:p>
        </w:tc>
        <w:tc>
          <w:tcPr>
            <w:tcW w:w="4680" w:type="dxa"/>
            <w:tcBorders>
              <w:top w:val="outset" w:sz="6" w:space="0" w:color="000000"/>
              <w:left w:val="outset" w:sz="6" w:space="0" w:color="000000"/>
              <w:bottom w:val="outset" w:sz="6" w:space="0" w:color="000000"/>
              <w:right w:val="outset" w:sz="6" w:space="0" w:color="000000"/>
            </w:tcBorders>
            <w:hideMark/>
          </w:tcPr>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p>
        </w:tc>
      </w:tr>
      <w:tr w:rsidR="004D3D2C" w:rsidRPr="004D3D2C" w:rsidTr="004D3D2C">
        <w:trPr>
          <w:tblCellSpacing w:w="0" w:type="dxa"/>
          <w:jc w:val="right"/>
        </w:trPr>
        <w:tc>
          <w:tcPr>
            <w:tcW w:w="4650" w:type="dxa"/>
            <w:tcBorders>
              <w:top w:val="outset" w:sz="6" w:space="0" w:color="000000"/>
              <w:left w:val="outset" w:sz="6" w:space="0" w:color="000000"/>
              <w:bottom w:val="outset" w:sz="6" w:space="0" w:color="000000"/>
              <w:right w:val="outset" w:sz="6" w:space="0" w:color="000000"/>
            </w:tcBorders>
            <w:hideMark/>
          </w:tcPr>
          <w:p w:rsidR="004D3D2C" w:rsidRPr="004D3D2C" w:rsidRDefault="004D3D2C" w:rsidP="004D3D2C">
            <w:pPr>
              <w:numPr>
                <w:ilvl w:val="0"/>
                <w:numId w:val="20"/>
              </w:num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lang w:eastAsia="sk-SK"/>
              </w:rPr>
              <w:t>Charakterizujú znaky jednotlivých štýlových období /renesancia, barok, klasicizmus, romantizmus/</w:t>
            </w:r>
          </w:p>
          <w:p w:rsidR="004D3D2C" w:rsidRPr="004D3D2C" w:rsidRDefault="004D3D2C" w:rsidP="004D3D2C">
            <w:pPr>
              <w:numPr>
                <w:ilvl w:val="0"/>
                <w:numId w:val="20"/>
              </w:num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lang w:eastAsia="sk-SK"/>
              </w:rPr>
              <w:lastRenderedPageBreak/>
              <w:t>analyzujú zmenu 1 až 2 tónov v trojzvuku</w:t>
            </w:r>
          </w:p>
          <w:p w:rsidR="004D3D2C" w:rsidRDefault="004D3D2C" w:rsidP="004D3D2C">
            <w:pPr>
              <w:numPr>
                <w:ilvl w:val="0"/>
                <w:numId w:val="20"/>
              </w:num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lang w:eastAsia="sk-SK"/>
              </w:rPr>
              <w:t>rozlišujú základný harmonický pohyb I,IV,V /TSD/</w:t>
            </w:r>
          </w:p>
          <w:p w:rsidR="004D3D2C" w:rsidRPr="004D3D2C" w:rsidRDefault="004D3D2C" w:rsidP="004D3D2C">
            <w:pPr>
              <w:numPr>
                <w:ilvl w:val="0"/>
                <w:numId w:val="20"/>
              </w:num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u w:val="single"/>
                <w:lang w:eastAsia="sk-SK"/>
              </w:rPr>
              <w:t>Hudobno-náukové pojmy</w:t>
            </w:r>
          </w:p>
          <w:p w:rsidR="004D3D2C" w:rsidRPr="004D3D2C" w:rsidRDefault="004D3D2C" w:rsidP="004D3D2C">
            <w:pPr>
              <w:numPr>
                <w:ilvl w:val="0"/>
                <w:numId w:val="21"/>
              </w:num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lang w:eastAsia="sk-SK"/>
              </w:rPr>
              <w:t>orientujú sa v terminológii podľa obsahového štandardu</w:t>
            </w: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p>
        </w:tc>
        <w:tc>
          <w:tcPr>
            <w:tcW w:w="4680" w:type="dxa"/>
            <w:tcBorders>
              <w:top w:val="outset" w:sz="6" w:space="0" w:color="000000"/>
              <w:left w:val="outset" w:sz="6" w:space="0" w:color="000000"/>
              <w:bottom w:val="outset" w:sz="6" w:space="0" w:color="000000"/>
              <w:right w:val="outset" w:sz="6" w:space="0" w:color="000000"/>
            </w:tcBorders>
            <w:hideMark/>
          </w:tcPr>
          <w:p w:rsidR="004D3D2C" w:rsidRPr="004D3D2C" w:rsidRDefault="004D3D2C" w:rsidP="004D3D2C">
            <w:pPr>
              <w:numPr>
                <w:ilvl w:val="0"/>
                <w:numId w:val="22"/>
              </w:num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lang w:eastAsia="sk-SK"/>
              </w:rPr>
              <w:lastRenderedPageBreak/>
              <w:t>Percepčná analýza programovej hudby</w:t>
            </w:r>
          </w:p>
          <w:p w:rsidR="004D3D2C" w:rsidRPr="004D3D2C" w:rsidRDefault="004D3D2C" w:rsidP="004D3D2C">
            <w:pPr>
              <w:numPr>
                <w:ilvl w:val="0"/>
                <w:numId w:val="22"/>
              </w:num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lang w:eastAsia="sk-SK"/>
              </w:rPr>
              <w:t>orientácia v časopriestore hudby</w:t>
            </w:r>
          </w:p>
          <w:p w:rsidR="004D3D2C" w:rsidRPr="004D3D2C" w:rsidRDefault="004D3D2C" w:rsidP="004D3D2C">
            <w:pPr>
              <w:numPr>
                <w:ilvl w:val="0"/>
                <w:numId w:val="22"/>
              </w:num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lang w:eastAsia="sk-SK"/>
              </w:rPr>
              <w:t>harmonická kadencia</w:t>
            </w:r>
          </w:p>
          <w:p w:rsidR="004D3D2C" w:rsidRPr="004D3D2C" w:rsidRDefault="004D3D2C" w:rsidP="004D3D2C">
            <w:pPr>
              <w:numPr>
                <w:ilvl w:val="0"/>
                <w:numId w:val="23"/>
              </w:numPr>
              <w:spacing w:before="100" w:beforeAutospacing="1" w:after="0" w:line="240" w:lineRule="auto"/>
              <w:rPr>
                <w:rFonts w:ascii="Times New Roman" w:eastAsia="Times New Roman" w:hAnsi="Times New Roman" w:cs="Times New Roman"/>
                <w:sz w:val="24"/>
                <w:szCs w:val="24"/>
                <w:lang w:eastAsia="sk-SK"/>
              </w:rPr>
            </w:pPr>
            <w:r w:rsidRPr="004D3D2C">
              <w:rPr>
                <w:rFonts w:ascii="Times New Roman" w:eastAsia="Times New Roman" w:hAnsi="Times New Roman" w:cs="Times New Roman"/>
                <w:bCs/>
                <w:sz w:val="24"/>
                <w:szCs w:val="24"/>
                <w:lang w:eastAsia="sk-SK"/>
              </w:rPr>
              <w:lastRenderedPageBreak/>
              <w:t>Cyklická skladba, sonáta, sonatína, suita, concerto grosso, koncert, kadencia, symfónia, symfonická báseň</w:t>
            </w:r>
          </w:p>
        </w:tc>
      </w:tr>
    </w:tbl>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p>
    <w:p w:rsidR="00244F65" w:rsidRPr="00244F65" w:rsidRDefault="00244F65" w:rsidP="00244F65">
      <w:pPr>
        <w:widowControl w:val="0"/>
        <w:suppressAutoHyphens/>
        <w:spacing w:after="0" w:line="240" w:lineRule="auto"/>
        <w:rPr>
          <w:rFonts w:ascii="Times New Roman" w:eastAsia="SimSun" w:hAnsi="Times New Roman" w:cs="Times New Roman"/>
          <w:kern w:val="1"/>
          <w:sz w:val="24"/>
          <w:szCs w:val="24"/>
          <w:lang w:eastAsia="zh-CN" w:bidi="hi-IN"/>
        </w:rPr>
        <w:sectPr w:rsidR="00244F65" w:rsidRPr="00244F65" w:rsidSect="00244F65">
          <w:pgSz w:w="11906" w:h="16838"/>
          <w:pgMar w:top="1134" w:right="1134" w:bottom="1134" w:left="1134" w:header="708" w:footer="708" w:gutter="0"/>
          <w:cols w:space="708"/>
          <w:docGrid w:linePitch="360"/>
        </w:sectPr>
      </w:pPr>
      <w:r>
        <w:rPr>
          <w:rFonts w:ascii="Times New Roman" w:eastAsia="SimSun" w:hAnsi="Times New Roman" w:cs="Times New Roman"/>
          <w:b/>
          <w:bCs/>
          <w:kern w:val="1"/>
          <w:sz w:val="24"/>
          <w:szCs w:val="24"/>
          <w:lang w:eastAsia="zh-CN" w:bidi="hi-IN"/>
        </w:rPr>
        <w:t xml:space="preserve">                                                       </w:t>
      </w:r>
      <w:r w:rsidRPr="00244F65">
        <w:rPr>
          <w:rFonts w:ascii="Times New Roman" w:eastAsia="SimSun" w:hAnsi="Times New Roman" w:cs="Times New Roman"/>
          <w:b/>
          <w:bCs/>
          <w:kern w:val="1"/>
          <w:sz w:val="24"/>
          <w:szCs w:val="24"/>
          <w:lang w:eastAsia="zh-CN" w:bidi="hi-IN"/>
        </w:rPr>
        <w:t xml:space="preserve">3. ročník 2. časti prvého stupňa </w:t>
      </w:r>
      <w:r w:rsidRPr="00244F65">
        <w:rPr>
          <w:rFonts w:ascii="Times New Roman" w:eastAsia="SimSun" w:hAnsi="Times New Roman" w:cs="Times New Roman"/>
          <w:b/>
          <w:bCs/>
          <w:kern w:val="1"/>
          <w:sz w:val="24"/>
          <w:szCs w:val="24"/>
          <w:lang w:eastAsia="zh-CN" w:bidi="hi-IN"/>
        </w:rPr>
        <w:br/>
        <w:t xml:space="preserve">                  </w:t>
      </w:r>
      <w:r>
        <w:rPr>
          <w:rFonts w:ascii="Times New Roman" w:eastAsia="SimSun" w:hAnsi="Times New Roman" w:cs="Times New Roman"/>
          <w:b/>
          <w:bCs/>
          <w:kern w:val="1"/>
          <w:sz w:val="24"/>
          <w:szCs w:val="24"/>
          <w:lang w:eastAsia="zh-CN" w:bidi="hi-IN"/>
        </w:rPr>
        <w:t xml:space="preserve">                          </w:t>
      </w:r>
      <w:r w:rsidRPr="00244F65">
        <w:rPr>
          <w:rFonts w:ascii="Times New Roman" w:eastAsia="SimSun" w:hAnsi="Times New Roman" w:cs="Times New Roman"/>
          <w:b/>
          <w:bCs/>
          <w:kern w:val="1"/>
          <w:sz w:val="24"/>
          <w:szCs w:val="24"/>
          <w:lang w:eastAsia="zh-CN" w:bidi="hi-IN"/>
        </w:rPr>
        <w:t xml:space="preserve">   základného štúdia základnej umeleckej</w:t>
      </w:r>
      <w:r w:rsidRPr="00244F65">
        <w:rPr>
          <w:rFonts w:ascii="Times New Roman" w:eastAsia="SimSun" w:hAnsi="Times New Roman" w:cs="Times New Roman"/>
          <w:b/>
          <w:bCs/>
          <w:kern w:val="1"/>
          <w:sz w:val="24"/>
          <w:szCs w:val="24"/>
          <w:lang w:eastAsia="zh-CN" w:bidi="hi-IN"/>
        </w:rPr>
        <w:br/>
        <w:t xml:space="preserve">                                            </w:t>
      </w:r>
      <w:r>
        <w:rPr>
          <w:rFonts w:ascii="Times New Roman" w:eastAsia="SimSun" w:hAnsi="Times New Roman" w:cs="Times New Roman"/>
          <w:b/>
          <w:bCs/>
          <w:kern w:val="1"/>
          <w:sz w:val="24"/>
          <w:szCs w:val="24"/>
          <w:lang w:eastAsia="zh-CN" w:bidi="hi-IN"/>
        </w:rPr>
        <w:t xml:space="preserve">                              </w:t>
      </w:r>
      <w:r w:rsidRPr="00244F65">
        <w:rPr>
          <w:rFonts w:ascii="Times New Roman" w:eastAsia="SimSun" w:hAnsi="Times New Roman" w:cs="Times New Roman"/>
          <w:b/>
          <w:bCs/>
          <w:kern w:val="1"/>
          <w:sz w:val="24"/>
          <w:szCs w:val="24"/>
          <w:lang w:eastAsia="zh-CN" w:bidi="hi-IN"/>
        </w:rPr>
        <w:t xml:space="preserve">   školy</w:t>
      </w:r>
      <w:r w:rsidRPr="00244F65">
        <w:rPr>
          <w:rFonts w:ascii="Times New Roman" w:eastAsia="SimSun" w:hAnsi="Times New Roman" w:cs="Times New Roman"/>
          <w:b/>
          <w:bCs/>
          <w:kern w:val="1"/>
          <w:sz w:val="24"/>
          <w:szCs w:val="24"/>
          <w:lang w:eastAsia="zh-CN" w:bidi="hi-IN"/>
        </w:rPr>
        <w:br/>
      </w:r>
      <w:r w:rsidRPr="00244F65">
        <w:rPr>
          <w:rFonts w:ascii="Times New Roman" w:eastAsia="SimSun" w:hAnsi="Times New Roman" w:cs="Times New Roman"/>
          <w:bCs/>
          <w:kern w:val="1"/>
          <w:sz w:val="24"/>
          <w:szCs w:val="24"/>
          <w:lang w:eastAsia="zh-CN" w:bidi="hi-IN"/>
        </w:rPr>
        <w:br/>
      </w:r>
      <w:r w:rsidRPr="00244F65">
        <w:rPr>
          <w:rFonts w:ascii="Times New Roman" w:eastAsia="SimSun" w:hAnsi="Times New Roman" w:cs="Times New Roman"/>
          <w:b/>
          <w:bCs/>
          <w:kern w:val="1"/>
          <w:sz w:val="24"/>
          <w:szCs w:val="24"/>
          <w:lang w:eastAsia="zh-CN" w:bidi="hi-IN"/>
        </w:rPr>
        <w:t>Ciele:</w:t>
      </w:r>
      <w:r w:rsidRPr="00244F65">
        <w:rPr>
          <w:rFonts w:ascii="Times New Roman" w:eastAsia="SimSun" w:hAnsi="Times New Roman" w:cs="Times New Roman"/>
          <w:bCs/>
          <w:kern w:val="1"/>
          <w:sz w:val="24"/>
          <w:szCs w:val="24"/>
          <w:lang w:eastAsia="zh-CN" w:bidi="hi-IN"/>
        </w:rPr>
        <w:t>Využívať zdravú ctižiadostivosť a kreativitu žiakov, podporovať ich snahu o sebarealizáciu. Využívať ich vedomosti z iných predmetov - medziodborová, medzipredmetová spolupráca.</w:t>
      </w:r>
      <w:r w:rsidRPr="00244F65">
        <w:rPr>
          <w:rFonts w:ascii="Times New Roman" w:eastAsia="SimSun" w:hAnsi="Times New Roman" w:cs="Times New Roman"/>
          <w:bCs/>
          <w:kern w:val="1"/>
          <w:sz w:val="24"/>
          <w:szCs w:val="24"/>
          <w:lang w:eastAsia="zh-CN" w:bidi="hi-IN"/>
        </w:rPr>
        <w:br/>
      </w:r>
      <w:r w:rsidRPr="00244F65">
        <w:rPr>
          <w:rFonts w:ascii="Times New Roman" w:eastAsia="SimSun" w:hAnsi="Times New Roman" w:cs="Times New Roman"/>
          <w:bCs/>
          <w:kern w:val="1"/>
          <w:sz w:val="24"/>
          <w:szCs w:val="24"/>
          <w:lang w:eastAsia="zh-CN" w:bidi="hi-IN"/>
        </w:rPr>
        <w:br/>
        <w:t>Vytvárať príjemné a zaujímavé, tvorivé prostredie. Približovať hudbu mladým ľuďom, cibriť ich hudobný vkus.</w:t>
      </w:r>
      <w:r w:rsidRPr="00244F65">
        <w:rPr>
          <w:rFonts w:ascii="Times New Roman" w:eastAsia="SimSun" w:hAnsi="Times New Roman" w:cs="Times New Roman"/>
          <w:bCs/>
          <w:kern w:val="1"/>
          <w:sz w:val="24"/>
          <w:szCs w:val="24"/>
          <w:lang w:eastAsia="zh-CN" w:bidi="hi-IN"/>
        </w:rPr>
        <w:br/>
      </w:r>
      <w:r w:rsidRPr="00244F65">
        <w:rPr>
          <w:rFonts w:ascii="Times New Roman" w:eastAsia="SimSun" w:hAnsi="Times New Roman" w:cs="Times New Roman"/>
          <w:bCs/>
          <w:kern w:val="1"/>
          <w:sz w:val="24"/>
          <w:szCs w:val="24"/>
          <w:lang w:eastAsia="zh-CN" w:bidi="hi-IN"/>
        </w:rPr>
        <w:br/>
      </w:r>
      <w:r w:rsidRPr="00244F65">
        <w:rPr>
          <w:rFonts w:ascii="Times New Roman" w:eastAsia="SimSun" w:hAnsi="Times New Roman" w:cs="Times New Roman"/>
          <w:b/>
          <w:bCs/>
          <w:kern w:val="1"/>
          <w:sz w:val="24"/>
          <w:szCs w:val="24"/>
          <w:lang w:eastAsia="zh-CN" w:bidi="hi-IN"/>
        </w:rPr>
        <w:t>Hudobný materiál:</w:t>
      </w:r>
      <w:r w:rsidRPr="00244F65">
        <w:rPr>
          <w:rFonts w:ascii="Times New Roman" w:eastAsia="SimSun" w:hAnsi="Times New Roman" w:cs="Times New Roman"/>
          <w:bCs/>
          <w:kern w:val="1"/>
          <w:sz w:val="24"/>
          <w:szCs w:val="24"/>
          <w:lang w:eastAsia="zh-CN" w:bidi="hi-IN"/>
        </w:rPr>
        <w:br/>
        <w:t>K. Kuliková: Dejiny hudby a umenie pre školu a prax</w:t>
      </w:r>
      <w:r w:rsidRPr="00244F65">
        <w:rPr>
          <w:rFonts w:ascii="Times New Roman" w:eastAsia="SimSun" w:hAnsi="Times New Roman" w:cs="Times New Roman"/>
          <w:bCs/>
          <w:kern w:val="1"/>
          <w:sz w:val="24"/>
          <w:szCs w:val="24"/>
          <w:lang w:eastAsia="zh-CN" w:bidi="hi-IN"/>
        </w:rPr>
        <w:br/>
        <w:t>B. Turza, V. Slujková, R. Fiala: Hudobná náuka pre 7. ročník ZUŠ</w:t>
      </w:r>
      <w:r w:rsidRPr="00244F65">
        <w:rPr>
          <w:rFonts w:ascii="Times New Roman" w:eastAsia="SimSun" w:hAnsi="Times New Roman" w:cs="Times New Roman"/>
          <w:bCs/>
          <w:kern w:val="1"/>
          <w:sz w:val="24"/>
          <w:szCs w:val="24"/>
          <w:lang w:eastAsia="zh-CN" w:bidi="hi-IN"/>
        </w:rPr>
        <w:br/>
        <w:t>Metodická príručka HN pre 7. ročník ZUŠ</w:t>
      </w:r>
      <w:r w:rsidRPr="00244F65">
        <w:rPr>
          <w:rFonts w:ascii="Times New Roman" w:eastAsia="SimSun" w:hAnsi="Times New Roman" w:cs="Times New Roman"/>
          <w:bCs/>
          <w:kern w:val="1"/>
          <w:sz w:val="24"/>
          <w:szCs w:val="24"/>
          <w:lang w:eastAsia="zh-CN" w:bidi="hi-IN"/>
        </w:rPr>
        <w:br/>
        <w:t>Slujková a kol.: Hudobná náuka pre 7. ročník ZUŠ</w:t>
      </w:r>
      <w:r w:rsidRPr="00244F65">
        <w:rPr>
          <w:rFonts w:ascii="Times New Roman" w:eastAsia="SimSun" w:hAnsi="Times New Roman" w:cs="Times New Roman"/>
          <w:bCs/>
          <w:kern w:val="1"/>
          <w:sz w:val="24"/>
          <w:szCs w:val="24"/>
          <w:lang w:eastAsia="zh-CN" w:bidi="hi-IN"/>
        </w:rPr>
        <w:br/>
        <w:t>Kolektív autorov: Velikáni hudby</w:t>
      </w:r>
      <w:r w:rsidRPr="00244F65">
        <w:rPr>
          <w:rFonts w:ascii="Times New Roman" w:eastAsia="SimSun" w:hAnsi="Times New Roman" w:cs="Times New Roman"/>
          <w:bCs/>
          <w:kern w:val="1"/>
          <w:sz w:val="24"/>
          <w:szCs w:val="24"/>
          <w:lang w:eastAsia="zh-CN" w:bidi="hi-IN"/>
        </w:rPr>
        <w:br/>
      </w:r>
      <w:r w:rsidRPr="00244F65">
        <w:rPr>
          <w:rFonts w:ascii="Times New Roman" w:eastAsia="SimSun" w:hAnsi="Times New Roman" w:cs="Times New Roman"/>
          <w:bCs/>
          <w:kern w:val="1"/>
          <w:sz w:val="24"/>
          <w:szCs w:val="24"/>
          <w:lang w:eastAsia="zh-CN" w:bidi="hi-IN"/>
        </w:rPr>
        <w:br/>
      </w:r>
      <w:r w:rsidRPr="00244F65">
        <w:rPr>
          <w:rFonts w:ascii="Times New Roman" w:eastAsia="SimSun" w:hAnsi="Times New Roman" w:cs="Times New Roman"/>
          <w:b/>
          <w:bCs/>
          <w:kern w:val="1"/>
          <w:sz w:val="24"/>
          <w:szCs w:val="24"/>
          <w:lang w:eastAsia="zh-CN" w:bidi="hi-IN"/>
        </w:rPr>
        <w:t>PERCEPČNÉ A TVORIVÉ ČINNOSTI</w:t>
      </w:r>
      <w:r w:rsidRPr="00244F65">
        <w:rPr>
          <w:rFonts w:ascii="Times New Roman" w:eastAsia="SimSun" w:hAnsi="Times New Roman" w:cs="Times New Roman"/>
          <w:b/>
          <w:bCs/>
          <w:kern w:val="1"/>
          <w:sz w:val="24"/>
          <w:szCs w:val="24"/>
          <w:lang w:eastAsia="zh-CN" w:bidi="hi-IN"/>
        </w:rPr>
        <w:br/>
      </w:r>
      <w:r w:rsidRPr="00244F65">
        <w:rPr>
          <w:rFonts w:ascii="Times New Roman" w:eastAsia="SimSun" w:hAnsi="Times New Roman" w:cs="Times New Roman"/>
          <w:b/>
          <w:bCs/>
          <w:kern w:val="1"/>
          <w:sz w:val="24"/>
          <w:szCs w:val="24"/>
          <w:lang w:eastAsia="zh-CN" w:bidi="hi-IN"/>
        </w:rPr>
        <w:br/>
      </w:r>
      <w:r w:rsidRPr="00244F65">
        <w:rPr>
          <w:rFonts w:ascii="Times New Roman" w:eastAsia="SimSun" w:hAnsi="Times New Roman" w:cs="Times New Roman"/>
          <w:b/>
          <w:bCs/>
          <w:kern w:val="1"/>
          <w:sz w:val="24"/>
          <w:szCs w:val="24"/>
          <w:u w:val="single"/>
          <w:lang w:eastAsia="zh-CN" w:bidi="hi-IN"/>
        </w:rPr>
        <w:t>Výkonový štandard</w:t>
      </w:r>
      <w:r w:rsidRPr="00244F65">
        <w:rPr>
          <w:rFonts w:ascii="Times New Roman" w:eastAsia="SimSun" w:hAnsi="Times New Roman" w:cs="Times New Roman"/>
          <w:b/>
          <w:bCs/>
          <w:kern w:val="1"/>
          <w:sz w:val="24"/>
          <w:szCs w:val="24"/>
          <w:lang w:eastAsia="zh-CN" w:bidi="hi-IN"/>
        </w:rPr>
        <w:br/>
      </w:r>
      <w:r w:rsidRPr="00244F65">
        <w:rPr>
          <w:rFonts w:ascii="Times New Roman" w:eastAsia="SimSun" w:hAnsi="Times New Roman" w:cs="Times New Roman"/>
          <w:bCs/>
          <w:kern w:val="1"/>
          <w:sz w:val="24"/>
          <w:szCs w:val="24"/>
          <w:lang w:eastAsia="zh-CN" w:bidi="hi-IN"/>
        </w:rPr>
        <w:br/>
        <w:t>Identifikujú celkový výraz, tonalitu, melodiku a základný harmonický pôdorys skladby, rozpoznávajú typické znaky štýlových období, usporadúvajú jednotlivé hudobné štýly chronologicky, poznajú sociálnu funkciu hudby, identifikujú významné osobnosti hudobného života, ovládajú prehľad súborov a telies interpretačného umenia, vytvoria prezentáciu (alebo referát, úvodné slovo ku koncertu a pod.) na vybranú tému individuálne alebo v skupine.</w:t>
      </w:r>
      <w:r w:rsidRPr="00244F65">
        <w:rPr>
          <w:rFonts w:ascii="Times New Roman" w:eastAsia="SimSun" w:hAnsi="Times New Roman" w:cs="Times New Roman"/>
          <w:bCs/>
          <w:kern w:val="1"/>
          <w:sz w:val="24"/>
          <w:szCs w:val="24"/>
          <w:lang w:eastAsia="zh-CN" w:bidi="hi-IN"/>
        </w:rPr>
        <w:br/>
      </w:r>
      <w:r w:rsidRPr="00244F65">
        <w:rPr>
          <w:rFonts w:ascii="Times New Roman" w:eastAsia="SimSun" w:hAnsi="Times New Roman" w:cs="Times New Roman"/>
          <w:bCs/>
          <w:kern w:val="1"/>
          <w:sz w:val="24"/>
          <w:szCs w:val="24"/>
          <w:lang w:eastAsia="zh-CN" w:bidi="hi-IN"/>
        </w:rPr>
        <w:br/>
      </w:r>
      <w:r w:rsidRPr="00244F65">
        <w:rPr>
          <w:rFonts w:ascii="Times New Roman" w:eastAsia="SimSun" w:hAnsi="Times New Roman" w:cs="Times New Roman"/>
          <w:b/>
          <w:bCs/>
          <w:kern w:val="1"/>
          <w:sz w:val="24"/>
          <w:szCs w:val="24"/>
          <w:u w:val="single"/>
          <w:lang w:eastAsia="zh-CN" w:bidi="hi-IN"/>
        </w:rPr>
        <w:t>Obsahový štandard</w:t>
      </w:r>
      <w:r w:rsidRPr="00244F65">
        <w:rPr>
          <w:rFonts w:ascii="Times New Roman" w:eastAsia="SimSun" w:hAnsi="Times New Roman" w:cs="Times New Roman"/>
          <w:b/>
          <w:bCs/>
          <w:kern w:val="1"/>
          <w:sz w:val="24"/>
          <w:szCs w:val="24"/>
          <w:lang w:eastAsia="zh-CN" w:bidi="hi-IN"/>
        </w:rPr>
        <w:br/>
      </w:r>
      <w:r w:rsidRPr="00244F65">
        <w:rPr>
          <w:rFonts w:ascii="Times New Roman" w:eastAsia="SimSun" w:hAnsi="Times New Roman" w:cs="Times New Roman"/>
          <w:bCs/>
          <w:kern w:val="1"/>
          <w:sz w:val="24"/>
          <w:szCs w:val="24"/>
          <w:lang w:eastAsia="zh-CN" w:bidi="hi-IN"/>
        </w:rPr>
        <w:t>Tematické okruhy:</w:t>
      </w:r>
      <w:r w:rsidRPr="00244F65">
        <w:rPr>
          <w:rFonts w:ascii="Times New Roman" w:eastAsia="SimSun" w:hAnsi="Times New Roman" w:cs="Times New Roman"/>
          <w:bCs/>
          <w:kern w:val="1"/>
          <w:sz w:val="24"/>
          <w:szCs w:val="24"/>
          <w:lang w:eastAsia="zh-CN" w:bidi="hi-IN"/>
        </w:rPr>
        <w:br/>
      </w:r>
      <w:r w:rsidRPr="00244F65">
        <w:rPr>
          <w:rFonts w:ascii="Times New Roman" w:eastAsia="SimSun" w:hAnsi="Times New Roman" w:cs="Times New Roman"/>
          <w:bCs/>
          <w:kern w:val="1"/>
          <w:sz w:val="24"/>
          <w:szCs w:val="24"/>
          <w:lang w:eastAsia="zh-CN" w:bidi="hi-IN"/>
        </w:rPr>
        <w:br/>
        <w:t>1. Dejiny hudby - periodizácia, význam hudby v živote človeka v minulosti a súčasnosti.</w:t>
      </w:r>
      <w:r w:rsidRPr="00244F65">
        <w:rPr>
          <w:rFonts w:ascii="Times New Roman" w:eastAsia="SimSun" w:hAnsi="Times New Roman" w:cs="Times New Roman"/>
          <w:bCs/>
          <w:kern w:val="1"/>
          <w:sz w:val="24"/>
          <w:szCs w:val="24"/>
          <w:lang w:eastAsia="zh-CN" w:bidi="hi-IN"/>
        </w:rPr>
        <w:br/>
      </w:r>
      <w:r w:rsidRPr="00244F65">
        <w:rPr>
          <w:rFonts w:ascii="Times New Roman" w:eastAsia="SimSun" w:hAnsi="Times New Roman" w:cs="Times New Roman"/>
          <w:bCs/>
          <w:kern w:val="1"/>
          <w:sz w:val="24"/>
          <w:szCs w:val="24"/>
          <w:lang w:eastAsia="zh-CN" w:bidi="hi-IN"/>
        </w:rPr>
        <w:br/>
        <w:t>2. Hudobný život okolo nás, sociálna funkcia hudby. Typické znaky jednotlivých období počúvaných skladieb. Harmonické cítenie nadväzne na 2. ročník aj sledovaním zmien jedného alebo dvoch tónov v súzvukoch - rozvíjanie. Komplexná melodická a harmonická orientácia v skladbe analýzou krátkych skladbičiek alebo úryvkov z obdobia klasicizmu a raného romantizmu. Prieniky medzi hudobnými druhmi a žánrami</w:t>
      </w:r>
      <w:r w:rsidRPr="00244F65">
        <w:rPr>
          <w:rFonts w:ascii="Times New Roman" w:eastAsia="SimSun" w:hAnsi="Times New Roman" w:cs="Times New Roman"/>
          <w:bCs/>
          <w:kern w:val="1"/>
          <w:sz w:val="24"/>
          <w:szCs w:val="24"/>
          <w:lang w:eastAsia="zh-CN" w:bidi="hi-IN"/>
        </w:rPr>
        <w:br/>
      </w:r>
      <w:r w:rsidRPr="00244F65">
        <w:rPr>
          <w:rFonts w:ascii="Times New Roman" w:eastAsia="SimSun" w:hAnsi="Times New Roman" w:cs="Times New Roman"/>
          <w:bCs/>
          <w:kern w:val="1"/>
          <w:sz w:val="24"/>
          <w:szCs w:val="24"/>
          <w:lang w:eastAsia="zh-CN" w:bidi="hi-IN"/>
        </w:rPr>
        <w:br/>
      </w:r>
      <w:r w:rsidRPr="00244F65">
        <w:rPr>
          <w:rFonts w:ascii="Times New Roman" w:eastAsia="SimSun" w:hAnsi="Times New Roman" w:cs="Times New Roman"/>
          <w:b/>
          <w:bCs/>
          <w:kern w:val="1"/>
          <w:sz w:val="24"/>
          <w:szCs w:val="24"/>
          <w:lang w:eastAsia="zh-CN" w:bidi="hi-IN"/>
        </w:rPr>
        <w:lastRenderedPageBreak/>
        <w:t>HUDOBNO-NÁUKOVÉ POJMY</w:t>
      </w:r>
      <w:r w:rsidRPr="00244F65">
        <w:rPr>
          <w:rFonts w:ascii="Times New Roman" w:eastAsia="SimSun" w:hAnsi="Times New Roman" w:cs="Times New Roman"/>
          <w:bCs/>
          <w:kern w:val="1"/>
          <w:sz w:val="24"/>
          <w:szCs w:val="24"/>
          <w:lang w:eastAsia="zh-CN" w:bidi="hi-IN"/>
        </w:rPr>
        <w:br/>
      </w:r>
      <w:r w:rsidRPr="00244F65">
        <w:rPr>
          <w:rFonts w:ascii="Times New Roman" w:eastAsia="SimSun" w:hAnsi="Times New Roman" w:cs="Times New Roman"/>
          <w:bCs/>
          <w:kern w:val="1"/>
          <w:sz w:val="24"/>
          <w:szCs w:val="24"/>
          <w:lang w:eastAsia="zh-CN" w:bidi="hi-IN"/>
        </w:rPr>
        <w:br/>
      </w:r>
      <w:r w:rsidRPr="00244F65">
        <w:rPr>
          <w:rFonts w:ascii="Times New Roman" w:eastAsia="SimSun" w:hAnsi="Times New Roman" w:cs="Times New Roman"/>
          <w:b/>
          <w:bCs/>
          <w:kern w:val="1"/>
          <w:sz w:val="24"/>
          <w:szCs w:val="24"/>
          <w:u w:val="single"/>
          <w:lang w:eastAsia="zh-CN" w:bidi="hi-IN"/>
        </w:rPr>
        <w:t>Výkonový štandard</w:t>
      </w:r>
      <w:r w:rsidRPr="00244F65">
        <w:rPr>
          <w:rFonts w:ascii="Times New Roman" w:eastAsia="SimSun" w:hAnsi="Times New Roman" w:cs="Times New Roman"/>
          <w:b/>
          <w:bCs/>
          <w:kern w:val="1"/>
          <w:sz w:val="24"/>
          <w:szCs w:val="24"/>
          <w:lang w:eastAsia="zh-CN" w:bidi="hi-IN"/>
        </w:rPr>
        <w:br/>
      </w:r>
      <w:r w:rsidRPr="00244F65">
        <w:rPr>
          <w:rFonts w:ascii="Times New Roman" w:eastAsia="SimSun" w:hAnsi="Times New Roman" w:cs="Times New Roman"/>
          <w:bCs/>
          <w:kern w:val="1"/>
          <w:sz w:val="24"/>
          <w:szCs w:val="24"/>
          <w:lang w:eastAsia="zh-CN" w:bidi="hi-IN"/>
        </w:rPr>
        <w:br/>
        <w:t>Orientujú sa v terminológii podľa obsahového štandardu.</w:t>
      </w:r>
      <w:r w:rsidRPr="00244F65">
        <w:rPr>
          <w:rFonts w:ascii="Times New Roman" w:eastAsia="SimSun" w:hAnsi="Times New Roman" w:cs="Times New Roman"/>
          <w:bCs/>
          <w:kern w:val="1"/>
          <w:sz w:val="24"/>
          <w:szCs w:val="24"/>
          <w:lang w:eastAsia="zh-CN" w:bidi="hi-IN"/>
        </w:rPr>
        <w:br/>
      </w:r>
      <w:r w:rsidRPr="00244F65">
        <w:rPr>
          <w:rFonts w:ascii="Times New Roman" w:eastAsia="SimSun" w:hAnsi="Times New Roman" w:cs="Times New Roman"/>
          <w:bCs/>
          <w:kern w:val="1"/>
          <w:sz w:val="24"/>
          <w:szCs w:val="24"/>
          <w:lang w:eastAsia="zh-CN" w:bidi="hi-IN"/>
        </w:rPr>
        <w:br/>
      </w:r>
      <w:r w:rsidRPr="00244F65">
        <w:rPr>
          <w:rFonts w:ascii="Times New Roman" w:eastAsia="SimSun" w:hAnsi="Times New Roman" w:cs="Times New Roman"/>
          <w:b/>
          <w:bCs/>
          <w:kern w:val="1"/>
          <w:sz w:val="24"/>
          <w:szCs w:val="24"/>
          <w:u w:val="single"/>
          <w:lang w:eastAsia="zh-CN" w:bidi="hi-IN"/>
        </w:rPr>
        <w:t>Obsahový štandard</w:t>
      </w:r>
      <w:r w:rsidRPr="00244F65">
        <w:rPr>
          <w:rFonts w:ascii="Times New Roman" w:eastAsia="SimSun" w:hAnsi="Times New Roman" w:cs="Times New Roman"/>
          <w:bCs/>
          <w:kern w:val="1"/>
          <w:sz w:val="24"/>
          <w:szCs w:val="24"/>
          <w:lang w:eastAsia="zh-CN" w:bidi="hi-IN"/>
        </w:rPr>
        <w:br/>
      </w:r>
      <w:r w:rsidRPr="00244F65">
        <w:rPr>
          <w:rFonts w:ascii="Times New Roman" w:eastAsia="SimSun" w:hAnsi="Times New Roman" w:cs="Times New Roman"/>
          <w:bCs/>
          <w:kern w:val="1"/>
          <w:sz w:val="24"/>
          <w:szCs w:val="24"/>
          <w:lang w:eastAsia="zh-CN" w:bidi="hi-IN"/>
        </w:rPr>
        <w:br/>
        <w:t>Motív, téma, hudobné predvetie a závetie, hudobná veta, coda. Modálna hudba, tonálna hudba, atonálna hudba.</w:t>
      </w:r>
      <w:r w:rsidRPr="00244F65">
        <w:rPr>
          <w:rFonts w:ascii="Times New Roman" w:eastAsia="SimSun" w:hAnsi="Times New Roman" w:cs="Times New Roman"/>
          <w:bCs/>
          <w:kern w:val="1"/>
          <w:sz w:val="24"/>
          <w:szCs w:val="24"/>
          <w:lang w:eastAsia="zh-CN" w:bidi="hi-IN"/>
        </w:rPr>
        <w:br/>
        <w:t>Dominantný septakord, akordické značky a ich význam v hudbe.</w:t>
      </w:r>
      <w:r w:rsidRPr="00244F65">
        <w:rPr>
          <w:rFonts w:ascii="Times New Roman" w:eastAsia="SimSun" w:hAnsi="Times New Roman" w:cs="Times New Roman"/>
          <w:bCs/>
          <w:kern w:val="1"/>
          <w:sz w:val="24"/>
          <w:szCs w:val="24"/>
          <w:lang w:eastAsia="zh-CN" w:bidi="hi-IN"/>
        </w:rPr>
        <w:br/>
        <w:t>Periodizácia dejín hudby. Doplnenie o: renesancia, neofolklorizmus.</w:t>
      </w:r>
    </w:p>
    <w:p w:rsidR="00244F65" w:rsidRDefault="00244F65" w:rsidP="00244F65">
      <w:pPr>
        <w:widowControl w:val="0"/>
        <w:suppressAutoHyphens/>
        <w:spacing w:after="0" w:line="240" w:lineRule="auto"/>
        <w:rPr>
          <w:rFonts w:ascii="Times New Roman" w:eastAsia="SimSun" w:hAnsi="Times New Roman" w:cs="Times New Roman"/>
          <w:kern w:val="1"/>
          <w:sz w:val="24"/>
          <w:szCs w:val="24"/>
          <w:lang w:eastAsia="zh-CN" w:bidi="hi-IN"/>
        </w:rPr>
      </w:pPr>
    </w:p>
    <w:p w:rsidR="008D0FBA" w:rsidRDefault="008D0FBA" w:rsidP="00244F65">
      <w:pPr>
        <w:widowControl w:val="0"/>
        <w:suppressAutoHyphens/>
        <w:spacing w:after="0" w:line="240" w:lineRule="auto"/>
        <w:rPr>
          <w:rFonts w:ascii="Times New Roman" w:eastAsia="SimSun" w:hAnsi="Times New Roman" w:cs="Times New Roman"/>
          <w:kern w:val="1"/>
          <w:sz w:val="24"/>
          <w:szCs w:val="24"/>
          <w:lang w:eastAsia="zh-CN" w:bidi="hi-IN"/>
        </w:rPr>
      </w:pPr>
    </w:p>
    <w:p w:rsidR="008D0FBA" w:rsidRDefault="008D0FBA" w:rsidP="00244F65">
      <w:pPr>
        <w:widowControl w:val="0"/>
        <w:suppressAutoHyphens/>
        <w:spacing w:after="0" w:line="240" w:lineRule="auto"/>
        <w:rPr>
          <w:rFonts w:ascii="Times New Roman" w:eastAsia="SimSun" w:hAnsi="Times New Roman" w:cs="Times New Roman"/>
          <w:kern w:val="1"/>
          <w:sz w:val="24"/>
          <w:szCs w:val="24"/>
          <w:lang w:eastAsia="zh-CN" w:bidi="hi-IN"/>
        </w:rPr>
      </w:pPr>
    </w:p>
    <w:p w:rsidR="008D0FBA" w:rsidRPr="008D0FBA" w:rsidRDefault="008D0FBA" w:rsidP="008D0FBA">
      <w:pPr>
        <w:widowControl w:val="0"/>
        <w:suppressAutoHyphens/>
        <w:spacing w:after="0" w:line="240" w:lineRule="auto"/>
        <w:jc w:val="center"/>
        <w:rPr>
          <w:rFonts w:ascii="Times New Roman" w:eastAsia="SimSun" w:hAnsi="Times New Roman" w:cs="Times New Roman"/>
          <w:b/>
          <w:bCs/>
          <w:kern w:val="1"/>
          <w:sz w:val="24"/>
          <w:szCs w:val="24"/>
          <w:lang w:eastAsia="zh-CN" w:bidi="hi-IN"/>
        </w:rPr>
      </w:pPr>
      <w:r w:rsidRPr="008D0FBA">
        <w:rPr>
          <w:rFonts w:ascii="Times New Roman" w:eastAsia="SimSun" w:hAnsi="Times New Roman" w:cs="Times New Roman"/>
          <w:b/>
          <w:bCs/>
          <w:kern w:val="1"/>
          <w:sz w:val="24"/>
          <w:szCs w:val="24"/>
          <w:lang w:eastAsia="zh-CN" w:bidi="hi-IN"/>
        </w:rPr>
        <w:t>Školský vzdelávací program pre 4. ročník 1. časti 1. stupňa</w:t>
      </w:r>
    </w:p>
    <w:p w:rsidR="008D0FBA" w:rsidRPr="008D0FBA" w:rsidRDefault="008D0FBA" w:rsidP="008D0FBA">
      <w:pPr>
        <w:widowControl w:val="0"/>
        <w:suppressAutoHyphens/>
        <w:spacing w:after="0" w:line="240" w:lineRule="auto"/>
        <w:jc w:val="center"/>
        <w:rPr>
          <w:rFonts w:ascii="Times New Roman" w:eastAsia="SimSun" w:hAnsi="Times New Roman" w:cs="Times New Roman"/>
          <w:b/>
          <w:bCs/>
          <w:kern w:val="1"/>
          <w:sz w:val="24"/>
          <w:szCs w:val="24"/>
          <w:lang w:eastAsia="zh-CN" w:bidi="hi-IN"/>
        </w:rPr>
      </w:pPr>
      <w:r w:rsidRPr="008D0FBA">
        <w:rPr>
          <w:rFonts w:ascii="Times New Roman" w:eastAsia="SimSun" w:hAnsi="Times New Roman" w:cs="Times New Roman"/>
          <w:b/>
          <w:bCs/>
          <w:kern w:val="1"/>
          <w:sz w:val="24"/>
          <w:szCs w:val="24"/>
          <w:lang w:eastAsia="zh-CN" w:bidi="hi-IN"/>
        </w:rPr>
        <w:t>základného štúdia ZUŠ</w:t>
      </w:r>
    </w:p>
    <w:p w:rsidR="008D0FBA" w:rsidRPr="008D0FBA" w:rsidRDefault="008D0FBA" w:rsidP="008D0FBA">
      <w:pPr>
        <w:widowControl w:val="0"/>
        <w:suppressAutoHyphens/>
        <w:spacing w:after="0" w:line="240" w:lineRule="auto"/>
        <w:rPr>
          <w:rFonts w:ascii="Times New Roman" w:eastAsia="SimSun" w:hAnsi="Times New Roman" w:cs="Times New Roman"/>
          <w:bCs/>
          <w:kern w:val="1"/>
          <w:sz w:val="24"/>
          <w:szCs w:val="24"/>
          <w:lang w:eastAsia="zh-CN" w:bidi="hi-IN"/>
        </w:rPr>
      </w:pPr>
    </w:p>
    <w:p w:rsidR="008D0FBA" w:rsidRPr="008D0FBA" w:rsidRDefault="008D0FBA" w:rsidP="008D0FBA">
      <w:pPr>
        <w:widowControl w:val="0"/>
        <w:suppressAutoHyphens/>
        <w:spacing w:after="0" w:line="240" w:lineRule="auto"/>
        <w:rPr>
          <w:rFonts w:ascii="Times New Roman" w:eastAsia="SimSun" w:hAnsi="Times New Roman" w:cs="Times New Roman"/>
          <w:b/>
          <w:bCs/>
          <w:kern w:val="1"/>
          <w:sz w:val="24"/>
          <w:szCs w:val="24"/>
          <w:lang w:eastAsia="zh-CN" w:bidi="hi-IN"/>
        </w:rPr>
      </w:pPr>
      <w:r w:rsidRPr="008D0FBA">
        <w:rPr>
          <w:rFonts w:ascii="Times New Roman" w:eastAsia="SimSun" w:hAnsi="Times New Roman" w:cs="Times New Roman"/>
          <w:b/>
          <w:bCs/>
          <w:kern w:val="1"/>
          <w:sz w:val="24"/>
          <w:szCs w:val="24"/>
          <w:lang w:eastAsia="zh-CN" w:bidi="hi-IN"/>
        </w:rPr>
        <w:t>Ciele</w:t>
      </w:r>
    </w:p>
    <w:p w:rsidR="008D0FBA" w:rsidRPr="008D0FBA" w:rsidRDefault="008D0FBA" w:rsidP="008D0FBA">
      <w:pPr>
        <w:widowControl w:val="0"/>
        <w:suppressAutoHyphens/>
        <w:spacing w:after="0" w:line="240" w:lineRule="auto"/>
        <w:rPr>
          <w:rFonts w:ascii="Times New Roman" w:eastAsia="SimSun" w:hAnsi="Times New Roman" w:cs="Times New Roman"/>
          <w:bCs/>
          <w:kern w:val="1"/>
          <w:sz w:val="24"/>
          <w:szCs w:val="24"/>
          <w:lang w:eastAsia="zh-CN" w:bidi="hi-IN"/>
        </w:rPr>
      </w:pPr>
      <w:r w:rsidRPr="008D0FBA">
        <w:rPr>
          <w:rFonts w:ascii="Times New Roman" w:eastAsia="SimSun" w:hAnsi="Times New Roman" w:cs="Times New Roman"/>
          <w:bCs/>
          <w:kern w:val="1"/>
          <w:sz w:val="24"/>
          <w:szCs w:val="24"/>
          <w:lang w:eastAsia="zh-CN" w:bidi="hi-IN"/>
        </w:rPr>
        <w:t xml:space="preserve">                     Vychádzať z hudobných skúseností,  ktoré žiaci </w:t>
      </w:r>
    </w:p>
    <w:p w:rsidR="008D0FBA" w:rsidRPr="008D0FBA" w:rsidRDefault="008D0FBA" w:rsidP="008D0FBA">
      <w:pPr>
        <w:widowControl w:val="0"/>
        <w:suppressAutoHyphens/>
        <w:spacing w:after="0" w:line="240" w:lineRule="auto"/>
        <w:rPr>
          <w:rFonts w:ascii="Times New Roman" w:eastAsia="SimSun" w:hAnsi="Times New Roman" w:cs="Times New Roman"/>
          <w:bCs/>
          <w:kern w:val="1"/>
          <w:sz w:val="24"/>
          <w:szCs w:val="24"/>
          <w:lang w:eastAsia="zh-CN" w:bidi="hi-IN"/>
        </w:rPr>
      </w:pPr>
      <w:r w:rsidRPr="008D0FBA">
        <w:rPr>
          <w:rFonts w:ascii="Times New Roman" w:eastAsia="SimSun" w:hAnsi="Times New Roman" w:cs="Times New Roman"/>
          <w:bCs/>
          <w:kern w:val="1"/>
          <w:sz w:val="24"/>
          <w:szCs w:val="24"/>
          <w:lang w:eastAsia="zh-CN" w:bidi="hi-IN"/>
        </w:rPr>
        <w:t xml:space="preserve">         získali v hudobnej náuke v priebehu predchádzajúcich </w:t>
      </w:r>
    </w:p>
    <w:p w:rsidR="008D0FBA" w:rsidRPr="008D0FBA" w:rsidRDefault="008D0FBA" w:rsidP="008D0FBA">
      <w:pPr>
        <w:widowControl w:val="0"/>
        <w:suppressAutoHyphens/>
        <w:spacing w:after="0" w:line="240" w:lineRule="auto"/>
        <w:rPr>
          <w:rFonts w:ascii="Times New Roman" w:eastAsia="SimSun" w:hAnsi="Times New Roman" w:cs="Times New Roman"/>
          <w:bCs/>
          <w:kern w:val="1"/>
          <w:sz w:val="24"/>
          <w:szCs w:val="24"/>
          <w:lang w:eastAsia="zh-CN" w:bidi="hi-IN"/>
        </w:rPr>
      </w:pPr>
      <w:r w:rsidRPr="008D0FBA">
        <w:rPr>
          <w:rFonts w:ascii="Times New Roman" w:eastAsia="SimSun" w:hAnsi="Times New Roman" w:cs="Times New Roman"/>
          <w:bCs/>
          <w:kern w:val="1"/>
          <w:sz w:val="24"/>
          <w:szCs w:val="24"/>
          <w:lang w:eastAsia="zh-CN" w:bidi="hi-IN"/>
        </w:rPr>
        <w:t xml:space="preserve">         ročníkoch. Je potrebné získané skúsenosti rozširovať a        </w:t>
      </w:r>
    </w:p>
    <w:p w:rsidR="008D0FBA" w:rsidRPr="008D0FBA" w:rsidRDefault="008D0FBA" w:rsidP="008D0FBA">
      <w:pPr>
        <w:widowControl w:val="0"/>
        <w:suppressAutoHyphens/>
        <w:spacing w:after="0" w:line="240" w:lineRule="auto"/>
        <w:rPr>
          <w:rFonts w:ascii="Times New Roman" w:eastAsia="SimSun" w:hAnsi="Times New Roman" w:cs="Times New Roman"/>
          <w:bCs/>
          <w:kern w:val="1"/>
          <w:sz w:val="24"/>
          <w:szCs w:val="24"/>
          <w:lang w:eastAsia="zh-CN" w:bidi="hi-IN"/>
        </w:rPr>
      </w:pPr>
      <w:r w:rsidRPr="008D0FBA">
        <w:rPr>
          <w:rFonts w:ascii="Times New Roman" w:eastAsia="SimSun" w:hAnsi="Times New Roman" w:cs="Times New Roman"/>
          <w:bCs/>
          <w:kern w:val="1"/>
          <w:sz w:val="24"/>
          <w:szCs w:val="24"/>
          <w:lang w:eastAsia="zh-CN" w:bidi="hi-IN"/>
        </w:rPr>
        <w:t xml:space="preserve">         prehlbovať rozvíjaním hudobnej pamäti, intonačnej </w:t>
      </w:r>
    </w:p>
    <w:p w:rsidR="008D0FBA" w:rsidRPr="008D0FBA" w:rsidRDefault="008D0FBA" w:rsidP="008D0FBA">
      <w:pPr>
        <w:widowControl w:val="0"/>
        <w:suppressAutoHyphens/>
        <w:spacing w:after="0" w:line="240" w:lineRule="auto"/>
        <w:rPr>
          <w:rFonts w:ascii="Times New Roman" w:eastAsia="SimSun" w:hAnsi="Times New Roman" w:cs="Times New Roman"/>
          <w:bCs/>
          <w:kern w:val="1"/>
          <w:sz w:val="24"/>
          <w:szCs w:val="24"/>
          <w:lang w:eastAsia="zh-CN" w:bidi="hi-IN"/>
        </w:rPr>
      </w:pPr>
      <w:r w:rsidRPr="008D0FBA">
        <w:rPr>
          <w:rFonts w:ascii="Times New Roman" w:eastAsia="SimSun" w:hAnsi="Times New Roman" w:cs="Times New Roman"/>
          <w:bCs/>
          <w:kern w:val="1"/>
          <w:sz w:val="24"/>
          <w:szCs w:val="24"/>
          <w:lang w:eastAsia="zh-CN" w:bidi="hi-IN"/>
        </w:rPr>
        <w:t xml:space="preserve">          schopnosti, rytmickej a sluchovej predstavivosti.</w:t>
      </w:r>
    </w:p>
    <w:p w:rsidR="008D0FBA" w:rsidRPr="008D0FBA" w:rsidRDefault="008D0FBA" w:rsidP="008D0FBA">
      <w:pPr>
        <w:widowControl w:val="0"/>
        <w:suppressAutoHyphens/>
        <w:spacing w:after="0" w:line="240" w:lineRule="auto"/>
        <w:rPr>
          <w:rFonts w:ascii="Times New Roman" w:eastAsia="SimSun" w:hAnsi="Times New Roman" w:cs="Times New Roman"/>
          <w:bCs/>
          <w:kern w:val="1"/>
          <w:sz w:val="24"/>
          <w:szCs w:val="24"/>
          <w:lang w:eastAsia="zh-CN" w:bidi="hi-IN"/>
        </w:rPr>
      </w:pPr>
    </w:p>
    <w:p w:rsidR="008D0FBA" w:rsidRPr="008D0FBA" w:rsidRDefault="008D0FBA" w:rsidP="008D0FBA">
      <w:pPr>
        <w:widowControl w:val="0"/>
        <w:suppressAutoHyphens/>
        <w:spacing w:after="0" w:line="240" w:lineRule="auto"/>
        <w:rPr>
          <w:rFonts w:ascii="Times New Roman" w:eastAsia="SimSun" w:hAnsi="Times New Roman" w:cs="Times New Roman"/>
          <w:bCs/>
          <w:kern w:val="1"/>
          <w:sz w:val="24"/>
          <w:szCs w:val="24"/>
          <w:lang w:eastAsia="zh-CN" w:bidi="hi-IN"/>
        </w:rPr>
      </w:pPr>
      <w:r w:rsidRPr="008D0FBA">
        <w:rPr>
          <w:rFonts w:ascii="Times New Roman" w:eastAsia="SimSun" w:hAnsi="Times New Roman" w:cs="Times New Roman"/>
          <w:bCs/>
          <w:kern w:val="1"/>
          <w:sz w:val="24"/>
          <w:szCs w:val="24"/>
          <w:lang w:eastAsia="zh-CN" w:bidi="hi-IN"/>
        </w:rPr>
        <w:t xml:space="preserve"> </w:t>
      </w:r>
    </w:p>
    <w:p w:rsidR="008D0FBA" w:rsidRPr="008D0FBA" w:rsidRDefault="008D0FBA" w:rsidP="008D0FBA">
      <w:pPr>
        <w:widowControl w:val="0"/>
        <w:suppressAutoHyphens/>
        <w:spacing w:after="0" w:line="240" w:lineRule="auto"/>
        <w:rPr>
          <w:rFonts w:ascii="Times New Roman" w:eastAsia="SimSun" w:hAnsi="Times New Roman" w:cs="Times New Roman"/>
          <w:bCs/>
          <w:kern w:val="1"/>
          <w:sz w:val="24"/>
          <w:szCs w:val="24"/>
          <w:lang w:eastAsia="zh-CN" w:bidi="hi-IN"/>
        </w:rPr>
      </w:pPr>
    </w:p>
    <w:p w:rsidR="008D0FBA" w:rsidRPr="008D0FBA" w:rsidRDefault="008D0FBA" w:rsidP="008D0FBA">
      <w:pPr>
        <w:widowControl w:val="0"/>
        <w:suppressAutoHyphens/>
        <w:spacing w:after="0" w:line="240" w:lineRule="auto"/>
        <w:rPr>
          <w:rFonts w:ascii="Times New Roman" w:eastAsia="SimSun" w:hAnsi="Times New Roman" w:cs="Times New Roman"/>
          <w:b/>
          <w:bCs/>
          <w:kern w:val="1"/>
          <w:sz w:val="24"/>
          <w:szCs w:val="24"/>
          <w:lang w:eastAsia="zh-CN" w:bidi="hi-IN"/>
        </w:rPr>
      </w:pPr>
      <w:r w:rsidRPr="008D0FBA">
        <w:rPr>
          <w:rFonts w:ascii="Times New Roman" w:eastAsia="SimSun" w:hAnsi="Times New Roman" w:cs="Times New Roman"/>
          <w:b/>
          <w:bCs/>
          <w:kern w:val="1"/>
          <w:sz w:val="24"/>
          <w:szCs w:val="24"/>
          <w:lang w:eastAsia="zh-CN" w:bidi="hi-IN"/>
        </w:rPr>
        <w:t>Obsah</w:t>
      </w:r>
    </w:p>
    <w:p w:rsidR="008D0FBA" w:rsidRPr="008D0FBA" w:rsidRDefault="008D0FBA" w:rsidP="008D0FBA">
      <w:pPr>
        <w:widowControl w:val="0"/>
        <w:suppressAutoHyphens/>
        <w:spacing w:after="0" w:line="240" w:lineRule="auto"/>
        <w:rPr>
          <w:rFonts w:ascii="Times New Roman" w:eastAsia="SimSun" w:hAnsi="Times New Roman" w:cs="Times New Roman"/>
          <w:bCs/>
          <w:kern w:val="1"/>
          <w:sz w:val="24"/>
          <w:szCs w:val="24"/>
          <w:lang w:eastAsia="zh-CN" w:bidi="hi-IN"/>
        </w:rPr>
      </w:pPr>
      <w:r w:rsidRPr="008D0FBA">
        <w:rPr>
          <w:rFonts w:ascii="Times New Roman" w:eastAsia="SimSun" w:hAnsi="Times New Roman" w:cs="Times New Roman"/>
          <w:bCs/>
          <w:kern w:val="1"/>
          <w:sz w:val="24"/>
          <w:szCs w:val="24"/>
          <w:lang w:eastAsia="zh-CN" w:bidi="hi-IN"/>
        </w:rPr>
        <w:t xml:space="preserve">             Rozvíjať silnejúcu racionálnu zložku myslenia, využívať spôsobilosť v oblasti matematického a prírodovedného myslenia na odhaľovanie logických postupov a zákonitostí hudobnej štruktúry.</w:t>
      </w:r>
    </w:p>
    <w:p w:rsidR="008D0FBA" w:rsidRPr="008D0FBA" w:rsidRDefault="008D0FBA" w:rsidP="008D0FBA">
      <w:pPr>
        <w:widowControl w:val="0"/>
        <w:suppressAutoHyphens/>
        <w:spacing w:after="0" w:line="240" w:lineRule="auto"/>
        <w:rPr>
          <w:rFonts w:ascii="Times New Roman" w:eastAsia="SimSun" w:hAnsi="Times New Roman" w:cs="Times New Roman"/>
          <w:kern w:val="1"/>
          <w:sz w:val="24"/>
          <w:szCs w:val="24"/>
          <w:lang w:eastAsia="zh-CN" w:bidi="hi-IN"/>
        </w:rPr>
      </w:pPr>
      <w:r w:rsidRPr="008D0FBA">
        <w:rPr>
          <w:rFonts w:ascii="Times New Roman" w:eastAsia="SimSun" w:hAnsi="Times New Roman" w:cs="Times New Roman"/>
          <w:bCs/>
          <w:kern w:val="1"/>
          <w:sz w:val="24"/>
          <w:szCs w:val="24"/>
          <w:lang w:eastAsia="zh-CN" w:bidi="hi-IN"/>
        </w:rPr>
        <w:t xml:space="preserve">            Na základe ukážok rôznych štýlových období viesť žiakov k pochopeniu malých foriem v hudbe rôznych národov.</w:t>
      </w:r>
    </w:p>
    <w:p w:rsidR="008D0FBA" w:rsidRDefault="008D0FBA" w:rsidP="00244F65">
      <w:pPr>
        <w:widowControl w:val="0"/>
        <w:suppressAutoHyphens/>
        <w:spacing w:after="0" w:line="240" w:lineRule="auto"/>
        <w:rPr>
          <w:rFonts w:ascii="Times New Roman" w:eastAsia="SimSun" w:hAnsi="Times New Roman" w:cs="Times New Roman"/>
          <w:kern w:val="1"/>
          <w:sz w:val="24"/>
          <w:szCs w:val="24"/>
          <w:lang w:eastAsia="zh-CN" w:bidi="hi-IN"/>
        </w:rPr>
      </w:pPr>
    </w:p>
    <w:p w:rsidR="0054099B" w:rsidRDefault="0054099B" w:rsidP="00244F65">
      <w:pPr>
        <w:widowControl w:val="0"/>
        <w:suppressAutoHyphens/>
        <w:spacing w:after="0" w:line="240" w:lineRule="auto"/>
        <w:rPr>
          <w:rFonts w:ascii="Times New Roman" w:eastAsia="SimSun" w:hAnsi="Times New Roman" w:cs="Times New Roman"/>
          <w:kern w:val="1"/>
          <w:sz w:val="24"/>
          <w:szCs w:val="24"/>
          <w:lang w:eastAsia="zh-CN" w:bidi="hi-IN"/>
        </w:rPr>
      </w:pPr>
    </w:p>
    <w:p w:rsidR="0054099B" w:rsidRPr="0054099B" w:rsidRDefault="0054099B" w:rsidP="0054099B">
      <w:pPr>
        <w:pStyle w:val="Zkladntext"/>
        <w:spacing w:after="200" w:line="240" w:lineRule="auto"/>
        <w:rPr>
          <w:rFonts w:ascii="Times New Roman" w:hAnsi="Times New Roman" w:cs="Times New Roman"/>
          <w:b/>
          <w:color w:val="000000"/>
          <w:u w:val="single"/>
        </w:rPr>
      </w:pPr>
      <w:r w:rsidRPr="0054099B">
        <w:rPr>
          <w:rFonts w:ascii="Times New Roman" w:hAnsi="Times New Roman" w:cs="Times New Roman"/>
          <w:b/>
          <w:color w:val="000000"/>
        </w:rPr>
        <w:t xml:space="preserve">            </w:t>
      </w:r>
      <w:r w:rsidRPr="0054099B">
        <w:rPr>
          <w:rFonts w:ascii="Times New Roman" w:hAnsi="Times New Roman" w:cs="Times New Roman"/>
          <w:b/>
          <w:color w:val="000000"/>
          <w:u w:val="single"/>
        </w:rPr>
        <w:t>Školský vzdelávací program pre 1.ročník základného štúdia druhého stupňa</w:t>
      </w:r>
    </w:p>
    <w:p w:rsidR="0054099B" w:rsidRPr="0054099B" w:rsidRDefault="0054099B" w:rsidP="0054099B">
      <w:pPr>
        <w:pStyle w:val="Zkladntext"/>
        <w:spacing w:line="240" w:lineRule="auto"/>
        <w:rPr>
          <w:rFonts w:ascii="Times New Roman" w:hAnsi="Times New Roman" w:cs="Times New Roman"/>
        </w:rPr>
      </w:pPr>
    </w:p>
    <w:p w:rsidR="0054099B" w:rsidRPr="0054099B" w:rsidRDefault="0054099B" w:rsidP="0054099B">
      <w:pPr>
        <w:pStyle w:val="Zkladntext"/>
        <w:spacing w:after="200" w:line="240" w:lineRule="auto"/>
        <w:jc w:val="both"/>
        <w:rPr>
          <w:rFonts w:ascii="Times New Roman" w:hAnsi="Times New Roman" w:cs="Times New Roman"/>
          <w:color w:val="000000"/>
        </w:rPr>
      </w:pPr>
      <w:r w:rsidRPr="0054099B">
        <w:rPr>
          <w:rFonts w:ascii="Times New Roman" w:hAnsi="Times New Roman" w:cs="Times New Roman"/>
          <w:b/>
          <w:color w:val="000000"/>
        </w:rPr>
        <w:t>Ciele</w:t>
      </w:r>
    </w:p>
    <w:p w:rsidR="0054099B" w:rsidRPr="0054099B" w:rsidRDefault="0054099B" w:rsidP="0054099B">
      <w:pPr>
        <w:pStyle w:val="Zkladntext"/>
        <w:numPr>
          <w:ilvl w:val="0"/>
          <w:numId w:val="3"/>
        </w:numPr>
        <w:tabs>
          <w:tab w:val="clear" w:pos="720"/>
          <w:tab w:val="left" w:pos="707"/>
        </w:tabs>
        <w:spacing w:after="0" w:line="240" w:lineRule="auto"/>
        <w:ind w:left="707" w:hanging="283"/>
        <w:jc w:val="both"/>
        <w:rPr>
          <w:rFonts w:ascii="Times New Roman" w:hAnsi="Times New Roman" w:cs="Times New Roman"/>
          <w:color w:val="000000"/>
        </w:rPr>
      </w:pPr>
      <w:r w:rsidRPr="0054099B">
        <w:rPr>
          <w:rFonts w:ascii="Times New Roman" w:hAnsi="Times New Roman" w:cs="Times New Roman"/>
          <w:color w:val="000000"/>
        </w:rPr>
        <w:t>rozvíjať hudobnú predstavivosť a pamäť</w:t>
      </w:r>
    </w:p>
    <w:p w:rsidR="0054099B" w:rsidRPr="0054099B" w:rsidRDefault="0054099B" w:rsidP="0054099B">
      <w:pPr>
        <w:pStyle w:val="Zkladntext"/>
        <w:numPr>
          <w:ilvl w:val="0"/>
          <w:numId w:val="3"/>
        </w:numPr>
        <w:tabs>
          <w:tab w:val="clear" w:pos="720"/>
          <w:tab w:val="left" w:pos="707"/>
        </w:tabs>
        <w:spacing w:after="0" w:line="240" w:lineRule="auto"/>
        <w:ind w:left="707" w:hanging="283"/>
        <w:jc w:val="both"/>
        <w:rPr>
          <w:rFonts w:ascii="Times New Roman" w:hAnsi="Times New Roman" w:cs="Times New Roman"/>
          <w:color w:val="000000"/>
        </w:rPr>
      </w:pPr>
      <w:r w:rsidRPr="0054099B">
        <w:rPr>
          <w:rFonts w:ascii="Times New Roman" w:hAnsi="Times New Roman" w:cs="Times New Roman"/>
          <w:color w:val="000000"/>
        </w:rPr>
        <w:t>rozvíjať vnímanie základných výrazových prostriedkov v hudbe</w:t>
      </w:r>
    </w:p>
    <w:p w:rsidR="0054099B" w:rsidRPr="0054099B" w:rsidRDefault="0054099B" w:rsidP="0054099B">
      <w:pPr>
        <w:pStyle w:val="Zkladntext"/>
        <w:numPr>
          <w:ilvl w:val="0"/>
          <w:numId w:val="3"/>
        </w:numPr>
        <w:tabs>
          <w:tab w:val="clear" w:pos="720"/>
          <w:tab w:val="left" w:pos="707"/>
        </w:tabs>
        <w:spacing w:after="200" w:line="240" w:lineRule="auto"/>
        <w:ind w:left="707" w:hanging="283"/>
        <w:jc w:val="both"/>
        <w:rPr>
          <w:rFonts w:ascii="Times New Roman" w:hAnsi="Times New Roman" w:cs="Times New Roman"/>
        </w:rPr>
      </w:pPr>
      <w:r w:rsidRPr="0054099B">
        <w:rPr>
          <w:rFonts w:ascii="Times New Roman" w:hAnsi="Times New Roman" w:cs="Times New Roman"/>
          <w:color w:val="000000"/>
        </w:rPr>
        <w:t>zdokonaľovať u žiakov melodicko-rytmickú predstavivosť</w:t>
      </w:r>
    </w:p>
    <w:p w:rsidR="0054099B" w:rsidRPr="0054099B" w:rsidRDefault="0054099B" w:rsidP="0054099B">
      <w:pPr>
        <w:pStyle w:val="Zkladntext"/>
        <w:numPr>
          <w:ilvl w:val="0"/>
          <w:numId w:val="3"/>
        </w:numPr>
        <w:tabs>
          <w:tab w:val="clear" w:pos="720"/>
          <w:tab w:val="left" w:pos="707"/>
        </w:tabs>
        <w:spacing w:after="200" w:line="240" w:lineRule="auto"/>
        <w:ind w:left="707" w:hanging="283"/>
        <w:jc w:val="both"/>
        <w:rPr>
          <w:rFonts w:ascii="Times New Roman" w:hAnsi="Times New Roman" w:cs="Times New Roman"/>
        </w:rPr>
      </w:pPr>
      <w:r w:rsidRPr="0054099B">
        <w:rPr>
          <w:rFonts w:ascii="Times New Roman" w:hAnsi="Times New Roman" w:cs="Times New Roman"/>
          <w:color w:val="000000"/>
        </w:rPr>
        <w:t>aktívne využívať, upevňovať a rozširovať melodickú, tonálnu, metrickú a rytmickú predstavivosť a hudobnú pamäť</w:t>
      </w:r>
    </w:p>
    <w:p w:rsidR="0054099B" w:rsidRPr="0054099B" w:rsidRDefault="0054099B" w:rsidP="0054099B">
      <w:pPr>
        <w:pStyle w:val="Zkladntext"/>
        <w:numPr>
          <w:ilvl w:val="0"/>
          <w:numId w:val="3"/>
        </w:numPr>
        <w:tabs>
          <w:tab w:val="clear" w:pos="720"/>
          <w:tab w:val="left" w:pos="707"/>
        </w:tabs>
        <w:spacing w:after="200" w:line="240" w:lineRule="auto"/>
        <w:ind w:left="707" w:hanging="283"/>
        <w:jc w:val="both"/>
        <w:rPr>
          <w:rFonts w:ascii="Times New Roman" w:hAnsi="Times New Roman" w:cs="Times New Roman"/>
        </w:rPr>
      </w:pPr>
      <w:r w:rsidRPr="0054099B">
        <w:rPr>
          <w:rFonts w:ascii="Times New Roman" w:hAnsi="Times New Roman" w:cs="Times New Roman"/>
          <w:color w:val="000000"/>
        </w:rPr>
        <w:t>oboznámiť žiakov s hud. žánrami, prehlbovať harmonickú predstavivosť</w:t>
      </w:r>
    </w:p>
    <w:p w:rsidR="0054099B" w:rsidRPr="0054099B" w:rsidRDefault="0054099B" w:rsidP="0054099B">
      <w:pPr>
        <w:pStyle w:val="Zkladntext"/>
        <w:spacing w:line="240" w:lineRule="auto"/>
        <w:rPr>
          <w:rFonts w:ascii="Times New Roman" w:hAnsi="Times New Roman" w:cs="Times New Roman"/>
        </w:rPr>
      </w:pPr>
    </w:p>
    <w:p w:rsidR="0054099B" w:rsidRPr="0054099B" w:rsidRDefault="0054099B" w:rsidP="0054099B">
      <w:pPr>
        <w:pStyle w:val="Zkladntext"/>
        <w:spacing w:after="200" w:line="240" w:lineRule="auto"/>
        <w:jc w:val="both"/>
        <w:rPr>
          <w:rFonts w:ascii="Times New Roman" w:hAnsi="Times New Roman" w:cs="Times New Roman"/>
          <w:color w:val="000000"/>
        </w:rPr>
      </w:pPr>
      <w:r w:rsidRPr="0054099B">
        <w:rPr>
          <w:rFonts w:ascii="Times New Roman" w:hAnsi="Times New Roman" w:cs="Times New Roman"/>
          <w:b/>
          <w:color w:val="000000"/>
        </w:rPr>
        <w:t>Obsah</w:t>
      </w:r>
    </w:p>
    <w:p w:rsidR="0054099B" w:rsidRPr="0054099B" w:rsidRDefault="0054099B" w:rsidP="0054099B">
      <w:pPr>
        <w:pStyle w:val="Zkladntext"/>
        <w:spacing w:after="0" w:line="240" w:lineRule="auto"/>
        <w:ind w:left="707"/>
        <w:jc w:val="both"/>
        <w:rPr>
          <w:rFonts w:ascii="Times New Roman" w:hAnsi="Times New Roman" w:cs="Times New Roman"/>
          <w:color w:val="000000"/>
        </w:rPr>
      </w:pPr>
    </w:p>
    <w:p w:rsidR="0054099B" w:rsidRPr="0054099B" w:rsidRDefault="0054099B" w:rsidP="0054099B">
      <w:pPr>
        <w:pStyle w:val="Zkladntext"/>
        <w:numPr>
          <w:ilvl w:val="0"/>
          <w:numId w:val="4"/>
        </w:numPr>
        <w:tabs>
          <w:tab w:val="clear" w:pos="795"/>
          <w:tab w:val="left" w:pos="707"/>
        </w:tabs>
        <w:spacing w:after="0" w:line="240" w:lineRule="auto"/>
        <w:ind w:left="707" w:hanging="283"/>
        <w:jc w:val="both"/>
        <w:rPr>
          <w:rFonts w:ascii="Times New Roman" w:hAnsi="Times New Roman" w:cs="Times New Roman"/>
          <w:color w:val="000000"/>
        </w:rPr>
      </w:pPr>
      <w:r w:rsidRPr="0054099B">
        <w:rPr>
          <w:rFonts w:ascii="Times New Roman" w:hAnsi="Times New Roman" w:cs="Times New Roman"/>
          <w:color w:val="000000"/>
        </w:rPr>
        <w:lastRenderedPageBreak/>
        <w:t>upevňovať metrické cítenie a schopnosť rytmizovať</w:t>
      </w:r>
    </w:p>
    <w:p w:rsidR="0054099B" w:rsidRPr="0054099B" w:rsidRDefault="0054099B" w:rsidP="0054099B">
      <w:pPr>
        <w:pStyle w:val="Zkladntext"/>
        <w:numPr>
          <w:ilvl w:val="0"/>
          <w:numId w:val="4"/>
        </w:numPr>
        <w:tabs>
          <w:tab w:val="clear" w:pos="795"/>
          <w:tab w:val="left" w:pos="707"/>
        </w:tabs>
        <w:spacing w:after="0" w:line="240" w:lineRule="auto"/>
        <w:ind w:left="707" w:hanging="283"/>
        <w:jc w:val="both"/>
        <w:rPr>
          <w:rFonts w:ascii="Times New Roman" w:hAnsi="Times New Roman" w:cs="Times New Roman"/>
          <w:color w:val="000000"/>
        </w:rPr>
      </w:pPr>
      <w:r w:rsidRPr="0054099B">
        <w:rPr>
          <w:rFonts w:ascii="Times New Roman" w:hAnsi="Times New Roman" w:cs="Times New Roman"/>
          <w:color w:val="000000"/>
        </w:rPr>
        <w:t>spoznávať jednotlivé hudobné nástroje pri počúvaní hudby</w:t>
      </w:r>
    </w:p>
    <w:p w:rsidR="0054099B" w:rsidRPr="0054099B" w:rsidRDefault="0054099B" w:rsidP="0054099B">
      <w:pPr>
        <w:pStyle w:val="Zkladntext"/>
        <w:numPr>
          <w:ilvl w:val="0"/>
          <w:numId w:val="4"/>
        </w:numPr>
        <w:tabs>
          <w:tab w:val="clear" w:pos="795"/>
          <w:tab w:val="left" w:pos="707"/>
        </w:tabs>
        <w:spacing w:after="0" w:line="240" w:lineRule="auto"/>
        <w:ind w:left="707" w:hanging="283"/>
        <w:jc w:val="both"/>
        <w:rPr>
          <w:rFonts w:ascii="Times New Roman" w:hAnsi="Times New Roman" w:cs="Times New Roman"/>
          <w:color w:val="000000"/>
        </w:rPr>
      </w:pPr>
      <w:r w:rsidRPr="0054099B">
        <w:rPr>
          <w:rFonts w:ascii="Times New Roman" w:hAnsi="Times New Roman" w:cs="Times New Roman"/>
          <w:color w:val="000000"/>
        </w:rPr>
        <w:t>na základe počúvania sa oboznamovať s dynamikou, tempom, durovým alebo molovým charakterom skladby</w:t>
      </w:r>
    </w:p>
    <w:p w:rsidR="0054099B" w:rsidRPr="0054099B" w:rsidRDefault="0054099B" w:rsidP="0054099B">
      <w:pPr>
        <w:pStyle w:val="Zkladntext"/>
        <w:numPr>
          <w:ilvl w:val="0"/>
          <w:numId w:val="4"/>
        </w:numPr>
        <w:tabs>
          <w:tab w:val="clear" w:pos="795"/>
          <w:tab w:val="left" w:pos="707"/>
        </w:tabs>
        <w:spacing w:after="200" w:line="240" w:lineRule="auto"/>
        <w:ind w:left="707" w:hanging="283"/>
        <w:jc w:val="both"/>
        <w:rPr>
          <w:rFonts w:ascii="Times New Roman" w:hAnsi="Times New Roman" w:cs="Times New Roman"/>
        </w:rPr>
      </w:pPr>
      <w:r w:rsidRPr="0054099B">
        <w:rPr>
          <w:rFonts w:ascii="Times New Roman" w:hAnsi="Times New Roman" w:cs="Times New Roman"/>
          <w:color w:val="000000"/>
        </w:rPr>
        <w:t>prostredníctvom interpretačných a percepčných činností si osvojovať pojmy z hudobnej náuky</w:t>
      </w:r>
    </w:p>
    <w:p w:rsidR="0054099B" w:rsidRPr="0054099B" w:rsidRDefault="0054099B" w:rsidP="0054099B">
      <w:pPr>
        <w:pStyle w:val="Zkladntext"/>
        <w:spacing w:line="240" w:lineRule="auto"/>
        <w:rPr>
          <w:rFonts w:ascii="Times New Roman" w:hAnsi="Times New Roman" w:cs="Times New Roman"/>
        </w:rPr>
      </w:pPr>
    </w:p>
    <w:p w:rsidR="0054099B" w:rsidRPr="0054099B" w:rsidRDefault="0054099B" w:rsidP="0054099B">
      <w:pPr>
        <w:pStyle w:val="Zkladntext"/>
        <w:spacing w:after="200" w:line="240" w:lineRule="auto"/>
        <w:jc w:val="both"/>
        <w:rPr>
          <w:rFonts w:ascii="Times New Roman" w:hAnsi="Times New Roman" w:cs="Times New Roman"/>
          <w:color w:val="000000"/>
        </w:rPr>
      </w:pPr>
      <w:r w:rsidRPr="0054099B">
        <w:rPr>
          <w:rFonts w:ascii="Times New Roman" w:hAnsi="Times New Roman" w:cs="Times New Roman"/>
          <w:b/>
          <w:color w:val="000000"/>
        </w:rPr>
        <w:t>Hudobný materiál</w:t>
      </w:r>
    </w:p>
    <w:p w:rsidR="0054099B" w:rsidRPr="0054099B" w:rsidRDefault="0054099B" w:rsidP="0054099B">
      <w:pPr>
        <w:pStyle w:val="Zkladntext"/>
        <w:spacing w:after="200" w:line="240" w:lineRule="auto"/>
        <w:jc w:val="both"/>
        <w:rPr>
          <w:rFonts w:ascii="Times New Roman" w:hAnsi="Times New Roman" w:cs="Times New Roman"/>
          <w:color w:val="000000"/>
        </w:rPr>
      </w:pPr>
      <w:r w:rsidRPr="0054099B">
        <w:rPr>
          <w:rFonts w:ascii="Times New Roman" w:hAnsi="Times New Roman" w:cs="Times New Roman"/>
          <w:color w:val="000000"/>
        </w:rPr>
        <w:t>Slujková, Fisla: Hudobná náuka pre 1. Ročník</w:t>
      </w:r>
    </w:p>
    <w:p w:rsidR="0054099B" w:rsidRPr="0054099B" w:rsidRDefault="0054099B" w:rsidP="0054099B">
      <w:pPr>
        <w:pStyle w:val="Zkladntext"/>
        <w:spacing w:after="200" w:line="240" w:lineRule="auto"/>
        <w:jc w:val="both"/>
        <w:rPr>
          <w:rFonts w:ascii="Times New Roman" w:hAnsi="Times New Roman" w:cs="Times New Roman"/>
          <w:color w:val="000000"/>
        </w:rPr>
      </w:pPr>
      <w:r w:rsidRPr="0054099B">
        <w:rPr>
          <w:rFonts w:ascii="Times New Roman" w:hAnsi="Times New Roman" w:cs="Times New Roman"/>
          <w:color w:val="000000"/>
        </w:rPr>
        <w:t>Metodická príručka HN pre 1. ročník</w:t>
      </w:r>
    </w:p>
    <w:p w:rsidR="0054099B" w:rsidRPr="0054099B" w:rsidRDefault="0054099B" w:rsidP="0054099B">
      <w:pPr>
        <w:pStyle w:val="Zkladntext"/>
        <w:spacing w:after="200" w:line="240" w:lineRule="auto"/>
        <w:jc w:val="both"/>
        <w:rPr>
          <w:rFonts w:ascii="Times New Roman" w:hAnsi="Times New Roman" w:cs="Times New Roman"/>
          <w:color w:val="000000"/>
        </w:rPr>
      </w:pPr>
      <w:r w:rsidRPr="0054099B">
        <w:rPr>
          <w:rFonts w:ascii="Times New Roman" w:hAnsi="Times New Roman" w:cs="Times New Roman"/>
          <w:color w:val="000000"/>
        </w:rPr>
        <w:t>E. Suchoň: Keď sa vlci zišli</w:t>
      </w:r>
    </w:p>
    <w:p w:rsidR="0054099B" w:rsidRPr="0054099B" w:rsidRDefault="0054099B" w:rsidP="0054099B">
      <w:pPr>
        <w:pStyle w:val="Zkladntext"/>
        <w:spacing w:after="200" w:line="240" w:lineRule="auto"/>
        <w:jc w:val="both"/>
        <w:rPr>
          <w:rFonts w:ascii="Times New Roman" w:hAnsi="Times New Roman" w:cs="Times New Roman"/>
          <w:color w:val="000000"/>
        </w:rPr>
      </w:pPr>
      <w:r w:rsidRPr="0054099B">
        <w:rPr>
          <w:rFonts w:ascii="Times New Roman" w:hAnsi="Times New Roman" w:cs="Times New Roman"/>
          <w:color w:val="000000"/>
        </w:rPr>
        <w:t>Eben, Hurník: Česká Orffova škola</w:t>
      </w:r>
    </w:p>
    <w:p w:rsidR="0054099B" w:rsidRPr="0054099B" w:rsidRDefault="0054099B" w:rsidP="0054099B">
      <w:pPr>
        <w:pStyle w:val="Zkladntext"/>
        <w:spacing w:after="200" w:line="240" w:lineRule="auto"/>
        <w:jc w:val="both"/>
        <w:rPr>
          <w:rFonts w:ascii="Times New Roman" w:hAnsi="Times New Roman" w:cs="Times New Roman"/>
          <w:color w:val="000000"/>
        </w:rPr>
      </w:pPr>
      <w:r w:rsidRPr="0054099B">
        <w:rPr>
          <w:rFonts w:ascii="Times New Roman" w:hAnsi="Times New Roman" w:cs="Times New Roman"/>
          <w:color w:val="000000"/>
        </w:rPr>
        <w:t>P. I. Čajkovskij: Album pre mládež</w:t>
      </w:r>
    </w:p>
    <w:p w:rsidR="0054099B" w:rsidRPr="0054099B" w:rsidRDefault="0054099B" w:rsidP="0054099B">
      <w:pPr>
        <w:pStyle w:val="Zkladntext"/>
        <w:spacing w:after="200" w:line="240" w:lineRule="auto"/>
        <w:jc w:val="both"/>
        <w:rPr>
          <w:rFonts w:ascii="Times New Roman" w:hAnsi="Times New Roman" w:cs="Times New Roman"/>
          <w:color w:val="000000"/>
        </w:rPr>
      </w:pPr>
      <w:r w:rsidRPr="0054099B">
        <w:rPr>
          <w:rFonts w:ascii="Times New Roman" w:hAnsi="Times New Roman" w:cs="Times New Roman"/>
          <w:color w:val="000000"/>
        </w:rPr>
        <w:t>C. Saint-Saens: Karneval zvierat</w:t>
      </w:r>
    </w:p>
    <w:p w:rsidR="0054099B" w:rsidRPr="0054099B" w:rsidRDefault="0054099B" w:rsidP="0054099B">
      <w:pPr>
        <w:pStyle w:val="Zkladntext"/>
        <w:spacing w:after="200" w:line="240" w:lineRule="auto"/>
        <w:jc w:val="both"/>
        <w:rPr>
          <w:rFonts w:ascii="Times New Roman" w:hAnsi="Times New Roman" w:cs="Times New Roman"/>
          <w:color w:val="000000"/>
        </w:rPr>
      </w:pPr>
      <w:r w:rsidRPr="0054099B">
        <w:rPr>
          <w:rFonts w:ascii="Times New Roman" w:hAnsi="Times New Roman" w:cs="Times New Roman"/>
          <w:color w:val="000000"/>
        </w:rPr>
        <w:t>S. Prokofjev: Peter a vlk</w:t>
      </w:r>
    </w:p>
    <w:p w:rsidR="0054099B" w:rsidRPr="0054099B" w:rsidRDefault="0054099B" w:rsidP="0054099B">
      <w:pPr>
        <w:pStyle w:val="Zkladntext"/>
        <w:spacing w:after="200" w:line="240" w:lineRule="auto"/>
        <w:jc w:val="both"/>
        <w:rPr>
          <w:rFonts w:ascii="Times New Roman" w:hAnsi="Times New Roman" w:cs="Times New Roman"/>
          <w:color w:val="000000"/>
        </w:rPr>
      </w:pPr>
    </w:p>
    <w:p w:rsidR="0054099B" w:rsidRPr="0054099B" w:rsidRDefault="0054099B" w:rsidP="0054099B">
      <w:pPr>
        <w:pStyle w:val="Zkladntext"/>
        <w:spacing w:after="200" w:line="240" w:lineRule="auto"/>
        <w:jc w:val="both"/>
        <w:rPr>
          <w:rFonts w:ascii="Times New Roman" w:hAnsi="Times New Roman" w:cs="Times New Roman"/>
        </w:rPr>
      </w:pPr>
    </w:p>
    <w:p w:rsidR="0054099B" w:rsidRPr="0054099B" w:rsidRDefault="0054099B" w:rsidP="0054099B">
      <w:pPr>
        <w:pStyle w:val="Zkladntext"/>
        <w:spacing w:line="240" w:lineRule="auto"/>
        <w:rPr>
          <w:rFonts w:ascii="Times New Roman" w:hAnsi="Times New Roman" w:cs="Times New Roman"/>
        </w:rPr>
      </w:pPr>
    </w:p>
    <w:p w:rsidR="0054099B" w:rsidRPr="0054099B" w:rsidRDefault="0054099B" w:rsidP="0054099B">
      <w:pPr>
        <w:pStyle w:val="Zkladntext"/>
        <w:spacing w:after="200" w:line="240" w:lineRule="auto"/>
        <w:jc w:val="both"/>
        <w:rPr>
          <w:rFonts w:ascii="Times New Roman" w:hAnsi="Times New Roman" w:cs="Times New Roman"/>
          <w:color w:val="000000"/>
        </w:rPr>
      </w:pPr>
      <w:r w:rsidRPr="0054099B">
        <w:rPr>
          <w:rFonts w:ascii="Times New Roman" w:hAnsi="Times New Roman" w:cs="Times New Roman"/>
          <w:b/>
          <w:color w:val="000000"/>
        </w:rPr>
        <w:t xml:space="preserve">               Obsahový štandard                                      Výkonový štandard</w:t>
      </w:r>
    </w:p>
    <w:tbl>
      <w:tblPr>
        <w:tblW w:w="0" w:type="auto"/>
        <w:tblInd w:w="98" w:type="dxa"/>
        <w:tblLayout w:type="fixed"/>
        <w:tblCellMar>
          <w:top w:w="28" w:type="dxa"/>
          <w:left w:w="75" w:type="dxa"/>
          <w:bottom w:w="28" w:type="dxa"/>
          <w:right w:w="75" w:type="dxa"/>
        </w:tblCellMar>
        <w:tblLook w:val="0000" w:firstRow="0" w:lastRow="0" w:firstColumn="0" w:lastColumn="0" w:noHBand="0" w:noVBand="0"/>
      </w:tblPr>
      <w:tblGrid>
        <w:gridCol w:w="4361"/>
        <w:gridCol w:w="5096"/>
      </w:tblGrid>
      <w:tr w:rsidR="0054099B" w:rsidRPr="0054099B" w:rsidTr="0098344D">
        <w:tc>
          <w:tcPr>
            <w:tcW w:w="4361" w:type="dxa"/>
            <w:tcBorders>
              <w:top w:val="none" w:sz="1" w:space="0" w:color="000000"/>
              <w:left w:val="none" w:sz="1" w:space="0" w:color="000000"/>
              <w:bottom w:val="none" w:sz="1" w:space="0" w:color="000000"/>
              <w:right w:val="none" w:sz="1" w:space="0" w:color="000000"/>
            </w:tcBorders>
            <w:shd w:val="clear" w:color="auto" w:fill="auto"/>
            <w:vAlign w:val="center"/>
          </w:tcPr>
          <w:p w:rsidR="0054099B" w:rsidRPr="0054099B" w:rsidRDefault="0054099B" w:rsidP="0054099B">
            <w:pPr>
              <w:pStyle w:val="Obsahtabuky"/>
              <w:ind w:left="707"/>
              <w:jc w:val="both"/>
              <w:rPr>
                <w:rFonts w:ascii="Times New Roman" w:hAnsi="Times New Roman" w:cs="Times New Roman"/>
                <w:color w:val="000000"/>
              </w:rPr>
            </w:pPr>
          </w:p>
          <w:p w:rsidR="0054099B" w:rsidRPr="0054099B" w:rsidRDefault="0054099B" w:rsidP="0054099B">
            <w:pPr>
              <w:pStyle w:val="Obsahtabuky"/>
              <w:numPr>
                <w:ilvl w:val="0"/>
                <w:numId w:val="5"/>
              </w:numPr>
              <w:tabs>
                <w:tab w:val="clear" w:pos="720"/>
                <w:tab w:val="left" w:pos="707"/>
              </w:tabs>
              <w:ind w:left="707" w:hanging="283"/>
              <w:jc w:val="both"/>
              <w:rPr>
                <w:rFonts w:ascii="Times New Roman" w:hAnsi="Times New Roman" w:cs="Times New Roman"/>
                <w:color w:val="000000"/>
              </w:rPr>
            </w:pPr>
            <w:r w:rsidRPr="0054099B">
              <w:rPr>
                <w:rFonts w:ascii="Times New Roman" w:hAnsi="Times New Roman" w:cs="Times New Roman"/>
                <w:color w:val="000000"/>
              </w:rPr>
              <w:t>intonácia</w:t>
            </w:r>
          </w:p>
          <w:p w:rsidR="0054099B" w:rsidRPr="0054099B" w:rsidRDefault="0054099B" w:rsidP="0054099B">
            <w:pPr>
              <w:pStyle w:val="Obsahtabuky"/>
              <w:numPr>
                <w:ilvl w:val="0"/>
                <w:numId w:val="5"/>
              </w:numPr>
              <w:tabs>
                <w:tab w:val="clear" w:pos="720"/>
                <w:tab w:val="left" w:pos="707"/>
              </w:tabs>
              <w:ind w:left="707" w:hanging="283"/>
              <w:jc w:val="both"/>
              <w:rPr>
                <w:rFonts w:ascii="Times New Roman" w:hAnsi="Times New Roman" w:cs="Times New Roman"/>
                <w:color w:val="000000"/>
              </w:rPr>
            </w:pPr>
            <w:r w:rsidRPr="0054099B">
              <w:rPr>
                <w:rFonts w:ascii="Times New Roman" w:hAnsi="Times New Roman" w:cs="Times New Roman"/>
                <w:color w:val="000000"/>
              </w:rPr>
              <w:t>počúvanie skladieb, aktívna percepcia a verbalizácia zážitku (hudobný príbeh, záhady hudby)</w:t>
            </w:r>
          </w:p>
          <w:p w:rsidR="0054099B" w:rsidRPr="0054099B" w:rsidRDefault="0054099B" w:rsidP="0054099B">
            <w:pPr>
              <w:pStyle w:val="Obsahtabuky"/>
              <w:numPr>
                <w:ilvl w:val="0"/>
                <w:numId w:val="5"/>
              </w:numPr>
              <w:tabs>
                <w:tab w:val="clear" w:pos="720"/>
                <w:tab w:val="left" w:pos="707"/>
              </w:tabs>
              <w:ind w:left="707" w:hanging="283"/>
              <w:jc w:val="both"/>
              <w:rPr>
                <w:rFonts w:ascii="Times New Roman" w:hAnsi="Times New Roman" w:cs="Times New Roman"/>
                <w:color w:val="000000"/>
              </w:rPr>
            </w:pPr>
            <w:r w:rsidRPr="0054099B">
              <w:rPr>
                <w:rFonts w:ascii="Times New Roman" w:hAnsi="Times New Roman" w:cs="Times New Roman"/>
                <w:color w:val="000000"/>
              </w:rPr>
              <w:t>komplementárne, vokálne a inštrumentálne činnosti do skladieb alebo ich úryvkov</w:t>
            </w:r>
          </w:p>
          <w:p w:rsidR="0054099B" w:rsidRPr="0054099B" w:rsidRDefault="0054099B" w:rsidP="0054099B">
            <w:pPr>
              <w:pStyle w:val="Obsahtabuky"/>
              <w:numPr>
                <w:ilvl w:val="0"/>
                <w:numId w:val="5"/>
              </w:numPr>
              <w:tabs>
                <w:tab w:val="clear" w:pos="720"/>
                <w:tab w:val="left" w:pos="707"/>
              </w:tabs>
              <w:ind w:left="707" w:hanging="283"/>
              <w:jc w:val="both"/>
              <w:rPr>
                <w:rFonts w:ascii="Times New Roman" w:hAnsi="Times New Roman" w:cs="Times New Roman"/>
                <w:color w:val="000000"/>
              </w:rPr>
            </w:pPr>
            <w:r w:rsidRPr="0054099B">
              <w:rPr>
                <w:rFonts w:ascii="Times New Roman" w:hAnsi="Times New Roman" w:cs="Times New Roman"/>
                <w:color w:val="000000"/>
              </w:rPr>
              <w:t>rytmizácia a melodizácia  vlastných textov s použitím ( napr. aj bodkovaného rytmu)</w:t>
            </w:r>
          </w:p>
          <w:p w:rsidR="0054099B" w:rsidRPr="0054099B" w:rsidRDefault="0054099B" w:rsidP="0054099B">
            <w:pPr>
              <w:pStyle w:val="Obsahtabuky"/>
              <w:numPr>
                <w:ilvl w:val="0"/>
                <w:numId w:val="5"/>
              </w:numPr>
              <w:tabs>
                <w:tab w:val="clear" w:pos="720"/>
                <w:tab w:val="left" w:pos="707"/>
              </w:tabs>
              <w:ind w:left="707" w:hanging="283"/>
              <w:jc w:val="both"/>
              <w:rPr>
                <w:rFonts w:ascii="Times New Roman" w:hAnsi="Times New Roman" w:cs="Times New Roman"/>
                <w:color w:val="000000"/>
              </w:rPr>
            </w:pPr>
            <w:r w:rsidRPr="0054099B">
              <w:rPr>
                <w:rFonts w:ascii="Times New Roman" w:hAnsi="Times New Roman" w:cs="Times New Roman"/>
                <w:color w:val="000000"/>
              </w:rPr>
              <w:t>transpozícia</w:t>
            </w:r>
          </w:p>
          <w:p w:rsidR="0054099B" w:rsidRPr="0054099B" w:rsidRDefault="0054099B" w:rsidP="0054099B">
            <w:pPr>
              <w:pStyle w:val="Obsahtabuky"/>
              <w:numPr>
                <w:ilvl w:val="0"/>
                <w:numId w:val="5"/>
              </w:numPr>
              <w:tabs>
                <w:tab w:val="clear" w:pos="720"/>
                <w:tab w:val="left" w:pos="707"/>
              </w:tabs>
              <w:ind w:left="707" w:hanging="283"/>
              <w:jc w:val="both"/>
              <w:rPr>
                <w:rFonts w:ascii="Times New Roman" w:hAnsi="Times New Roman" w:cs="Times New Roman"/>
                <w:color w:val="000000"/>
              </w:rPr>
            </w:pPr>
            <w:r w:rsidRPr="0054099B">
              <w:rPr>
                <w:rFonts w:ascii="Times New Roman" w:hAnsi="Times New Roman" w:cs="Times New Roman"/>
                <w:color w:val="000000"/>
              </w:rPr>
              <w:t>intervaly, kvintakord  – identifikácia</w:t>
            </w:r>
          </w:p>
          <w:p w:rsidR="0054099B" w:rsidRPr="0054099B" w:rsidRDefault="0054099B" w:rsidP="0054099B">
            <w:pPr>
              <w:pStyle w:val="Obsahtabuky"/>
              <w:numPr>
                <w:ilvl w:val="0"/>
                <w:numId w:val="5"/>
              </w:numPr>
              <w:tabs>
                <w:tab w:val="clear" w:pos="720"/>
                <w:tab w:val="left" w:pos="707"/>
              </w:tabs>
              <w:ind w:left="707" w:hanging="283"/>
              <w:jc w:val="both"/>
              <w:rPr>
                <w:rFonts w:ascii="Times New Roman" w:hAnsi="Times New Roman" w:cs="Times New Roman"/>
                <w:color w:val="000000"/>
              </w:rPr>
            </w:pPr>
            <w:r w:rsidRPr="0054099B">
              <w:rPr>
                <w:rFonts w:ascii="Times New Roman" w:hAnsi="Times New Roman" w:cs="Times New Roman"/>
                <w:color w:val="000000"/>
              </w:rPr>
              <w:t>zvukovo kontrastné nástroje a ich zvuková charakteristika (farba), tiež ľudské hlasy</w:t>
            </w:r>
          </w:p>
          <w:p w:rsidR="0054099B" w:rsidRPr="0054099B" w:rsidRDefault="0054099B" w:rsidP="0054099B">
            <w:pPr>
              <w:pStyle w:val="Obsahtabuky"/>
              <w:numPr>
                <w:ilvl w:val="0"/>
                <w:numId w:val="5"/>
              </w:numPr>
              <w:tabs>
                <w:tab w:val="clear" w:pos="720"/>
                <w:tab w:val="left" w:pos="707"/>
              </w:tabs>
              <w:ind w:left="707" w:hanging="283"/>
              <w:jc w:val="both"/>
              <w:rPr>
                <w:rFonts w:ascii="Times New Roman" w:hAnsi="Times New Roman" w:cs="Times New Roman"/>
                <w:color w:val="000000"/>
              </w:rPr>
            </w:pPr>
            <w:r w:rsidRPr="0054099B">
              <w:rPr>
                <w:rFonts w:ascii="Times New Roman" w:hAnsi="Times New Roman" w:cs="Times New Roman"/>
                <w:color w:val="000000"/>
              </w:rPr>
              <w:t>orientácia v durových stupniciach do 7 krížikov a 7b</w:t>
            </w:r>
          </w:p>
          <w:p w:rsidR="0054099B" w:rsidRPr="0054099B" w:rsidRDefault="0054099B" w:rsidP="0054099B">
            <w:pPr>
              <w:pStyle w:val="Obsahtabuky"/>
              <w:numPr>
                <w:ilvl w:val="0"/>
                <w:numId w:val="5"/>
              </w:numPr>
              <w:tabs>
                <w:tab w:val="clear" w:pos="720"/>
                <w:tab w:val="left" w:pos="707"/>
              </w:tabs>
              <w:ind w:left="707" w:hanging="283"/>
              <w:jc w:val="both"/>
              <w:rPr>
                <w:rFonts w:ascii="Times New Roman" w:hAnsi="Times New Roman" w:cs="Times New Roman"/>
                <w:color w:val="000000"/>
              </w:rPr>
            </w:pPr>
            <w:r w:rsidRPr="0054099B">
              <w:rPr>
                <w:rFonts w:ascii="Times New Roman" w:hAnsi="Times New Roman" w:cs="Times New Roman"/>
                <w:color w:val="000000"/>
              </w:rPr>
              <w:t>základné dynamické a tempové označenia</w:t>
            </w:r>
          </w:p>
        </w:tc>
        <w:tc>
          <w:tcPr>
            <w:tcW w:w="5096" w:type="dxa"/>
            <w:tcBorders>
              <w:top w:val="none" w:sz="1" w:space="0" w:color="000000"/>
              <w:left w:val="none" w:sz="1" w:space="0" w:color="000000"/>
              <w:bottom w:val="none" w:sz="1" w:space="0" w:color="000000"/>
              <w:right w:val="none" w:sz="1" w:space="0" w:color="000000"/>
            </w:tcBorders>
            <w:shd w:val="clear" w:color="auto" w:fill="auto"/>
            <w:vAlign w:val="center"/>
          </w:tcPr>
          <w:p w:rsidR="0054099B" w:rsidRPr="0054099B" w:rsidRDefault="0054099B" w:rsidP="0054099B">
            <w:pPr>
              <w:pStyle w:val="Obsahtabuky"/>
              <w:numPr>
                <w:ilvl w:val="0"/>
                <w:numId w:val="5"/>
              </w:numPr>
              <w:ind w:left="707" w:hanging="283"/>
              <w:jc w:val="both"/>
              <w:rPr>
                <w:rFonts w:ascii="Times New Roman" w:hAnsi="Times New Roman" w:cs="Times New Roman"/>
                <w:color w:val="000000"/>
              </w:rPr>
            </w:pPr>
            <w:r w:rsidRPr="0054099B">
              <w:rPr>
                <w:rFonts w:ascii="Times New Roman" w:hAnsi="Times New Roman" w:cs="Times New Roman"/>
                <w:color w:val="000000"/>
              </w:rPr>
              <w:t>transpozícia</w:t>
            </w:r>
          </w:p>
          <w:p w:rsidR="0054099B" w:rsidRPr="0054099B" w:rsidRDefault="0054099B" w:rsidP="0054099B">
            <w:pPr>
              <w:pStyle w:val="Obsahtabuky"/>
              <w:numPr>
                <w:ilvl w:val="0"/>
                <w:numId w:val="7"/>
              </w:numPr>
              <w:tabs>
                <w:tab w:val="left" w:pos="720"/>
              </w:tabs>
              <w:ind w:hanging="283"/>
              <w:jc w:val="both"/>
              <w:rPr>
                <w:rFonts w:ascii="Times New Roman" w:hAnsi="Times New Roman" w:cs="Times New Roman"/>
                <w:color w:val="000000"/>
              </w:rPr>
            </w:pPr>
            <w:r w:rsidRPr="0054099B">
              <w:rPr>
                <w:rFonts w:ascii="Times New Roman" w:hAnsi="Times New Roman" w:cs="Times New Roman"/>
                <w:color w:val="000000"/>
              </w:rPr>
              <w:t>intonujú melodické motívy, durový a molový kvintakord, príp. s pridanou oktávou</w:t>
            </w:r>
          </w:p>
          <w:p w:rsidR="0054099B" w:rsidRPr="0054099B" w:rsidRDefault="0054099B" w:rsidP="0054099B">
            <w:pPr>
              <w:pStyle w:val="Obsahtabuky"/>
              <w:numPr>
                <w:ilvl w:val="0"/>
                <w:numId w:val="131"/>
              </w:numPr>
              <w:tabs>
                <w:tab w:val="left" w:pos="720"/>
              </w:tabs>
              <w:jc w:val="both"/>
              <w:rPr>
                <w:rFonts w:ascii="Times New Roman" w:hAnsi="Times New Roman" w:cs="Times New Roman"/>
                <w:color w:val="000000"/>
              </w:rPr>
            </w:pPr>
            <w:r w:rsidRPr="0054099B">
              <w:rPr>
                <w:rFonts w:ascii="Times New Roman" w:hAnsi="Times New Roman" w:cs="Times New Roman"/>
                <w:color w:val="000000"/>
              </w:rPr>
              <w:t>vnímajú krátke skladby a reagujú na ne vlastnou činnosťou</w:t>
            </w:r>
          </w:p>
          <w:p w:rsidR="0054099B" w:rsidRPr="0054099B" w:rsidRDefault="0054099B" w:rsidP="0054099B">
            <w:pPr>
              <w:pStyle w:val="Obsahtabuky"/>
              <w:numPr>
                <w:ilvl w:val="0"/>
                <w:numId w:val="132"/>
              </w:numPr>
              <w:tabs>
                <w:tab w:val="left" w:pos="720"/>
              </w:tabs>
              <w:jc w:val="both"/>
              <w:rPr>
                <w:rFonts w:ascii="Times New Roman" w:hAnsi="Times New Roman" w:cs="Times New Roman"/>
                <w:color w:val="000000"/>
              </w:rPr>
            </w:pPr>
            <w:r w:rsidRPr="0054099B">
              <w:rPr>
                <w:rFonts w:ascii="Times New Roman" w:hAnsi="Times New Roman" w:cs="Times New Roman"/>
                <w:color w:val="000000"/>
              </w:rPr>
              <w:t>ovládajú rytmické členenie a základné taktovacie schémy</w:t>
            </w:r>
          </w:p>
          <w:p w:rsidR="0054099B" w:rsidRPr="0054099B" w:rsidRDefault="0054099B" w:rsidP="0054099B">
            <w:pPr>
              <w:pStyle w:val="Obsahtabuky"/>
              <w:numPr>
                <w:ilvl w:val="0"/>
                <w:numId w:val="133"/>
              </w:numPr>
              <w:tabs>
                <w:tab w:val="left" w:pos="720"/>
              </w:tabs>
              <w:jc w:val="both"/>
              <w:rPr>
                <w:rFonts w:ascii="Times New Roman" w:hAnsi="Times New Roman" w:cs="Times New Roman"/>
                <w:color w:val="000000"/>
              </w:rPr>
            </w:pPr>
            <w:r w:rsidRPr="0054099B">
              <w:rPr>
                <w:rFonts w:ascii="Times New Roman" w:hAnsi="Times New Roman" w:cs="Times New Roman"/>
                <w:color w:val="000000"/>
              </w:rPr>
              <w:t>identifikujú metrum skladby a určia príp. rytmické zvláštnosti</w:t>
            </w:r>
          </w:p>
          <w:p w:rsidR="0054099B" w:rsidRPr="0054099B" w:rsidRDefault="0054099B" w:rsidP="0054099B">
            <w:pPr>
              <w:pStyle w:val="Obsahtabuky"/>
              <w:numPr>
                <w:ilvl w:val="0"/>
                <w:numId w:val="134"/>
              </w:numPr>
              <w:tabs>
                <w:tab w:val="left" w:pos="720"/>
              </w:tabs>
              <w:jc w:val="both"/>
              <w:rPr>
                <w:rFonts w:ascii="Times New Roman" w:hAnsi="Times New Roman" w:cs="Times New Roman"/>
                <w:color w:val="000000"/>
              </w:rPr>
            </w:pPr>
            <w:r w:rsidRPr="0054099B">
              <w:rPr>
                <w:rFonts w:ascii="Times New Roman" w:hAnsi="Times New Roman" w:cs="Times New Roman"/>
                <w:color w:val="000000"/>
              </w:rPr>
              <w:t>kivantakord+ sluchová analýza dur. alebo mol. kvintakordu</w:t>
            </w:r>
          </w:p>
          <w:p w:rsidR="0054099B" w:rsidRPr="0054099B" w:rsidRDefault="0054099B" w:rsidP="0054099B">
            <w:pPr>
              <w:pStyle w:val="Obsahtabuky"/>
              <w:numPr>
                <w:ilvl w:val="0"/>
                <w:numId w:val="135"/>
              </w:numPr>
              <w:tabs>
                <w:tab w:val="left" w:pos="720"/>
              </w:tabs>
              <w:jc w:val="both"/>
              <w:rPr>
                <w:rFonts w:ascii="Times New Roman" w:hAnsi="Times New Roman" w:cs="Times New Roman"/>
                <w:color w:val="000000"/>
              </w:rPr>
            </w:pPr>
            <w:r w:rsidRPr="0054099B">
              <w:rPr>
                <w:rFonts w:ascii="Times New Roman" w:hAnsi="Times New Roman" w:cs="Times New Roman"/>
                <w:color w:val="000000"/>
              </w:rPr>
              <w:t>rozlišujú zvukovo kontrastné nástroje, ovládajú delenie do skupín</w:t>
            </w:r>
          </w:p>
          <w:p w:rsidR="0054099B" w:rsidRPr="0054099B" w:rsidRDefault="0054099B" w:rsidP="0054099B">
            <w:pPr>
              <w:pStyle w:val="Obsahtabuky"/>
              <w:numPr>
                <w:ilvl w:val="0"/>
                <w:numId w:val="136"/>
              </w:numPr>
              <w:tabs>
                <w:tab w:val="left" w:pos="720"/>
              </w:tabs>
              <w:spacing w:after="200"/>
              <w:jc w:val="both"/>
              <w:rPr>
                <w:rFonts w:ascii="Times New Roman" w:hAnsi="Times New Roman" w:cs="Times New Roman"/>
              </w:rPr>
            </w:pPr>
            <w:r w:rsidRPr="0054099B">
              <w:rPr>
                <w:rFonts w:ascii="Times New Roman" w:hAnsi="Times New Roman" w:cs="Times New Roman"/>
                <w:color w:val="000000"/>
              </w:rPr>
              <w:t>ovládajú terminológiu podľa obsahového štandardu</w:t>
            </w:r>
          </w:p>
        </w:tc>
      </w:tr>
    </w:tbl>
    <w:p w:rsidR="0054099B" w:rsidRPr="0054099B" w:rsidRDefault="0054099B" w:rsidP="0054099B">
      <w:pPr>
        <w:pStyle w:val="Zkladntext"/>
        <w:spacing w:after="0" w:line="240" w:lineRule="auto"/>
        <w:rPr>
          <w:rFonts w:ascii="Times New Roman" w:hAnsi="Times New Roman" w:cs="Times New Roman"/>
        </w:rPr>
      </w:pPr>
    </w:p>
    <w:p w:rsidR="0054099B" w:rsidRPr="0054099B" w:rsidRDefault="0054099B" w:rsidP="0054099B">
      <w:pPr>
        <w:pStyle w:val="Zkladntext"/>
        <w:spacing w:line="240" w:lineRule="auto"/>
        <w:rPr>
          <w:rFonts w:ascii="Times New Roman" w:hAnsi="Times New Roman" w:cs="Times New Roman"/>
        </w:rPr>
      </w:pPr>
      <w:r w:rsidRPr="0054099B">
        <w:rPr>
          <w:rFonts w:ascii="Times New Roman" w:hAnsi="Times New Roman" w:cs="Times New Roman"/>
        </w:rPr>
        <w:br/>
      </w:r>
    </w:p>
    <w:p w:rsidR="0054099B" w:rsidRPr="00244F65" w:rsidRDefault="0054099B" w:rsidP="00244F65">
      <w:pPr>
        <w:widowControl w:val="0"/>
        <w:suppressAutoHyphens/>
        <w:spacing w:after="0" w:line="240" w:lineRule="auto"/>
        <w:rPr>
          <w:rFonts w:ascii="Times New Roman" w:eastAsia="SimSun" w:hAnsi="Times New Roman" w:cs="Times New Roman"/>
          <w:kern w:val="1"/>
          <w:sz w:val="24"/>
          <w:szCs w:val="24"/>
          <w:lang w:eastAsia="zh-CN" w:bidi="hi-IN"/>
        </w:rPr>
        <w:sectPr w:rsidR="0054099B" w:rsidRPr="00244F65">
          <w:type w:val="continuous"/>
          <w:pgSz w:w="11906" w:h="16838"/>
          <w:pgMar w:top="1134" w:right="1134" w:bottom="1134" w:left="1134" w:header="708" w:footer="708" w:gutter="0"/>
          <w:cols w:space="708"/>
          <w:docGrid w:linePitch="360"/>
        </w:sectPr>
      </w:pPr>
    </w:p>
    <w:p w:rsidR="0008050E" w:rsidRPr="0008050E" w:rsidRDefault="0008050E" w:rsidP="009E7C19">
      <w:pPr>
        <w:jc w:val="center"/>
        <w:rPr>
          <w:rFonts w:ascii="Times New Roman" w:hAnsi="Times New Roman" w:cs="Times New Roman"/>
          <w:b/>
          <w:sz w:val="24"/>
          <w:szCs w:val="24"/>
        </w:rPr>
      </w:pPr>
      <w:r w:rsidRPr="0008050E">
        <w:rPr>
          <w:rFonts w:ascii="Times New Roman" w:hAnsi="Times New Roman" w:cs="Times New Roman"/>
          <w:b/>
          <w:sz w:val="24"/>
          <w:szCs w:val="24"/>
        </w:rPr>
        <w:lastRenderedPageBreak/>
        <w:t>Školský vzdelávací program pre primárny stupeň vzdelávania</w:t>
      </w:r>
    </w:p>
    <w:p w:rsidR="0008050E" w:rsidRDefault="0008050E" w:rsidP="009E7C19">
      <w:pPr>
        <w:jc w:val="center"/>
        <w:rPr>
          <w:rFonts w:ascii="Times New Roman" w:hAnsi="Times New Roman" w:cs="Times New Roman"/>
          <w:sz w:val="24"/>
          <w:szCs w:val="24"/>
        </w:rPr>
      </w:pPr>
    </w:p>
    <w:p w:rsidR="0008050E" w:rsidRDefault="0008050E" w:rsidP="009E7C19">
      <w:pPr>
        <w:jc w:val="center"/>
        <w:rPr>
          <w:rFonts w:ascii="Times New Roman" w:hAnsi="Times New Roman" w:cs="Times New Roman"/>
          <w:sz w:val="24"/>
          <w:szCs w:val="24"/>
        </w:rPr>
      </w:pPr>
      <w:r w:rsidRPr="00E02674">
        <w:rPr>
          <w:rFonts w:ascii="Times New Roman" w:hAnsi="Times New Roman" w:cs="Times New Roman"/>
          <w:b/>
          <w:sz w:val="24"/>
          <w:szCs w:val="24"/>
        </w:rPr>
        <w:t>H  R  A      N  A      K L A V Í R I</w:t>
      </w:r>
    </w:p>
    <w:p w:rsidR="0008050E" w:rsidRDefault="0008050E" w:rsidP="0008050E">
      <w:pPr>
        <w:rPr>
          <w:rFonts w:ascii="Times New Roman" w:hAnsi="Times New Roman" w:cs="Times New Roman"/>
          <w:sz w:val="24"/>
          <w:szCs w:val="24"/>
        </w:rPr>
      </w:pPr>
      <w:r w:rsidRPr="006264B0">
        <w:rPr>
          <w:rFonts w:ascii="Times New Roman" w:hAnsi="Times New Roman" w:cs="Times New Roman"/>
          <w:sz w:val="24"/>
          <w:szCs w:val="24"/>
        </w:rPr>
        <w:t xml:space="preserve">         </w:t>
      </w:r>
    </w:p>
    <w:p w:rsidR="0008050E" w:rsidRPr="009A0074" w:rsidRDefault="0008050E" w:rsidP="0008050E">
      <w:pPr>
        <w:rPr>
          <w:rFonts w:ascii="Times New Roman" w:hAnsi="Times New Roman" w:cs="Times New Roman"/>
          <w:b/>
          <w:sz w:val="24"/>
          <w:szCs w:val="24"/>
        </w:rPr>
      </w:pPr>
      <w:r w:rsidRPr="009A0074">
        <w:rPr>
          <w:rFonts w:ascii="Times New Roman" w:hAnsi="Times New Roman" w:cs="Times New Roman"/>
          <w:b/>
          <w:sz w:val="24"/>
          <w:szCs w:val="24"/>
        </w:rPr>
        <w:t>CHARAKTERISTIKA   PREDMETU</w:t>
      </w:r>
    </w:p>
    <w:p w:rsidR="0008050E" w:rsidRDefault="0008050E" w:rsidP="0008050E">
      <w:pPr>
        <w:rPr>
          <w:rFonts w:ascii="Times New Roman" w:hAnsi="Times New Roman" w:cs="Times New Roman"/>
          <w:sz w:val="24"/>
          <w:szCs w:val="24"/>
        </w:rPr>
      </w:pP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Klavír je medzi hudobnými nástrojmi veľmi obľúbený. Zvukový rozsah klavíra poskytuje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deťom nekonečné možnosti hudobného vyjadrenia. Má stanovenú výšku tónu, preto sa žiaci</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 môžu viac zamerať na jeho farebné možnosti. </w:t>
      </w:r>
      <w:r w:rsidRPr="009A0074">
        <w:rPr>
          <w:rFonts w:ascii="Times New Roman" w:hAnsi="Times New Roman" w:cs="Times New Roman"/>
          <w:sz w:val="24"/>
          <w:szCs w:val="24"/>
        </w:rPr>
        <w:t>Veľký</w:t>
      </w:r>
      <w:r>
        <w:rPr>
          <w:rFonts w:ascii="Times New Roman" w:hAnsi="Times New Roman" w:cs="Times New Roman"/>
          <w:sz w:val="24"/>
          <w:szCs w:val="24"/>
        </w:rPr>
        <w:t xml:space="preserve">  rozsah klavíra umožňuje dieťaťu aj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väčšie pohybové aktivity, nespočetné improvizačné techniky a tvorivý prístup.</w:t>
      </w:r>
    </w:p>
    <w:p w:rsidR="0008050E" w:rsidRDefault="0008050E" w:rsidP="0008050E">
      <w:pPr>
        <w:rPr>
          <w:rFonts w:ascii="Times New Roman" w:hAnsi="Times New Roman" w:cs="Times New Roman"/>
          <w:sz w:val="24"/>
          <w:szCs w:val="24"/>
        </w:rPr>
      </w:pPr>
    </w:p>
    <w:p w:rsidR="0008050E" w:rsidRPr="009A0074" w:rsidRDefault="0008050E" w:rsidP="0008050E">
      <w:pPr>
        <w:rPr>
          <w:rFonts w:ascii="Times New Roman" w:hAnsi="Times New Roman" w:cs="Times New Roman"/>
          <w:b/>
          <w:sz w:val="24"/>
          <w:szCs w:val="24"/>
        </w:rPr>
      </w:pPr>
      <w:r w:rsidRPr="009A0074">
        <w:rPr>
          <w:rFonts w:ascii="Times New Roman" w:hAnsi="Times New Roman" w:cs="Times New Roman"/>
          <w:b/>
          <w:sz w:val="24"/>
          <w:szCs w:val="24"/>
        </w:rPr>
        <w:t>PRÍPRAVNÉ   ŠTÚDIUM    A</w:t>
      </w:r>
    </w:p>
    <w:p w:rsidR="0008050E" w:rsidRDefault="0008050E" w:rsidP="0008050E">
      <w:pPr>
        <w:rPr>
          <w:rFonts w:ascii="Times New Roman" w:hAnsi="Times New Roman" w:cs="Times New Roman"/>
          <w:sz w:val="24"/>
          <w:szCs w:val="24"/>
        </w:rPr>
      </w:pPr>
    </w:p>
    <w:p w:rsidR="0008050E" w:rsidRPr="009A0074" w:rsidRDefault="0008050E" w:rsidP="0008050E">
      <w:pPr>
        <w:rPr>
          <w:rFonts w:ascii="Times New Roman" w:hAnsi="Times New Roman" w:cs="Times New Roman"/>
          <w:sz w:val="24"/>
          <w:szCs w:val="24"/>
        </w:rPr>
      </w:pPr>
      <w:r w:rsidRPr="009A0074">
        <w:rPr>
          <w:rFonts w:ascii="Times New Roman" w:hAnsi="Times New Roman" w:cs="Times New Roman"/>
          <w:i/>
          <w:sz w:val="24"/>
          <w:szCs w:val="24"/>
          <w:u w:val="single"/>
        </w:rPr>
        <w:t>Ciele</w:t>
      </w:r>
      <w:r>
        <w:rPr>
          <w:rFonts w:ascii="Times New Roman" w:hAnsi="Times New Roman" w:cs="Times New Roman"/>
          <w:sz w:val="24"/>
          <w:szCs w:val="24"/>
        </w:rPr>
        <w:t xml:space="preserve">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Správne sedenie pri klavíri</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Správne postavenie rúk pri hre na klavíri</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Orientácia na klaviatúre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Sluchové rozlišovanie tónov</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Hra non legato, legato so striedaním rúk</w:t>
      </w:r>
    </w:p>
    <w:p w:rsidR="0008050E" w:rsidRDefault="0008050E" w:rsidP="0008050E">
      <w:pPr>
        <w:rPr>
          <w:rFonts w:ascii="Times New Roman" w:hAnsi="Times New Roman" w:cs="Times New Roman"/>
          <w:sz w:val="24"/>
          <w:szCs w:val="24"/>
        </w:rPr>
      </w:pP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Žiaci po ukončení l. roku prípravného štúdia A základnej umeleckej školy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 </w:t>
      </w:r>
    </w:p>
    <w:p w:rsidR="0008050E" w:rsidRDefault="0008050E" w:rsidP="0008050E">
      <w:pPr>
        <w:rPr>
          <w:rFonts w:ascii="Times New Roman" w:hAnsi="Times New Roman" w:cs="Times New Roman"/>
          <w:b/>
          <w:sz w:val="24"/>
          <w:szCs w:val="24"/>
        </w:rPr>
      </w:pPr>
      <w:r>
        <w:rPr>
          <w:rFonts w:ascii="Times New Roman" w:hAnsi="Times New Roman" w:cs="Times New Roman"/>
          <w:b/>
          <w:sz w:val="24"/>
          <w:szCs w:val="24"/>
        </w:rPr>
        <w:t>VÝKONOVÝ ŠTANDARD</w:t>
      </w:r>
    </w:p>
    <w:p w:rsidR="0008050E" w:rsidRPr="009C21DF" w:rsidRDefault="0008050E" w:rsidP="0008050E">
      <w:pPr>
        <w:rPr>
          <w:rFonts w:ascii="Times New Roman" w:hAnsi="Times New Roman" w:cs="Times New Roman"/>
          <w:b/>
          <w:sz w:val="24"/>
          <w:szCs w:val="24"/>
        </w:rPr>
      </w:pP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Aplikujú pri hre na klavíri správne sedenie a postavenie ruky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Zahrajú správnym spôsobom elementárne prstové cvičenie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Predvedú uvoľňovacie cvičenia</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lastRenderedPageBreak/>
        <w:t>Rozlišujú tóny sluchovo/nízke-vysoké,dlhé-krátke,silné-slabé/</w:t>
      </w:r>
    </w:p>
    <w:p w:rsidR="0008050E" w:rsidRDefault="0008050E" w:rsidP="0008050E">
      <w:pPr>
        <w:rPr>
          <w:rFonts w:ascii="Times New Roman" w:hAnsi="Times New Roman" w:cs="Times New Roman"/>
          <w:sz w:val="24"/>
          <w:szCs w:val="24"/>
        </w:rPr>
      </w:pPr>
    </w:p>
    <w:p w:rsidR="0008050E" w:rsidRDefault="0008050E" w:rsidP="0008050E">
      <w:pPr>
        <w:rPr>
          <w:rFonts w:ascii="Times New Roman" w:hAnsi="Times New Roman" w:cs="Times New Roman"/>
          <w:b/>
          <w:sz w:val="24"/>
          <w:szCs w:val="24"/>
        </w:rPr>
      </w:pPr>
      <w:r>
        <w:rPr>
          <w:rFonts w:ascii="Times New Roman" w:hAnsi="Times New Roman" w:cs="Times New Roman"/>
          <w:b/>
          <w:sz w:val="24"/>
          <w:szCs w:val="24"/>
        </w:rPr>
        <w:t>OBSAHOVÝ ŠTANDARD</w:t>
      </w:r>
    </w:p>
    <w:p w:rsidR="0008050E" w:rsidRPr="009C21DF" w:rsidRDefault="0008050E" w:rsidP="0008050E">
      <w:pPr>
        <w:rPr>
          <w:rFonts w:ascii="Times New Roman" w:hAnsi="Times New Roman" w:cs="Times New Roman"/>
          <w:b/>
          <w:sz w:val="24"/>
          <w:szCs w:val="24"/>
        </w:rPr>
      </w:pP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Hrací aparát</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Základy hry na klavíri</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Klaviatúra</w:t>
      </w:r>
    </w:p>
    <w:p w:rsidR="0008050E" w:rsidRPr="009C21DF" w:rsidRDefault="0008050E" w:rsidP="0008050E">
      <w:pPr>
        <w:rPr>
          <w:rFonts w:ascii="Times New Roman" w:hAnsi="Times New Roman" w:cs="Times New Roman"/>
          <w:b/>
          <w:sz w:val="24"/>
          <w:szCs w:val="24"/>
        </w:rPr>
      </w:pPr>
    </w:p>
    <w:p w:rsidR="0008050E" w:rsidRPr="009C21DF" w:rsidRDefault="0008050E" w:rsidP="0008050E">
      <w:pPr>
        <w:rPr>
          <w:rFonts w:ascii="Times New Roman" w:hAnsi="Times New Roman" w:cs="Times New Roman"/>
          <w:b/>
          <w:sz w:val="24"/>
          <w:szCs w:val="24"/>
        </w:rPr>
      </w:pPr>
      <w:r w:rsidRPr="009C21DF">
        <w:rPr>
          <w:rFonts w:ascii="Times New Roman" w:hAnsi="Times New Roman" w:cs="Times New Roman"/>
          <w:b/>
          <w:sz w:val="24"/>
          <w:szCs w:val="24"/>
        </w:rPr>
        <w:t xml:space="preserve"> PRÍPRAVNÉ ŠTÚDIUM   B</w:t>
      </w:r>
    </w:p>
    <w:p w:rsidR="0008050E" w:rsidRDefault="0008050E" w:rsidP="0008050E">
      <w:pPr>
        <w:rPr>
          <w:rFonts w:ascii="Times New Roman" w:hAnsi="Times New Roman" w:cs="Times New Roman"/>
          <w:sz w:val="24"/>
          <w:szCs w:val="24"/>
        </w:rPr>
      </w:pPr>
    </w:p>
    <w:p w:rsidR="0008050E" w:rsidRDefault="0008050E" w:rsidP="0008050E">
      <w:pPr>
        <w:rPr>
          <w:rFonts w:ascii="Times New Roman" w:hAnsi="Times New Roman" w:cs="Times New Roman"/>
          <w:sz w:val="24"/>
          <w:szCs w:val="24"/>
        </w:rPr>
      </w:pPr>
      <w:r w:rsidRPr="009C21DF">
        <w:rPr>
          <w:rFonts w:ascii="Times New Roman" w:hAnsi="Times New Roman" w:cs="Times New Roman"/>
          <w:i/>
          <w:sz w:val="24"/>
          <w:szCs w:val="24"/>
          <w:u w:val="single"/>
        </w:rPr>
        <w:t>Ciele</w:t>
      </w:r>
      <w:r>
        <w:rPr>
          <w:rFonts w:ascii="Times New Roman" w:hAnsi="Times New Roman" w:cs="Times New Roman"/>
          <w:sz w:val="24"/>
          <w:szCs w:val="24"/>
        </w:rPr>
        <w:t xml:space="preserve">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Orientujú sa vizuálne na klaviatúre, rozpoznávajú niektoré tóny hudobnej abecedy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Rozoznajú na elementárnej úrovni dynamiku a tempo/hlasno-ticho,pomaly-rýchlo/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Rozoznajú kontrastné časti skaldieb /pomalá-rýchla,veselá-smutná/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Rytmizujú jednoduché riekanky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Zahrajú spamäti elementárne hudobné motívy /napr.kukučka/alebo frázy/napr.riekanka na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dvoch tónoch/</w:t>
      </w:r>
    </w:p>
    <w:p w:rsidR="0008050E" w:rsidRDefault="0008050E" w:rsidP="0008050E">
      <w:pPr>
        <w:rPr>
          <w:rFonts w:ascii="Times New Roman" w:hAnsi="Times New Roman" w:cs="Times New Roman"/>
          <w:sz w:val="24"/>
          <w:szCs w:val="24"/>
        </w:rPr>
      </w:pP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Žiaci skončení 2.roku prípravného štúdia B základnej umeleckej školy</w:t>
      </w:r>
    </w:p>
    <w:p w:rsidR="0008050E" w:rsidRDefault="0008050E" w:rsidP="0008050E">
      <w:pPr>
        <w:rPr>
          <w:rFonts w:ascii="Times New Roman" w:hAnsi="Times New Roman" w:cs="Times New Roman"/>
          <w:sz w:val="24"/>
          <w:szCs w:val="24"/>
        </w:rPr>
      </w:pPr>
    </w:p>
    <w:p w:rsidR="0008050E" w:rsidRDefault="0008050E" w:rsidP="0008050E">
      <w:pPr>
        <w:rPr>
          <w:rFonts w:ascii="Times New Roman" w:hAnsi="Times New Roman" w:cs="Times New Roman"/>
          <w:b/>
          <w:sz w:val="24"/>
          <w:szCs w:val="24"/>
        </w:rPr>
      </w:pPr>
      <w:r>
        <w:rPr>
          <w:rFonts w:ascii="Times New Roman" w:hAnsi="Times New Roman" w:cs="Times New Roman"/>
          <w:b/>
          <w:sz w:val="24"/>
          <w:szCs w:val="24"/>
        </w:rPr>
        <w:t>VÝKONOVÝ ŠTANDARD</w:t>
      </w:r>
    </w:p>
    <w:p w:rsidR="0008050E" w:rsidRPr="009C21DF" w:rsidRDefault="0008050E" w:rsidP="0008050E">
      <w:pPr>
        <w:rPr>
          <w:rFonts w:ascii="Times New Roman" w:hAnsi="Times New Roman" w:cs="Times New Roman"/>
          <w:b/>
          <w:sz w:val="24"/>
          <w:szCs w:val="24"/>
        </w:rPr>
      </w:pP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Rozpoznajú noty v husľovom kľúči</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Používajú základné hodnoty nôt, pomlčiek</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Určujú sluchom náladu, tempo, dynamiku skladieb</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Zahrajú ľudové piesne so sprievodom</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Rytmizujú jednoduché riekanky</w:t>
      </w:r>
    </w:p>
    <w:p w:rsidR="0008050E" w:rsidRPr="009C21DF" w:rsidRDefault="0008050E" w:rsidP="0008050E">
      <w:pPr>
        <w:rPr>
          <w:rFonts w:ascii="Times New Roman" w:hAnsi="Times New Roman" w:cs="Times New Roman"/>
          <w:b/>
          <w:sz w:val="24"/>
          <w:szCs w:val="24"/>
        </w:rPr>
      </w:pPr>
    </w:p>
    <w:p w:rsidR="0008050E" w:rsidRDefault="0008050E" w:rsidP="0008050E">
      <w:pPr>
        <w:rPr>
          <w:rFonts w:ascii="Times New Roman" w:hAnsi="Times New Roman" w:cs="Times New Roman"/>
          <w:b/>
          <w:sz w:val="24"/>
          <w:szCs w:val="24"/>
        </w:rPr>
      </w:pPr>
      <w:r>
        <w:rPr>
          <w:rFonts w:ascii="Times New Roman" w:hAnsi="Times New Roman" w:cs="Times New Roman"/>
          <w:b/>
          <w:sz w:val="24"/>
          <w:szCs w:val="24"/>
        </w:rPr>
        <w:t>OBSAHOVÝ ŠTANDARD</w:t>
      </w:r>
    </w:p>
    <w:p w:rsidR="0008050E" w:rsidRPr="009C21DF" w:rsidRDefault="0008050E" w:rsidP="0008050E">
      <w:pPr>
        <w:rPr>
          <w:rFonts w:ascii="Times New Roman" w:hAnsi="Times New Roman" w:cs="Times New Roman"/>
          <w:b/>
          <w:sz w:val="24"/>
          <w:szCs w:val="24"/>
        </w:rPr>
      </w:pP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Interpretačné návyky, postavenie rúk, orientácia na klavíri</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Hudobno-teoretické poznatky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Základy hudobných foriem</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Rytmické cítenie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Hudobná pamäť</w:t>
      </w:r>
    </w:p>
    <w:p w:rsidR="0008050E" w:rsidRDefault="0008050E" w:rsidP="0008050E">
      <w:pPr>
        <w:rPr>
          <w:rFonts w:ascii="Times New Roman" w:hAnsi="Times New Roman" w:cs="Times New Roman"/>
          <w:sz w:val="24"/>
          <w:szCs w:val="24"/>
        </w:rPr>
      </w:pPr>
    </w:p>
    <w:p w:rsidR="0008050E" w:rsidRDefault="0008050E" w:rsidP="0008050E">
      <w:pPr>
        <w:rPr>
          <w:rFonts w:ascii="Times New Roman" w:hAnsi="Times New Roman" w:cs="Times New Roman"/>
          <w:sz w:val="24"/>
          <w:szCs w:val="24"/>
        </w:rPr>
      </w:pPr>
      <w:r w:rsidRPr="009C21DF">
        <w:rPr>
          <w:rFonts w:ascii="Times New Roman" w:hAnsi="Times New Roman" w:cs="Times New Roman"/>
          <w:sz w:val="24"/>
          <w:szCs w:val="24"/>
          <w:u w:val="single"/>
        </w:rPr>
        <w:t>Požiadavky</w:t>
      </w:r>
      <w:r>
        <w:rPr>
          <w:rFonts w:ascii="Times New Roman" w:hAnsi="Times New Roman" w:cs="Times New Roman"/>
          <w:sz w:val="24"/>
          <w:szCs w:val="24"/>
        </w:rPr>
        <w:t xml:space="preserve">  na overenie spôsobilosti postupu do 1. ročníka prvej časti I. stupňa základného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štúdia</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Zahrať 2 skladbičky so striedaním rúk</w:t>
      </w:r>
    </w:p>
    <w:p w:rsidR="0008050E" w:rsidRPr="009C21DF" w:rsidRDefault="0008050E" w:rsidP="0008050E">
      <w:pPr>
        <w:rPr>
          <w:rFonts w:ascii="Times New Roman" w:hAnsi="Times New Roman" w:cs="Times New Roman"/>
          <w:b/>
          <w:sz w:val="24"/>
          <w:szCs w:val="24"/>
        </w:rPr>
      </w:pPr>
    </w:p>
    <w:p w:rsidR="0008050E" w:rsidRPr="009C21DF" w:rsidRDefault="0008050E" w:rsidP="0008050E">
      <w:pPr>
        <w:rPr>
          <w:rFonts w:ascii="Times New Roman" w:hAnsi="Times New Roman" w:cs="Times New Roman"/>
          <w:b/>
          <w:sz w:val="24"/>
          <w:szCs w:val="24"/>
        </w:rPr>
      </w:pPr>
      <w:r w:rsidRPr="009C21DF">
        <w:rPr>
          <w:rFonts w:ascii="Times New Roman" w:hAnsi="Times New Roman" w:cs="Times New Roman"/>
          <w:b/>
          <w:sz w:val="24"/>
          <w:szCs w:val="24"/>
        </w:rPr>
        <w:t>PRVÁ ČASŤ  I.</w:t>
      </w:r>
      <w:r>
        <w:rPr>
          <w:rFonts w:ascii="Times New Roman" w:hAnsi="Times New Roman" w:cs="Times New Roman"/>
          <w:b/>
          <w:sz w:val="24"/>
          <w:szCs w:val="24"/>
        </w:rPr>
        <w:t xml:space="preserve"> </w:t>
      </w:r>
      <w:r w:rsidRPr="009C21DF">
        <w:rPr>
          <w:rFonts w:ascii="Times New Roman" w:hAnsi="Times New Roman" w:cs="Times New Roman"/>
          <w:b/>
          <w:sz w:val="24"/>
          <w:szCs w:val="24"/>
        </w:rPr>
        <w:t>STUPŇA ZÁKLADNÉHO ŠTÚDIA</w:t>
      </w:r>
    </w:p>
    <w:p w:rsidR="0008050E" w:rsidRPr="009C21DF" w:rsidRDefault="0008050E" w:rsidP="0008050E">
      <w:pPr>
        <w:rPr>
          <w:rFonts w:ascii="Times New Roman" w:hAnsi="Times New Roman" w:cs="Times New Roman"/>
          <w:b/>
          <w:sz w:val="24"/>
          <w:szCs w:val="24"/>
        </w:rPr>
      </w:pPr>
    </w:p>
    <w:p w:rsidR="0008050E" w:rsidRPr="009C21DF" w:rsidRDefault="0008050E" w:rsidP="0008050E">
      <w:pPr>
        <w:rPr>
          <w:rFonts w:ascii="Times New Roman" w:hAnsi="Times New Roman" w:cs="Times New Roman"/>
          <w:b/>
          <w:sz w:val="24"/>
          <w:szCs w:val="24"/>
        </w:rPr>
      </w:pPr>
      <w:r w:rsidRPr="009C21DF">
        <w:rPr>
          <w:rFonts w:ascii="Times New Roman" w:hAnsi="Times New Roman" w:cs="Times New Roman"/>
          <w:b/>
          <w:sz w:val="24"/>
          <w:szCs w:val="24"/>
        </w:rPr>
        <w:t>PRVÝ ROČNÍK</w:t>
      </w:r>
    </w:p>
    <w:p w:rsidR="0008050E" w:rsidRDefault="0008050E" w:rsidP="0008050E">
      <w:pPr>
        <w:rPr>
          <w:rFonts w:ascii="Times New Roman" w:hAnsi="Times New Roman" w:cs="Times New Roman"/>
          <w:sz w:val="24"/>
          <w:szCs w:val="24"/>
        </w:rPr>
      </w:pPr>
      <w:r w:rsidRPr="009C21DF">
        <w:rPr>
          <w:rFonts w:ascii="Times New Roman" w:hAnsi="Times New Roman" w:cs="Times New Roman"/>
          <w:i/>
          <w:sz w:val="24"/>
          <w:szCs w:val="24"/>
          <w:u w:val="single"/>
        </w:rPr>
        <w:t>Ciele</w:t>
      </w:r>
      <w:r>
        <w:rPr>
          <w:rFonts w:ascii="Times New Roman" w:hAnsi="Times New Roman" w:cs="Times New Roman"/>
          <w:sz w:val="24"/>
          <w:szCs w:val="24"/>
        </w:rPr>
        <w:t xml:space="preserve">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Rozvíjať rytmické, tempové a hudobné cítenie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Hodnoty nôt a pomlčiek</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Základné dynamické znamienka</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Delenie taktov</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Reprodukujú durové stupnice zvlášť</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Rozvoj hudobnej pamäti</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Rozvinúť sluchovo hudobné skúsenosti</w:t>
      </w:r>
    </w:p>
    <w:p w:rsidR="0008050E" w:rsidRDefault="0008050E" w:rsidP="0008050E">
      <w:pPr>
        <w:rPr>
          <w:rFonts w:ascii="Times New Roman" w:hAnsi="Times New Roman" w:cs="Times New Roman"/>
          <w:b/>
          <w:sz w:val="24"/>
          <w:szCs w:val="24"/>
        </w:rPr>
      </w:pPr>
    </w:p>
    <w:p w:rsidR="0008050E" w:rsidRDefault="0008050E" w:rsidP="0008050E">
      <w:pPr>
        <w:rPr>
          <w:rFonts w:ascii="Times New Roman" w:hAnsi="Times New Roman" w:cs="Times New Roman"/>
          <w:b/>
          <w:sz w:val="24"/>
          <w:szCs w:val="24"/>
        </w:rPr>
      </w:pPr>
    </w:p>
    <w:p w:rsidR="0008050E" w:rsidRPr="009C21DF" w:rsidRDefault="0008050E" w:rsidP="0008050E">
      <w:pPr>
        <w:rPr>
          <w:rFonts w:ascii="Times New Roman" w:hAnsi="Times New Roman" w:cs="Times New Roman"/>
          <w:b/>
          <w:sz w:val="24"/>
          <w:szCs w:val="24"/>
        </w:rPr>
      </w:pPr>
    </w:p>
    <w:p w:rsidR="0008050E" w:rsidRDefault="0008050E" w:rsidP="0008050E">
      <w:pPr>
        <w:rPr>
          <w:rFonts w:ascii="Times New Roman" w:hAnsi="Times New Roman" w:cs="Times New Roman"/>
          <w:b/>
          <w:sz w:val="24"/>
          <w:szCs w:val="24"/>
        </w:rPr>
      </w:pPr>
      <w:r>
        <w:rPr>
          <w:rFonts w:ascii="Times New Roman" w:hAnsi="Times New Roman" w:cs="Times New Roman"/>
          <w:b/>
          <w:sz w:val="24"/>
          <w:szCs w:val="24"/>
        </w:rPr>
        <w:lastRenderedPageBreak/>
        <w:t>VÝKONOVÝ ŠTANDARD</w:t>
      </w:r>
    </w:p>
    <w:p w:rsidR="0008050E" w:rsidRPr="009C21DF" w:rsidRDefault="0008050E" w:rsidP="0008050E">
      <w:pPr>
        <w:rPr>
          <w:rFonts w:ascii="Times New Roman" w:hAnsi="Times New Roman" w:cs="Times New Roman"/>
          <w:b/>
          <w:sz w:val="24"/>
          <w:szCs w:val="24"/>
        </w:rPr>
      </w:pP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Získať rytmické a hudobné cítenie pomocou riekaniek, hádaniek, hier a piesní</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Rozlišovať jednoduché taktové delenie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Zahrať hodnoty nôt a pomlčiek</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Vedieť zahrať jednoduché ľudové piesne podľa sluchu s jednou rukou</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Zvládnuť hru tenuto, staccato a legato/odťahy/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Zdokonaľovať čítanie nôt v husľovom aj basovom kľúči</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Poznať základné dynamické znamienka</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Rozvíjať hudobnú pamäť</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Hrať durové stupnice zvlášť, tónický kvintakord a jeho obraty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Používať správny prstoklad/podkladanie a nadkladanie palca/</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Zvládnuť zahrať a vystihnúť nálady a tempá rôznorodých skladbiček</w:t>
      </w:r>
    </w:p>
    <w:p w:rsidR="0008050E" w:rsidRDefault="0008050E" w:rsidP="0008050E">
      <w:pPr>
        <w:rPr>
          <w:rFonts w:ascii="Times New Roman" w:hAnsi="Times New Roman" w:cs="Times New Roman"/>
          <w:sz w:val="24"/>
          <w:szCs w:val="24"/>
        </w:rPr>
      </w:pPr>
    </w:p>
    <w:p w:rsidR="0008050E" w:rsidRDefault="0008050E" w:rsidP="0008050E">
      <w:pPr>
        <w:rPr>
          <w:rFonts w:ascii="Times New Roman" w:hAnsi="Times New Roman" w:cs="Times New Roman"/>
          <w:b/>
          <w:sz w:val="24"/>
          <w:szCs w:val="24"/>
        </w:rPr>
      </w:pPr>
      <w:r>
        <w:rPr>
          <w:rFonts w:ascii="Times New Roman" w:hAnsi="Times New Roman" w:cs="Times New Roman"/>
          <w:b/>
          <w:sz w:val="24"/>
          <w:szCs w:val="24"/>
        </w:rPr>
        <w:t>OBSAHOVÝ ŠTANDARD</w:t>
      </w:r>
    </w:p>
    <w:p w:rsidR="0008050E" w:rsidRPr="009C21DF" w:rsidRDefault="0008050E" w:rsidP="0008050E">
      <w:pPr>
        <w:rPr>
          <w:rFonts w:ascii="Times New Roman" w:hAnsi="Times New Roman" w:cs="Times New Roman"/>
          <w:b/>
          <w:sz w:val="24"/>
          <w:szCs w:val="24"/>
        </w:rPr>
      </w:pP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Základné interpretačné návyky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Notopis v husľovom a basovom kľúči, hodnoty nôt, pomlčiek</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Poznatky o hudobno-výrazových prostriedkoch/f,p,mf,mp,dim.crecs./tempo moderato,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allegro/</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Technické cvičenia, uvolňovanie hracieho apatátu a osvojenie si správneho spôsobu jeho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používania, vhodné prstové cvičenia</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Spôsob hry a úderová gramotnosť/non legato,legato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staccato, tenuto, dvojhmaty, odťahy/plynulosť hry, kvalita tónu a jeho tvorba</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Súčasný pedál v jednoduchej forme</w:t>
      </w:r>
    </w:p>
    <w:p w:rsidR="0008050E" w:rsidRDefault="0008050E" w:rsidP="0008050E">
      <w:pPr>
        <w:rPr>
          <w:rFonts w:ascii="Times New Roman" w:hAnsi="Times New Roman" w:cs="Times New Roman"/>
          <w:sz w:val="24"/>
          <w:szCs w:val="24"/>
        </w:rPr>
      </w:pPr>
    </w:p>
    <w:p w:rsidR="0008050E" w:rsidRDefault="0008050E" w:rsidP="0008050E">
      <w:pPr>
        <w:rPr>
          <w:rFonts w:ascii="Times New Roman" w:hAnsi="Times New Roman" w:cs="Times New Roman"/>
          <w:sz w:val="24"/>
          <w:szCs w:val="24"/>
        </w:rPr>
      </w:pPr>
      <w:r w:rsidRPr="0058730E">
        <w:rPr>
          <w:rFonts w:ascii="Times New Roman" w:hAnsi="Times New Roman" w:cs="Times New Roman"/>
          <w:sz w:val="24"/>
          <w:szCs w:val="24"/>
          <w:u w:val="single"/>
        </w:rPr>
        <w:t>Požiadavky</w:t>
      </w:r>
      <w:r>
        <w:rPr>
          <w:rFonts w:ascii="Times New Roman" w:hAnsi="Times New Roman" w:cs="Times New Roman"/>
          <w:sz w:val="24"/>
          <w:szCs w:val="24"/>
        </w:rPr>
        <w:t xml:space="preserve"> na overenie spôsobilosti postupu do 2.ročníka prvej časti I.stupňa základného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lastRenderedPageBreak/>
        <w:t>štúdia</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Zahrať 2 skladbičky rôzneho charakteru spamäti</w:t>
      </w:r>
    </w:p>
    <w:p w:rsidR="0008050E" w:rsidRDefault="0008050E" w:rsidP="0008050E">
      <w:pPr>
        <w:rPr>
          <w:rFonts w:ascii="Times New Roman" w:hAnsi="Times New Roman" w:cs="Times New Roman"/>
          <w:sz w:val="24"/>
          <w:szCs w:val="24"/>
        </w:rPr>
      </w:pPr>
    </w:p>
    <w:p w:rsidR="0008050E" w:rsidRDefault="0008050E" w:rsidP="0008050E">
      <w:pPr>
        <w:rPr>
          <w:rFonts w:ascii="Times New Roman" w:hAnsi="Times New Roman" w:cs="Times New Roman"/>
          <w:sz w:val="24"/>
          <w:szCs w:val="24"/>
        </w:rPr>
      </w:pPr>
    </w:p>
    <w:p w:rsidR="0008050E" w:rsidRPr="0058730E" w:rsidRDefault="0008050E" w:rsidP="0008050E">
      <w:pPr>
        <w:rPr>
          <w:rFonts w:ascii="Times New Roman" w:hAnsi="Times New Roman" w:cs="Times New Roman"/>
          <w:b/>
          <w:sz w:val="24"/>
          <w:szCs w:val="24"/>
        </w:rPr>
      </w:pPr>
      <w:r w:rsidRPr="0058730E">
        <w:rPr>
          <w:rFonts w:ascii="Times New Roman" w:hAnsi="Times New Roman" w:cs="Times New Roman"/>
          <w:b/>
          <w:sz w:val="24"/>
          <w:szCs w:val="24"/>
        </w:rPr>
        <w:t>DRUHÝ ROČNÍK</w:t>
      </w:r>
    </w:p>
    <w:p w:rsidR="0008050E" w:rsidRDefault="0008050E" w:rsidP="0008050E">
      <w:pPr>
        <w:rPr>
          <w:rFonts w:ascii="Times New Roman" w:hAnsi="Times New Roman" w:cs="Times New Roman"/>
          <w:sz w:val="24"/>
          <w:szCs w:val="24"/>
        </w:rPr>
      </w:pPr>
      <w:r w:rsidRPr="0058730E">
        <w:rPr>
          <w:rFonts w:ascii="Times New Roman" w:hAnsi="Times New Roman" w:cs="Times New Roman"/>
          <w:i/>
          <w:sz w:val="24"/>
          <w:szCs w:val="24"/>
          <w:u w:val="single"/>
        </w:rPr>
        <w:t>Ciele</w:t>
      </w:r>
      <w:r>
        <w:rPr>
          <w:rFonts w:ascii="Times New Roman" w:hAnsi="Times New Roman" w:cs="Times New Roman"/>
          <w:sz w:val="24"/>
          <w:szCs w:val="24"/>
        </w:rPr>
        <w:t xml:space="preserve">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Rozvíjať sluchovú sféru ako hlavný prvok hudobného prejavu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Rozvíjať kantilénu v oboch rukách/použiť polyfónne prvky/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Základy harmonického myslenia/TSD/v ľavej ruke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Základy pedalizácie, melodické ozdoby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Zaradiť do repertoáru polyfónne skladby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Zmysel pre súhru pestovať prostredníctvom 4.ručnej hry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Transponovať jednoduché melódie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Naštudovanie stupníc v rovnom aj v protipohybe/výber/</w:t>
      </w:r>
    </w:p>
    <w:p w:rsidR="0008050E" w:rsidRDefault="0008050E" w:rsidP="0008050E">
      <w:pPr>
        <w:rPr>
          <w:rFonts w:ascii="Times New Roman" w:hAnsi="Times New Roman" w:cs="Times New Roman"/>
          <w:sz w:val="24"/>
          <w:szCs w:val="24"/>
        </w:rPr>
      </w:pPr>
    </w:p>
    <w:p w:rsidR="0008050E" w:rsidRDefault="0008050E" w:rsidP="0008050E">
      <w:pPr>
        <w:rPr>
          <w:rFonts w:ascii="Times New Roman" w:hAnsi="Times New Roman" w:cs="Times New Roman"/>
          <w:b/>
          <w:sz w:val="24"/>
          <w:szCs w:val="24"/>
        </w:rPr>
      </w:pPr>
      <w:r>
        <w:rPr>
          <w:rFonts w:ascii="Times New Roman" w:hAnsi="Times New Roman" w:cs="Times New Roman"/>
          <w:b/>
          <w:sz w:val="24"/>
          <w:szCs w:val="24"/>
        </w:rPr>
        <w:t>VÝKONOVÝ ŠTANDARD</w:t>
      </w:r>
    </w:p>
    <w:p w:rsidR="0008050E" w:rsidRPr="0058730E" w:rsidRDefault="0008050E" w:rsidP="0008050E">
      <w:pPr>
        <w:rPr>
          <w:rFonts w:ascii="Times New Roman" w:hAnsi="Times New Roman" w:cs="Times New Roman"/>
          <w:b/>
          <w:sz w:val="24"/>
          <w:szCs w:val="24"/>
        </w:rPr>
      </w:pP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Používajú správne sedenie za klavírom, postavenie rúk</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Rozoznávajú základné tempové označenia v notom zápise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Zvládnu hru durových stupníc v rovnom aj v protipohybe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Zvládnu hru molových stupníc v rovnom pohybe/výber/</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Zvládnu hru tónického kvintakordu a jeho obratov s rozkladom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Aplikujú spôsoby v klavírnej interpretácii/tenuto,legato,staccato/</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Rozoznajú základné dynamické znamienka</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Pracujú správne s kantilénou v oboch rukách/polyfónne skladbičky/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Dokážu frázovať dlhšie melodické celky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Používajú správne predpísaný prstoklad v skladbách</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lastRenderedPageBreak/>
        <w:t xml:space="preserve">Ovládajú techniku základného používania súčasného pedálu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Zvládnu tvorbu tónu, kantilény a správneho frázovania</w:t>
      </w:r>
    </w:p>
    <w:p w:rsidR="0008050E" w:rsidRDefault="0008050E" w:rsidP="0008050E">
      <w:pPr>
        <w:rPr>
          <w:rFonts w:ascii="Times New Roman" w:hAnsi="Times New Roman" w:cs="Times New Roman"/>
          <w:sz w:val="24"/>
          <w:szCs w:val="24"/>
        </w:rPr>
      </w:pPr>
    </w:p>
    <w:p w:rsidR="0008050E" w:rsidRDefault="0008050E" w:rsidP="0008050E">
      <w:pPr>
        <w:rPr>
          <w:rFonts w:ascii="Times New Roman" w:hAnsi="Times New Roman" w:cs="Times New Roman"/>
          <w:b/>
          <w:sz w:val="24"/>
          <w:szCs w:val="24"/>
        </w:rPr>
      </w:pPr>
      <w:r>
        <w:rPr>
          <w:rFonts w:ascii="Times New Roman" w:hAnsi="Times New Roman" w:cs="Times New Roman"/>
          <w:b/>
          <w:sz w:val="24"/>
          <w:szCs w:val="24"/>
        </w:rPr>
        <w:t>OBSAHOVÝ ŠTANDARD</w:t>
      </w:r>
    </w:p>
    <w:p w:rsidR="0008050E" w:rsidRPr="0058730E" w:rsidRDefault="0008050E" w:rsidP="0008050E">
      <w:pPr>
        <w:rPr>
          <w:rFonts w:ascii="Times New Roman" w:hAnsi="Times New Roman" w:cs="Times New Roman"/>
          <w:b/>
          <w:sz w:val="24"/>
          <w:szCs w:val="24"/>
        </w:rPr>
      </w:pP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Interpretačné návyky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Notopis, hodnoty nôt v súlade so vzdelávacími štandardmi</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Teoretická znalosť durových a molových stupníc, T5, obraty v súlade so vzdelávacími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štandardmi</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Klavírna technika, prstoklad</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Cvičenia na správne používanie hracieho aparátu-zvačšovania rozpätia ruky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Kantiléna, práca na kvalite tvorby tónu a jeho intenzite, správnosť frázovania a dlhších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melodických celkov, súčasný pedál</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Hudobno-výrazové prostriedky, artikulácia jednoduchých melodických ozdôb, základy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súčasnej synkopickej pedalizácie,vyjadrovanie nálady, charakteru a obsahu skladeb</w:t>
      </w:r>
    </w:p>
    <w:p w:rsidR="0008050E" w:rsidRDefault="0008050E" w:rsidP="0008050E">
      <w:pPr>
        <w:rPr>
          <w:rFonts w:ascii="Times New Roman" w:hAnsi="Times New Roman" w:cs="Times New Roman"/>
          <w:sz w:val="24"/>
          <w:szCs w:val="24"/>
        </w:rPr>
      </w:pPr>
    </w:p>
    <w:p w:rsidR="0008050E" w:rsidRDefault="0008050E" w:rsidP="0008050E">
      <w:pPr>
        <w:rPr>
          <w:rFonts w:ascii="Times New Roman" w:hAnsi="Times New Roman" w:cs="Times New Roman"/>
          <w:sz w:val="24"/>
          <w:szCs w:val="24"/>
        </w:rPr>
      </w:pPr>
      <w:r w:rsidRPr="0058730E">
        <w:rPr>
          <w:rFonts w:ascii="Times New Roman" w:hAnsi="Times New Roman" w:cs="Times New Roman"/>
          <w:sz w:val="24"/>
          <w:szCs w:val="24"/>
          <w:u w:val="single"/>
        </w:rPr>
        <w:t>Požiadavky</w:t>
      </w:r>
      <w:r>
        <w:rPr>
          <w:rFonts w:ascii="Times New Roman" w:hAnsi="Times New Roman" w:cs="Times New Roman"/>
          <w:sz w:val="24"/>
          <w:szCs w:val="24"/>
        </w:rPr>
        <w:t xml:space="preserve"> na overenie spôsobilosti postupu do 3.ročníka prvej časti I.stupňa základného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štúdia</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Zahrať 2 skladby rôzneho charakteru spamäti</w:t>
      </w:r>
    </w:p>
    <w:p w:rsidR="0008050E" w:rsidRDefault="0008050E" w:rsidP="0008050E">
      <w:pPr>
        <w:rPr>
          <w:rFonts w:ascii="Times New Roman" w:hAnsi="Times New Roman" w:cs="Times New Roman"/>
          <w:sz w:val="24"/>
          <w:szCs w:val="24"/>
        </w:rPr>
      </w:pPr>
    </w:p>
    <w:p w:rsidR="0008050E" w:rsidRPr="0058730E" w:rsidRDefault="0008050E" w:rsidP="0008050E">
      <w:pPr>
        <w:rPr>
          <w:rFonts w:ascii="Times New Roman" w:hAnsi="Times New Roman" w:cs="Times New Roman"/>
          <w:b/>
          <w:sz w:val="24"/>
          <w:szCs w:val="24"/>
        </w:rPr>
      </w:pPr>
      <w:r w:rsidRPr="0058730E">
        <w:rPr>
          <w:rFonts w:ascii="Times New Roman" w:hAnsi="Times New Roman" w:cs="Times New Roman"/>
          <w:b/>
          <w:sz w:val="24"/>
          <w:szCs w:val="24"/>
        </w:rPr>
        <w:t>TRETÍ ROČNÍK</w:t>
      </w:r>
    </w:p>
    <w:p w:rsidR="0008050E" w:rsidRDefault="0008050E" w:rsidP="0008050E">
      <w:pPr>
        <w:rPr>
          <w:rFonts w:ascii="Times New Roman" w:hAnsi="Times New Roman" w:cs="Times New Roman"/>
          <w:sz w:val="24"/>
          <w:szCs w:val="24"/>
        </w:rPr>
      </w:pPr>
      <w:r w:rsidRPr="0058730E">
        <w:rPr>
          <w:rFonts w:ascii="Times New Roman" w:hAnsi="Times New Roman" w:cs="Times New Roman"/>
          <w:i/>
          <w:sz w:val="24"/>
          <w:szCs w:val="24"/>
          <w:u w:val="single"/>
        </w:rPr>
        <w:t>Ciele</w:t>
      </w:r>
      <w:r>
        <w:rPr>
          <w:rFonts w:ascii="Times New Roman" w:hAnsi="Times New Roman" w:cs="Times New Roman"/>
          <w:sz w:val="24"/>
          <w:szCs w:val="24"/>
        </w:rPr>
        <w:t xml:space="preserve">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Docieliť vyrovnanosť hry v rýchlejších tempách</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Zaraďovať jednoduché skladby, klasické, romantické a súčasných autorov</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Rozvoj kantilény o obidvoch rukách-používať polyfonické skladby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Rozvoj sluchovej sféry a kantilény v obidvoch rukách</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Základy pedalizácie, melodické ozdoby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lastRenderedPageBreak/>
        <w:t>Zmysel pre súhru využitím 4.ručnej hry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\naštudovanie stupníc v protipohybe/durové/ a molové/výber</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T5-obraty a rozklady hrať spolu</w:t>
      </w:r>
    </w:p>
    <w:p w:rsidR="0008050E" w:rsidRDefault="0008050E" w:rsidP="0008050E">
      <w:pPr>
        <w:rPr>
          <w:rFonts w:ascii="Times New Roman" w:hAnsi="Times New Roman" w:cs="Times New Roman"/>
          <w:sz w:val="24"/>
          <w:szCs w:val="24"/>
        </w:rPr>
      </w:pPr>
    </w:p>
    <w:p w:rsidR="0008050E" w:rsidRDefault="0008050E" w:rsidP="0008050E">
      <w:pPr>
        <w:rPr>
          <w:rFonts w:ascii="Times New Roman" w:hAnsi="Times New Roman" w:cs="Times New Roman"/>
          <w:b/>
          <w:sz w:val="24"/>
          <w:szCs w:val="24"/>
        </w:rPr>
      </w:pPr>
      <w:r>
        <w:rPr>
          <w:rFonts w:ascii="Times New Roman" w:hAnsi="Times New Roman" w:cs="Times New Roman"/>
          <w:b/>
          <w:sz w:val="24"/>
          <w:szCs w:val="24"/>
        </w:rPr>
        <w:t>VÝKONOVÝ ŠTANDARD</w:t>
      </w:r>
    </w:p>
    <w:p w:rsidR="0008050E" w:rsidRPr="0058730E" w:rsidRDefault="0008050E" w:rsidP="0008050E">
      <w:pPr>
        <w:rPr>
          <w:rFonts w:ascii="Times New Roman" w:hAnsi="Times New Roman" w:cs="Times New Roman"/>
          <w:b/>
          <w:sz w:val="24"/>
          <w:szCs w:val="24"/>
        </w:rPr>
      </w:pP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Zvládnu hru legato a staccato v tempe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Zvládnu techniku jednoduchých skokov</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Ovládajú súčasný a synkopický pedál</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Rozlišujú kantilénu v pravej a ľavej ruke, dokážu s ňou samostatne pracovať</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Ovládajú hru durových a molových stupníc kombinovaným spôsobom v primeranom tempe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Vytvárajú a hrajú tónický kvintakord s obratmi a rozkladmi spolu</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Dokážu frázovať melodické útvary a charakterovo stvárniť skladbu</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Dokážu plynule podkladať a nadkladať prsty, plynule hrať rozklady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Zahrajú z listu skladby z nižšího ročníka</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Interpretujú skladby z rôznych štýlových období</w:t>
      </w:r>
    </w:p>
    <w:p w:rsidR="0008050E" w:rsidRPr="0058730E" w:rsidRDefault="0008050E" w:rsidP="0008050E">
      <w:pPr>
        <w:rPr>
          <w:rFonts w:ascii="Times New Roman" w:hAnsi="Times New Roman" w:cs="Times New Roman"/>
          <w:b/>
          <w:sz w:val="24"/>
          <w:szCs w:val="24"/>
        </w:rPr>
      </w:pPr>
    </w:p>
    <w:p w:rsidR="0008050E" w:rsidRDefault="0008050E" w:rsidP="0008050E">
      <w:pPr>
        <w:rPr>
          <w:rFonts w:ascii="Times New Roman" w:hAnsi="Times New Roman" w:cs="Times New Roman"/>
          <w:b/>
          <w:sz w:val="24"/>
          <w:szCs w:val="24"/>
        </w:rPr>
      </w:pPr>
      <w:r>
        <w:rPr>
          <w:rFonts w:ascii="Times New Roman" w:hAnsi="Times New Roman" w:cs="Times New Roman"/>
          <w:b/>
          <w:sz w:val="24"/>
          <w:szCs w:val="24"/>
        </w:rPr>
        <w:t>OBSAHOVÝ ŠTANDARD</w:t>
      </w:r>
    </w:p>
    <w:p w:rsidR="0008050E" w:rsidRPr="0058730E" w:rsidRDefault="0008050E" w:rsidP="0008050E">
      <w:pPr>
        <w:rPr>
          <w:rFonts w:ascii="Times New Roman" w:hAnsi="Times New Roman" w:cs="Times New Roman"/>
          <w:b/>
          <w:sz w:val="24"/>
          <w:szCs w:val="24"/>
        </w:rPr>
      </w:pP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Legato v tempe, technika staccato</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Technika jednoduchých skokov, akordická hra</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Synkopický pedál</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Kantiléna v ľavej a pravej ruke, samostatná práca s ňou</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Zmysel pre rozlišovanie charakteru skladeb podľa obsahu, nálady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Pasážová technika zdokonaľovanie s dôrazom na legato, presná a zrozumiteľná artikulácia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tónov, plynulé podkladanie a nadkladanie prstov, plynulá hra akordov</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Rozvíjanie umeleckej a technickej zložky interpretácie naštudovaných skladieb</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lastRenderedPageBreak/>
        <w:t>Schopnosť rozlíšiť štýlové obdobia</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Práca s kvalitou tvorby tónu a jeho intenzitou</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Frázovanie dlhších melodických útvarov</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Koordinácia rúk a noh pri pedalizácii</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Melodické ozdoby, plynulá hra</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Zvládnutie polyfonických skladieb/menuety,tance,fughety/a prednesové skladby rôzneho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charakteru a štýlu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Hra z listu a 4.ručná hra</w:t>
      </w:r>
    </w:p>
    <w:p w:rsidR="0008050E" w:rsidRDefault="0008050E" w:rsidP="0008050E">
      <w:pPr>
        <w:rPr>
          <w:rFonts w:ascii="Times New Roman" w:hAnsi="Times New Roman" w:cs="Times New Roman"/>
          <w:sz w:val="24"/>
          <w:szCs w:val="24"/>
        </w:rPr>
      </w:pPr>
    </w:p>
    <w:p w:rsidR="0008050E" w:rsidRDefault="0008050E" w:rsidP="0008050E">
      <w:pPr>
        <w:rPr>
          <w:rFonts w:ascii="Times New Roman" w:hAnsi="Times New Roman" w:cs="Times New Roman"/>
          <w:sz w:val="24"/>
          <w:szCs w:val="24"/>
        </w:rPr>
      </w:pPr>
      <w:r w:rsidRPr="006263DF">
        <w:rPr>
          <w:rFonts w:ascii="Times New Roman" w:hAnsi="Times New Roman" w:cs="Times New Roman"/>
          <w:sz w:val="24"/>
          <w:szCs w:val="24"/>
          <w:u w:val="single"/>
        </w:rPr>
        <w:t>Požiadavky</w:t>
      </w:r>
      <w:r>
        <w:rPr>
          <w:rFonts w:ascii="Times New Roman" w:hAnsi="Times New Roman" w:cs="Times New Roman"/>
          <w:sz w:val="24"/>
          <w:szCs w:val="24"/>
        </w:rPr>
        <w:t xml:space="preserve"> na overenie spôsobilosti postupu do 4.ročníka prvej časti I.stupňa základného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štúdia</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Zahrať  2 skladby rôzneho charakteru spamäti</w:t>
      </w:r>
    </w:p>
    <w:p w:rsidR="0008050E" w:rsidRDefault="0008050E" w:rsidP="0008050E">
      <w:pPr>
        <w:rPr>
          <w:rFonts w:ascii="Times New Roman" w:hAnsi="Times New Roman" w:cs="Times New Roman"/>
          <w:sz w:val="24"/>
          <w:szCs w:val="24"/>
        </w:rPr>
      </w:pPr>
    </w:p>
    <w:p w:rsidR="0008050E" w:rsidRPr="006263DF" w:rsidRDefault="0008050E" w:rsidP="0008050E">
      <w:pPr>
        <w:rPr>
          <w:rFonts w:ascii="Times New Roman" w:hAnsi="Times New Roman" w:cs="Times New Roman"/>
          <w:b/>
          <w:sz w:val="24"/>
          <w:szCs w:val="24"/>
        </w:rPr>
      </w:pPr>
      <w:r w:rsidRPr="006263DF">
        <w:rPr>
          <w:rFonts w:ascii="Times New Roman" w:hAnsi="Times New Roman" w:cs="Times New Roman"/>
          <w:b/>
          <w:sz w:val="24"/>
          <w:szCs w:val="24"/>
        </w:rPr>
        <w:t>ŠVRTÝ ROČNÍK</w:t>
      </w:r>
    </w:p>
    <w:p w:rsidR="0008050E" w:rsidRDefault="0008050E" w:rsidP="0008050E">
      <w:pPr>
        <w:rPr>
          <w:rFonts w:ascii="Times New Roman" w:hAnsi="Times New Roman" w:cs="Times New Roman"/>
          <w:sz w:val="24"/>
          <w:szCs w:val="24"/>
        </w:rPr>
      </w:pPr>
      <w:r w:rsidRPr="006263DF">
        <w:rPr>
          <w:rFonts w:ascii="Times New Roman" w:hAnsi="Times New Roman" w:cs="Times New Roman"/>
          <w:i/>
          <w:sz w:val="24"/>
          <w:szCs w:val="24"/>
          <w:u w:val="single"/>
        </w:rPr>
        <w:t>Ciele</w:t>
      </w:r>
      <w:r>
        <w:rPr>
          <w:rFonts w:ascii="Times New Roman" w:hAnsi="Times New Roman" w:cs="Times New Roman"/>
          <w:sz w:val="24"/>
          <w:szCs w:val="24"/>
        </w:rPr>
        <w:t>:</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Rozvíjať kantilénu o oboch rukách</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Zaradiť do repertoáru polyfonické skladby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Používať pedál v rôznych tempách</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Melodické ozdoby-príraz, nátril, obal</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Zintenzívniť hru spamäti</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Upevňovať pasážovú techniku</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Zmysel pre súhru v 4.ručnej hre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Základy harmonického myslenia - TSD v ľavej ruke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Transponovanie jednoduchých piesní</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Naštudovanie stupníc v protipohybe/durové,molové-výber/T5 obraty a rozklady </w:t>
      </w:r>
    </w:p>
    <w:p w:rsidR="0008050E" w:rsidRDefault="0008050E" w:rsidP="0008050E">
      <w:pPr>
        <w:rPr>
          <w:rFonts w:ascii="Times New Roman" w:hAnsi="Times New Roman" w:cs="Times New Roman"/>
          <w:sz w:val="24"/>
          <w:szCs w:val="24"/>
        </w:rPr>
      </w:pPr>
    </w:p>
    <w:p w:rsidR="0008050E" w:rsidRDefault="0008050E" w:rsidP="0008050E">
      <w:pPr>
        <w:rPr>
          <w:rFonts w:ascii="Times New Roman" w:hAnsi="Times New Roman" w:cs="Times New Roman"/>
          <w:sz w:val="24"/>
          <w:szCs w:val="24"/>
        </w:rPr>
      </w:pPr>
    </w:p>
    <w:p w:rsidR="0008050E" w:rsidRDefault="0008050E" w:rsidP="0008050E">
      <w:pPr>
        <w:rPr>
          <w:rFonts w:ascii="Times New Roman" w:hAnsi="Times New Roman" w:cs="Times New Roman"/>
          <w:b/>
          <w:sz w:val="24"/>
          <w:szCs w:val="24"/>
        </w:rPr>
      </w:pPr>
      <w:r>
        <w:rPr>
          <w:rFonts w:ascii="Times New Roman" w:hAnsi="Times New Roman" w:cs="Times New Roman"/>
          <w:b/>
          <w:sz w:val="24"/>
          <w:szCs w:val="24"/>
        </w:rPr>
        <w:lastRenderedPageBreak/>
        <w:t>VÝKONOVÝ ŠTANDARD</w:t>
      </w:r>
    </w:p>
    <w:p w:rsidR="0008050E" w:rsidRPr="006263DF" w:rsidRDefault="0008050E" w:rsidP="0008050E">
      <w:pPr>
        <w:rPr>
          <w:rFonts w:ascii="Times New Roman" w:hAnsi="Times New Roman" w:cs="Times New Roman"/>
          <w:b/>
          <w:sz w:val="24"/>
          <w:szCs w:val="24"/>
        </w:rPr>
      </w:pP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Ovládajú cvičenia na rozširovanie rozpätia rúk hraním štvorzvuku zvlášť</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Dokážu naštudovať etudy rôzneho technického zamerania</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Dokážu dbať na farebnosť tónu a dynamickej škály pri hra klavírnych skladieb</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Dokážu samostatne, správne, dostatočne a efektívne pracovať na skladbách</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Zahrajú naštudované skladby v rýchlejších tempách</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Používajú samostatne pedál v jednoduchších skladbách</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Dokážu sami naštudovať jednoduché skladby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Hra z listu z učiva nižších ročníkov</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Interpretujú skladby z rôznych štýlových období</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Využívať 4.ručnú hru pre rozvíjanie zmyslu pre súhru</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Rozpoznajú hudobnú formu skladby, jej štruktúru, jednotlivé časti</w:t>
      </w:r>
    </w:p>
    <w:p w:rsidR="0008050E" w:rsidRPr="00B9125D" w:rsidRDefault="0008050E" w:rsidP="0008050E">
      <w:pPr>
        <w:rPr>
          <w:rFonts w:ascii="Times New Roman" w:hAnsi="Times New Roman" w:cs="Times New Roman"/>
          <w:b/>
          <w:sz w:val="24"/>
          <w:szCs w:val="24"/>
        </w:rPr>
      </w:pPr>
    </w:p>
    <w:p w:rsidR="0008050E" w:rsidRDefault="0008050E" w:rsidP="0008050E">
      <w:pPr>
        <w:rPr>
          <w:rFonts w:ascii="Times New Roman" w:hAnsi="Times New Roman" w:cs="Times New Roman"/>
          <w:b/>
          <w:sz w:val="24"/>
          <w:szCs w:val="24"/>
        </w:rPr>
      </w:pPr>
      <w:r>
        <w:rPr>
          <w:rFonts w:ascii="Times New Roman" w:hAnsi="Times New Roman" w:cs="Times New Roman"/>
          <w:b/>
          <w:sz w:val="24"/>
          <w:szCs w:val="24"/>
        </w:rPr>
        <w:t>OBSAHOVÝ ŠTANDARD</w:t>
      </w:r>
    </w:p>
    <w:p w:rsidR="0008050E" w:rsidRPr="00B9125D" w:rsidRDefault="0008050E" w:rsidP="0008050E">
      <w:pPr>
        <w:rPr>
          <w:rFonts w:ascii="Times New Roman" w:hAnsi="Times New Roman" w:cs="Times New Roman"/>
          <w:b/>
          <w:sz w:val="24"/>
          <w:szCs w:val="24"/>
        </w:rPr>
      </w:pP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Cvičenia pre zväčšovanie rozpätia ruky, rytmické cvičenia</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Etudy rôzneho technického a tempového zamerania v rýchlejších tempách</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Farebnosť tónu a dynamická škála</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Hra v rýchlom tempe zodpovedajúca pre daný ročník</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Presná artikulácia skladieb z hľadiska umeleckého a technického</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Kantiléna v obidvoch rukách-používanie polyfonických prvkov-rozvíjanie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Práca s hudobnou frázou</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Melodické ozdoby-príraz, nátril, obal</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Samostatné používanie pedálu</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Interpretácia skladieb z hľadiska štýlových období</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Polyfonické skladby s prihliadnutím na náročnosť a obsah, prednesové skladby rôzneho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lastRenderedPageBreak/>
        <w:t>charakteru, obdobia a štýlu: klasické, moderné</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Hra z listu z klavírnej literatúry z nižších ročníkov</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Harmonické cítenie-základné harmonické funkcie</w:t>
      </w:r>
    </w:p>
    <w:p w:rsidR="0008050E" w:rsidRDefault="0008050E" w:rsidP="0008050E">
      <w:pPr>
        <w:rPr>
          <w:rFonts w:ascii="Times New Roman" w:hAnsi="Times New Roman" w:cs="Times New Roman"/>
          <w:sz w:val="24"/>
          <w:szCs w:val="24"/>
        </w:rPr>
      </w:pPr>
    </w:p>
    <w:p w:rsidR="0008050E" w:rsidRPr="00B9125D" w:rsidRDefault="0008050E" w:rsidP="0008050E">
      <w:pPr>
        <w:rPr>
          <w:rFonts w:ascii="Times New Roman" w:hAnsi="Times New Roman" w:cs="Times New Roman"/>
          <w:b/>
          <w:sz w:val="24"/>
          <w:szCs w:val="24"/>
        </w:rPr>
      </w:pPr>
      <w:r w:rsidRPr="00B9125D">
        <w:rPr>
          <w:rFonts w:ascii="Times New Roman" w:hAnsi="Times New Roman" w:cs="Times New Roman"/>
          <w:b/>
          <w:sz w:val="24"/>
          <w:szCs w:val="24"/>
        </w:rPr>
        <w:t>ZÁVEREČNÁ SKÚŠKA</w:t>
      </w:r>
    </w:p>
    <w:p w:rsidR="0008050E" w:rsidRPr="00B9125D" w:rsidRDefault="0008050E" w:rsidP="0008050E">
      <w:pPr>
        <w:rPr>
          <w:rFonts w:ascii="Times New Roman" w:hAnsi="Times New Roman" w:cs="Times New Roman"/>
          <w:sz w:val="24"/>
          <w:szCs w:val="24"/>
          <w:u w:val="single"/>
        </w:rPr>
      </w:pPr>
      <w:r w:rsidRPr="00B9125D">
        <w:rPr>
          <w:rFonts w:ascii="Times New Roman" w:hAnsi="Times New Roman" w:cs="Times New Roman"/>
          <w:sz w:val="24"/>
          <w:szCs w:val="24"/>
          <w:u w:val="single"/>
        </w:rPr>
        <w:t>Zahrať 3 skladby</w:t>
      </w:r>
      <w:r>
        <w:rPr>
          <w:rFonts w:ascii="Times New Roman" w:hAnsi="Times New Roman" w:cs="Times New Roman"/>
          <w:sz w:val="24"/>
          <w:szCs w:val="24"/>
          <w:u w:val="single"/>
        </w:rPr>
        <w:t>,</w:t>
      </w:r>
      <w:r w:rsidRPr="00B9125D">
        <w:rPr>
          <w:rFonts w:ascii="Times New Roman" w:hAnsi="Times New Roman" w:cs="Times New Roman"/>
          <w:sz w:val="24"/>
          <w:szCs w:val="24"/>
          <w:u w:val="single"/>
        </w:rPr>
        <w:t xml:space="preserve"> z toho jedna polyfónna skladba spamäti</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 </w:t>
      </w:r>
    </w:p>
    <w:p w:rsidR="0008050E" w:rsidRDefault="0008050E" w:rsidP="0008050E">
      <w:pPr>
        <w:rPr>
          <w:rFonts w:ascii="Times New Roman" w:hAnsi="Times New Roman" w:cs="Times New Roman"/>
          <w:sz w:val="24"/>
          <w:szCs w:val="24"/>
        </w:rPr>
      </w:pPr>
    </w:p>
    <w:p w:rsidR="0008050E" w:rsidRPr="00B9125D" w:rsidRDefault="0008050E" w:rsidP="0008050E">
      <w:pPr>
        <w:rPr>
          <w:rFonts w:ascii="Times New Roman" w:hAnsi="Times New Roman" w:cs="Times New Roman"/>
          <w:b/>
          <w:sz w:val="24"/>
          <w:szCs w:val="24"/>
        </w:rPr>
      </w:pPr>
      <w:r w:rsidRPr="00B9125D">
        <w:rPr>
          <w:rFonts w:ascii="Times New Roman" w:hAnsi="Times New Roman" w:cs="Times New Roman"/>
          <w:b/>
          <w:sz w:val="24"/>
          <w:szCs w:val="24"/>
        </w:rPr>
        <w:t>DRUHÁ ČASŤ  I. STUPŇA  ZÁKLADNÉHO ŠTÚDIA</w:t>
      </w:r>
    </w:p>
    <w:p w:rsidR="0008050E" w:rsidRDefault="0008050E" w:rsidP="0008050E">
      <w:pPr>
        <w:rPr>
          <w:rFonts w:ascii="Times New Roman" w:hAnsi="Times New Roman" w:cs="Times New Roman"/>
          <w:sz w:val="24"/>
          <w:szCs w:val="24"/>
        </w:rPr>
      </w:pPr>
    </w:p>
    <w:p w:rsidR="0008050E" w:rsidRPr="0047605E" w:rsidRDefault="0008050E" w:rsidP="0008050E">
      <w:pPr>
        <w:rPr>
          <w:rFonts w:ascii="Times New Roman" w:hAnsi="Times New Roman" w:cs="Times New Roman"/>
          <w:b/>
          <w:sz w:val="24"/>
          <w:szCs w:val="24"/>
        </w:rPr>
      </w:pPr>
      <w:r w:rsidRPr="00B9125D">
        <w:rPr>
          <w:rFonts w:ascii="Times New Roman" w:hAnsi="Times New Roman" w:cs="Times New Roman"/>
          <w:b/>
          <w:sz w:val="24"/>
          <w:szCs w:val="24"/>
        </w:rPr>
        <w:t>PRVÝ ROČNÍK</w:t>
      </w:r>
    </w:p>
    <w:p w:rsidR="0008050E" w:rsidRDefault="0008050E" w:rsidP="0008050E">
      <w:pPr>
        <w:rPr>
          <w:rFonts w:ascii="Times New Roman" w:hAnsi="Times New Roman" w:cs="Times New Roman"/>
          <w:sz w:val="24"/>
          <w:szCs w:val="24"/>
        </w:rPr>
      </w:pPr>
      <w:r w:rsidRPr="00B9125D">
        <w:rPr>
          <w:rFonts w:ascii="Times New Roman" w:hAnsi="Times New Roman" w:cs="Times New Roman"/>
          <w:i/>
          <w:sz w:val="24"/>
          <w:szCs w:val="24"/>
          <w:u w:val="single"/>
        </w:rPr>
        <w:t>Ciele</w:t>
      </w:r>
      <w:r>
        <w:rPr>
          <w:rFonts w:ascii="Times New Roman" w:hAnsi="Times New Roman" w:cs="Times New Roman"/>
          <w:sz w:val="24"/>
          <w:szCs w:val="24"/>
        </w:rPr>
        <w:t xml:space="preserve">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Rozvoj sluchovej predstavy tónu</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Zdokonaľovať farebnosť tónu, dynamickú škálu</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Zaradiť do repertoáru cyklické skladby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Upevňovať pasážovú techniku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Začiatky polyrytmie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Hra stupníc v rýchlejších tempách v protipohybe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Príprava a hra štvorhlasného akordu a jeho obratov, rozkladov</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Hra z listu</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Zdokonaľovať hru žiaka v komornej a 4.ručnej hre</w:t>
      </w:r>
    </w:p>
    <w:p w:rsidR="0008050E" w:rsidRDefault="0008050E" w:rsidP="0008050E">
      <w:pPr>
        <w:rPr>
          <w:rFonts w:ascii="Times New Roman" w:hAnsi="Times New Roman" w:cs="Times New Roman"/>
          <w:sz w:val="24"/>
          <w:szCs w:val="24"/>
        </w:rPr>
      </w:pPr>
    </w:p>
    <w:p w:rsidR="0008050E" w:rsidRPr="00B9125D" w:rsidRDefault="0008050E" w:rsidP="0008050E">
      <w:pPr>
        <w:rPr>
          <w:rFonts w:ascii="Times New Roman" w:hAnsi="Times New Roman" w:cs="Times New Roman"/>
          <w:b/>
          <w:sz w:val="24"/>
          <w:szCs w:val="24"/>
        </w:rPr>
      </w:pPr>
      <w:r>
        <w:rPr>
          <w:rFonts w:ascii="Times New Roman" w:hAnsi="Times New Roman" w:cs="Times New Roman"/>
          <w:b/>
          <w:sz w:val="24"/>
          <w:szCs w:val="24"/>
        </w:rPr>
        <w:t>VÝKONOVÝ ŠTANDARD</w:t>
      </w:r>
    </w:p>
    <w:p w:rsidR="0008050E" w:rsidRDefault="0008050E" w:rsidP="0008050E">
      <w:pPr>
        <w:rPr>
          <w:rFonts w:ascii="Times New Roman" w:hAnsi="Times New Roman" w:cs="Times New Roman"/>
          <w:sz w:val="24"/>
          <w:szCs w:val="24"/>
        </w:rPr>
      </w:pP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Zdokonaľujú pasážovú techniku</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Hrajú v plynulom tempe všetky durové a molové stupnice v protipohybe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Hrajú etudy rôzneho technického zamerania a zdokonaľujú pedálovú techniku</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lastRenderedPageBreak/>
        <w:t>Venujú pozornosť rytmickému cíteniu</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Ovládajú správne návyky hudobno-interpretačných prostriedkov</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Interpretujú skladby zo všetkých štýlových období</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Zahrajú z listu skladby z nižších ročníkov</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Vytvárajú vlastné hudobné skladbičky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Hrajú ľudové pesničky podľa sluchu s použitím T, D</w:t>
      </w:r>
    </w:p>
    <w:p w:rsidR="0008050E" w:rsidRDefault="0008050E" w:rsidP="0008050E">
      <w:pPr>
        <w:rPr>
          <w:rFonts w:ascii="Times New Roman" w:hAnsi="Times New Roman" w:cs="Times New Roman"/>
          <w:sz w:val="24"/>
          <w:szCs w:val="24"/>
        </w:rPr>
      </w:pPr>
    </w:p>
    <w:p w:rsidR="0008050E" w:rsidRDefault="0008050E" w:rsidP="0008050E">
      <w:pPr>
        <w:rPr>
          <w:rFonts w:ascii="Times New Roman" w:hAnsi="Times New Roman" w:cs="Times New Roman"/>
          <w:b/>
          <w:sz w:val="24"/>
          <w:szCs w:val="24"/>
        </w:rPr>
      </w:pPr>
      <w:r w:rsidRPr="00B9125D">
        <w:rPr>
          <w:rFonts w:ascii="Times New Roman" w:hAnsi="Times New Roman" w:cs="Times New Roman"/>
          <w:b/>
          <w:sz w:val="24"/>
          <w:szCs w:val="24"/>
        </w:rPr>
        <w:t>OBSAHOVÝ ŠTAN</w:t>
      </w:r>
      <w:r>
        <w:rPr>
          <w:rFonts w:ascii="Times New Roman" w:hAnsi="Times New Roman" w:cs="Times New Roman"/>
          <w:b/>
          <w:sz w:val="24"/>
          <w:szCs w:val="24"/>
        </w:rPr>
        <w:t>DARD</w:t>
      </w:r>
    </w:p>
    <w:p w:rsidR="0008050E" w:rsidRPr="00B9125D" w:rsidRDefault="0008050E" w:rsidP="0008050E">
      <w:pPr>
        <w:rPr>
          <w:rFonts w:ascii="Times New Roman" w:hAnsi="Times New Roman" w:cs="Times New Roman"/>
          <w:b/>
          <w:sz w:val="24"/>
          <w:szCs w:val="24"/>
        </w:rPr>
      </w:pP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Pasážová technika, akordová technika zdokonaľovanie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Durové a molové stupnice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Veľký rozklad</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Etudy rôzneho technického zamerania na väčších plochách s dôrazom na pasážovú, akordickú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techniku, zdokonaľovanie motorickej zručnosti ľavej ruky, pedalizácia</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Štýlová interpretácia po technickej a výrazovej stránke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Hudobno-interpretačné prostriedky-trilok, glissando, chromatika-návyky a zdokonaľovanie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hry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Zvládnutie skladieb-polyfonické skladby primeranej náročnosti, prednesové skladby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charakteru, obdobia a štýlu, zamerať sa na skladby z obdobia romantizmu, moderné-u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žiakov, ktorí inklinujú k modernej hudbe zaraďujeme klavírne úpravy skladieb populárnej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hudby, zodpovedajúcim technickým a interpretačným požiadavkám pre tento ročník</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Hra z listu,komorná hra</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Hra ľudových piesní podľa sluchu s použitím T,D</w:t>
      </w:r>
    </w:p>
    <w:p w:rsidR="0008050E" w:rsidRDefault="0008050E" w:rsidP="0008050E">
      <w:pPr>
        <w:rPr>
          <w:rFonts w:ascii="Times New Roman" w:hAnsi="Times New Roman" w:cs="Times New Roman"/>
          <w:sz w:val="24"/>
          <w:szCs w:val="24"/>
        </w:rPr>
      </w:pPr>
    </w:p>
    <w:p w:rsidR="0008050E" w:rsidRDefault="0008050E" w:rsidP="0008050E">
      <w:pPr>
        <w:rPr>
          <w:rFonts w:ascii="Times New Roman" w:hAnsi="Times New Roman" w:cs="Times New Roman"/>
          <w:sz w:val="24"/>
          <w:szCs w:val="24"/>
        </w:rPr>
      </w:pPr>
      <w:r w:rsidRPr="00B9125D">
        <w:rPr>
          <w:rFonts w:ascii="Times New Roman" w:hAnsi="Times New Roman" w:cs="Times New Roman"/>
          <w:sz w:val="24"/>
          <w:szCs w:val="24"/>
          <w:u w:val="single"/>
        </w:rPr>
        <w:t xml:space="preserve">Požiadavky </w:t>
      </w:r>
      <w:r>
        <w:rPr>
          <w:rFonts w:ascii="Times New Roman" w:hAnsi="Times New Roman" w:cs="Times New Roman"/>
          <w:sz w:val="24"/>
          <w:szCs w:val="24"/>
        </w:rPr>
        <w:t xml:space="preserve">na overenie spôsobilosti postupu do druhého ročníka druhej časti I.stupňa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základného štúdia</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Zahrať 3 skladby rôzneho charakteru, z toho jedna polyfónna skladba spamäti</w:t>
      </w:r>
    </w:p>
    <w:p w:rsidR="0008050E" w:rsidRPr="00B9125D" w:rsidRDefault="0008050E" w:rsidP="0008050E">
      <w:pPr>
        <w:rPr>
          <w:rFonts w:ascii="Times New Roman" w:hAnsi="Times New Roman" w:cs="Times New Roman"/>
          <w:b/>
          <w:sz w:val="24"/>
          <w:szCs w:val="24"/>
        </w:rPr>
      </w:pPr>
    </w:p>
    <w:p w:rsidR="0008050E" w:rsidRPr="00B9125D" w:rsidRDefault="0008050E" w:rsidP="0008050E">
      <w:pPr>
        <w:rPr>
          <w:rFonts w:ascii="Times New Roman" w:hAnsi="Times New Roman" w:cs="Times New Roman"/>
          <w:b/>
          <w:sz w:val="24"/>
          <w:szCs w:val="24"/>
        </w:rPr>
      </w:pPr>
      <w:r w:rsidRPr="00B9125D">
        <w:rPr>
          <w:rFonts w:ascii="Times New Roman" w:hAnsi="Times New Roman" w:cs="Times New Roman"/>
          <w:b/>
          <w:sz w:val="24"/>
          <w:szCs w:val="24"/>
        </w:rPr>
        <w:t>DRUHÝ ROČNÍK</w:t>
      </w:r>
    </w:p>
    <w:p w:rsidR="0008050E" w:rsidRDefault="0008050E" w:rsidP="0008050E">
      <w:pPr>
        <w:rPr>
          <w:rFonts w:ascii="Times New Roman" w:hAnsi="Times New Roman" w:cs="Times New Roman"/>
          <w:sz w:val="24"/>
          <w:szCs w:val="24"/>
        </w:rPr>
      </w:pPr>
      <w:r w:rsidRPr="00B9125D">
        <w:rPr>
          <w:rFonts w:ascii="Times New Roman" w:hAnsi="Times New Roman" w:cs="Times New Roman"/>
          <w:i/>
          <w:sz w:val="24"/>
          <w:szCs w:val="24"/>
          <w:u w:val="single"/>
        </w:rPr>
        <w:t>Ciele</w:t>
      </w:r>
      <w:r>
        <w:rPr>
          <w:rFonts w:ascii="Times New Roman" w:hAnsi="Times New Roman" w:cs="Times New Roman"/>
          <w:sz w:val="24"/>
          <w:szCs w:val="24"/>
        </w:rPr>
        <w:t xml:space="preserve">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Zvyšovať nároky na štýlovosť, charakter a náladu skladieb</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Rozvoj sluchovej predstavy tónu</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Zaradiť zložitejšie polyfonické skladby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Upevňovať pasážovú techniku</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Používaťchromatiku, glissando a zložitejšie melodické ozdoby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Prehĺbiť rytmické cítenie – polyrytmia</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Hra stupníc v rýchlejších tempách v protipohybe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Hra štvorhlasného akordu, jeho obratov a rozkladov</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Zdokonaľovať 4.ručnú hru, komornú hru a hru z listu</w:t>
      </w:r>
    </w:p>
    <w:p w:rsidR="0008050E" w:rsidRPr="00740166" w:rsidRDefault="0008050E" w:rsidP="0008050E">
      <w:pPr>
        <w:rPr>
          <w:rFonts w:ascii="Times New Roman" w:hAnsi="Times New Roman" w:cs="Times New Roman"/>
          <w:b/>
          <w:sz w:val="24"/>
          <w:szCs w:val="24"/>
        </w:rPr>
      </w:pPr>
    </w:p>
    <w:p w:rsidR="0008050E" w:rsidRDefault="0008050E" w:rsidP="0008050E">
      <w:pPr>
        <w:rPr>
          <w:rFonts w:ascii="Times New Roman" w:hAnsi="Times New Roman" w:cs="Times New Roman"/>
          <w:b/>
          <w:sz w:val="24"/>
          <w:szCs w:val="24"/>
        </w:rPr>
      </w:pPr>
      <w:r>
        <w:rPr>
          <w:rFonts w:ascii="Times New Roman" w:hAnsi="Times New Roman" w:cs="Times New Roman"/>
          <w:b/>
          <w:sz w:val="24"/>
          <w:szCs w:val="24"/>
        </w:rPr>
        <w:t>VÝKONOVÝ ŠTANDARD</w:t>
      </w:r>
    </w:p>
    <w:p w:rsidR="0008050E" w:rsidRPr="00740166" w:rsidRDefault="0008050E" w:rsidP="0008050E">
      <w:pPr>
        <w:rPr>
          <w:rFonts w:ascii="Times New Roman" w:hAnsi="Times New Roman" w:cs="Times New Roman"/>
          <w:b/>
          <w:sz w:val="24"/>
          <w:szCs w:val="24"/>
        </w:rPr>
      </w:pP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Systematizujú hudobno-teoretické vedomosti z predchádzajúcich ročníkov</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Zdokonaľujú poznatky o väčších hudobných formách</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Uvedomujú si štruktúru durovej, molovej a chromatickej stupnice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Zdokonaľujú pasážovú, akordickú a oktávovú techniku</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Hrajú všetky durové a molové stupnice  v protipohybe v rýchlejších tempách</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Zvládnu hru veľkého rozkladu zvlášť</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Interpretujú etudy rôzneho technického zamerania na väčších plochách a v rýchlejších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tempách</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Venujú pozornosť kultivovanému hudobno-interpretačnému prejavu</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Zvládnu zložitejšie melodické ozdoby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Intertpretujú klavírne skladby, zložitejšie polyfonické skladby s náročnějším vedením hlasov,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prednesové skladby rôznych štýlov-klasické a moderné zodpovedajúce technickým a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lastRenderedPageBreak/>
        <w:t>interpretačným požiadavkám na tento ročník</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Kontrolujú sa sluchovo, počúvajú sa pri hre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Tvoria vlastné skladbičky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Zahrajú z listu</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Preukážu návyky verejnej prezentácie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Venujú pozornosť rozvoju sluchovo-motorických zručností</w:t>
      </w:r>
    </w:p>
    <w:p w:rsidR="0008050E" w:rsidRDefault="0008050E" w:rsidP="0008050E">
      <w:pPr>
        <w:rPr>
          <w:rFonts w:ascii="Times New Roman" w:hAnsi="Times New Roman" w:cs="Times New Roman"/>
          <w:sz w:val="24"/>
          <w:szCs w:val="24"/>
        </w:rPr>
      </w:pPr>
    </w:p>
    <w:p w:rsidR="0008050E" w:rsidRPr="00740166" w:rsidRDefault="0008050E" w:rsidP="0008050E">
      <w:pPr>
        <w:rPr>
          <w:rFonts w:ascii="Times New Roman" w:hAnsi="Times New Roman" w:cs="Times New Roman"/>
          <w:b/>
          <w:sz w:val="24"/>
          <w:szCs w:val="24"/>
        </w:rPr>
      </w:pPr>
      <w:r>
        <w:rPr>
          <w:rFonts w:ascii="Times New Roman" w:hAnsi="Times New Roman" w:cs="Times New Roman"/>
          <w:b/>
          <w:sz w:val="24"/>
          <w:szCs w:val="24"/>
        </w:rPr>
        <w:t>OBSAHOVÝ ŠTANDARD</w:t>
      </w:r>
    </w:p>
    <w:p w:rsidR="0008050E" w:rsidRDefault="0008050E" w:rsidP="0008050E">
      <w:pPr>
        <w:rPr>
          <w:rFonts w:ascii="Times New Roman" w:hAnsi="Times New Roman" w:cs="Times New Roman"/>
          <w:sz w:val="24"/>
          <w:szCs w:val="24"/>
        </w:rPr>
      </w:pP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Poznatky a pochopenie väčších hudobných foriem sonátová, cyklická a polyfonické skladby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Dejiny hudby v súlade s hudobnou náukou a preberanými hudobnými skladbami</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Akordická, pasážová a oktávová technika-zdokonaľovanie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Durové a molové stupnice-hra v kombinovanom pohybe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Štvorhlasý akord s obratmi spolu</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Veľký rozklad rozložene zvlášť</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Etudy rôzneho technického zamerania na väčších plochách a v rýchlejších tempách s dôrazom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na pasážovú, akordickú techniku, zdokonaľovanie motorickej zručnosti ľavej ruky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Zložitejšie melodické ozdoby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Zvládnutie skladieb-zložitejšie polyfonické skladby, prednesové skladby rôznych štýlov a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žánrov</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Hra z listu</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Sluchovo-motorické zručnosti</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Počúvanie pri hre-sluchová kontrola</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Vlastná tvorba žiaka</w:t>
      </w:r>
    </w:p>
    <w:p w:rsidR="0008050E" w:rsidRDefault="0008050E" w:rsidP="0008050E">
      <w:pPr>
        <w:rPr>
          <w:rFonts w:ascii="Times New Roman" w:hAnsi="Times New Roman" w:cs="Times New Roman"/>
          <w:sz w:val="24"/>
          <w:szCs w:val="24"/>
        </w:rPr>
      </w:pPr>
    </w:p>
    <w:p w:rsidR="0008050E" w:rsidRDefault="0008050E" w:rsidP="0008050E">
      <w:pPr>
        <w:rPr>
          <w:rFonts w:ascii="Times New Roman" w:hAnsi="Times New Roman" w:cs="Times New Roman"/>
          <w:sz w:val="24"/>
          <w:szCs w:val="24"/>
        </w:rPr>
      </w:pPr>
      <w:r w:rsidRPr="00740166">
        <w:rPr>
          <w:rFonts w:ascii="Times New Roman" w:hAnsi="Times New Roman" w:cs="Times New Roman"/>
          <w:sz w:val="24"/>
          <w:szCs w:val="24"/>
          <w:u w:val="single"/>
        </w:rPr>
        <w:t>Požiadavky</w:t>
      </w:r>
      <w:r>
        <w:rPr>
          <w:rFonts w:ascii="Times New Roman" w:hAnsi="Times New Roman" w:cs="Times New Roman"/>
          <w:sz w:val="24"/>
          <w:szCs w:val="24"/>
        </w:rPr>
        <w:t xml:space="preserve"> na overenie spôsobilosti postupu do tretieho ročníka druhej časti I.stupňa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základného štúdia</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lastRenderedPageBreak/>
        <w:t>Zahrať 3 skladby rôzneho charakteru, z toho jedna polyfonická skladba spamäti</w:t>
      </w:r>
    </w:p>
    <w:p w:rsidR="0008050E" w:rsidRDefault="0008050E" w:rsidP="0008050E">
      <w:pPr>
        <w:rPr>
          <w:rFonts w:ascii="Times New Roman" w:hAnsi="Times New Roman" w:cs="Times New Roman"/>
          <w:sz w:val="24"/>
          <w:szCs w:val="24"/>
        </w:rPr>
      </w:pPr>
    </w:p>
    <w:p w:rsidR="0008050E" w:rsidRPr="00740166" w:rsidRDefault="0008050E" w:rsidP="0008050E">
      <w:pPr>
        <w:rPr>
          <w:rFonts w:ascii="Times New Roman" w:hAnsi="Times New Roman" w:cs="Times New Roman"/>
          <w:b/>
          <w:sz w:val="24"/>
          <w:szCs w:val="24"/>
        </w:rPr>
      </w:pPr>
      <w:r w:rsidRPr="00740166">
        <w:rPr>
          <w:rFonts w:ascii="Times New Roman" w:hAnsi="Times New Roman" w:cs="Times New Roman"/>
          <w:b/>
          <w:sz w:val="24"/>
          <w:szCs w:val="24"/>
        </w:rPr>
        <w:t>TRETÍ ROČNÍK</w:t>
      </w:r>
    </w:p>
    <w:p w:rsidR="0008050E" w:rsidRDefault="0008050E" w:rsidP="0008050E">
      <w:pPr>
        <w:rPr>
          <w:rFonts w:ascii="Times New Roman" w:hAnsi="Times New Roman" w:cs="Times New Roman"/>
          <w:sz w:val="24"/>
          <w:szCs w:val="24"/>
        </w:rPr>
      </w:pPr>
      <w:r w:rsidRPr="00740166">
        <w:rPr>
          <w:rFonts w:ascii="Times New Roman" w:hAnsi="Times New Roman" w:cs="Times New Roman"/>
          <w:i/>
          <w:sz w:val="24"/>
          <w:szCs w:val="24"/>
          <w:u w:val="single"/>
        </w:rPr>
        <w:t>Ciele</w:t>
      </w:r>
      <w:r>
        <w:rPr>
          <w:rFonts w:ascii="Times New Roman" w:hAnsi="Times New Roman" w:cs="Times New Roman"/>
          <w:sz w:val="24"/>
          <w:szCs w:val="24"/>
        </w:rPr>
        <w:t xml:space="preserve">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Rozvíjanie a utvrdzovanie odborných zručností, kreativity žiakov, schopnosti hľadať a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nachádzať originálne riešenia</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Príprava žiakov na štúdium na odborných školách alebo v amatérskej umeleckej sfére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Zvyšovať nároky na štýlovosť, charakter a náladu skladieb</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Zahrnúť do repertoáru každé štýlové obdobie, hudobné formy a žánre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Zaraďovať zložitejšie polyfonické skladby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Upevňovať pasážovú techniku hry pomocou etud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Hra všetkých durových a molových stupníc v protipohybe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Hra štvorhlasného akordu a jeho obratov, malé a veľké rozklady spolu</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Komorná a 4.ručná hra, hra z listu</w:t>
      </w:r>
    </w:p>
    <w:p w:rsidR="0008050E" w:rsidRPr="00740166" w:rsidRDefault="0008050E" w:rsidP="0008050E">
      <w:pPr>
        <w:rPr>
          <w:rFonts w:ascii="Times New Roman" w:hAnsi="Times New Roman" w:cs="Times New Roman"/>
          <w:b/>
          <w:sz w:val="24"/>
          <w:szCs w:val="24"/>
        </w:rPr>
      </w:pPr>
    </w:p>
    <w:p w:rsidR="0008050E" w:rsidRPr="00740166" w:rsidRDefault="0008050E" w:rsidP="0008050E">
      <w:pPr>
        <w:rPr>
          <w:rFonts w:ascii="Times New Roman" w:hAnsi="Times New Roman" w:cs="Times New Roman"/>
          <w:b/>
          <w:sz w:val="24"/>
          <w:szCs w:val="24"/>
        </w:rPr>
      </w:pPr>
      <w:r>
        <w:rPr>
          <w:rFonts w:ascii="Times New Roman" w:hAnsi="Times New Roman" w:cs="Times New Roman"/>
          <w:b/>
          <w:sz w:val="24"/>
          <w:szCs w:val="24"/>
        </w:rPr>
        <w:t>VÝKONOVÝ ŠTANDARD</w:t>
      </w:r>
    </w:p>
    <w:p w:rsidR="0008050E" w:rsidRDefault="0008050E" w:rsidP="0008050E">
      <w:pPr>
        <w:rPr>
          <w:rFonts w:ascii="Times New Roman" w:hAnsi="Times New Roman" w:cs="Times New Roman"/>
          <w:sz w:val="24"/>
          <w:szCs w:val="24"/>
        </w:rPr>
      </w:pP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Aplikujú poznatky o väčších hudobných formách v klavírnej interpretácii</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Používajú vedomosti o stupniciach pri ich výskyte v klavírnej literatúre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Zdokonaľujú pasážovú, oktávovú, akordickú techniku</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Zahrajú etudy zamerané na vybrané technické problémy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Venujú pozornosť zvládnutiu samostatnej práce so skladbou</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Zdokonaľujú farebnoť tónu a rozširujú dynamickú škálu</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Intertpretujú zložitejšie polyfonické skladby, interpretujú skladby rôznych období, štýlov a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žánrov</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Chápu väčšie cyklické formy, venujú pozornosť väčším nárokom na štýlovosť, charakter a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náladu interpretovaných skladieb</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lastRenderedPageBreak/>
        <w:t>Preukážu návyky sluchovej predstavy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Hrajú z listu skladby primeranej náročnosti</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Docielia prehĺbenie rytmického cítenia</w:t>
      </w:r>
    </w:p>
    <w:p w:rsidR="0008050E" w:rsidRDefault="0008050E" w:rsidP="0008050E">
      <w:pPr>
        <w:rPr>
          <w:rFonts w:ascii="Times New Roman" w:hAnsi="Times New Roman" w:cs="Times New Roman"/>
          <w:sz w:val="24"/>
          <w:szCs w:val="24"/>
        </w:rPr>
      </w:pPr>
    </w:p>
    <w:p w:rsidR="0008050E" w:rsidRPr="00DE73D3" w:rsidRDefault="0008050E" w:rsidP="0008050E">
      <w:pPr>
        <w:rPr>
          <w:rFonts w:ascii="Times New Roman" w:hAnsi="Times New Roman" w:cs="Times New Roman"/>
          <w:b/>
          <w:sz w:val="24"/>
          <w:szCs w:val="24"/>
        </w:rPr>
      </w:pPr>
      <w:r>
        <w:rPr>
          <w:rFonts w:ascii="Times New Roman" w:hAnsi="Times New Roman" w:cs="Times New Roman"/>
          <w:b/>
          <w:sz w:val="24"/>
          <w:szCs w:val="24"/>
        </w:rPr>
        <w:t>OBSAHOVÝ ŠTANDARD</w:t>
      </w:r>
    </w:p>
    <w:p w:rsidR="0008050E" w:rsidRDefault="0008050E" w:rsidP="0008050E">
      <w:pPr>
        <w:rPr>
          <w:rFonts w:ascii="Times New Roman" w:hAnsi="Times New Roman" w:cs="Times New Roman"/>
          <w:sz w:val="24"/>
          <w:szCs w:val="24"/>
        </w:rPr>
      </w:pP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Väčšie hudobné formy: sonátová, cyklická, zložitejšie polyfónne skladby, prehĺbenie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poznatkov a pochopenie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Pasážová technika na väčších plochách, oktávová technika</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Technické etudy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Chromatika, glissando a zložitejšie melodické ozdoby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Štýlovosť, charakter  a nálady interpretovaných skladieb, väčšie nároky na ich vyjadrenie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Vnímanie, pochopenie a reprodukcia väčších cyklických foriem</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Tón: zdokonaľovanie farebnosti a dynamickej škály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Hudobno-výrazové prostriedky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Zvládnutie skladieb: zložitejšie polyfónne skladby s náročnějším vedením hlasov, skladby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rôznych štýlov a období-klasické, romantické, moderné zodppovedajúce technickým a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interpretačným požiadavkám na tento ročník</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Rozbor skladieb</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Sledovanie a rozvýjanie sluchovej predstavy skladby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Hra z listu, komorná a 4.ručná hra</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Rytmická sféra</w:t>
      </w:r>
    </w:p>
    <w:p w:rsidR="0008050E" w:rsidRDefault="0008050E" w:rsidP="0008050E">
      <w:pPr>
        <w:rPr>
          <w:rFonts w:ascii="Times New Roman" w:hAnsi="Times New Roman" w:cs="Times New Roman"/>
          <w:sz w:val="24"/>
          <w:szCs w:val="24"/>
        </w:rPr>
      </w:pPr>
    </w:p>
    <w:p w:rsidR="0008050E" w:rsidRDefault="0008050E" w:rsidP="0008050E">
      <w:pPr>
        <w:rPr>
          <w:rFonts w:ascii="Times New Roman" w:hAnsi="Times New Roman" w:cs="Times New Roman"/>
          <w:sz w:val="24"/>
          <w:szCs w:val="24"/>
        </w:rPr>
      </w:pPr>
      <w:r w:rsidRPr="008E19A9">
        <w:rPr>
          <w:rFonts w:ascii="Times New Roman" w:hAnsi="Times New Roman" w:cs="Times New Roman"/>
          <w:sz w:val="24"/>
          <w:szCs w:val="24"/>
          <w:u w:val="single"/>
        </w:rPr>
        <w:t>Požiadavky</w:t>
      </w:r>
      <w:r>
        <w:rPr>
          <w:rFonts w:ascii="Times New Roman" w:hAnsi="Times New Roman" w:cs="Times New Roman"/>
          <w:sz w:val="24"/>
          <w:szCs w:val="24"/>
        </w:rPr>
        <w:t xml:space="preserve"> na overenie spôsobilosti postupu do štvrtého ročníka druhej časti I.stupňa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základného štúdia</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Zahrať 3 skladby rôzneho charakteru, z toho 1 skladby polyfónna spamäti</w:t>
      </w:r>
    </w:p>
    <w:p w:rsidR="0008050E" w:rsidRDefault="0008050E" w:rsidP="0008050E">
      <w:pPr>
        <w:rPr>
          <w:rFonts w:ascii="Times New Roman" w:hAnsi="Times New Roman" w:cs="Times New Roman"/>
          <w:sz w:val="24"/>
          <w:szCs w:val="24"/>
        </w:rPr>
      </w:pPr>
    </w:p>
    <w:p w:rsidR="0008050E" w:rsidRPr="008E19A9" w:rsidRDefault="0008050E" w:rsidP="0008050E">
      <w:pPr>
        <w:rPr>
          <w:rFonts w:ascii="Times New Roman" w:hAnsi="Times New Roman" w:cs="Times New Roman"/>
          <w:b/>
          <w:sz w:val="24"/>
          <w:szCs w:val="24"/>
        </w:rPr>
      </w:pPr>
      <w:r w:rsidRPr="008E19A9">
        <w:rPr>
          <w:rFonts w:ascii="Times New Roman" w:hAnsi="Times New Roman" w:cs="Times New Roman"/>
          <w:b/>
          <w:sz w:val="24"/>
          <w:szCs w:val="24"/>
        </w:rPr>
        <w:lastRenderedPageBreak/>
        <w:t>ŠTVRTÝ ROČNÍK</w:t>
      </w:r>
    </w:p>
    <w:p w:rsidR="0008050E" w:rsidRDefault="0008050E" w:rsidP="0008050E">
      <w:pPr>
        <w:rPr>
          <w:rFonts w:ascii="Times New Roman" w:hAnsi="Times New Roman" w:cs="Times New Roman"/>
          <w:sz w:val="24"/>
          <w:szCs w:val="24"/>
        </w:rPr>
      </w:pPr>
      <w:r w:rsidRPr="008E19A9">
        <w:rPr>
          <w:rFonts w:ascii="Times New Roman" w:hAnsi="Times New Roman" w:cs="Times New Roman"/>
          <w:i/>
          <w:sz w:val="24"/>
          <w:szCs w:val="24"/>
          <w:u w:val="single"/>
        </w:rPr>
        <w:t>Ciele</w:t>
      </w:r>
      <w:r>
        <w:rPr>
          <w:rFonts w:ascii="Times New Roman" w:hAnsi="Times New Roman" w:cs="Times New Roman"/>
          <w:sz w:val="24"/>
          <w:szCs w:val="24"/>
        </w:rPr>
        <w:t>:</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Rozvíjanie a utvrdzovanie odborných zručností, návykov a kreativity žiakov, hľadanie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a nachádzanie originálnych riešení</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Príprava žiakov na ďalšie odborné štúdium na vyšších školách, alebo v amatérskej umeleckej</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 činnosti</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Vychovávať návštevníkov a milovníkov kultúrno-umeleckých podujatí, pre ktorých sa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umenie stáva neoddelitelnou súčasťou ich ďalšieho života</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Zahrnúť do repertoáru skladby všetkých štýlových období, hudobných foriem a žánrov</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Zvyšovať nároky na štýlovosť, charakter a náladu skladieb</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Upenvňovať pasážovú techniku v obidvoch rukách</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Prehĺbiť rytmické cítenie-polyrytmia</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Hra stupníc durových aj molových a ich štvorhlasné akordy s obratmi a rozkladmi</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Hra z listu, komorná hra, 4.ručná hra</w:t>
      </w:r>
    </w:p>
    <w:p w:rsidR="0008050E" w:rsidRPr="008E19A9" w:rsidRDefault="0008050E" w:rsidP="0008050E">
      <w:pPr>
        <w:rPr>
          <w:rFonts w:ascii="Times New Roman" w:hAnsi="Times New Roman" w:cs="Times New Roman"/>
          <w:b/>
          <w:sz w:val="24"/>
          <w:szCs w:val="24"/>
        </w:rPr>
      </w:pPr>
    </w:p>
    <w:p w:rsidR="0008050E" w:rsidRPr="008E19A9" w:rsidRDefault="0008050E" w:rsidP="0008050E">
      <w:pPr>
        <w:rPr>
          <w:rFonts w:ascii="Times New Roman" w:hAnsi="Times New Roman" w:cs="Times New Roman"/>
          <w:b/>
          <w:sz w:val="24"/>
          <w:szCs w:val="24"/>
        </w:rPr>
      </w:pPr>
      <w:r>
        <w:rPr>
          <w:rFonts w:ascii="Times New Roman" w:hAnsi="Times New Roman" w:cs="Times New Roman"/>
          <w:b/>
          <w:sz w:val="24"/>
          <w:szCs w:val="24"/>
        </w:rPr>
        <w:t>VÝKONOVÝ ŠTANDARD</w:t>
      </w:r>
    </w:p>
    <w:p w:rsidR="0008050E" w:rsidRDefault="0008050E" w:rsidP="0008050E">
      <w:pPr>
        <w:rPr>
          <w:rFonts w:ascii="Times New Roman" w:hAnsi="Times New Roman" w:cs="Times New Roman"/>
          <w:sz w:val="24"/>
          <w:szCs w:val="24"/>
        </w:rPr>
      </w:pP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Systematizujú kompletné vedomosti z hudobnej teórie, dejín hudby a ich praktické využitie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v klavírnej hre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Definujú tóninu, samostatne určujú tóninu</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Definujú intervaly, akordy, ich tvorbu, akordické značky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Definujú a rozlišujú základné znaky hudobných štýlov a foriem</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Reprodukujú všetky durové a molové stupnice a akordy v súlade s obsahovými štandardmi</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Interpretujú etudy rôzneho technického zamerania na väčších plochách s dôrazom na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pasážovú, akordickú a oktávovú techniku</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Venujú pozornosť rozvoju kultivovaného hudobno-interpretačného prejavu</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Dokážu zvládnuť zložitejšie melodické ozdoby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lastRenderedPageBreak/>
        <w:t xml:space="preserve">Interpretujú skladby: polyfonické skladby s náročnějším vedením hlasov, ďalšie klavírne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skladby: klasika a moderna, populárna hudba v úprave pre klavír podľa technických a</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 interpretačných požiadaviek na daný ročník</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Zahrajú z listu, komornú a 4.ručnú hru</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Venujú pozornosť rozvoju sluchovo-hudobnej predstavivosti a metro-rytmického cítenia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Aplikujú základy improvizácie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Venujú pozornosť vlastnej tvorbe</w:t>
      </w:r>
    </w:p>
    <w:p w:rsidR="0008050E" w:rsidRDefault="0008050E" w:rsidP="0008050E">
      <w:pPr>
        <w:rPr>
          <w:rFonts w:ascii="Times New Roman" w:hAnsi="Times New Roman" w:cs="Times New Roman"/>
          <w:sz w:val="24"/>
          <w:szCs w:val="24"/>
        </w:rPr>
      </w:pPr>
    </w:p>
    <w:p w:rsidR="0008050E" w:rsidRPr="00CF41FE" w:rsidRDefault="0008050E" w:rsidP="0008050E">
      <w:pPr>
        <w:rPr>
          <w:rFonts w:ascii="Times New Roman" w:hAnsi="Times New Roman" w:cs="Times New Roman"/>
          <w:b/>
          <w:sz w:val="24"/>
          <w:szCs w:val="24"/>
        </w:rPr>
      </w:pPr>
      <w:r w:rsidRPr="00CF41FE">
        <w:rPr>
          <w:rFonts w:ascii="Times New Roman" w:hAnsi="Times New Roman" w:cs="Times New Roman"/>
          <w:b/>
          <w:sz w:val="24"/>
          <w:szCs w:val="24"/>
        </w:rPr>
        <w:t>OBSAHO</w:t>
      </w:r>
      <w:r>
        <w:rPr>
          <w:rFonts w:ascii="Times New Roman" w:hAnsi="Times New Roman" w:cs="Times New Roman"/>
          <w:b/>
          <w:sz w:val="24"/>
          <w:szCs w:val="24"/>
        </w:rPr>
        <w:t>VÝ ŠTANDARD</w:t>
      </w:r>
    </w:p>
    <w:p w:rsidR="0008050E" w:rsidRDefault="0008050E" w:rsidP="0008050E">
      <w:pPr>
        <w:rPr>
          <w:rFonts w:ascii="Times New Roman" w:hAnsi="Times New Roman" w:cs="Times New Roman"/>
          <w:sz w:val="24"/>
          <w:szCs w:val="24"/>
        </w:rPr>
      </w:pP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Tónina-samostatné určovanie tóniny-orientácia v intervaloch, v akordoch v ich tvorbe, v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akordických značkách</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Základné znaky hudobných štýlov, foriem-výklad, pochopenie a ich rozpoznanie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Hudobná klavírna terminológia v pôvodnom znení</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Všetky durové a molové stupnice v protipohybe, T5 s obratmi a rozkladmi, štvorhlasný akord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s obratmi a rozkladmi spolu v plynulom tempe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Veľký rozklad rozložene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Oktávové techniky-rozvíjanie zaradením technických oktávových cvičení</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Etudy rôzneho technického zamerania</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Kultivovaný hudobno-interpretačný prejav-rozvíjanie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Zložitejšie melodické ozdoby</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 xml:space="preserve">Zvládnutie skladieb: polyfonické skladby s náročnějším vedením hlasov, klavírne skladby </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rôznych štýlov, žánrov a období: klasika a moderna, populárna hudba v úprave pre klavír</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Hra z listu, komorná hra, 4.ručná hra</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Metro-rytmické cítenie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Sluchovo-hudobná predstavivost</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Základy improvizácie</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lastRenderedPageBreak/>
        <w:t>Vlastná tvorba žiakov</w:t>
      </w:r>
    </w:p>
    <w:p w:rsidR="0008050E" w:rsidRDefault="0008050E" w:rsidP="0008050E">
      <w:pPr>
        <w:rPr>
          <w:rFonts w:ascii="Times New Roman" w:hAnsi="Times New Roman" w:cs="Times New Roman"/>
          <w:sz w:val="24"/>
          <w:szCs w:val="24"/>
        </w:rPr>
      </w:pPr>
      <w:r>
        <w:rPr>
          <w:rFonts w:ascii="Times New Roman" w:hAnsi="Times New Roman" w:cs="Times New Roman"/>
          <w:sz w:val="24"/>
          <w:szCs w:val="24"/>
        </w:rPr>
        <w:t>Hra ľudových piesní podľa sluchu s použitím T,S,D a ich príbuzných akordov</w:t>
      </w:r>
    </w:p>
    <w:p w:rsidR="0008050E" w:rsidRDefault="0008050E" w:rsidP="0008050E">
      <w:pPr>
        <w:rPr>
          <w:rFonts w:ascii="Times New Roman" w:hAnsi="Times New Roman" w:cs="Times New Roman"/>
          <w:sz w:val="24"/>
          <w:szCs w:val="24"/>
        </w:rPr>
      </w:pPr>
    </w:p>
    <w:p w:rsidR="0008050E" w:rsidRPr="00CF41FE" w:rsidRDefault="0008050E" w:rsidP="0008050E">
      <w:pPr>
        <w:rPr>
          <w:rFonts w:ascii="Times New Roman" w:hAnsi="Times New Roman" w:cs="Times New Roman"/>
          <w:b/>
          <w:sz w:val="24"/>
          <w:szCs w:val="24"/>
        </w:rPr>
      </w:pPr>
      <w:r w:rsidRPr="00CF41FE">
        <w:rPr>
          <w:rFonts w:ascii="Times New Roman" w:hAnsi="Times New Roman" w:cs="Times New Roman"/>
          <w:b/>
          <w:sz w:val="24"/>
          <w:szCs w:val="24"/>
        </w:rPr>
        <w:t>ZÁVEREČNÁ SKÚŠKA</w:t>
      </w:r>
    </w:p>
    <w:p w:rsidR="0008050E" w:rsidRPr="00CF41FE" w:rsidRDefault="0008050E" w:rsidP="0008050E">
      <w:pPr>
        <w:rPr>
          <w:rFonts w:ascii="Times New Roman" w:hAnsi="Times New Roman" w:cs="Times New Roman"/>
          <w:sz w:val="24"/>
          <w:szCs w:val="24"/>
          <w:u w:val="single"/>
        </w:rPr>
      </w:pPr>
      <w:r w:rsidRPr="00CF41FE">
        <w:rPr>
          <w:rFonts w:ascii="Times New Roman" w:hAnsi="Times New Roman" w:cs="Times New Roman"/>
          <w:sz w:val="24"/>
          <w:szCs w:val="24"/>
          <w:u w:val="single"/>
        </w:rPr>
        <w:t>1 skladba z obdobia baroka</w:t>
      </w:r>
    </w:p>
    <w:p w:rsidR="0008050E" w:rsidRPr="00CF41FE" w:rsidRDefault="0008050E" w:rsidP="0008050E">
      <w:pPr>
        <w:rPr>
          <w:rFonts w:ascii="Times New Roman" w:hAnsi="Times New Roman" w:cs="Times New Roman"/>
          <w:sz w:val="24"/>
          <w:szCs w:val="24"/>
          <w:u w:val="single"/>
        </w:rPr>
      </w:pPr>
      <w:r w:rsidRPr="00CF41FE">
        <w:rPr>
          <w:rFonts w:ascii="Times New Roman" w:hAnsi="Times New Roman" w:cs="Times New Roman"/>
          <w:sz w:val="24"/>
          <w:szCs w:val="24"/>
          <w:u w:val="single"/>
        </w:rPr>
        <w:t xml:space="preserve">1 skladba z obdobia klasicizmu </w:t>
      </w:r>
    </w:p>
    <w:p w:rsidR="0008050E" w:rsidRPr="00CF41FE" w:rsidRDefault="0008050E" w:rsidP="0008050E">
      <w:pPr>
        <w:rPr>
          <w:rFonts w:ascii="Times New Roman" w:hAnsi="Times New Roman" w:cs="Times New Roman"/>
          <w:sz w:val="24"/>
          <w:szCs w:val="24"/>
          <w:u w:val="single"/>
        </w:rPr>
      </w:pPr>
      <w:r w:rsidRPr="00CF41FE">
        <w:rPr>
          <w:rFonts w:ascii="Times New Roman" w:hAnsi="Times New Roman" w:cs="Times New Roman"/>
          <w:sz w:val="24"/>
          <w:szCs w:val="24"/>
          <w:u w:val="single"/>
        </w:rPr>
        <w:t>1 skladba z obdobia romantizmu</w:t>
      </w:r>
    </w:p>
    <w:p w:rsidR="0008050E" w:rsidRPr="00CF41FE" w:rsidRDefault="0008050E" w:rsidP="0008050E">
      <w:pPr>
        <w:rPr>
          <w:rFonts w:ascii="Times New Roman" w:hAnsi="Times New Roman" w:cs="Times New Roman"/>
          <w:sz w:val="24"/>
          <w:szCs w:val="24"/>
          <w:u w:val="single"/>
        </w:rPr>
      </w:pPr>
      <w:r w:rsidRPr="00CF41FE">
        <w:rPr>
          <w:rFonts w:ascii="Times New Roman" w:hAnsi="Times New Roman" w:cs="Times New Roman"/>
          <w:sz w:val="24"/>
          <w:szCs w:val="24"/>
          <w:u w:val="single"/>
        </w:rPr>
        <w:t>1 skladba z obdobia hudby 20.</w:t>
      </w:r>
      <w:r>
        <w:rPr>
          <w:rFonts w:ascii="Times New Roman" w:hAnsi="Times New Roman" w:cs="Times New Roman"/>
          <w:sz w:val="24"/>
          <w:szCs w:val="24"/>
          <w:u w:val="single"/>
        </w:rPr>
        <w:t xml:space="preserve"> a </w:t>
      </w:r>
      <w:r w:rsidRPr="00CF41FE">
        <w:rPr>
          <w:rFonts w:ascii="Times New Roman" w:hAnsi="Times New Roman" w:cs="Times New Roman"/>
          <w:sz w:val="24"/>
          <w:szCs w:val="24"/>
          <w:u w:val="single"/>
        </w:rPr>
        <w:t>21. storočia</w:t>
      </w:r>
    </w:p>
    <w:p w:rsidR="0008050E" w:rsidRPr="00CF41FE" w:rsidRDefault="0008050E" w:rsidP="0008050E">
      <w:pPr>
        <w:rPr>
          <w:rFonts w:ascii="Times New Roman" w:hAnsi="Times New Roman" w:cs="Times New Roman"/>
          <w:sz w:val="24"/>
          <w:szCs w:val="24"/>
          <w:u w:val="single"/>
        </w:rPr>
      </w:pPr>
      <w:r w:rsidRPr="00CF41FE">
        <w:rPr>
          <w:rFonts w:ascii="Times New Roman" w:hAnsi="Times New Roman" w:cs="Times New Roman"/>
          <w:sz w:val="24"/>
          <w:szCs w:val="24"/>
          <w:u w:val="single"/>
        </w:rPr>
        <w:t>/do skúšky sa zahrňuje skladba zahraná na absolventskom koncerte a tiež 4.ručná hra/</w:t>
      </w:r>
    </w:p>
    <w:p w:rsidR="0008050E" w:rsidRPr="00CF41FE" w:rsidRDefault="0008050E" w:rsidP="0008050E">
      <w:pPr>
        <w:rPr>
          <w:rFonts w:ascii="Times New Roman" w:hAnsi="Times New Roman" w:cs="Times New Roman"/>
          <w:sz w:val="24"/>
          <w:szCs w:val="24"/>
          <w:u w:val="single"/>
        </w:rPr>
      </w:pPr>
      <w:r>
        <w:rPr>
          <w:rFonts w:ascii="Times New Roman" w:hAnsi="Times New Roman" w:cs="Times New Roman"/>
          <w:sz w:val="24"/>
          <w:szCs w:val="24"/>
          <w:u w:val="single"/>
        </w:rPr>
        <w:t>SKÚŠOBNÁ LÁTKA SA HRÁ SPAMÄ</w:t>
      </w:r>
      <w:r w:rsidRPr="00CF41FE">
        <w:rPr>
          <w:rFonts w:ascii="Times New Roman" w:hAnsi="Times New Roman" w:cs="Times New Roman"/>
          <w:sz w:val="24"/>
          <w:szCs w:val="24"/>
          <w:u w:val="single"/>
        </w:rPr>
        <w:t>TI !</w:t>
      </w:r>
    </w:p>
    <w:p w:rsidR="004D3D2C" w:rsidRPr="004D3D2C" w:rsidRDefault="004D3D2C" w:rsidP="004D3D2C">
      <w:pPr>
        <w:spacing w:before="100" w:beforeAutospacing="1" w:after="0" w:line="240" w:lineRule="auto"/>
        <w:rPr>
          <w:rFonts w:ascii="Times New Roman" w:eastAsia="Times New Roman" w:hAnsi="Times New Roman" w:cs="Times New Roman"/>
          <w:sz w:val="24"/>
          <w:szCs w:val="24"/>
          <w:lang w:eastAsia="sk-SK"/>
        </w:rPr>
      </w:pPr>
    </w:p>
    <w:p w:rsidR="004D3D2C" w:rsidRPr="0005442C" w:rsidRDefault="004D3D2C"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05442C" w:rsidRPr="0005442C" w:rsidRDefault="004D3D2C" w:rsidP="0005442C">
      <w:pPr>
        <w:spacing w:line="240" w:lineRule="auto"/>
        <w:jc w:val="center"/>
        <w:rPr>
          <w:rFonts w:ascii="Times New Roman" w:hAnsi="Times New Roman" w:cs="Times New Roman"/>
          <w:b/>
          <w:sz w:val="24"/>
          <w:szCs w:val="24"/>
        </w:rPr>
      </w:pPr>
      <w:r w:rsidRPr="0005442C">
        <w:rPr>
          <w:rFonts w:ascii="Times New Roman" w:eastAsia="SimSun" w:hAnsi="Times New Roman" w:cs="Times New Roman"/>
          <w:bCs/>
          <w:kern w:val="1"/>
          <w:sz w:val="24"/>
          <w:szCs w:val="24"/>
          <w:lang w:eastAsia="zh-CN" w:bidi="hi-IN"/>
        </w:rPr>
        <w:t xml:space="preserve"> </w:t>
      </w:r>
      <w:r w:rsidR="0005442C" w:rsidRPr="0005442C">
        <w:rPr>
          <w:rFonts w:ascii="Times New Roman" w:hAnsi="Times New Roman" w:cs="Times New Roman"/>
          <w:b/>
          <w:sz w:val="24"/>
          <w:szCs w:val="24"/>
        </w:rPr>
        <w:t>Školský vzdelávací program pre 1.ročník II. stupňa základného štúdia – hra na klavíri</w:t>
      </w:r>
    </w:p>
    <w:p w:rsidR="0005442C" w:rsidRPr="0005442C" w:rsidRDefault="0005442C" w:rsidP="0005442C">
      <w:pPr>
        <w:spacing w:line="240" w:lineRule="auto"/>
        <w:rPr>
          <w:rFonts w:ascii="Times New Roman" w:hAnsi="Times New Roman" w:cs="Times New Roman"/>
          <w:sz w:val="24"/>
          <w:szCs w:val="24"/>
        </w:rPr>
      </w:pPr>
    </w:p>
    <w:p w:rsidR="0005442C" w:rsidRPr="0005442C" w:rsidRDefault="0005442C" w:rsidP="0005442C">
      <w:pPr>
        <w:spacing w:line="240" w:lineRule="auto"/>
        <w:rPr>
          <w:rFonts w:ascii="Times New Roman" w:hAnsi="Times New Roman" w:cs="Times New Roman"/>
          <w:b/>
          <w:sz w:val="24"/>
          <w:szCs w:val="24"/>
        </w:rPr>
      </w:pPr>
      <w:r w:rsidRPr="0005442C">
        <w:rPr>
          <w:rFonts w:ascii="Times New Roman" w:hAnsi="Times New Roman" w:cs="Times New Roman"/>
          <w:b/>
          <w:sz w:val="24"/>
          <w:szCs w:val="24"/>
        </w:rPr>
        <w:t>Charakteristika predmetu</w:t>
      </w:r>
    </w:p>
    <w:p w:rsidR="0005442C" w:rsidRPr="0005442C" w:rsidRDefault="0005442C" w:rsidP="0005442C">
      <w:pPr>
        <w:spacing w:line="240" w:lineRule="auto"/>
        <w:rPr>
          <w:rFonts w:ascii="Times New Roman" w:hAnsi="Times New Roman" w:cs="Times New Roman"/>
          <w:sz w:val="24"/>
          <w:szCs w:val="24"/>
        </w:rPr>
      </w:pPr>
      <w:r w:rsidRPr="0005442C">
        <w:rPr>
          <w:rFonts w:ascii="Times New Roman" w:hAnsi="Times New Roman" w:cs="Times New Roman"/>
          <w:sz w:val="24"/>
          <w:szCs w:val="24"/>
        </w:rPr>
        <w:t xml:space="preserve">   ZUŠ poskytuje základné umelecké vzdelanie podľa Školského zákona o výchove a vzdelávaní,pripravuje na štúdium odborov umeleckého vzdelávania na stredných školách,konzervatóriách a pripravuje žiakov aj na štúdium na Vysokých školách s pedagogickým alebo umeleckým zameraním.Základné umelecké školy pôsobia na najširšej základni a v systéme umeleckého školstva ,predstavujú základný článok.</w:t>
      </w:r>
    </w:p>
    <w:p w:rsidR="0005442C" w:rsidRPr="0005442C" w:rsidRDefault="0005442C" w:rsidP="0005442C">
      <w:pPr>
        <w:spacing w:line="240" w:lineRule="auto"/>
        <w:rPr>
          <w:rFonts w:ascii="Times New Roman" w:hAnsi="Times New Roman" w:cs="Times New Roman"/>
          <w:sz w:val="24"/>
          <w:szCs w:val="24"/>
        </w:rPr>
      </w:pPr>
    </w:p>
    <w:p w:rsidR="0005442C" w:rsidRPr="0005442C" w:rsidRDefault="0005442C" w:rsidP="0005442C">
      <w:pPr>
        <w:spacing w:line="240" w:lineRule="auto"/>
        <w:rPr>
          <w:rFonts w:ascii="Times New Roman" w:hAnsi="Times New Roman" w:cs="Times New Roman"/>
          <w:sz w:val="24"/>
          <w:szCs w:val="24"/>
        </w:rPr>
      </w:pPr>
      <w:r w:rsidRPr="0005442C">
        <w:rPr>
          <w:rFonts w:ascii="Times New Roman" w:hAnsi="Times New Roman" w:cs="Times New Roman"/>
          <w:b/>
          <w:sz w:val="24"/>
          <w:szCs w:val="24"/>
        </w:rPr>
        <w:t>Počet hodín týždenne:</w:t>
      </w:r>
      <w:r w:rsidRPr="0005442C">
        <w:rPr>
          <w:rFonts w:ascii="Times New Roman" w:hAnsi="Times New Roman" w:cs="Times New Roman"/>
          <w:sz w:val="24"/>
          <w:szCs w:val="24"/>
        </w:rPr>
        <w:t xml:space="preserve"> 1,5 </w:t>
      </w:r>
      <w:r w:rsidRPr="0005442C">
        <w:rPr>
          <w:rFonts w:ascii="Times New Roman" w:hAnsi="Times New Roman" w:cs="Times New Roman"/>
          <w:sz w:val="24"/>
          <w:szCs w:val="24"/>
        </w:rPr>
        <w:softHyphen/>
        <w:t>+0,5 štvorručná hra, alebo 1-2 h komorná hra alebo hra v súbore</w:t>
      </w:r>
    </w:p>
    <w:p w:rsidR="0005442C" w:rsidRPr="0005442C" w:rsidRDefault="0005442C" w:rsidP="0005442C">
      <w:pPr>
        <w:spacing w:line="240" w:lineRule="auto"/>
        <w:rPr>
          <w:rFonts w:ascii="Times New Roman" w:hAnsi="Times New Roman" w:cs="Times New Roman"/>
          <w:sz w:val="24"/>
          <w:szCs w:val="24"/>
        </w:rPr>
      </w:pPr>
      <w:r w:rsidRPr="0005442C">
        <w:rPr>
          <w:rFonts w:ascii="Times New Roman" w:hAnsi="Times New Roman" w:cs="Times New Roman"/>
          <w:b/>
          <w:sz w:val="24"/>
          <w:szCs w:val="24"/>
        </w:rPr>
        <w:t>Notový materiál:</w:t>
      </w:r>
      <w:r w:rsidRPr="0005442C">
        <w:rPr>
          <w:rFonts w:ascii="Times New Roman" w:hAnsi="Times New Roman" w:cs="Times New Roman"/>
          <w:sz w:val="24"/>
          <w:szCs w:val="24"/>
        </w:rPr>
        <w:t>Pri výbere notového materiálu pedagóg u študenta zohľadňuje jeho biopsychický a sociálny vývoj,hudobné schopnosti,učebné tempo,záujem ako aj predpísané výstupy štúdia.</w:t>
      </w:r>
    </w:p>
    <w:p w:rsidR="0005442C" w:rsidRPr="0005442C" w:rsidRDefault="0005442C" w:rsidP="0005442C">
      <w:pPr>
        <w:spacing w:line="240" w:lineRule="auto"/>
        <w:rPr>
          <w:rFonts w:ascii="Times New Roman" w:hAnsi="Times New Roman" w:cs="Times New Roman"/>
          <w:b/>
          <w:sz w:val="24"/>
          <w:szCs w:val="24"/>
        </w:rPr>
      </w:pPr>
      <w:r w:rsidRPr="0005442C">
        <w:rPr>
          <w:rFonts w:ascii="Times New Roman" w:hAnsi="Times New Roman" w:cs="Times New Roman"/>
          <w:b/>
          <w:sz w:val="24"/>
          <w:szCs w:val="24"/>
        </w:rPr>
        <w:t>OBSAHOVÉ ŠTANDARDY – KOMPETENCIE                     VÝKONOVÉ ŠTANDARDY- VÝSTUPY</w:t>
      </w:r>
    </w:p>
    <w:p w:rsidR="0005442C" w:rsidRPr="0005442C" w:rsidRDefault="0005442C" w:rsidP="0005442C">
      <w:pPr>
        <w:spacing w:line="240" w:lineRule="auto"/>
        <w:rPr>
          <w:rFonts w:ascii="Times New Roman" w:hAnsi="Times New Roman" w:cs="Times New Roman"/>
          <w:sz w:val="24"/>
          <w:szCs w:val="24"/>
        </w:rPr>
      </w:pPr>
    </w:p>
    <w:p w:rsidR="0005442C" w:rsidRPr="0005442C" w:rsidRDefault="0005442C" w:rsidP="0005442C">
      <w:pPr>
        <w:spacing w:line="240" w:lineRule="auto"/>
        <w:rPr>
          <w:rFonts w:ascii="Times New Roman" w:hAnsi="Times New Roman" w:cs="Times New Roman"/>
          <w:sz w:val="24"/>
          <w:szCs w:val="24"/>
        </w:rPr>
      </w:pPr>
      <w:r w:rsidRPr="0005442C">
        <w:rPr>
          <w:rFonts w:ascii="Times New Roman" w:hAnsi="Times New Roman" w:cs="Times New Roman"/>
          <w:sz w:val="24"/>
          <w:szCs w:val="24"/>
        </w:rPr>
        <w:t xml:space="preserve">Cieľom je syntéza emocionálneho a racionál-            -rozoberajú študované skladby z emocionálneho a </w:t>
      </w:r>
    </w:p>
    <w:p w:rsidR="0005442C" w:rsidRPr="0005442C" w:rsidRDefault="0005442C" w:rsidP="0005442C">
      <w:pPr>
        <w:tabs>
          <w:tab w:val="center" w:pos="4536"/>
          <w:tab w:val="right" w:pos="9072"/>
        </w:tabs>
        <w:spacing w:line="240" w:lineRule="auto"/>
        <w:rPr>
          <w:rFonts w:ascii="Times New Roman" w:hAnsi="Times New Roman" w:cs="Times New Roman"/>
          <w:sz w:val="24"/>
          <w:szCs w:val="24"/>
        </w:rPr>
      </w:pPr>
      <w:r w:rsidRPr="0005442C">
        <w:rPr>
          <w:rFonts w:ascii="Times New Roman" w:hAnsi="Times New Roman" w:cs="Times New Roman"/>
          <w:sz w:val="24"/>
          <w:szCs w:val="24"/>
        </w:rPr>
        <w:t>neho prístupu pri nácviku skladby</w:t>
      </w:r>
      <w:r w:rsidRPr="0005442C">
        <w:rPr>
          <w:rFonts w:ascii="Times New Roman" w:hAnsi="Times New Roman" w:cs="Times New Roman"/>
          <w:sz w:val="24"/>
          <w:szCs w:val="24"/>
        </w:rPr>
        <w:tab/>
        <w:t xml:space="preserve">                                  a racionálneho aspektu</w:t>
      </w:r>
    </w:p>
    <w:p w:rsidR="0005442C" w:rsidRPr="0005442C" w:rsidRDefault="0005442C" w:rsidP="0005442C">
      <w:pPr>
        <w:spacing w:line="240" w:lineRule="auto"/>
        <w:rPr>
          <w:rFonts w:ascii="Times New Roman" w:hAnsi="Times New Roman" w:cs="Times New Roman"/>
          <w:sz w:val="24"/>
          <w:szCs w:val="24"/>
        </w:rPr>
      </w:pPr>
      <w:r w:rsidRPr="0005442C">
        <w:rPr>
          <w:rFonts w:ascii="Times New Roman" w:hAnsi="Times New Roman" w:cs="Times New Roman"/>
          <w:sz w:val="24"/>
          <w:szCs w:val="24"/>
        </w:rPr>
        <w:t>Paralelné stup.-hra v súlade s technickými                 -zdokonaľujú hru paralelných stupníc</w:t>
      </w:r>
    </w:p>
    <w:p w:rsidR="0005442C" w:rsidRPr="0005442C" w:rsidRDefault="0005442C" w:rsidP="0005442C">
      <w:pPr>
        <w:spacing w:line="240" w:lineRule="auto"/>
        <w:rPr>
          <w:rFonts w:ascii="Times New Roman" w:hAnsi="Times New Roman" w:cs="Times New Roman"/>
          <w:sz w:val="24"/>
          <w:szCs w:val="24"/>
        </w:rPr>
      </w:pPr>
      <w:r w:rsidRPr="0005442C">
        <w:rPr>
          <w:rFonts w:ascii="Times New Roman" w:hAnsi="Times New Roman" w:cs="Times New Roman"/>
          <w:sz w:val="24"/>
          <w:szCs w:val="24"/>
        </w:rPr>
        <w:lastRenderedPageBreak/>
        <w:t>možnosťami žiaka                                                            -volia cvičenia,stupnice na zvládnutie technických</w:t>
      </w:r>
    </w:p>
    <w:p w:rsidR="0005442C" w:rsidRPr="0005442C" w:rsidRDefault="0005442C" w:rsidP="0005442C">
      <w:pPr>
        <w:spacing w:line="240" w:lineRule="auto"/>
        <w:rPr>
          <w:rFonts w:ascii="Times New Roman" w:hAnsi="Times New Roman" w:cs="Times New Roman"/>
          <w:sz w:val="24"/>
          <w:szCs w:val="24"/>
        </w:rPr>
      </w:pPr>
      <w:r w:rsidRPr="0005442C">
        <w:rPr>
          <w:rFonts w:ascii="Times New Roman" w:hAnsi="Times New Roman" w:cs="Times New Roman"/>
          <w:sz w:val="24"/>
          <w:szCs w:val="24"/>
        </w:rPr>
        <w:t>Zdokonaľovanie techn.zručností v etudách                 problémov skladieb</w:t>
      </w:r>
    </w:p>
    <w:p w:rsidR="0005442C" w:rsidRPr="0005442C" w:rsidRDefault="0005442C" w:rsidP="0005442C">
      <w:pPr>
        <w:spacing w:line="240" w:lineRule="auto"/>
        <w:rPr>
          <w:rFonts w:ascii="Times New Roman" w:hAnsi="Times New Roman" w:cs="Times New Roman"/>
          <w:sz w:val="24"/>
          <w:szCs w:val="24"/>
        </w:rPr>
      </w:pPr>
      <w:r w:rsidRPr="0005442C">
        <w:rPr>
          <w:rFonts w:ascii="Times New Roman" w:hAnsi="Times New Roman" w:cs="Times New Roman"/>
          <w:sz w:val="24"/>
          <w:szCs w:val="24"/>
        </w:rPr>
        <w:t>Rozvoj samostatnosti pri nácviku skladieb                  -interpretujú technické etudy</w:t>
      </w:r>
    </w:p>
    <w:p w:rsidR="0005442C" w:rsidRPr="0005442C" w:rsidRDefault="0005442C" w:rsidP="0005442C">
      <w:pPr>
        <w:spacing w:line="240" w:lineRule="auto"/>
        <w:rPr>
          <w:rFonts w:ascii="Times New Roman" w:hAnsi="Times New Roman" w:cs="Times New Roman"/>
          <w:sz w:val="24"/>
          <w:szCs w:val="24"/>
        </w:rPr>
      </w:pPr>
      <w:r w:rsidRPr="0005442C">
        <w:rPr>
          <w:rFonts w:ascii="Times New Roman" w:hAnsi="Times New Roman" w:cs="Times New Roman"/>
          <w:sz w:val="24"/>
          <w:szCs w:val="24"/>
        </w:rPr>
        <w:t>Využitie rôznych období,foriem,štýlov                         -prejavujú samostatný prístup k nácviku skladby</w:t>
      </w:r>
    </w:p>
    <w:p w:rsidR="0005442C" w:rsidRPr="0005442C" w:rsidRDefault="0005442C" w:rsidP="0005442C">
      <w:pPr>
        <w:spacing w:line="240" w:lineRule="auto"/>
        <w:rPr>
          <w:rFonts w:ascii="Times New Roman" w:hAnsi="Times New Roman" w:cs="Times New Roman"/>
          <w:sz w:val="24"/>
          <w:szCs w:val="24"/>
        </w:rPr>
      </w:pPr>
      <w:r w:rsidRPr="0005442C">
        <w:rPr>
          <w:rFonts w:ascii="Times New Roman" w:hAnsi="Times New Roman" w:cs="Times New Roman"/>
          <w:sz w:val="24"/>
          <w:szCs w:val="24"/>
        </w:rPr>
        <w:t>Podľa individ.možností žiaka                                          -kontrolujú sa sluchovo pri interpretácii</w:t>
      </w:r>
    </w:p>
    <w:p w:rsidR="0005442C" w:rsidRPr="0005442C" w:rsidRDefault="0005442C" w:rsidP="0005442C">
      <w:pPr>
        <w:spacing w:line="240" w:lineRule="auto"/>
        <w:rPr>
          <w:rFonts w:ascii="Times New Roman" w:hAnsi="Times New Roman" w:cs="Times New Roman"/>
          <w:sz w:val="24"/>
          <w:szCs w:val="24"/>
        </w:rPr>
      </w:pPr>
      <w:r w:rsidRPr="0005442C">
        <w:rPr>
          <w:rFonts w:ascii="Times New Roman" w:hAnsi="Times New Roman" w:cs="Times New Roman"/>
          <w:sz w:val="24"/>
          <w:szCs w:val="24"/>
        </w:rPr>
        <w:t>Samostatná tvorba sprievodu podľa akord.                 –zdokonaľujú pohotovosť v čítaní nôt pri hre</w:t>
      </w:r>
    </w:p>
    <w:p w:rsidR="0005442C" w:rsidRPr="0005442C" w:rsidRDefault="0005442C" w:rsidP="0005442C">
      <w:pPr>
        <w:spacing w:line="240" w:lineRule="auto"/>
        <w:rPr>
          <w:rFonts w:ascii="Times New Roman" w:hAnsi="Times New Roman" w:cs="Times New Roman"/>
          <w:sz w:val="24"/>
          <w:szCs w:val="24"/>
        </w:rPr>
      </w:pPr>
      <w:r w:rsidRPr="0005442C">
        <w:rPr>
          <w:rFonts w:ascii="Times New Roman" w:hAnsi="Times New Roman" w:cs="Times New Roman"/>
          <w:sz w:val="24"/>
          <w:szCs w:val="24"/>
        </w:rPr>
        <w:t>značiek,základy hudobnej kompozície                          -interpretujú klavírne skladby v súlade s obsa-</w:t>
      </w:r>
    </w:p>
    <w:p w:rsidR="0005442C" w:rsidRPr="0005442C" w:rsidRDefault="0005442C" w:rsidP="0005442C">
      <w:pPr>
        <w:spacing w:line="240" w:lineRule="auto"/>
        <w:rPr>
          <w:rFonts w:ascii="Times New Roman" w:hAnsi="Times New Roman" w:cs="Times New Roman"/>
          <w:sz w:val="24"/>
          <w:szCs w:val="24"/>
        </w:rPr>
      </w:pPr>
      <w:r w:rsidRPr="0005442C">
        <w:rPr>
          <w:rFonts w:ascii="Times New Roman" w:hAnsi="Times New Roman" w:cs="Times New Roman"/>
          <w:sz w:val="24"/>
          <w:szCs w:val="24"/>
        </w:rPr>
        <w:t>Pravidelná hra z listu                                                         hovými štandardmi</w:t>
      </w:r>
    </w:p>
    <w:p w:rsidR="0005442C" w:rsidRPr="0005442C" w:rsidRDefault="0005442C" w:rsidP="0005442C">
      <w:pPr>
        <w:spacing w:line="240" w:lineRule="auto"/>
        <w:rPr>
          <w:rFonts w:ascii="Times New Roman" w:hAnsi="Times New Roman" w:cs="Times New Roman"/>
          <w:sz w:val="24"/>
          <w:szCs w:val="24"/>
        </w:rPr>
      </w:pPr>
    </w:p>
    <w:p w:rsidR="004D3D2C" w:rsidRPr="0005442C" w:rsidRDefault="004D3D2C" w:rsidP="0005442C">
      <w:pPr>
        <w:widowControl w:val="0"/>
        <w:suppressAutoHyphens/>
        <w:spacing w:after="0" w:line="240" w:lineRule="auto"/>
        <w:rPr>
          <w:rFonts w:ascii="Times New Roman" w:eastAsia="SimSun" w:hAnsi="Times New Roman" w:cs="Times New Roman"/>
          <w:bCs/>
          <w:kern w:val="1"/>
          <w:sz w:val="24"/>
          <w:szCs w:val="24"/>
          <w:lang w:eastAsia="zh-CN" w:bidi="hi-IN"/>
        </w:rPr>
      </w:pPr>
    </w:p>
    <w:p w:rsidR="00D31446" w:rsidRDefault="00D31446"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D31446" w:rsidRDefault="00D31446"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D31446" w:rsidRDefault="00D31446"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D31446" w:rsidRDefault="00D31446"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D31446" w:rsidRDefault="00D31446"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D31446" w:rsidRDefault="00D31446"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D31446" w:rsidRDefault="00D31446"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D31446" w:rsidRDefault="00D31446"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D31446" w:rsidRDefault="00D31446"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D31446" w:rsidRDefault="00D31446"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D31446" w:rsidRDefault="00D31446"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D31446" w:rsidRDefault="00D31446"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D31446" w:rsidRDefault="00D31446"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D31446" w:rsidRDefault="00D31446"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D31446" w:rsidRDefault="00D31446"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D31446" w:rsidRDefault="00D31446"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D31446" w:rsidRDefault="00D31446"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D31446" w:rsidRDefault="00D31446"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D31446" w:rsidRDefault="00D31446"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D31446" w:rsidRDefault="00D31446"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D31446" w:rsidRDefault="00D31446"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D31446" w:rsidRDefault="00D31446"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D31446" w:rsidRDefault="00D31446"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D31446" w:rsidRDefault="00D31446"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D31446" w:rsidRDefault="00D31446"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D31446" w:rsidRDefault="00D31446" w:rsidP="004D3D2C">
      <w:pPr>
        <w:widowControl w:val="0"/>
        <w:suppressAutoHyphens/>
        <w:spacing w:after="0" w:line="240" w:lineRule="auto"/>
        <w:rPr>
          <w:rFonts w:ascii="Times New Roman" w:eastAsia="SimSun" w:hAnsi="Times New Roman" w:cs="Times New Roman"/>
          <w:bCs/>
          <w:kern w:val="1"/>
          <w:sz w:val="24"/>
          <w:szCs w:val="24"/>
          <w:lang w:eastAsia="zh-CN" w:bidi="hi-IN"/>
        </w:rPr>
      </w:pPr>
    </w:p>
    <w:p w:rsidR="00D31446" w:rsidRPr="004D3D2C" w:rsidRDefault="00D31446" w:rsidP="004D3D2C">
      <w:pPr>
        <w:widowControl w:val="0"/>
        <w:suppressAutoHyphens/>
        <w:spacing w:after="0" w:line="240" w:lineRule="auto"/>
        <w:rPr>
          <w:rFonts w:ascii="Times New Roman" w:eastAsia="SimSun" w:hAnsi="Times New Roman" w:cs="Times New Roman"/>
          <w:kern w:val="1"/>
          <w:sz w:val="24"/>
          <w:szCs w:val="24"/>
          <w:lang w:eastAsia="zh-CN" w:bidi="hi-IN"/>
        </w:rPr>
      </w:pPr>
    </w:p>
    <w:p w:rsidR="00D31446" w:rsidRDefault="00D31446" w:rsidP="00D31446">
      <w:pPr>
        <w:pStyle w:val="Normlnweb"/>
        <w:spacing w:after="0"/>
        <w:jc w:val="center"/>
      </w:pPr>
      <w:r>
        <w:rPr>
          <w:b/>
          <w:bCs/>
          <w:sz w:val="27"/>
          <w:szCs w:val="27"/>
        </w:rPr>
        <w:lastRenderedPageBreak/>
        <w:t>ŠKOLSKÝ VZDELÁVACÍ PROGRAM PRE PRIMÁRNY STUPEŇ VZDELÁVANIA</w:t>
      </w:r>
    </w:p>
    <w:p w:rsidR="00D31446" w:rsidRDefault="00D31446" w:rsidP="00D31446">
      <w:pPr>
        <w:pStyle w:val="Normlnweb"/>
        <w:spacing w:after="0"/>
        <w:jc w:val="center"/>
      </w:pPr>
    </w:p>
    <w:p w:rsidR="00D31446" w:rsidRDefault="00D31446" w:rsidP="00D31446">
      <w:pPr>
        <w:pStyle w:val="Normlnweb"/>
        <w:spacing w:after="0"/>
        <w:jc w:val="center"/>
      </w:pPr>
      <w:r>
        <w:rPr>
          <w:b/>
          <w:bCs/>
          <w:sz w:val="27"/>
          <w:szCs w:val="27"/>
        </w:rPr>
        <w:t>HRA NA KEYBOARDE</w:t>
      </w:r>
    </w:p>
    <w:p w:rsidR="00D31446" w:rsidRDefault="00D31446" w:rsidP="00D31446">
      <w:pPr>
        <w:pStyle w:val="Normlnweb"/>
        <w:spacing w:after="0"/>
        <w:jc w:val="center"/>
      </w:pPr>
      <w:r>
        <w:rPr>
          <w:b/>
          <w:bCs/>
          <w:sz w:val="27"/>
          <w:szCs w:val="27"/>
        </w:rPr>
        <w:t>Hudobný odbor</w:t>
      </w:r>
    </w:p>
    <w:p w:rsidR="00D31446" w:rsidRDefault="00D31446" w:rsidP="00D31446">
      <w:pPr>
        <w:pStyle w:val="Normlnweb"/>
        <w:spacing w:after="0"/>
        <w:jc w:val="center"/>
      </w:pPr>
    </w:p>
    <w:p w:rsidR="00D31446" w:rsidRDefault="00D31446" w:rsidP="00D31446">
      <w:pPr>
        <w:pStyle w:val="Normlnweb"/>
        <w:spacing w:after="0"/>
      </w:pPr>
      <w:r>
        <w:rPr>
          <w:b/>
          <w:bCs/>
        </w:rPr>
        <w:t>CHARAKTERISTIKA PREDMETU</w:t>
      </w:r>
    </w:p>
    <w:p w:rsidR="00D31446" w:rsidRDefault="00D31446" w:rsidP="00D31446">
      <w:pPr>
        <w:pStyle w:val="Normlnweb"/>
        <w:spacing w:after="0"/>
      </w:pPr>
      <w:r>
        <w:t xml:space="preserve">Hudba ako jedna z múz veľmi úzko súvisí s fyzikou a matematikou. Možno práve vďaka fyzikálnej podstate zvuku prenikla do oblasti hudby v značnej miere práve elektronika, ktorá má za sebou približne sto rokov vývoja. Je to celkom logický vývoj hudobného inštrumentária, ktorý ide ruka v ruke s celkovým vývojom technológií. Do skupiny elektronických klávesových hudobných nástrojov patria: organy, digitálne klavíry, syntetizátory, keyboardy. Práve posledne menovaný sa stal na prelome 20. a 21. storočia veľmi populárny a žiadaný. Tento nástroj, ktorý sa teší rastúcej obľube, nám ponúka široké možnosti využitia. Je veľmi dôležité, aby príslušný systém výučby zodpovedal možnostiam nástroja a želaniam a očakávaniam žiakov. Elektronický keyboard sa teší stále väčšej obľube u žiakov. Stelesňuje spojenie klasického umenia s modernou technológiou. Nástroj môže byť ovládaný klasickým spôsobom, ale aj elektronicky, prípadne vo vhodnej kombinácii. Vyučujúci predmetu hra na keyboarde musí zvažovať mieru použiteľnosti a vyváženosti klasického, populárneho a folklórneho materiálu s ohľadom na schopnosti a inklináciu žiakov. Ako najvhodnejší sa javí ten smer výučby, ktorý vychádza z čiastočného prepojenia učebných osnov hry na klavíri s bohatými možnosťami, ktoré poskytuje tento moderný nástroj. Pritom musíme mať na pamäti, že tieto dva nástroje nemožno porovnávať, pretože vo svojej podstate sú úplne odlišné. </w:t>
      </w:r>
    </w:p>
    <w:p w:rsidR="00D31446" w:rsidRDefault="00D31446" w:rsidP="00D31446">
      <w:pPr>
        <w:pStyle w:val="Normlnweb"/>
        <w:spacing w:after="0"/>
      </w:pPr>
      <w:r>
        <w:rPr>
          <w:b/>
          <w:bCs/>
          <w:sz w:val="27"/>
          <w:szCs w:val="27"/>
        </w:rPr>
        <w:t>Prípravné štúdium</w:t>
      </w:r>
    </w:p>
    <w:p w:rsidR="00D31446" w:rsidRDefault="00D31446" w:rsidP="00D31446">
      <w:pPr>
        <w:pStyle w:val="Normlnweb"/>
        <w:spacing w:after="0"/>
      </w:pPr>
      <w:r>
        <w:t xml:space="preserve">Žiaci po ukončení prípravného štúdia B: </w:t>
      </w:r>
    </w:p>
    <w:p w:rsidR="00D31446" w:rsidRDefault="00D31446" w:rsidP="00D31446">
      <w:pPr>
        <w:pStyle w:val="Normlnweb"/>
        <w:spacing w:after="0"/>
      </w:pPr>
      <w:r>
        <w:rPr>
          <w:b/>
          <w:bCs/>
        </w:rPr>
        <w:t xml:space="preserve">Ciele </w:t>
      </w:r>
    </w:p>
    <w:p w:rsidR="00D31446" w:rsidRDefault="00D31446" w:rsidP="00D31446">
      <w:pPr>
        <w:pStyle w:val="Normlnweb"/>
        <w:spacing w:after="0"/>
      </w:pPr>
      <w:r>
        <w:t>Vzbudiť u detí záujem o hudbu, naučiť ich počúvať a prežívať ju. Vyučovanie viesť hravou formou s využívaním zásady názornosti. Treba žiakov viesť k hre spamäti.</w:t>
      </w:r>
    </w:p>
    <w:p w:rsidR="00D31446" w:rsidRDefault="00D31446" w:rsidP="00D31446">
      <w:pPr>
        <w:pStyle w:val="Normlnweb"/>
        <w:spacing w:after="0"/>
      </w:pPr>
      <w:r>
        <w:rPr>
          <w:b/>
          <w:bCs/>
        </w:rPr>
        <w:t xml:space="preserve">Výkonový štandard </w:t>
      </w:r>
    </w:p>
    <w:p w:rsidR="00D31446" w:rsidRDefault="00D31446" w:rsidP="00D31446">
      <w:pPr>
        <w:pStyle w:val="Normlnweb"/>
        <w:numPr>
          <w:ilvl w:val="0"/>
          <w:numId w:val="24"/>
        </w:numPr>
        <w:spacing w:after="0"/>
      </w:pPr>
      <w:r>
        <w:t xml:space="preserve">používajú základy návykov pri hre na hudobnom nástroji a základy správneho použitia hracieho aparátu, </w:t>
      </w:r>
    </w:p>
    <w:p w:rsidR="00D31446" w:rsidRDefault="00D31446" w:rsidP="00D31446">
      <w:pPr>
        <w:pStyle w:val="Normlnweb"/>
        <w:numPr>
          <w:ilvl w:val="0"/>
          <w:numId w:val="24"/>
        </w:numPr>
        <w:spacing w:after="0"/>
      </w:pPr>
      <w:r>
        <w:t xml:space="preserve">interpretujú ľudovú pieseň jednou rukou, striedaním rúk – non legato, reprodukujú jednoduché skladby podľa notového zápisu, </w:t>
      </w:r>
    </w:p>
    <w:p w:rsidR="00D31446" w:rsidRDefault="00D31446" w:rsidP="00D31446">
      <w:pPr>
        <w:pStyle w:val="Normlnweb"/>
        <w:numPr>
          <w:ilvl w:val="0"/>
          <w:numId w:val="24"/>
        </w:numPr>
        <w:spacing w:after="0"/>
      </w:pPr>
      <w:r>
        <w:t xml:space="preserve">zvládnu základné technické prstové cvičenia, </w:t>
      </w:r>
    </w:p>
    <w:p w:rsidR="00D31446" w:rsidRDefault="00D31446" w:rsidP="00D31446">
      <w:pPr>
        <w:pStyle w:val="Normlnweb"/>
        <w:numPr>
          <w:ilvl w:val="0"/>
          <w:numId w:val="24"/>
        </w:numPr>
        <w:spacing w:after="0"/>
      </w:pPr>
      <w:r>
        <w:t xml:space="preserve">zahrajú podľa sluchu - jednoduché krátke melodické fragmenty, </w:t>
      </w:r>
    </w:p>
    <w:p w:rsidR="00D31446" w:rsidRDefault="00D31446" w:rsidP="00D31446">
      <w:pPr>
        <w:pStyle w:val="Normlnweb"/>
        <w:numPr>
          <w:ilvl w:val="0"/>
          <w:numId w:val="24"/>
        </w:numPr>
        <w:spacing w:after="0"/>
      </w:pPr>
      <w:r>
        <w:lastRenderedPageBreak/>
        <w:t xml:space="preserve">interpretujú spamäti jednoduché melodické frázy zo známych ľudových piesní aplikujú elementárne hudobno-výrazové prostriedky, </w:t>
      </w:r>
    </w:p>
    <w:p w:rsidR="00D31446" w:rsidRDefault="00D31446" w:rsidP="00D31446">
      <w:pPr>
        <w:pStyle w:val="Normlnweb"/>
        <w:numPr>
          <w:ilvl w:val="0"/>
          <w:numId w:val="24"/>
        </w:numPr>
        <w:spacing w:after="0"/>
      </w:pPr>
      <w:r>
        <w:t>rozlišujú vedome silu, dĺžku, výšku a farbu tónu</w:t>
      </w:r>
    </w:p>
    <w:p w:rsidR="00D31446" w:rsidRDefault="00D31446" w:rsidP="00D31446">
      <w:pPr>
        <w:pStyle w:val="Normlnweb"/>
        <w:spacing w:after="0"/>
      </w:pPr>
      <w:r>
        <w:rPr>
          <w:b/>
          <w:bCs/>
        </w:rPr>
        <w:t xml:space="preserve">Obsahový štandard </w:t>
      </w:r>
    </w:p>
    <w:p w:rsidR="00D31446" w:rsidRDefault="00D31446" w:rsidP="00D31446">
      <w:pPr>
        <w:pStyle w:val="Normlnweb"/>
        <w:numPr>
          <w:ilvl w:val="0"/>
          <w:numId w:val="25"/>
        </w:numPr>
        <w:spacing w:after="0"/>
      </w:pPr>
      <w:r>
        <w:t xml:space="preserve">Oboznámenie žiaka s hudobným nástrojom. </w:t>
      </w:r>
    </w:p>
    <w:p w:rsidR="00D31446" w:rsidRDefault="00D31446" w:rsidP="00D31446">
      <w:pPr>
        <w:pStyle w:val="Normlnweb"/>
        <w:numPr>
          <w:ilvl w:val="0"/>
          <w:numId w:val="25"/>
        </w:numPr>
        <w:spacing w:after="0"/>
      </w:pPr>
      <w:r>
        <w:t>Notový zápis v husľovom kľúči, základné hodnoty nôt, pomlčiek v rozsahu stanovenom vzdelávacími štandardmi predmetu hudobná náuka a v rozsahu študovaných skladieb.</w:t>
      </w:r>
    </w:p>
    <w:p w:rsidR="00D31446" w:rsidRDefault="00D31446" w:rsidP="00D31446">
      <w:pPr>
        <w:pStyle w:val="Normlnweb"/>
        <w:numPr>
          <w:ilvl w:val="0"/>
          <w:numId w:val="25"/>
        </w:numPr>
        <w:spacing w:after="0"/>
      </w:pPr>
      <w:r>
        <w:t xml:space="preserve">Vytváranie a upevňovanie základných hudobných návykov - správne sedenie, postavenie ruky, orientácia na klávesnici. </w:t>
      </w:r>
    </w:p>
    <w:p w:rsidR="00D31446" w:rsidRDefault="00D31446" w:rsidP="00D31446">
      <w:pPr>
        <w:pStyle w:val="Normlnweb"/>
        <w:numPr>
          <w:ilvl w:val="0"/>
          <w:numId w:val="25"/>
        </w:numPr>
        <w:spacing w:after="0"/>
      </w:pPr>
      <w:r>
        <w:t>Prstové cvičenia.</w:t>
      </w:r>
    </w:p>
    <w:p w:rsidR="00D31446" w:rsidRDefault="00D31446" w:rsidP="00D31446">
      <w:pPr>
        <w:pStyle w:val="Normlnweb"/>
        <w:numPr>
          <w:ilvl w:val="0"/>
          <w:numId w:val="25"/>
        </w:numPr>
        <w:spacing w:after="0"/>
      </w:pPr>
      <w:r>
        <w:t>Hra jednoduchých ľudových piesní.</w:t>
      </w:r>
    </w:p>
    <w:p w:rsidR="00D31446" w:rsidRDefault="00D31446" w:rsidP="00D31446">
      <w:pPr>
        <w:pStyle w:val="Normlnweb"/>
        <w:numPr>
          <w:ilvl w:val="0"/>
          <w:numId w:val="25"/>
        </w:numPr>
        <w:spacing w:after="0"/>
      </w:pPr>
      <w:r>
        <w:t xml:space="preserve">Spôsoby hry na keyboarde – non legato, každou rukou zvlášť podľa sluchu a podľa notového zápisu. </w:t>
      </w:r>
    </w:p>
    <w:p w:rsidR="00D31446" w:rsidRDefault="00D31446" w:rsidP="00D31446">
      <w:pPr>
        <w:pStyle w:val="Normlnweb"/>
        <w:numPr>
          <w:ilvl w:val="0"/>
          <w:numId w:val="25"/>
        </w:numPr>
        <w:spacing w:after="0"/>
      </w:pPr>
      <w:r>
        <w:t xml:space="preserve">Základy hry spamäti – elementárne hudobné motívy alebo frázy. </w:t>
      </w:r>
    </w:p>
    <w:p w:rsidR="00D31446" w:rsidRDefault="00D31446" w:rsidP="00D31446">
      <w:pPr>
        <w:pStyle w:val="Normlnweb"/>
        <w:numPr>
          <w:ilvl w:val="0"/>
          <w:numId w:val="25"/>
        </w:numPr>
        <w:spacing w:after="0"/>
      </w:pPr>
      <w:r>
        <w:t>Rozvíjanie rytmického cítenia (vyklopanie 4/4, 3/4, 2/4 taktu, polová nota s bodkou).</w:t>
      </w:r>
    </w:p>
    <w:p w:rsidR="00D31446" w:rsidRDefault="00D31446" w:rsidP="00D31446">
      <w:pPr>
        <w:pStyle w:val="Normlnweb"/>
        <w:numPr>
          <w:ilvl w:val="0"/>
          <w:numId w:val="25"/>
        </w:numPr>
        <w:spacing w:after="0"/>
      </w:pPr>
      <w:r>
        <w:t>Rozpoznanie výšky, dĺžky a sily tónu.</w:t>
      </w:r>
    </w:p>
    <w:p w:rsidR="00D31446" w:rsidRDefault="00D31446" w:rsidP="00D31446">
      <w:pPr>
        <w:pStyle w:val="Normlnweb"/>
        <w:spacing w:after="0"/>
      </w:pPr>
      <w:r>
        <w:rPr>
          <w:b/>
          <w:bCs/>
        </w:rPr>
        <w:t>Hudobný materiál</w:t>
      </w:r>
    </w:p>
    <w:p w:rsidR="00D31446" w:rsidRDefault="00D31446" w:rsidP="00D31446">
      <w:pPr>
        <w:pStyle w:val="Normlnweb"/>
        <w:spacing w:after="0"/>
      </w:pPr>
      <w:r>
        <w:t>Ľudové piesne a prednesové skladby podľa schopností žiaka</w:t>
      </w:r>
    </w:p>
    <w:p w:rsidR="00D31446" w:rsidRDefault="00D31446" w:rsidP="00D31446">
      <w:pPr>
        <w:pStyle w:val="Normlnweb"/>
        <w:spacing w:after="0"/>
      </w:pPr>
      <w:r>
        <w:rPr>
          <w:b/>
          <w:bCs/>
        </w:rPr>
        <w:t xml:space="preserve">Požiadavky na overenie spôsobilosti postupu do 1. ročníka prvej časti I. stupňa základného štúdia: </w:t>
      </w:r>
      <w:r>
        <w:t>- 1 skladba primeranej náročnosti.Hra spamäti.</w:t>
      </w:r>
    </w:p>
    <w:p w:rsidR="00D31446" w:rsidRDefault="00D31446" w:rsidP="00D31446">
      <w:pPr>
        <w:pStyle w:val="Normlnweb"/>
        <w:spacing w:after="0"/>
      </w:pPr>
    </w:p>
    <w:p w:rsidR="00D31446" w:rsidRDefault="00D31446" w:rsidP="00D31446">
      <w:pPr>
        <w:pStyle w:val="Normlnweb"/>
        <w:spacing w:after="0"/>
      </w:pPr>
    </w:p>
    <w:p w:rsidR="00D31446" w:rsidRDefault="00D31446" w:rsidP="00D31446">
      <w:pPr>
        <w:pStyle w:val="Normlnweb"/>
        <w:spacing w:after="0"/>
        <w:jc w:val="center"/>
      </w:pPr>
      <w:r>
        <w:rPr>
          <w:b/>
          <w:bCs/>
          <w:sz w:val="27"/>
          <w:szCs w:val="27"/>
        </w:rPr>
        <w:t>HRA NA NÁSTROJI, HRA Z LISTU</w:t>
      </w:r>
    </w:p>
    <w:p w:rsidR="00D31446" w:rsidRDefault="00D31446" w:rsidP="00D31446">
      <w:pPr>
        <w:pStyle w:val="Normlnweb"/>
        <w:spacing w:after="0"/>
        <w:jc w:val="center"/>
      </w:pPr>
      <w:r>
        <w:rPr>
          <w:b/>
          <w:bCs/>
          <w:sz w:val="27"/>
          <w:szCs w:val="27"/>
        </w:rPr>
        <w:t>Prvá časť I. stupňa základného štúdia</w:t>
      </w:r>
    </w:p>
    <w:p w:rsidR="00D31446" w:rsidRDefault="00D31446" w:rsidP="0031391F">
      <w:pPr>
        <w:pStyle w:val="Normlnweb"/>
        <w:spacing w:after="0"/>
        <w:jc w:val="center"/>
      </w:pPr>
      <w:r>
        <w:rPr>
          <w:b/>
          <w:bCs/>
        </w:rPr>
        <w:t>1.ročník</w:t>
      </w:r>
    </w:p>
    <w:p w:rsidR="00D31446" w:rsidRDefault="00D31446" w:rsidP="00D31446">
      <w:pPr>
        <w:pStyle w:val="Normlnweb"/>
        <w:spacing w:after="0"/>
        <w:jc w:val="center"/>
      </w:pPr>
      <w:r>
        <w:rPr>
          <w:b/>
          <w:bCs/>
        </w:rPr>
        <w:t>(1,5 hod. týždenne)</w:t>
      </w:r>
    </w:p>
    <w:p w:rsidR="00D31446" w:rsidRDefault="00D31446" w:rsidP="00D31446">
      <w:pPr>
        <w:pStyle w:val="Normlnweb"/>
        <w:spacing w:after="0"/>
      </w:pPr>
      <w:r>
        <w:rPr>
          <w:b/>
          <w:bCs/>
        </w:rPr>
        <w:t xml:space="preserve">Žiaci po ukončení 1. ročníka prvej časti I. stupňa základného štúdia: </w:t>
      </w:r>
    </w:p>
    <w:p w:rsidR="00D31446" w:rsidRDefault="00D31446" w:rsidP="00D31446">
      <w:pPr>
        <w:pStyle w:val="Normlnweb"/>
        <w:spacing w:after="0"/>
      </w:pPr>
      <w:r>
        <w:rPr>
          <w:b/>
          <w:bCs/>
        </w:rPr>
        <w:t>Ciele</w:t>
      </w:r>
    </w:p>
    <w:p w:rsidR="00D31446" w:rsidRDefault="00D31446" w:rsidP="00D31446">
      <w:pPr>
        <w:pStyle w:val="Normlnweb"/>
        <w:spacing w:after="0"/>
      </w:pPr>
      <w:r>
        <w:t>Rozvíjať hudobné dispozície žiaka a prehĺbiť jeho záujem o hru na keyboarde. Naučiť žiaka rozlišovať jednotlivé hudobné nástroje podľa ich zvukového zafarbenia. Prehlbovať hudobnú vnímavosť, predstavivosť a upevňovať základné hudobné návyky hry. Veľký dôraz klásť na rozvoj rytmického a harmonického cítenia. Treba žiakov viesť k hre spamäti.</w:t>
      </w:r>
    </w:p>
    <w:p w:rsidR="00D31446" w:rsidRDefault="00D31446" w:rsidP="00D31446">
      <w:pPr>
        <w:pStyle w:val="Normlnweb"/>
        <w:spacing w:after="0"/>
      </w:pPr>
    </w:p>
    <w:p w:rsidR="00D31446" w:rsidRDefault="00D31446" w:rsidP="00D31446">
      <w:pPr>
        <w:pStyle w:val="Normlnweb"/>
        <w:spacing w:after="0"/>
      </w:pPr>
      <w:r>
        <w:rPr>
          <w:b/>
          <w:bCs/>
        </w:rPr>
        <w:lastRenderedPageBreak/>
        <w:t>Výkonový štandard</w:t>
      </w:r>
    </w:p>
    <w:p w:rsidR="00D31446" w:rsidRDefault="00D31446" w:rsidP="00D31446">
      <w:pPr>
        <w:pStyle w:val="Normlnweb"/>
        <w:numPr>
          <w:ilvl w:val="0"/>
          <w:numId w:val="26"/>
        </w:numPr>
        <w:spacing w:after="0"/>
      </w:pPr>
      <w:r>
        <w:t xml:space="preserve">zahrajú na elektronickom hudobnom nástroji (ďalej EKN) na úrovni prislúchajúcej danému stupňu vzdelania,aplikujú poznatky, získané z hudobnej náuky, </w:t>
      </w:r>
    </w:p>
    <w:p w:rsidR="00D31446" w:rsidRDefault="00D31446" w:rsidP="00D31446">
      <w:pPr>
        <w:pStyle w:val="Normlnweb"/>
        <w:numPr>
          <w:ilvl w:val="0"/>
          <w:numId w:val="26"/>
        </w:numPr>
        <w:spacing w:after="0"/>
      </w:pPr>
      <w:r>
        <w:t xml:space="preserve">ovládajú noty na úrovni daného stupňa vzdelania, </w:t>
      </w:r>
    </w:p>
    <w:p w:rsidR="00D31446" w:rsidRDefault="00D31446" w:rsidP="00D31446">
      <w:pPr>
        <w:pStyle w:val="Normlnweb"/>
        <w:numPr>
          <w:ilvl w:val="0"/>
          <w:numId w:val="26"/>
        </w:numPr>
        <w:spacing w:after="0"/>
      </w:pPr>
      <w:r>
        <w:t>identifikujú akordické značky, používajú správny prstoklad, i</w:t>
      </w:r>
    </w:p>
    <w:p w:rsidR="00D31446" w:rsidRDefault="00D31446" w:rsidP="00D31446">
      <w:pPr>
        <w:pStyle w:val="Normlnweb"/>
        <w:numPr>
          <w:ilvl w:val="0"/>
          <w:numId w:val="26"/>
        </w:numPr>
        <w:spacing w:after="0"/>
      </w:pPr>
      <w:r>
        <w:t>nterpretujú jednoduché ľudové a detské piesne,</w:t>
      </w:r>
    </w:p>
    <w:p w:rsidR="00D31446" w:rsidRDefault="00D31446" w:rsidP="00D31446">
      <w:pPr>
        <w:pStyle w:val="Normlnweb"/>
        <w:numPr>
          <w:ilvl w:val="0"/>
          <w:numId w:val="26"/>
        </w:numPr>
        <w:spacing w:after="0"/>
      </w:pPr>
      <w:r>
        <w:t xml:space="preserve">rozoznajú základné zvukové vzorky na EKN, aplikujú základné akordické značky (C, F, G), </w:t>
      </w:r>
    </w:p>
    <w:p w:rsidR="00D31446" w:rsidRDefault="00D31446" w:rsidP="00D31446">
      <w:pPr>
        <w:pStyle w:val="Normlnweb"/>
        <w:numPr>
          <w:ilvl w:val="0"/>
          <w:numId w:val="26"/>
        </w:numPr>
        <w:spacing w:after="0"/>
      </w:pPr>
      <w:r>
        <w:t xml:space="preserve">aplikujú základné interpretačné prejavy – hra legáto,tenúto-frázovanie,zahrajú piesne s použitím akordov. </w:t>
      </w:r>
    </w:p>
    <w:p w:rsidR="00D31446" w:rsidRDefault="00D31446" w:rsidP="00D31446">
      <w:pPr>
        <w:pStyle w:val="Normlnweb"/>
        <w:spacing w:after="0"/>
      </w:pPr>
      <w:r>
        <w:rPr>
          <w:b/>
          <w:bCs/>
        </w:rPr>
        <w:t>Obsahový štandard</w:t>
      </w:r>
      <w:r>
        <w:t xml:space="preserve"> </w:t>
      </w:r>
    </w:p>
    <w:p w:rsidR="00D31446" w:rsidRDefault="00D31446" w:rsidP="00D31446">
      <w:pPr>
        <w:pStyle w:val="Normlnweb"/>
        <w:numPr>
          <w:ilvl w:val="0"/>
          <w:numId w:val="27"/>
        </w:numPr>
        <w:spacing w:after="0"/>
      </w:pPr>
      <w:r>
        <w:t xml:space="preserve">Základy hry na nástroji. </w:t>
      </w:r>
    </w:p>
    <w:p w:rsidR="00D31446" w:rsidRDefault="00D31446" w:rsidP="00D31446">
      <w:pPr>
        <w:pStyle w:val="Normlnweb"/>
        <w:numPr>
          <w:ilvl w:val="0"/>
          <w:numId w:val="27"/>
        </w:numPr>
        <w:spacing w:after="0"/>
      </w:pPr>
      <w:r>
        <w:t xml:space="preserve">Cvičenia na správne použitie hracieho aparátu,technické prstové cvičenia. </w:t>
      </w:r>
    </w:p>
    <w:p w:rsidR="00D31446" w:rsidRDefault="00D31446" w:rsidP="00D31446">
      <w:pPr>
        <w:pStyle w:val="Normlnweb"/>
        <w:numPr>
          <w:ilvl w:val="0"/>
          <w:numId w:val="27"/>
        </w:numPr>
        <w:spacing w:after="0"/>
      </w:pPr>
      <w:r>
        <w:t>Hra podľa notového zápisu v husľovom kľúči, hra jednoduchých cvičení zvlášť, hra jednoduchých cvičení spolu.</w:t>
      </w:r>
    </w:p>
    <w:p w:rsidR="00D31446" w:rsidRDefault="00D31446" w:rsidP="00D31446">
      <w:pPr>
        <w:pStyle w:val="Normlnweb"/>
        <w:numPr>
          <w:ilvl w:val="0"/>
          <w:numId w:val="27"/>
        </w:numPr>
        <w:spacing w:after="0"/>
      </w:pPr>
      <w:r>
        <w:t xml:space="preserve">Interpretácia a výraz: hra legato, tenuto, staccato, dynamika, frázovanie, </w:t>
      </w:r>
    </w:p>
    <w:p w:rsidR="00D31446" w:rsidRDefault="00D31446" w:rsidP="00D31446">
      <w:pPr>
        <w:pStyle w:val="Normlnweb"/>
        <w:numPr>
          <w:ilvl w:val="0"/>
          <w:numId w:val="27"/>
        </w:numPr>
        <w:spacing w:after="0"/>
      </w:pPr>
      <w:r>
        <w:t xml:space="preserve">Používanie základných funkcií keyboardu: využívanie jednoduchých funkcií keyboardu (Start, Stop, Voice, Style, Tempo +/-, Intro, Ending, Volume). </w:t>
      </w:r>
    </w:p>
    <w:p w:rsidR="00D31446" w:rsidRDefault="00D31446" w:rsidP="00D31446">
      <w:pPr>
        <w:pStyle w:val="Normlnweb"/>
        <w:numPr>
          <w:ilvl w:val="0"/>
          <w:numId w:val="27"/>
        </w:numPr>
        <w:spacing w:after="0"/>
      </w:pPr>
      <w:r>
        <w:t xml:space="preserve">Zvládnutie skladieb: jednoduché skladby polyfonického charakteru. </w:t>
      </w:r>
    </w:p>
    <w:p w:rsidR="00D31446" w:rsidRDefault="00D31446" w:rsidP="00D31446">
      <w:pPr>
        <w:pStyle w:val="Normlnweb"/>
        <w:numPr>
          <w:ilvl w:val="0"/>
          <w:numId w:val="27"/>
        </w:numPr>
        <w:spacing w:after="0"/>
      </w:pPr>
      <w:r>
        <w:t xml:space="preserve">Skladby s rytmickým sprievodom podľa vlastného výberu </w:t>
      </w:r>
    </w:p>
    <w:p w:rsidR="00D31446" w:rsidRDefault="00D31446" w:rsidP="00D31446">
      <w:pPr>
        <w:pStyle w:val="Normlnweb"/>
        <w:numPr>
          <w:ilvl w:val="0"/>
          <w:numId w:val="27"/>
        </w:numPr>
        <w:spacing w:after="0"/>
      </w:pPr>
      <w:r>
        <w:t xml:space="preserve">Možnosť hry akordov v základnej polohe, nepoužívať funkciu Single Finger mode (hra akordu jedným prstom). </w:t>
      </w:r>
    </w:p>
    <w:p w:rsidR="00D31446" w:rsidRDefault="00D31446" w:rsidP="00D31446">
      <w:pPr>
        <w:pStyle w:val="Normlnweb"/>
        <w:numPr>
          <w:ilvl w:val="0"/>
          <w:numId w:val="27"/>
        </w:numPr>
        <w:spacing w:after="0"/>
      </w:pPr>
      <w:r>
        <w:t xml:space="preserve">Hra piesne s použitím akordov: čítanie a hra jednoduchých akordických značiek, hra jednoduchých ľudových a detských piesní s použitím harmonických funkcií T, D. </w:t>
      </w:r>
    </w:p>
    <w:p w:rsidR="00D31446" w:rsidRDefault="00D31446" w:rsidP="00D31446">
      <w:pPr>
        <w:pStyle w:val="Normlnweb"/>
        <w:spacing w:after="0"/>
      </w:pPr>
      <w:r>
        <w:rPr>
          <w:b/>
          <w:bCs/>
        </w:rPr>
        <w:t>Hudobný materiál</w:t>
      </w:r>
    </w:p>
    <w:p w:rsidR="00D31446" w:rsidRDefault="00D31446" w:rsidP="00D31446">
      <w:pPr>
        <w:pStyle w:val="Normlnweb"/>
        <w:spacing w:after="0"/>
      </w:pPr>
      <w:r>
        <w:t>Evergríny</w:t>
      </w:r>
    </w:p>
    <w:p w:rsidR="00D31446" w:rsidRDefault="00D31446" w:rsidP="00D31446">
      <w:pPr>
        <w:pStyle w:val="Normlnweb"/>
        <w:spacing w:after="0"/>
      </w:pPr>
      <w:r>
        <w:t>Ľudové piesne a prednesové skladby</w:t>
      </w:r>
    </w:p>
    <w:p w:rsidR="00D31446" w:rsidRDefault="00D31446" w:rsidP="00D31446">
      <w:pPr>
        <w:pStyle w:val="Normlnweb"/>
        <w:spacing w:after="0"/>
      </w:pPr>
      <w:r>
        <w:rPr>
          <w:b/>
          <w:bCs/>
        </w:rPr>
        <w:t xml:space="preserve">Skúšobná látka: </w:t>
      </w:r>
      <w:r>
        <w:t>1 ľudová pieseň alebo 1 pieseň rôzneho charakteru.Hra spamäti.</w:t>
      </w:r>
    </w:p>
    <w:p w:rsidR="00D31446" w:rsidRDefault="00D31446" w:rsidP="00D31446">
      <w:pPr>
        <w:pStyle w:val="Normlnweb"/>
        <w:spacing w:after="0"/>
      </w:pPr>
    </w:p>
    <w:p w:rsidR="00D31446" w:rsidRDefault="00D31446" w:rsidP="00D31446">
      <w:pPr>
        <w:pStyle w:val="Normlnweb"/>
        <w:spacing w:after="0"/>
        <w:jc w:val="center"/>
      </w:pPr>
      <w:r>
        <w:rPr>
          <w:b/>
          <w:bCs/>
        </w:rPr>
        <w:t>2.ročník</w:t>
      </w:r>
    </w:p>
    <w:p w:rsidR="00D31446" w:rsidRDefault="00D31446" w:rsidP="00D31446">
      <w:pPr>
        <w:pStyle w:val="Normlnweb"/>
        <w:spacing w:after="0"/>
        <w:jc w:val="center"/>
      </w:pPr>
      <w:r>
        <w:rPr>
          <w:b/>
          <w:bCs/>
        </w:rPr>
        <w:t>(1,5 hod. týždenne)</w:t>
      </w:r>
    </w:p>
    <w:p w:rsidR="00D31446" w:rsidRDefault="00D31446" w:rsidP="00D31446">
      <w:pPr>
        <w:pStyle w:val="Normlnweb"/>
        <w:spacing w:after="0"/>
      </w:pPr>
      <w:r>
        <w:rPr>
          <w:b/>
          <w:bCs/>
        </w:rPr>
        <w:t>Žiaci po ukončení 2. ročníka prvej časti I. stupňa základného štúdia:</w:t>
      </w:r>
    </w:p>
    <w:p w:rsidR="00D31446" w:rsidRDefault="00D31446" w:rsidP="00D31446">
      <w:pPr>
        <w:pStyle w:val="Normlnweb"/>
        <w:spacing w:after="0"/>
      </w:pPr>
      <w:r>
        <w:rPr>
          <w:b/>
          <w:bCs/>
        </w:rPr>
        <w:t>Ciele</w:t>
      </w:r>
    </w:p>
    <w:p w:rsidR="00D31446" w:rsidRDefault="00D31446" w:rsidP="00D31446">
      <w:pPr>
        <w:pStyle w:val="Normlnweb"/>
        <w:spacing w:after="0"/>
      </w:pPr>
      <w:r>
        <w:t xml:space="preserve">Rozvíjať základy keyboardovej hry, prehlbovať technické a výrazové schopnosti u žiaka a viesť ho k využívaniu zvukovej, rytmickej a pamäťovej palety nástroja a k aranžovaniu jednoduchších skladieb. Pestovať hru z listu a orientovať sa v tabuľke akordov. Rozvíjať </w:t>
      </w:r>
      <w:r>
        <w:lastRenderedPageBreak/>
        <w:t>schopnosť samostatného štúdia. Orientovať žiakov na skladby slovenských autorov. Treba oboznámiť žiakov so svetovými evergrínmi.Treba žiakov viesť k hre spamäti.</w:t>
      </w:r>
    </w:p>
    <w:p w:rsidR="00D31446" w:rsidRDefault="00D31446" w:rsidP="00D31446">
      <w:pPr>
        <w:pStyle w:val="Normlnweb"/>
        <w:spacing w:after="0"/>
      </w:pPr>
    </w:p>
    <w:p w:rsidR="00D31446" w:rsidRDefault="00D31446" w:rsidP="00D31446">
      <w:pPr>
        <w:pStyle w:val="Normlnweb"/>
        <w:spacing w:after="0"/>
      </w:pPr>
      <w:r>
        <w:rPr>
          <w:b/>
          <w:bCs/>
        </w:rPr>
        <w:t>Výkonový štandard</w:t>
      </w:r>
    </w:p>
    <w:p w:rsidR="00D31446" w:rsidRDefault="00D31446" w:rsidP="00D31446">
      <w:pPr>
        <w:pStyle w:val="Normlnweb"/>
        <w:numPr>
          <w:ilvl w:val="0"/>
          <w:numId w:val="28"/>
        </w:numPr>
        <w:spacing w:after="0"/>
      </w:pPr>
      <w:r>
        <w:t xml:space="preserve">vyberajú zvukové vzorky (Voice) a typ hudobného aranžmánu (STYLE), </w:t>
      </w:r>
    </w:p>
    <w:p w:rsidR="00D31446" w:rsidRDefault="00D31446" w:rsidP="00D31446">
      <w:pPr>
        <w:pStyle w:val="Normlnweb"/>
        <w:numPr>
          <w:ilvl w:val="0"/>
          <w:numId w:val="28"/>
        </w:numPr>
        <w:spacing w:after="0"/>
      </w:pPr>
      <w:r>
        <w:t xml:space="preserve">definujú funkcie ovládania automatického hudobného sprievodu: Acmp On/Off, Start/Stop,akordy v súlade s obsahovými štandardmi 2. ročníka, </w:t>
      </w:r>
    </w:p>
    <w:p w:rsidR="00D31446" w:rsidRDefault="00D31446" w:rsidP="00D31446">
      <w:pPr>
        <w:pStyle w:val="Normlnweb"/>
        <w:numPr>
          <w:ilvl w:val="0"/>
          <w:numId w:val="28"/>
        </w:numPr>
        <w:spacing w:after="0"/>
      </w:pPr>
      <w:r>
        <w:t>interpretujú jednoduché skladby s prvkami polyfónie s použitím zvukovej banky keyboardu,</w:t>
      </w:r>
    </w:p>
    <w:p w:rsidR="00D31446" w:rsidRDefault="00D31446" w:rsidP="00D31446">
      <w:pPr>
        <w:pStyle w:val="Normlnweb"/>
        <w:numPr>
          <w:ilvl w:val="0"/>
          <w:numId w:val="28"/>
        </w:numPr>
        <w:spacing w:after="0"/>
      </w:pPr>
      <w:r>
        <w:t xml:space="preserve">interpretujú jednoduché detské piesne populárnej hudby s využitím funkcií automatického aranžéra, zvukovej banky a základných technických funkcií, </w:t>
      </w:r>
    </w:p>
    <w:p w:rsidR="00D31446" w:rsidRDefault="00D31446" w:rsidP="00D31446">
      <w:pPr>
        <w:pStyle w:val="Normlnweb"/>
        <w:numPr>
          <w:ilvl w:val="0"/>
          <w:numId w:val="28"/>
        </w:numPr>
        <w:spacing w:after="0"/>
      </w:pPr>
      <w:r>
        <w:t xml:space="preserve">interpretujú tanečné štýly s použitím automatického aranžéra, </w:t>
      </w:r>
    </w:p>
    <w:p w:rsidR="00D31446" w:rsidRDefault="00D31446" w:rsidP="00D31446">
      <w:pPr>
        <w:pStyle w:val="Normlnweb"/>
        <w:numPr>
          <w:ilvl w:val="0"/>
          <w:numId w:val="28"/>
        </w:numPr>
        <w:spacing w:after="0"/>
      </w:pPr>
      <w:r>
        <w:t>interpretujú jednoduché klavírne úpravy tanečných piesní (s použitím oboch rúk),</w:t>
      </w:r>
    </w:p>
    <w:p w:rsidR="00D31446" w:rsidRDefault="00D31446" w:rsidP="00D31446">
      <w:pPr>
        <w:pStyle w:val="Normlnweb"/>
        <w:numPr>
          <w:ilvl w:val="0"/>
          <w:numId w:val="28"/>
        </w:numPr>
        <w:spacing w:after="0"/>
      </w:pPr>
      <w:r>
        <w:t xml:space="preserve">interpretujú jednoduché prednesové skladby, rozlišujú hudobné žánre tanečnej hudby (polka, valčík, beat), </w:t>
      </w:r>
    </w:p>
    <w:p w:rsidR="00D31446" w:rsidRDefault="00D31446" w:rsidP="00D31446">
      <w:pPr>
        <w:pStyle w:val="Normlnweb"/>
        <w:numPr>
          <w:ilvl w:val="0"/>
          <w:numId w:val="28"/>
        </w:numPr>
        <w:spacing w:after="0"/>
      </w:pPr>
      <w:r>
        <w:t xml:space="preserve">kontrolujú sa sluchovo pri vlastnej interpretácii, </w:t>
      </w:r>
    </w:p>
    <w:p w:rsidR="00D31446" w:rsidRDefault="00D31446" w:rsidP="00D31446">
      <w:pPr>
        <w:pStyle w:val="Normlnweb"/>
        <w:numPr>
          <w:ilvl w:val="0"/>
          <w:numId w:val="28"/>
        </w:numPr>
        <w:spacing w:after="0"/>
      </w:pPr>
      <w:r>
        <w:t xml:space="preserve">interpretujú ľudové piesne použitím základných harmonických funkcií (T, D), </w:t>
      </w:r>
    </w:p>
    <w:p w:rsidR="00D31446" w:rsidRDefault="00D31446" w:rsidP="00D31446">
      <w:pPr>
        <w:pStyle w:val="Normlnweb"/>
        <w:numPr>
          <w:ilvl w:val="0"/>
          <w:numId w:val="28"/>
        </w:numPr>
        <w:spacing w:after="0"/>
      </w:pPr>
      <w:r>
        <w:t>zahrajú skladby primeranej náročnosti.</w:t>
      </w:r>
      <w:r>
        <w:rPr>
          <w:b/>
          <w:bCs/>
        </w:rPr>
        <w:t xml:space="preserve"> </w:t>
      </w:r>
    </w:p>
    <w:p w:rsidR="00D31446" w:rsidRDefault="00D31446" w:rsidP="00D31446">
      <w:pPr>
        <w:pStyle w:val="Normlnweb"/>
        <w:spacing w:after="0"/>
      </w:pPr>
      <w:r>
        <w:rPr>
          <w:b/>
          <w:bCs/>
        </w:rPr>
        <w:t xml:space="preserve">Obsahový štandard </w:t>
      </w:r>
    </w:p>
    <w:p w:rsidR="00D31446" w:rsidRDefault="00D31446" w:rsidP="00D31446">
      <w:pPr>
        <w:pStyle w:val="Normlnweb"/>
        <w:numPr>
          <w:ilvl w:val="0"/>
          <w:numId w:val="29"/>
        </w:numPr>
        <w:spacing w:after="0"/>
      </w:pPr>
      <w:r>
        <w:t xml:space="preserve">Výber zvukových vzoriek (VOICE), výber štýlu (STYLE). </w:t>
      </w:r>
    </w:p>
    <w:p w:rsidR="00D31446" w:rsidRDefault="00D31446" w:rsidP="00D31446">
      <w:pPr>
        <w:pStyle w:val="Normlnweb"/>
        <w:numPr>
          <w:ilvl w:val="0"/>
          <w:numId w:val="29"/>
        </w:numPr>
        <w:spacing w:after="0"/>
      </w:pPr>
      <w:r>
        <w:t>Funkcie ovládania automatického hudobného sprievodu: Acmp On/Off, Start/Stop.</w:t>
      </w:r>
    </w:p>
    <w:p w:rsidR="00D31446" w:rsidRDefault="00D31446" w:rsidP="00D31446">
      <w:pPr>
        <w:pStyle w:val="Normlnweb"/>
        <w:numPr>
          <w:ilvl w:val="0"/>
          <w:numId w:val="29"/>
        </w:numPr>
        <w:spacing w:after="0"/>
      </w:pPr>
      <w:r>
        <w:t>Hra kvintakordu s obratmi.</w:t>
      </w:r>
    </w:p>
    <w:p w:rsidR="00D31446" w:rsidRDefault="00D31446" w:rsidP="00D31446">
      <w:pPr>
        <w:pStyle w:val="Normlnweb"/>
        <w:numPr>
          <w:ilvl w:val="0"/>
          <w:numId w:val="29"/>
        </w:numPr>
        <w:spacing w:after="0"/>
      </w:pPr>
      <w:r>
        <w:t>Hra akordov s použitím základnej polohy i obratov (dur, mol, )</w:t>
      </w:r>
    </w:p>
    <w:p w:rsidR="00D31446" w:rsidRDefault="00D31446" w:rsidP="00D31446">
      <w:pPr>
        <w:pStyle w:val="Normlnweb"/>
        <w:numPr>
          <w:ilvl w:val="0"/>
          <w:numId w:val="29"/>
        </w:numPr>
        <w:spacing w:after="0"/>
      </w:pPr>
      <w:r>
        <w:t xml:space="preserve">Inštruktívne skladby na zdokonalenie nástrojovej techniky. </w:t>
      </w:r>
    </w:p>
    <w:p w:rsidR="00D31446" w:rsidRDefault="00D31446" w:rsidP="00D31446">
      <w:pPr>
        <w:pStyle w:val="Normlnweb"/>
        <w:numPr>
          <w:ilvl w:val="0"/>
          <w:numId w:val="29"/>
        </w:numPr>
        <w:spacing w:after="0"/>
      </w:pPr>
      <w:r>
        <w:t xml:space="preserve">Jednoduchá skladba s prvkami polyfónie – melodická linka v pravej alebo ľavej ruke s použitím zvukovej banky keyboardu. </w:t>
      </w:r>
    </w:p>
    <w:p w:rsidR="00D31446" w:rsidRDefault="00D31446" w:rsidP="00D31446">
      <w:pPr>
        <w:pStyle w:val="Normlnweb"/>
        <w:numPr>
          <w:ilvl w:val="0"/>
          <w:numId w:val="29"/>
        </w:numPr>
        <w:spacing w:after="0"/>
      </w:pPr>
      <w:r>
        <w:t xml:space="preserve">Jednoduché detské piesne populárnej hudby s využitím funkcií automatického aranžéra, zvukovej banky a základných technických funkcií. </w:t>
      </w:r>
    </w:p>
    <w:p w:rsidR="00D31446" w:rsidRDefault="00D31446" w:rsidP="00D31446">
      <w:pPr>
        <w:pStyle w:val="Normlnweb"/>
        <w:numPr>
          <w:ilvl w:val="0"/>
          <w:numId w:val="29"/>
        </w:numPr>
        <w:spacing w:after="0"/>
      </w:pPr>
      <w:r>
        <w:t>Hra (tanečných) štýlov s použitím automatického aranžéra: polka, valčík, pop.</w:t>
      </w:r>
    </w:p>
    <w:p w:rsidR="00D31446" w:rsidRDefault="00D31446" w:rsidP="00D31446">
      <w:pPr>
        <w:pStyle w:val="Normlnweb"/>
        <w:numPr>
          <w:ilvl w:val="0"/>
          <w:numId w:val="29"/>
        </w:numPr>
        <w:spacing w:after="0"/>
      </w:pPr>
      <w:r>
        <w:t xml:space="preserve">Jednoduché klavírne úpravy tanečných piesní (s použitím oboch rúk). </w:t>
      </w:r>
    </w:p>
    <w:p w:rsidR="00D31446" w:rsidRDefault="00D31446" w:rsidP="00D31446">
      <w:pPr>
        <w:pStyle w:val="Normlnweb"/>
        <w:numPr>
          <w:ilvl w:val="0"/>
          <w:numId w:val="29"/>
        </w:numPr>
        <w:spacing w:after="0"/>
      </w:pPr>
      <w:r>
        <w:t xml:space="preserve">Jednoduché prednesové skladby. </w:t>
      </w:r>
    </w:p>
    <w:p w:rsidR="00D31446" w:rsidRDefault="00D31446" w:rsidP="00D31446">
      <w:pPr>
        <w:pStyle w:val="Normlnweb"/>
        <w:numPr>
          <w:ilvl w:val="0"/>
          <w:numId w:val="29"/>
        </w:numPr>
        <w:spacing w:after="0"/>
      </w:pPr>
      <w:r>
        <w:t>Rytmické útvary: pravidelný.</w:t>
      </w:r>
    </w:p>
    <w:p w:rsidR="00D31446" w:rsidRDefault="00D31446" w:rsidP="00D31446">
      <w:pPr>
        <w:pStyle w:val="Normlnweb"/>
        <w:numPr>
          <w:ilvl w:val="0"/>
          <w:numId w:val="29"/>
        </w:numPr>
        <w:spacing w:after="0"/>
      </w:pPr>
      <w:r>
        <w:t xml:space="preserve">Počúvanie základných hudobných žánrov tanečnej hudby (polka, valčík, beat). </w:t>
      </w:r>
    </w:p>
    <w:p w:rsidR="00D31446" w:rsidRDefault="00D31446" w:rsidP="00D31446">
      <w:pPr>
        <w:pStyle w:val="Normlnweb"/>
        <w:numPr>
          <w:ilvl w:val="0"/>
          <w:numId w:val="29"/>
        </w:numPr>
        <w:spacing w:after="0"/>
      </w:pPr>
      <w:r>
        <w:t>Rozvíjanie sluchovej kontroly pri počúvaní a vlastnej interpretácii.</w:t>
      </w:r>
    </w:p>
    <w:p w:rsidR="00D31446" w:rsidRDefault="00D31446" w:rsidP="00D31446">
      <w:pPr>
        <w:pStyle w:val="Normlnweb"/>
        <w:numPr>
          <w:ilvl w:val="0"/>
          <w:numId w:val="29"/>
        </w:numPr>
        <w:spacing w:after="0"/>
      </w:pPr>
      <w:r>
        <w:t>Tvorba sprievodu k ľudovým piesňam použitím základných harmonických funkcií (T,D).</w:t>
      </w:r>
    </w:p>
    <w:p w:rsidR="00D31446" w:rsidRDefault="00D31446" w:rsidP="00D31446">
      <w:pPr>
        <w:pStyle w:val="Normlnweb"/>
        <w:spacing w:after="0"/>
      </w:pPr>
      <w:r>
        <w:rPr>
          <w:b/>
          <w:bCs/>
        </w:rPr>
        <w:t>Hudobný materiál:</w:t>
      </w:r>
    </w:p>
    <w:p w:rsidR="00D31446" w:rsidRDefault="00D31446" w:rsidP="00D31446">
      <w:pPr>
        <w:pStyle w:val="Normlnweb"/>
        <w:spacing w:after="0"/>
      </w:pPr>
      <w:r>
        <w:t>V.Patejdl: Klávesová škola</w:t>
      </w:r>
    </w:p>
    <w:p w:rsidR="00D31446" w:rsidRDefault="00D31446" w:rsidP="00D31446">
      <w:pPr>
        <w:pStyle w:val="Normlnweb"/>
        <w:spacing w:after="0"/>
      </w:pPr>
      <w:r>
        <w:t>Upravené skladby z nôt 101 evergrínov</w:t>
      </w:r>
    </w:p>
    <w:p w:rsidR="00D31446" w:rsidRDefault="00D31446" w:rsidP="00D31446">
      <w:pPr>
        <w:pStyle w:val="Normlnweb"/>
        <w:spacing w:after="0"/>
      </w:pPr>
      <w:r>
        <w:t>Elán: Noty</w:t>
      </w:r>
    </w:p>
    <w:p w:rsidR="00D31446" w:rsidRDefault="00D31446" w:rsidP="00D31446">
      <w:pPr>
        <w:pStyle w:val="Normlnweb"/>
        <w:spacing w:after="0"/>
      </w:pPr>
      <w:r>
        <w:lastRenderedPageBreak/>
        <w:t>Jack Foy:Keyboard Pops</w:t>
      </w:r>
    </w:p>
    <w:p w:rsidR="00D31446" w:rsidRDefault="00D31446" w:rsidP="00D31446">
      <w:pPr>
        <w:pStyle w:val="Normlnweb"/>
        <w:spacing w:after="0"/>
      </w:pPr>
      <w:r>
        <w:t>Veľká nemecká keyboardová škola</w:t>
      </w:r>
    </w:p>
    <w:p w:rsidR="00D31446" w:rsidRDefault="00D31446" w:rsidP="00D31446">
      <w:pPr>
        <w:pStyle w:val="Normlnweb"/>
        <w:spacing w:after="0"/>
      </w:pPr>
      <w:r>
        <w:t>Výber ľudových piesní</w:t>
      </w:r>
    </w:p>
    <w:p w:rsidR="00D31446" w:rsidRDefault="00D31446" w:rsidP="00D31446">
      <w:pPr>
        <w:pStyle w:val="Normlnweb"/>
        <w:spacing w:after="0"/>
      </w:pPr>
      <w:r>
        <w:t>Yamaha Song Book</w:t>
      </w:r>
    </w:p>
    <w:p w:rsidR="00D31446" w:rsidRDefault="00D31446" w:rsidP="00D31446">
      <w:pPr>
        <w:pStyle w:val="Normlnweb"/>
        <w:spacing w:after="0"/>
      </w:pPr>
      <w:r>
        <w:t>Country piesne</w:t>
      </w:r>
    </w:p>
    <w:p w:rsidR="00D31446" w:rsidRDefault="00D31446" w:rsidP="00D31446">
      <w:pPr>
        <w:pStyle w:val="Normlnweb"/>
        <w:spacing w:after="0"/>
      </w:pPr>
      <w:r>
        <w:rPr>
          <w:b/>
          <w:bCs/>
        </w:rPr>
        <w:t xml:space="preserve">Skúšobná látka: </w:t>
      </w:r>
      <w:r>
        <w:t>2 piesne rôzneho charakteru.Hra spamäti.</w:t>
      </w:r>
    </w:p>
    <w:p w:rsidR="00D31446" w:rsidRDefault="00D31446" w:rsidP="00D31446">
      <w:pPr>
        <w:pStyle w:val="Normlnweb"/>
        <w:spacing w:after="0"/>
      </w:pPr>
    </w:p>
    <w:p w:rsidR="00D31446" w:rsidRDefault="00D31446" w:rsidP="00D31446">
      <w:pPr>
        <w:pStyle w:val="Normlnweb"/>
        <w:spacing w:after="0"/>
        <w:jc w:val="center"/>
      </w:pPr>
      <w:r>
        <w:rPr>
          <w:b/>
          <w:bCs/>
        </w:rPr>
        <w:t>3.ročník</w:t>
      </w:r>
    </w:p>
    <w:p w:rsidR="00D31446" w:rsidRDefault="00D31446" w:rsidP="00D31446">
      <w:pPr>
        <w:pStyle w:val="Normlnweb"/>
        <w:spacing w:after="0"/>
        <w:jc w:val="center"/>
      </w:pPr>
      <w:r>
        <w:rPr>
          <w:b/>
          <w:bCs/>
        </w:rPr>
        <w:t>(1,5 hod. týždenne)</w:t>
      </w:r>
    </w:p>
    <w:p w:rsidR="00D31446" w:rsidRDefault="00D31446" w:rsidP="00D31446">
      <w:pPr>
        <w:pStyle w:val="Normlnweb"/>
        <w:spacing w:after="0"/>
      </w:pPr>
      <w:r>
        <w:rPr>
          <w:b/>
          <w:bCs/>
        </w:rPr>
        <w:t xml:space="preserve">Žiaci po ukončení 3. ročníka prvej časti I. stupňa základného štúdia: </w:t>
      </w:r>
    </w:p>
    <w:p w:rsidR="00D31446" w:rsidRDefault="00D31446" w:rsidP="00D31446">
      <w:pPr>
        <w:pStyle w:val="Normlnweb"/>
        <w:spacing w:after="0"/>
      </w:pPr>
      <w:r>
        <w:rPr>
          <w:b/>
          <w:bCs/>
        </w:rPr>
        <w:t>Ciele</w:t>
      </w:r>
    </w:p>
    <w:p w:rsidR="00D31446" w:rsidRDefault="00D31446" w:rsidP="00D31446">
      <w:pPr>
        <w:pStyle w:val="Normlnweb"/>
        <w:spacing w:after="0"/>
      </w:pPr>
      <w:r>
        <w:t>Rozvíjať základy keyboardovej hry, prehlbovať technické a výrazové schopnosti u žiaka a viesť ho k využívaniu zvukovej, rytmickej a pamäťovej palety nástroja a k aranžovaniu jednoduchších skladieb.Orientovať sa v tabuľke akordov. Rozvíjať schopnosť samostatného štúdia. Orientovať žiakov na skladby slovenských autorov. Treba oboznámiť žiakov so svetovými evergrínmi.Treba žiakov viesť k hre spamäti.</w:t>
      </w:r>
    </w:p>
    <w:p w:rsidR="00D31446" w:rsidRDefault="00D31446" w:rsidP="00D31446">
      <w:pPr>
        <w:pStyle w:val="Normlnweb"/>
        <w:spacing w:after="0"/>
      </w:pPr>
      <w:r>
        <w:rPr>
          <w:b/>
          <w:bCs/>
        </w:rPr>
        <w:t>Výkonový štandard</w:t>
      </w:r>
    </w:p>
    <w:p w:rsidR="00D31446" w:rsidRDefault="00D31446" w:rsidP="00D31446">
      <w:pPr>
        <w:pStyle w:val="Normlnweb"/>
        <w:numPr>
          <w:ilvl w:val="0"/>
          <w:numId w:val="30"/>
        </w:numPr>
        <w:spacing w:after="0"/>
      </w:pPr>
      <w:r>
        <w:t>vyberajú zvukové vzorky, štýl, používajú funkcie ovládania automatického hudobného sprievodu: Acmp On/Off, Start/Stop, Intro /Ending, Sync Start/Stop,</w:t>
      </w:r>
    </w:p>
    <w:p w:rsidR="00D31446" w:rsidRDefault="00D31446" w:rsidP="00D31446">
      <w:pPr>
        <w:pStyle w:val="Normlnweb"/>
        <w:numPr>
          <w:ilvl w:val="0"/>
          <w:numId w:val="30"/>
        </w:numPr>
        <w:spacing w:after="0"/>
      </w:pPr>
      <w:r>
        <w:t xml:space="preserve">používajú ďalšie funkcie: Tempo, Metronome. </w:t>
      </w:r>
    </w:p>
    <w:p w:rsidR="00D31446" w:rsidRDefault="00D31446" w:rsidP="00D31446">
      <w:pPr>
        <w:pStyle w:val="Normlnweb"/>
        <w:numPr>
          <w:ilvl w:val="0"/>
          <w:numId w:val="30"/>
        </w:numPr>
        <w:spacing w:after="0"/>
      </w:pPr>
      <w:r>
        <w:t xml:space="preserve">Interpretujú jednoduché polyfonické skladby, dva hlasy v pravej alebo ľavej ruke s použitím zvukovej banky keyboardu, </w:t>
      </w:r>
    </w:p>
    <w:p w:rsidR="00D31446" w:rsidRDefault="00D31446" w:rsidP="00D31446">
      <w:pPr>
        <w:pStyle w:val="Normlnweb"/>
        <w:numPr>
          <w:ilvl w:val="0"/>
          <w:numId w:val="30"/>
        </w:numPr>
        <w:spacing w:after="0"/>
      </w:pPr>
      <w:r>
        <w:t xml:space="preserve">používajú funkcie Touch, Split, Dual, </w:t>
      </w:r>
    </w:p>
    <w:p w:rsidR="00D31446" w:rsidRDefault="00D31446" w:rsidP="00D31446">
      <w:pPr>
        <w:pStyle w:val="Normlnweb"/>
        <w:numPr>
          <w:ilvl w:val="0"/>
          <w:numId w:val="30"/>
        </w:numPr>
        <w:spacing w:after="0"/>
      </w:pPr>
      <w:r>
        <w:t xml:space="preserve">interpretujú piesne populárnej hudby s využitím funkcií automatického aranžéra, zvukovej banky a funkcií Split, Dual, Harmony, </w:t>
      </w:r>
    </w:p>
    <w:p w:rsidR="00D31446" w:rsidRDefault="00D31446" w:rsidP="00D31446">
      <w:pPr>
        <w:pStyle w:val="Normlnweb"/>
        <w:numPr>
          <w:ilvl w:val="0"/>
          <w:numId w:val="30"/>
        </w:numPr>
        <w:spacing w:after="0"/>
      </w:pPr>
      <w:r>
        <w:t xml:space="preserve">aplikujú pri hre štýly s použitím automatického aranžéra: polka, valčík, pop, disco, </w:t>
      </w:r>
    </w:p>
    <w:p w:rsidR="00D31446" w:rsidRDefault="00D31446" w:rsidP="00D31446">
      <w:pPr>
        <w:pStyle w:val="Normlnweb"/>
        <w:numPr>
          <w:ilvl w:val="0"/>
          <w:numId w:val="30"/>
        </w:numPr>
        <w:spacing w:after="0"/>
      </w:pPr>
      <w:r>
        <w:t>interpretujú jednoduché klavírne úpravy tanečných piesní (s použitím oboch rúk),</w:t>
      </w:r>
    </w:p>
    <w:p w:rsidR="00D31446" w:rsidRDefault="00D31446" w:rsidP="00D31446">
      <w:pPr>
        <w:pStyle w:val="Normlnweb"/>
        <w:numPr>
          <w:ilvl w:val="0"/>
          <w:numId w:val="30"/>
        </w:numPr>
        <w:spacing w:after="0"/>
      </w:pPr>
      <w:r>
        <w:t>interpretujú jednoduché prednesové skladby, interpretujú ľudové piesne v rozsahu tónin v náväznosti na zvládnuté stupnice s použitím základných harmonických funkcií (TSD),</w:t>
      </w:r>
    </w:p>
    <w:p w:rsidR="00D31446" w:rsidRDefault="00D31446" w:rsidP="00D31446">
      <w:pPr>
        <w:pStyle w:val="Normlnweb"/>
        <w:numPr>
          <w:ilvl w:val="0"/>
          <w:numId w:val="30"/>
        </w:numPr>
        <w:spacing w:after="0"/>
      </w:pPr>
      <w:r>
        <w:t xml:space="preserve">reprodukujú rytmické útvary: triola, počúvajú základné hudobné žánre tanečnej hudby (polka, valčík, beat ,rock), </w:t>
      </w:r>
    </w:p>
    <w:p w:rsidR="00D31446" w:rsidRDefault="00D31446" w:rsidP="00D31446">
      <w:pPr>
        <w:pStyle w:val="Normlnweb"/>
        <w:numPr>
          <w:ilvl w:val="0"/>
          <w:numId w:val="30"/>
        </w:numPr>
        <w:spacing w:after="0"/>
      </w:pPr>
      <w:r>
        <w:t>kontrolujú sa sluchovo pri počúvaní a vlastnej interpretácii, používajú základy tvorby sprievodu k ľudovým piesňam s použitím T, S, D,</w:t>
      </w:r>
    </w:p>
    <w:p w:rsidR="00D31446" w:rsidRDefault="00D31446" w:rsidP="00D31446">
      <w:pPr>
        <w:pStyle w:val="Normlnweb"/>
        <w:numPr>
          <w:ilvl w:val="0"/>
          <w:numId w:val="30"/>
        </w:numPr>
        <w:spacing w:after="0"/>
      </w:pPr>
      <w:r>
        <w:t xml:space="preserve">zahrajú skladby primeranej náročnosti. </w:t>
      </w:r>
    </w:p>
    <w:p w:rsidR="0031391F" w:rsidRDefault="0031391F" w:rsidP="00D31446">
      <w:pPr>
        <w:pStyle w:val="Normlnweb"/>
        <w:spacing w:after="0"/>
        <w:rPr>
          <w:b/>
          <w:bCs/>
        </w:rPr>
      </w:pPr>
    </w:p>
    <w:p w:rsidR="00D31446" w:rsidRDefault="00D31446" w:rsidP="00D31446">
      <w:pPr>
        <w:pStyle w:val="Normlnweb"/>
        <w:spacing w:after="0"/>
      </w:pPr>
      <w:r>
        <w:rPr>
          <w:b/>
          <w:bCs/>
        </w:rPr>
        <w:lastRenderedPageBreak/>
        <w:t xml:space="preserve">Obsahový štandard </w:t>
      </w:r>
    </w:p>
    <w:p w:rsidR="00D31446" w:rsidRDefault="00D31446" w:rsidP="00D31446">
      <w:pPr>
        <w:pStyle w:val="Normlnweb"/>
        <w:numPr>
          <w:ilvl w:val="0"/>
          <w:numId w:val="31"/>
        </w:numPr>
        <w:spacing w:after="0"/>
      </w:pPr>
      <w:r>
        <w:t xml:space="preserve">Výber zvukových vzoriek, výber štýlu. Funkcie: TOUCH, SPLIT, DUAL. </w:t>
      </w:r>
    </w:p>
    <w:p w:rsidR="00D31446" w:rsidRDefault="00D31446" w:rsidP="00D31446">
      <w:pPr>
        <w:pStyle w:val="Normlnweb"/>
        <w:numPr>
          <w:ilvl w:val="0"/>
          <w:numId w:val="31"/>
        </w:numPr>
        <w:spacing w:after="0"/>
      </w:pPr>
      <w:r>
        <w:t xml:space="preserve">Funkcie ovládania automatického hudobného sprievodu: Acmp On/Off, Start/Stop, Intro/Ending, Sync Start/Stop. </w:t>
      </w:r>
    </w:p>
    <w:p w:rsidR="00D31446" w:rsidRDefault="00D31446" w:rsidP="00D31446">
      <w:pPr>
        <w:pStyle w:val="Normlnweb"/>
        <w:numPr>
          <w:ilvl w:val="0"/>
          <w:numId w:val="31"/>
        </w:numPr>
        <w:spacing w:after="0"/>
      </w:pPr>
      <w:r>
        <w:t>Ďalšie funkcie: Tempo, Metronome.</w:t>
      </w:r>
    </w:p>
    <w:p w:rsidR="00D31446" w:rsidRDefault="00D31446" w:rsidP="00D31446">
      <w:pPr>
        <w:pStyle w:val="Normlnweb"/>
        <w:numPr>
          <w:ilvl w:val="0"/>
          <w:numId w:val="31"/>
        </w:numPr>
        <w:spacing w:after="0"/>
      </w:pPr>
      <w:r>
        <w:t>Hudobno-teoretické poznatky v rozsahu vzdelávacích štandardov študijného zamerania hudobnej náuky a študovaných skladieb.</w:t>
      </w:r>
    </w:p>
    <w:p w:rsidR="00D31446" w:rsidRDefault="00D31446" w:rsidP="00D31446">
      <w:pPr>
        <w:pStyle w:val="Normlnweb"/>
        <w:numPr>
          <w:ilvl w:val="0"/>
          <w:numId w:val="31"/>
        </w:numPr>
        <w:spacing w:after="0"/>
      </w:pPr>
      <w:r>
        <w:t xml:space="preserve">Hra kvintakordu s obratmi tenuto, staccato a malý rozklad. </w:t>
      </w:r>
    </w:p>
    <w:p w:rsidR="00D31446" w:rsidRDefault="00D31446" w:rsidP="00D31446">
      <w:pPr>
        <w:pStyle w:val="Normlnweb"/>
        <w:numPr>
          <w:ilvl w:val="0"/>
          <w:numId w:val="31"/>
        </w:numPr>
        <w:spacing w:after="0"/>
      </w:pPr>
      <w:r>
        <w:t>Hra akordov s použitím základnej polohy i obratov a frázovanie.</w:t>
      </w:r>
    </w:p>
    <w:p w:rsidR="00D31446" w:rsidRDefault="00D31446" w:rsidP="00D31446">
      <w:pPr>
        <w:pStyle w:val="Normlnweb"/>
        <w:numPr>
          <w:ilvl w:val="0"/>
          <w:numId w:val="31"/>
        </w:numPr>
        <w:spacing w:after="0"/>
      </w:pPr>
      <w:r>
        <w:t xml:space="preserve">Inštruktívne skladby na zdokonalenie nástrojovej techniky. </w:t>
      </w:r>
    </w:p>
    <w:p w:rsidR="00D31446" w:rsidRDefault="00D31446" w:rsidP="00D31446">
      <w:pPr>
        <w:pStyle w:val="Normlnweb"/>
        <w:numPr>
          <w:ilvl w:val="0"/>
          <w:numId w:val="31"/>
        </w:numPr>
        <w:spacing w:after="0"/>
      </w:pPr>
      <w:r>
        <w:t xml:space="preserve">Jednoduchá polyfonická skladba, dva hlasy v pravej alebo ľavej ruke s použitím zvukovej banky keyboardu. </w:t>
      </w:r>
    </w:p>
    <w:p w:rsidR="00D31446" w:rsidRDefault="00D31446" w:rsidP="00D31446">
      <w:pPr>
        <w:pStyle w:val="Normlnweb"/>
        <w:numPr>
          <w:ilvl w:val="0"/>
          <w:numId w:val="31"/>
        </w:numPr>
        <w:spacing w:after="0"/>
      </w:pPr>
      <w:r>
        <w:t>Piesne populárnej hudby s využitím funkcií automatického aranžéra, zvukovej banky a funkcií Split, Dual, Harmony.</w:t>
      </w:r>
    </w:p>
    <w:p w:rsidR="00D31446" w:rsidRDefault="00D31446" w:rsidP="00D31446">
      <w:pPr>
        <w:pStyle w:val="Normlnweb"/>
        <w:numPr>
          <w:ilvl w:val="0"/>
          <w:numId w:val="31"/>
        </w:numPr>
        <w:spacing w:after="0"/>
      </w:pPr>
      <w:r>
        <w:t>Hra (tanečných) štýlov s použitím automatického aranžéra: polka, valčík, pop, disco.</w:t>
      </w:r>
    </w:p>
    <w:p w:rsidR="00D31446" w:rsidRDefault="00D31446" w:rsidP="00D31446">
      <w:pPr>
        <w:pStyle w:val="Normlnweb"/>
        <w:numPr>
          <w:ilvl w:val="0"/>
          <w:numId w:val="31"/>
        </w:numPr>
        <w:spacing w:after="0"/>
      </w:pPr>
      <w:r>
        <w:t xml:space="preserve">Jednoduché klavírne úpravy tanečných piesní (s použitím oboch rúk). </w:t>
      </w:r>
    </w:p>
    <w:p w:rsidR="00D31446" w:rsidRDefault="00D31446" w:rsidP="00D31446">
      <w:pPr>
        <w:pStyle w:val="Normlnweb"/>
        <w:numPr>
          <w:ilvl w:val="0"/>
          <w:numId w:val="31"/>
        </w:numPr>
        <w:spacing w:after="0"/>
      </w:pPr>
      <w:r>
        <w:t xml:space="preserve">Jednoduché prednesové skladby. </w:t>
      </w:r>
    </w:p>
    <w:p w:rsidR="00D31446" w:rsidRDefault="00D31446" w:rsidP="00D31446">
      <w:pPr>
        <w:pStyle w:val="Normlnweb"/>
        <w:numPr>
          <w:ilvl w:val="0"/>
          <w:numId w:val="31"/>
        </w:numPr>
        <w:spacing w:after="0"/>
      </w:pPr>
      <w:r>
        <w:t xml:space="preserve">Ľudové piesne v rozsahu tónin v náväznosti na zvládnuté stupnice s použitím základných harmonických funkcií (TSD). </w:t>
      </w:r>
    </w:p>
    <w:p w:rsidR="00D31446" w:rsidRDefault="00D31446" w:rsidP="00D31446">
      <w:pPr>
        <w:pStyle w:val="Normlnweb"/>
        <w:numPr>
          <w:ilvl w:val="0"/>
          <w:numId w:val="31"/>
        </w:numPr>
        <w:spacing w:after="0"/>
      </w:pPr>
      <w:r>
        <w:t xml:space="preserve">Rytmické útvary: triola. </w:t>
      </w:r>
    </w:p>
    <w:p w:rsidR="00D31446" w:rsidRDefault="00D31446" w:rsidP="00D31446">
      <w:pPr>
        <w:pStyle w:val="Normlnweb"/>
        <w:numPr>
          <w:ilvl w:val="0"/>
          <w:numId w:val="31"/>
        </w:numPr>
        <w:spacing w:after="0"/>
      </w:pPr>
      <w:r>
        <w:t>Počúvanie základných hudobných žánrov tanečnej hudby (polka, valčík, beat, rock).</w:t>
      </w:r>
    </w:p>
    <w:p w:rsidR="00D31446" w:rsidRDefault="00D31446" w:rsidP="00D31446">
      <w:pPr>
        <w:pStyle w:val="Normlnweb"/>
        <w:numPr>
          <w:ilvl w:val="0"/>
          <w:numId w:val="31"/>
        </w:numPr>
        <w:spacing w:after="0"/>
      </w:pPr>
      <w:r>
        <w:t>Rozvíjanie sluchovej kontroly pri počúvaní a vlastnej interpretácii. Tvorba sprievodu k ľudovým piesňam s použitím T, S, D.</w:t>
      </w:r>
    </w:p>
    <w:p w:rsidR="00D31446" w:rsidRDefault="00D31446" w:rsidP="00D31446">
      <w:pPr>
        <w:pStyle w:val="Normlnweb"/>
        <w:spacing w:after="0"/>
      </w:pPr>
      <w:r>
        <w:rPr>
          <w:b/>
          <w:bCs/>
        </w:rPr>
        <w:t xml:space="preserve">Hudobný materiál: </w:t>
      </w:r>
    </w:p>
    <w:p w:rsidR="00D31446" w:rsidRDefault="00D31446" w:rsidP="00D31446">
      <w:pPr>
        <w:pStyle w:val="Normlnweb"/>
        <w:spacing w:after="0"/>
      </w:pPr>
      <w:r>
        <w:t xml:space="preserve">E. Spáčil: Hrajeme s Yamahou II. a III. Diel </w:t>
      </w:r>
    </w:p>
    <w:p w:rsidR="00D31446" w:rsidRDefault="00D31446" w:rsidP="00D31446">
      <w:pPr>
        <w:pStyle w:val="Normlnweb"/>
        <w:spacing w:after="0"/>
      </w:pPr>
      <w:r>
        <w:t xml:space="preserve">K. Baker: Let's Keyboard </w:t>
      </w:r>
    </w:p>
    <w:p w:rsidR="00D31446" w:rsidRDefault="00D31446" w:rsidP="00D31446">
      <w:pPr>
        <w:pStyle w:val="Normlnweb"/>
        <w:numPr>
          <w:ilvl w:val="0"/>
          <w:numId w:val="32"/>
        </w:numPr>
        <w:spacing w:after="0"/>
      </w:pPr>
      <w:r>
        <w:t>sledovať a dopĺňať dostupný hudobný materiál vhodný pre hru na keyboarde</w:t>
      </w:r>
    </w:p>
    <w:p w:rsidR="00D31446" w:rsidRDefault="00D31446" w:rsidP="00D31446">
      <w:pPr>
        <w:pStyle w:val="Normlnweb"/>
        <w:spacing w:after="0"/>
      </w:pPr>
      <w:r>
        <w:t xml:space="preserve">Výber skladieb: Jak hrát pop &amp; rock album </w:t>
      </w:r>
    </w:p>
    <w:p w:rsidR="00D31446" w:rsidRDefault="00D31446" w:rsidP="00D31446">
      <w:pPr>
        <w:pStyle w:val="Normlnweb"/>
        <w:spacing w:after="0"/>
      </w:pPr>
      <w:r>
        <w:t>Upravené skladby z nôt 101 evergrínov</w:t>
      </w:r>
    </w:p>
    <w:p w:rsidR="00D31446" w:rsidRDefault="00D31446" w:rsidP="00D31446">
      <w:pPr>
        <w:pStyle w:val="Normlnweb"/>
        <w:spacing w:after="0"/>
      </w:pPr>
      <w:r>
        <w:t>Elán: Noty</w:t>
      </w:r>
    </w:p>
    <w:p w:rsidR="00D31446" w:rsidRDefault="00D31446" w:rsidP="00D31446">
      <w:pPr>
        <w:pStyle w:val="Normlnweb"/>
        <w:spacing w:after="0"/>
      </w:pPr>
      <w:r>
        <w:t>Country piesne</w:t>
      </w:r>
    </w:p>
    <w:p w:rsidR="00D31446" w:rsidRDefault="00D31446" w:rsidP="00D31446">
      <w:pPr>
        <w:pStyle w:val="Normlnweb"/>
        <w:spacing w:after="0"/>
      </w:pPr>
      <w:r>
        <w:rPr>
          <w:b/>
          <w:bCs/>
        </w:rPr>
        <w:t xml:space="preserve">Skúšobná látka: </w:t>
      </w:r>
      <w:r>
        <w:t>1 evergrín, 1 country pieseň. Hra spamäti.</w:t>
      </w:r>
    </w:p>
    <w:p w:rsidR="00D31446" w:rsidRDefault="00D31446" w:rsidP="00D31446">
      <w:pPr>
        <w:pStyle w:val="Normlnweb"/>
        <w:spacing w:after="0"/>
      </w:pPr>
    </w:p>
    <w:p w:rsidR="0031391F" w:rsidRDefault="0031391F" w:rsidP="00D31446">
      <w:pPr>
        <w:pStyle w:val="Normlnweb"/>
        <w:spacing w:after="0"/>
        <w:jc w:val="center"/>
        <w:rPr>
          <w:b/>
          <w:bCs/>
        </w:rPr>
      </w:pPr>
    </w:p>
    <w:p w:rsidR="0031391F" w:rsidRDefault="0031391F" w:rsidP="00D31446">
      <w:pPr>
        <w:pStyle w:val="Normlnweb"/>
        <w:spacing w:after="0"/>
        <w:jc w:val="center"/>
        <w:rPr>
          <w:b/>
          <w:bCs/>
        </w:rPr>
      </w:pPr>
    </w:p>
    <w:p w:rsidR="0031391F" w:rsidRDefault="0031391F" w:rsidP="00D31446">
      <w:pPr>
        <w:pStyle w:val="Normlnweb"/>
        <w:spacing w:after="0"/>
        <w:jc w:val="center"/>
        <w:rPr>
          <w:b/>
          <w:bCs/>
        </w:rPr>
      </w:pPr>
    </w:p>
    <w:p w:rsidR="00D31446" w:rsidRDefault="00D31446" w:rsidP="00D31446">
      <w:pPr>
        <w:pStyle w:val="Normlnweb"/>
        <w:spacing w:after="0"/>
        <w:jc w:val="center"/>
      </w:pPr>
      <w:r>
        <w:rPr>
          <w:b/>
          <w:bCs/>
        </w:rPr>
        <w:lastRenderedPageBreak/>
        <w:t>4.ročník</w:t>
      </w:r>
    </w:p>
    <w:p w:rsidR="00D31446" w:rsidRDefault="00D31446" w:rsidP="00D31446">
      <w:pPr>
        <w:pStyle w:val="Normlnweb"/>
        <w:spacing w:after="0"/>
        <w:jc w:val="center"/>
      </w:pPr>
      <w:r>
        <w:rPr>
          <w:b/>
          <w:bCs/>
        </w:rPr>
        <w:t>(1,5 hod. týždenne)</w:t>
      </w:r>
    </w:p>
    <w:p w:rsidR="00D31446" w:rsidRDefault="00D31446" w:rsidP="00D31446">
      <w:pPr>
        <w:pStyle w:val="Normlnweb"/>
        <w:spacing w:after="0"/>
      </w:pPr>
      <w:r>
        <w:rPr>
          <w:b/>
          <w:bCs/>
        </w:rPr>
        <w:t>Ciele</w:t>
      </w:r>
    </w:p>
    <w:p w:rsidR="00D31446" w:rsidRDefault="00D31446" w:rsidP="00D31446">
      <w:pPr>
        <w:pStyle w:val="Normlnweb"/>
        <w:spacing w:after="0"/>
      </w:pPr>
      <w:r>
        <w:t>Rozvíjať základy keyboardovej hry, prehlbovať technické a výrazové schopnosti u žiaka a viesť ho k využívaniu zvukovej, rytmickej a pamäťovej palety nástroja a k aranžovaniu jednoduchších skladieb. Orientovať sa v tabuľke akordov. Rozvíjať schopnosť samostatného štúdia. Orientovať žiakov na skladby slovenských autorov. Treba oboznámiť žiakov so svetovými evergrínmi.</w:t>
      </w:r>
    </w:p>
    <w:p w:rsidR="00D31446" w:rsidRDefault="00D31446" w:rsidP="00D31446">
      <w:pPr>
        <w:pStyle w:val="Normlnweb"/>
        <w:spacing w:after="0"/>
      </w:pPr>
      <w:r>
        <w:rPr>
          <w:b/>
          <w:bCs/>
        </w:rPr>
        <w:t xml:space="preserve">Žiaci po ukončení 4. ročníka prvej časti I. stupňa základného štúdia: </w:t>
      </w:r>
    </w:p>
    <w:p w:rsidR="00D31446" w:rsidRDefault="00D31446" w:rsidP="00D31446">
      <w:pPr>
        <w:pStyle w:val="Normlnweb"/>
        <w:spacing w:after="0"/>
      </w:pPr>
      <w:r>
        <w:rPr>
          <w:b/>
          <w:bCs/>
        </w:rPr>
        <w:t>Výkonový štandard</w:t>
      </w:r>
    </w:p>
    <w:p w:rsidR="00D31446" w:rsidRDefault="00D31446" w:rsidP="00D31446">
      <w:pPr>
        <w:pStyle w:val="Normlnweb"/>
        <w:numPr>
          <w:ilvl w:val="0"/>
          <w:numId w:val="33"/>
        </w:numPr>
        <w:spacing w:after="0"/>
      </w:pPr>
      <w:r>
        <w:t xml:space="preserve">ovládajú hru na elektronickom hudobnom nástroji na úrovni prislúchajúcej danému stupňu vzdelania, </w:t>
      </w:r>
    </w:p>
    <w:p w:rsidR="00D31446" w:rsidRDefault="00D31446" w:rsidP="00D31446">
      <w:pPr>
        <w:pStyle w:val="Normlnweb"/>
        <w:numPr>
          <w:ilvl w:val="0"/>
          <w:numId w:val="33"/>
        </w:numPr>
        <w:spacing w:after="0"/>
      </w:pPr>
      <w:r>
        <w:t xml:space="preserve">aplikujú poznatky získané z hudobnej náuky, </w:t>
      </w:r>
    </w:p>
    <w:p w:rsidR="00D31446" w:rsidRDefault="00D31446" w:rsidP="00D31446">
      <w:pPr>
        <w:pStyle w:val="Normlnweb"/>
        <w:numPr>
          <w:ilvl w:val="0"/>
          <w:numId w:val="33"/>
        </w:numPr>
        <w:spacing w:after="0"/>
      </w:pPr>
      <w:r>
        <w:t>orientujú sa vo vybraných akordoch a akordických spojeniach,</w:t>
      </w:r>
    </w:p>
    <w:p w:rsidR="00D31446" w:rsidRDefault="00D31446" w:rsidP="00D31446">
      <w:pPr>
        <w:pStyle w:val="Normlnweb"/>
        <w:numPr>
          <w:ilvl w:val="0"/>
          <w:numId w:val="33"/>
        </w:numPr>
        <w:spacing w:after="0"/>
      </w:pPr>
      <w:r>
        <w:t>poznajú vybrané akordické značky, zahrajú jednoduché hudobné sprievody k melódii,</w:t>
      </w:r>
    </w:p>
    <w:p w:rsidR="00D31446" w:rsidRDefault="00D31446" w:rsidP="00D31446">
      <w:pPr>
        <w:pStyle w:val="Normlnweb"/>
        <w:numPr>
          <w:ilvl w:val="0"/>
          <w:numId w:val="33"/>
        </w:numPr>
        <w:spacing w:after="0"/>
      </w:pPr>
      <w:r>
        <w:t xml:space="preserve">venujú sa jednoduchej improvizácií, </w:t>
      </w:r>
    </w:p>
    <w:p w:rsidR="00D31446" w:rsidRDefault="00D31446" w:rsidP="00D31446">
      <w:pPr>
        <w:pStyle w:val="Normlnweb"/>
        <w:numPr>
          <w:ilvl w:val="0"/>
          <w:numId w:val="33"/>
        </w:numPr>
        <w:spacing w:after="0"/>
      </w:pPr>
      <w:r>
        <w:t xml:space="preserve">sú schopní hrať primeranej úrovni, </w:t>
      </w:r>
    </w:p>
    <w:p w:rsidR="00D31446" w:rsidRDefault="00D31446" w:rsidP="00D31446">
      <w:pPr>
        <w:pStyle w:val="Normlnweb"/>
        <w:numPr>
          <w:ilvl w:val="0"/>
          <w:numId w:val="33"/>
        </w:numPr>
        <w:spacing w:after="0"/>
      </w:pPr>
      <w:r>
        <w:t xml:space="preserve">majú skúsenosť v komornej hre, </w:t>
      </w:r>
    </w:p>
    <w:p w:rsidR="00D31446" w:rsidRDefault="00D31446" w:rsidP="00D31446">
      <w:pPr>
        <w:pStyle w:val="Normlnweb"/>
        <w:numPr>
          <w:ilvl w:val="0"/>
          <w:numId w:val="33"/>
        </w:numPr>
        <w:spacing w:after="0"/>
      </w:pPr>
      <w:r>
        <w:t xml:space="preserve">orientujú sa prakticky i teoreticky v základných hudobných žánroch tanečnej hudby, vedia ich správne identifikovať, charakterizovať a na primeranej úrovni interpretovať, </w:t>
      </w:r>
    </w:p>
    <w:p w:rsidR="00D31446" w:rsidRDefault="00D31446" w:rsidP="00D31446">
      <w:pPr>
        <w:pStyle w:val="Normlnweb"/>
        <w:numPr>
          <w:ilvl w:val="0"/>
          <w:numId w:val="33"/>
        </w:numPr>
        <w:spacing w:after="0"/>
      </w:pPr>
      <w:r>
        <w:t xml:space="preserve">definujú základné technické možnosti elektronického klávesového nástroja, </w:t>
      </w:r>
    </w:p>
    <w:p w:rsidR="00D31446" w:rsidRDefault="00D31446" w:rsidP="00D31446">
      <w:pPr>
        <w:pStyle w:val="Normlnweb"/>
        <w:numPr>
          <w:ilvl w:val="0"/>
          <w:numId w:val="33"/>
        </w:numPr>
        <w:spacing w:after="0"/>
      </w:pPr>
      <w:r>
        <w:t xml:space="preserve">orientujú sa vo zvukových vzorkách a rytmoch daného nástroja, ako aj v jeho základných nastaveniach; tieto poznatky sú schopní vzájomne pretaviť prepájať do vlastných interpretačných zámerov používajú správne hudobné pojmy a technickú terminológiu vo vzťahu k EKN, </w:t>
      </w:r>
    </w:p>
    <w:p w:rsidR="00D31446" w:rsidRDefault="00D31446" w:rsidP="00D31446">
      <w:pPr>
        <w:pStyle w:val="Normlnweb"/>
        <w:numPr>
          <w:ilvl w:val="0"/>
          <w:numId w:val="33"/>
        </w:numPr>
        <w:spacing w:after="0"/>
      </w:pPr>
      <w:r>
        <w:t>učia sa formou verejných vystúpení prezentovať výsledky svojej práce,</w:t>
      </w:r>
    </w:p>
    <w:p w:rsidR="00D31446" w:rsidRDefault="00D31446" w:rsidP="00D31446">
      <w:pPr>
        <w:pStyle w:val="Normlnweb"/>
        <w:numPr>
          <w:ilvl w:val="0"/>
          <w:numId w:val="33"/>
        </w:numPr>
        <w:spacing w:after="0"/>
      </w:pPr>
      <w:r>
        <w:t xml:space="preserve">aplikujú rôzne spôsoby, metódy a stratégie učenia sa, </w:t>
      </w:r>
    </w:p>
    <w:p w:rsidR="00D31446" w:rsidRDefault="00D31446" w:rsidP="00D31446">
      <w:pPr>
        <w:pStyle w:val="Normlnweb"/>
        <w:numPr>
          <w:ilvl w:val="0"/>
          <w:numId w:val="33"/>
        </w:numPr>
        <w:spacing w:after="0"/>
      </w:pPr>
      <w:r>
        <w:t>zapájajú sa do skupinových projektov, kde sa učia vzájomnej tolerancii a empatii voči iným žiakom a pedagógom a majú možnosť porovnávať vlastné schopnosti a vedomosti,</w:t>
      </w:r>
    </w:p>
    <w:p w:rsidR="00D31446" w:rsidRDefault="00D31446" w:rsidP="00D31446">
      <w:pPr>
        <w:pStyle w:val="Normlnweb"/>
        <w:numPr>
          <w:ilvl w:val="0"/>
          <w:numId w:val="33"/>
        </w:numPr>
        <w:spacing w:after="0"/>
      </w:pPr>
      <w:r>
        <w:t xml:space="preserve">posudzujú kriticky svoju prácu a zo získaných poznatkov vyvodzujú závery pre ich všeobecné využitie v budúcnosti, </w:t>
      </w:r>
    </w:p>
    <w:p w:rsidR="00D31446" w:rsidRDefault="00D31446" w:rsidP="00D31446">
      <w:pPr>
        <w:pStyle w:val="Normlnweb"/>
        <w:numPr>
          <w:ilvl w:val="0"/>
          <w:numId w:val="33"/>
        </w:numPr>
        <w:spacing w:after="0"/>
      </w:pPr>
      <w:r>
        <w:t xml:space="preserve">počúvajú a hodnotia základné hudobné žánre v súlade s obsahovými štandardmi, </w:t>
      </w:r>
    </w:p>
    <w:p w:rsidR="00D31446" w:rsidRDefault="00D31446" w:rsidP="00D31446">
      <w:pPr>
        <w:pStyle w:val="Normlnweb"/>
        <w:numPr>
          <w:ilvl w:val="0"/>
          <w:numId w:val="33"/>
        </w:numPr>
        <w:spacing w:after="0"/>
      </w:pPr>
      <w:r>
        <w:t xml:space="preserve">hrajú skladby primeranej náročnosti, </w:t>
      </w:r>
    </w:p>
    <w:p w:rsidR="00D31446" w:rsidRDefault="00D31446" w:rsidP="00D31446">
      <w:pPr>
        <w:pStyle w:val="Normlnweb"/>
        <w:numPr>
          <w:ilvl w:val="0"/>
          <w:numId w:val="33"/>
        </w:numPr>
        <w:spacing w:after="0"/>
      </w:pPr>
      <w:r>
        <w:t xml:space="preserve">transponujú piesne v s obsahovými štandardmi. </w:t>
      </w:r>
    </w:p>
    <w:p w:rsidR="00D31446" w:rsidRDefault="00D31446" w:rsidP="00D31446">
      <w:pPr>
        <w:pStyle w:val="Normlnweb"/>
        <w:spacing w:after="0"/>
      </w:pPr>
      <w:r>
        <w:rPr>
          <w:b/>
          <w:bCs/>
        </w:rPr>
        <w:t>Obsahový štandard</w:t>
      </w:r>
    </w:p>
    <w:p w:rsidR="00D31446" w:rsidRDefault="00D31446" w:rsidP="00D31446">
      <w:pPr>
        <w:pStyle w:val="Normlnweb"/>
        <w:numPr>
          <w:ilvl w:val="0"/>
          <w:numId w:val="34"/>
        </w:numPr>
        <w:spacing w:after="0"/>
      </w:pPr>
      <w:r>
        <w:t>Výber zvukových vzoriek, výber štýlu.</w:t>
      </w:r>
    </w:p>
    <w:p w:rsidR="00D31446" w:rsidRDefault="00D31446" w:rsidP="00D31446">
      <w:pPr>
        <w:pStyle w:val="Normlnweb"/>
        <w:numPr>
          <w:ilvl w:val="0"/>
          <w:numId w:val="34"/>
        </w:numPr>
        <w:spacing w:after="0"/>
      </w:pPr>
      <w:r>
        <w:t xml:space="preserve">Funkcie: Split, Dual, Harmony. Funkcie ovládania automatického hudobného sprievodu: Acmp On/Off, Start/Stop, Variation, Fill In, Intro/Ending, Sync Start/Stop. Ďalšie funkcie: Transpose, Tempo, Metronome. </w:t>
      </w:r>
    </w:p>
    <w:p w:rsidR="00D31446" w:rsidRDefault="00D31446" w:rsidP="00D31446">
      <w:pPr>
        <w:pStyle w:val="Normlnweb"/>
        <w:numPr>
          <w:ilvl w:val="0"/>
          <w:numId w:val="34"/>
        </w:numPr>
        <w:spacing w:after="0"/>
      </w:pPr>
      <w:r>
        <w:t xml:space="preserve">Hudobno-teoretické poznatky v rozsahu vzdelávacích štandardov študijného zamerania hudobnej náuky a študovaných skladieb. </w:t>
      </w:r>
    </w:p>
    <w:p w:rsidR="00D31446" w:rsidRDefault="00D31446" w:rsidP="00D31446">
      <w:pPr>
        <w:pStyle w:val="Normlnweb"/>
        <w:numPr>
          <w:ilvl w:val="0"/>
          <w:numId w:val="34"/>
        </w:numPr>
        <w:spacing w:after="0"/>
      </w:pPr>
      <w:r>
        <w:lastRenderedPageBreak/>
        <w:t>Hra kvintakordu s obratmi -tenuto, staccato.</w:t>
      </w:r>
    </w:p>
    <w:p w:rsidR="00D31446" w:rsidRDefault="00D31446" w:rsidP="00D31446">
      <w:pPr>
        <w:pStyle w:val="Normlnweb"/>
        <w:numPr>
          <w:ilvl w:val="0"/>
          <w:numId w:val="34"/>
        </w:numPr>
        <w:spacing w:after="0"/>
      </w:pPr>
      <w:r>
        <w:t>Hra akordov s použitím základnej polohy i obratov.</w:t>
      </w:r>
    </w:p>
    <w:p w:rsidR="00D31446" w:rsidRDefault="00D31446" w:rsidP="00D31446">
      <w:pPr>
        <w:pStyle w:val="Normlnweb"/>
        <w:numPr>
          <w:ilvl w:val="0"/>
          <w:numId w:val="34"/>
        </w:numPr>
        <w:spacing w:after="0"/>
      </w:pPr>
      <w:r>
        <w:t>Jednoduchá polyfonická skladba, dva hlasy v pravej alebo ľavej ruke s použitím zvukovej banky keyboardu.</w:t>
      </w:r>
    </w:p>
    <w:p w:rsidR="00D31446" w:rsidRDefault="00D31446" w:rsidP="00D31446">
      <w:pPr>
        <w:pStyle w:val="Normlnweb"/>
        <w:numPr>
          <w:ilvl w:val="0"/>
          <w:numId w:val="34"/>
        </w:numPr>
        <w:spacing w:after="0"/>
      </w:pPr>
      <w:r>
        <w:t>Piesne populárnej hudby s využitím funkcií automatického aranžéra, zvukovej banky a funkcií Split, Dual, Harmony.</w:t>
      </w:r>
    </w:p>
    <w:p w:rsidR="00D31446" w:rsidRDefault="00D31446" w:rsidP="00D31446">
      <w:pPr>
        <w:pStyle w:val="Normlnweb"/>
        <w:numPr>
          <w:ilvl w:val="0"/>
          <w:numId w:val="34"/>
        </w:numPr>
        <w:spacing w:after="0"/>
      </w:pPr>
      <w:r>
        <w:t xml:space="preserve">Hra (tanečných) štýlov s použitím automatického aranžéra: polka, valčík, pop, disco, hip-hop a pod. </w:t>
      </w:r>
    </w:p>
    <w:p w:rsidR="00D31446" w:rsidRDefault="00D31446" w:rsidP="00D31446">
      <w:pPr>
        <w:pStyle w:val="Normlnweb"/>
        <w:numPr>
          <w:ilvl w:val="0"/>
          <w:numId w:val="34"/>
        </w:numPr>
        <w:spacing w:after="0"/>
      </w:pPr>
      <w:r>
        <w:t xml:space="preserve">Jednoduché klavírne úpravy tanečných piesní (s použitím oboch rúk). </w:t>
      </w:r>
    </w:p>
    <w:p w:rsidR="00D31446" w:rsidRDefault="00D31446" w:rsidP="00D31446">
      <w:pPr>
        <w:pStyle w:val="Normlnweb"/>
        <w:numPr>
          <w:ilvl w:val="0"/>
          <w:numId w:val="34"/>
        </w:numPr>
        <w:spacing w:after="0"/>
      </w:pPr>
      <w:r>
        <w:t>Jednoduché prednesové skladby.</w:t>
      </w:r>
    </w:p>
    <w:p w:rsidR="00D31446" w:rsidRDefault="00D31446" w:rsidP="00D31446">
      <w:pPr>
        <w:pStyle w:val="Normlnweb"/>
        <w:numPr>
          <w:ilvl w:val="0"/>
          <w:numId w:val="34"/>
        </w:numPr>
        <w:spacing w:after="0"/>
      </w:pPr>
      <w:r>
        <w:t xml:space="preserve">Inštruktívne skladby na zdokonalenie nástrojovej techniky. </w:t>
      </w:r>
    </w:p>
    <w:p w:rsidR="00D31446" w:rsidRDefault="00D31446" w:rsidP="00D31446">
      <w:pPr>
        <w:pStyle w:val="Normlnweb"/>
        <w:numPr>
          <w:ilvl w:val="0"/>
          <w:numId w:val="34"/>
        </w:numPr>
        <w:spacing w:after="0"/>
      </w:pPr>
      <w:r>
        <w:t>Ľudové piesne s použitím základných harmonických funkcií (TSD).</w:t>
      </w:r>
    </w:p>
    <w:p w:rsidR="00D31446" w:rsidRDefault="00D31446" w:rsidP="00D31446">
      <w:pPr>
        <w:pStyle w:val="Normlnweb"/>
        <w:numPr>
          <w:ilvl w:val="0"/>
          <w:numId w:val="34"/>
        </w:numPr>
        <w:spacing w:after="0"/>
      </w:pPr>
      <w:r>
        <w:t xml:space="preserve">Rytmické útvary: triola, synkopa. </w:t>
      </w:r>
    </w:p>
    <w:p w:rsidR="00D31446" w:rsidRDefault="00D31446" w:rsidP="00D31446">
      <w:pPr>
        <w:pStyle w:val="Normlnweb"/>
        <w:numPr>
          <w:ilvl w:val="0"/>
          <w:numId w:val="34"/>
        </w:numPr>
        <w:spacing w:after="0"/>
      </w:pPr>
      <w:r>
        <w:t xml:space="preserve">Počúvanie základných hudobných žánrov tanečnej hudby (polka, valčík, beat, rock, slowrock, R&amp;R). </w:t>
      </w:r>
    </w:p>
    <w:p w:rsidR="00D31446" w:rsidRDefault="00D31446" w:rsidP="00D31446">
      <w:pPr>
        <w:pStyle w:val="Normlnweb"/>
        <w:numPr>
          <w:ilvl w:val="0"/>
          <w:numId w:val="34"/>
        </w:numPr>
        <w:spacing w:after="0"/>
      </w:pPr>
      <w:r>
        <w:t>Rozvíjanie sluchovej kontroly pri počúvaní a vlastnej interpretácii.</w:t>
      </w:r>
    </w:p>
    <w:p w:rsidR="00D31446" w:rsidRDefault="00D31446" w:rsidP="00D31446">
      <w:pPr>
        <w:pStyle w:val="Normlnweb"/>
        <w:numPr>
          <w:ilvl w:val="0"/>
          <w:numId w:val="34"/>
        </w:numPr>
        <w:spacing w:after="0"/>
      </w:pPr>
      <w:r>
        <w:t xml:space="preserve">Používanie harmonických kadencií k vlastnému sprievodu jednoduchých melódií. </w:t>
      </w:r>
    </w:p>
    <w:p w:rsidR="00D31446" w:rsidRDefault="00D31446" w:rsidP="00D31446">
      <w:pPr>
        <w:pStyle w:val="Normlnweb"/>
        <w:spacing w:after="0"/>
      </w:pPr>
      <w:r>
        <w:rPr>
          <w:b/>
          <w:bCs/>
        </w:rPr>
        <w:t>Hudobný materiál:</w:t>
      </w:r>
      <w:r>
        <w:t xml:space="preserve"> </w:t>
      </w:r>
    </w:p>
    <w:p w:rsidR="00D31446" w:rsidRDefault="00D31446" w:rsidP="00D31446">
      <w:pPr>
        <w:pStyle w:val="Normlnweb"/>
        <w:spacing w:after="0"/>
      </w:pPr>
      <w:r>
        <w:t xml:space="preserve">- výber skladieb modernej populárnej hudby </w:t>
      </w:r>
    </w:p>
    <w:p w:rsidR="00D31446" w:rsidRDefault="00D31446" w:rsidP="00D31446">
      <w:pPr>
        <w:pStyle w:val="Normlnweb"/>
        <w:spacing w:after="0"/>
      </w:pPr>
      <w:r>
        <w:t>V.Patejdl: Klávesová škola</w:t>
      </w:r>
    </w:p>
    <w:p w:rsidR="00D31446" w:rsidRDefault="00D31446" w:rsidP="00D31446">
      <w:pPr>
        <w:pStyle w:val="Normlnweb"/>
        <w:spacing w:after="0"/>
      </w:pPr>
      <w:r>
        <w:t>Upravené skladby z nôt 101 evergrínov</w:t>
      </w:r>
    </w:p>
    <w:p w:rsidR="00D31446" w:rsidRDefault="00D31446" w:rsidP="00D31446">
      <w:pPr>
        <w:pStyle w:val="Normlnweb"/>
        <w:spacing w:after="0"/>
      </w:pPr>
      <w:r>
        <w:t>Elán: Noty</w:t>
      </w:r>
    </w:p>
    <w:p w:rsidR="00D31446" w:rsidRDefault="00D31446" w:rsidP="00D31446">
      <w:pPr>
        <w:pStyle w:val="Normlnweb"/>
        <w:spacing w:after="0"/>
      </w:pPr>
      <w:r>
        <w:t>Jack Foy:Keyboard Pops</w:t>
      </w:r>
    </w:p>
    <w:p w:rsidR="00D31446" w:rsidRDefault="00D31446" w:rsidP="00D31446">
      <w:pPr>
        <w:pStyle w:val="Normlnweb"/>
        <w:spacing w:after="0"/>
      </w:pPr>
      <w:r>
        <w:t>Veľká nemecká keyboardová škola</w:t>
      </w:r>
    </w:p>
    <w:p w:rsidR="00D31446" w:rsidRDefault="00D31446" w:rsidP="00D31446">
      <w:pPr>
        <w:pStyle w:val="Normlnweb"/>
        <w:spacing w:after="0"/>
      </w:pPr>
      <w:r>
        <w:t>Výber ľudových piesní</w:t>
      </w:r>
    </w:p>
    <w:p w:rsidR="00D31446" w:rsidRDefault="00D31446" w:rsidP="00D31446">
      <w:pPr>
        <w:pStyle w:val="Normlnweb"/>
        <w:spacing w:after="0"/>
      </w:pPr>
      <w:r>
        <w:t>Yamaha Song Book</w:t>
      </w:r>
    </w:p>
    <w:p w:rsidR="00D31446" w:rsidRDefault="00D31446" w:rsidP="00D31446">
      <w:pPr>
        <w:pStyle w:val="Normlnweb"/>
        <w:spacing w:after="0"/>
      </w:pPr>
      <w:r>
        <w:t xml:space="preserve">Country piesne </w:t>
      </w:r>
    </w:p>
    <w:p w:rsidR="00D31446" w:rsidRDefault="00D31446" w:rsidP="00D31446">
      <w:pPr>
        <w:pStyle w:val="Normlnweb"/>
        <w:spacing w:after="0"/>
      </w:pPr>
      <w:r>
        <w:rPr>
          <w:b/>
          <w:bCs/>
        </w:rPr>
        <w:t xml:space="preserve">Záverečná skúška: </w:t>
      </w:r>
      <w:r>
        <w:t>1 evergrín, 1 country pieseň, 1 náročnejšia pieseň rôzneho charakteru. Hra spamäti.</w:t>
      </w:r>
    </w:p>
    <w:p w:rsidR="00D31446" w:rsidRDefault="00D31446" w:rsidP="00D31446">
      <w:pPr>
        <w:pStyle w:val="Normlnweb"/>
        <w:spacing w:after="0"/>
      </w:pPr>
    </w:p>
    <w:p w:rsidR="0031391F" w:rsidRDefault="0031391F" w:rsidP="00D31446">
      <w:pPr>
        <w:pStyle w:val="Normlnweb"/>
        <w:spacing w:after="0"/>
        <w:jc w:val="center"/>
        <w:rPr>
          <w:b/>
          <w:bCs/>
          <w:sz w:val="27"/>
          <w:szCs w:val="27"/>
        </w:rPr>
      </w:pPr>
    </w:p>
    <w:p w:rsidR="0031391F" w:rsidRDefault="0031391F" w:rsidP="00D31446">
      <w:pPr>
        <w:pStyle w:val="Normlnweb"/>
        <w:spacing w:after="0"/>
        <w:jc w:val="center"/>
        <w:rPr>
          <w:b/>
          <w:bCs/>
          <w:sz w:val="27"/>
          <w:szCs w:val="27"/>
        </w:rPr>
      </w:pPr>
    </w:p>
    <w:p w:rsidR="0031391F" w:rsidRDefault="0031391F" w:rsidP="00D31446">
      <w:pPr>
        <w:pStyle w:val="Normlnweb"/>
        <w:spacing w:after="0"/>
        <w:jc w:val="center"/>
        <w:rPr>
          <w:b/>
          <w:bCs/>
          <w:sz w:val="27"/>
          <w:szCs w:val="27"/>
        </w:rPr>
      </w:pPr>
    </w:p>
    <w:p w:rsidR="00D31446" w:rsidRDefault="00D31446" w:rsidP="00D31446">
      <w:pPr>
        <w:pStyle w:val="Normlnweb"/>
        <w:spacing w:after="0"/>
        <w:jc w:val="center"/>
      </w:pPr>
      <w:r>
        <w:rPr>
          <w:b/>
          <w:bCs/>
          <w:sz w:val="27"/>
          <w:szCs w:val="27"/>
        </w:rPr>
        <w:lastRenderedPageBreak/>
        <w:t>ŠKOLSKÝ VZDELÁVACÍ PROGRAM PRE NIŽŠÍ SEKUNDÁRNY STUPEŇ VZDELÁVANIA</w:t>
      </w:r>
    </w:p>
    <w:p w:rsidR="00D31446" w:rsidRDefault="0031391F" w:rsidP="00D31446">
      <w:pPr>
        <w:pStyle w:val="Normlnweb"/>
        <w:spacing w:after="0"/>
      </w:pPr>
      <w:r>
        <w:t xml:space="preserve">                                        </w:t>
      </w:r>
      <w:r w:rsidR="00D31446">
        <w:rPr>
          <w:b/>
          <w:bCs/>
          <w:sz w:val="27"/>
          <w:szCs w:val="27"/>
        </w:rPr>
        <w:t xml:space="preserve">Druhá časť I. stupňa základného štúdia </w:t>
      </w:r>
    </w:p>
    <w:p w:rsidR="00D31446" w:rsidRDefault="00D31446" w:rsidP="0031391F">
      <w:pPr>
        <w:pStyle w:val="Normlnweb"/>
        <w:spacing w:after="0"/>
        <w:jc w:val="center"/>
      </w:pPr>
      <w:r>
        <w:rPr>
          <w:b/>
          <w:bCs/>
        </w:rPr>
        <w:t>1.ročník</w:t>
      </w:r>
    </w:p>
    <w:p w:rsidR="00D31446" w:rsidRDefault="00D31446" w:rsidP="00D31446">
      <w:pPr>
        <w:pStyle w:val="Normlnweb"/>
        <w:spacing w:after="0"/>
        <w:jc w:val="center"/>
      </w:pPr>
      <w:r>
        <w:rPr>
          <w:b/>
          <w:bCs/>
        </w:rPr>
        <w:t>(1,5 hod. týždenne)</w:t>
      </w:r>
    </w:p>
    <w:p w:rsidR="00D31446" w:rsidRDefault="00D31446" w:rsidP="00D31446">
      <w:pPr>
        <w:pStyle w:val="Normlnweb"/>
        <w:spacing w:after="0"/>
      </w:pPr>
      <w:r>
        <w:rPr>
          <w:b/>
          <w:bCs/>
        </w:rPr>
        <w:t xml:space="preserve">Žiaci po ukončení 1. ročníka druhej časti I. stupňa základného štúdia: </w:t>
      </w:r>
    </w:p>
    <w:p w:rsidR="00D31446" w:rsidRDefault="00D31446" w:rsidP="00D31446">
      <w:pPr>
        <w:pStyle w:val="Normlnweb"/>
        <w:spacing w:after="0"/>
      </w:pPr>
      <w:r>
        <w:rPr>
          <w:b/>
          <w:bCs/>
        </w:rPr>
        <w:t xml:space="preserve">Ciele </w:t>
      </w:r>
    </w:p>
    <w:p w:rsidR="00D31446" w:rsidRDefault="00D31446" w:rsidP="00D31446">
      <w:pPr>
        <w:pStyle w:val="Normlnweb"/>
        <w:spacing w:after="0"/>
      </w:pPr>
      <w:r>
        <w:t>Prehlbovať technickú zručnosť, obohacovať interpretačnú pohotovosť. Viesť žiakov k štúdiu rozmanitých hudobných žánrov (skladby hudby tanečnej,/swing,gospel,ragtime, disco/ populárnej a jazzovej).Orientovať sa v tabuľke akordov. Podporovať osobnostný prístup žiaka k umeniu, k nástrojovej hre. Použiť T, S, D. Učiť žiaka základom improvizácie a transpozície (začínať ľudovými piesňami)Vytváranie sluchovej predstavy skladby u žiaka.</w:t>
      </w:r>
    </w:p>
    <w:p w:rsidR="00D31446" w:rsidRDefault="00D31446" w:rsidP="00D31446">
      <w:pPr>
        <w:pStyle w:val="Normlnweb"/>
        <w:spacing w:after="0"/>
      </w:pPr>
      <w:r>
        <w:rPr>
          <w:b/>
          <w:bCs/>
        </w:rPr>
        <w:t>Výkonový štandard</w:t>
      </w:r>
    </w:p>
    <w:p w:rsidR="00D31446" w:rsidRDefault="00D31446" w:rsidP="00D31446">
      <w:pPr>
        <w:pStyle w:val="Normlnweb"/>
        <w:numPr>
          <w:ilvl w:val="0"/>
          <w:numId w:val="35"/>
        </w:numPr>
        <w:spacing w:after="0"/>
      </w:pPr>
      <w:r>
        <w:t>používajú pri hre na nástroji hudobno-teoretické východiská z učiva hudobnej náuky,</w:t>
      </w:r>
    </w:p>
    <w:p w:rsidR="00D31446" w:rsidRDefault="00D31446" w:rsidP="00D31446">
      <w:pPr>
        <w:pStyle w:val="Normlnweb"/>
        <w:numPr>
          <w:ilvl w:val="0"/>
          <w:numId w:val="35"/>
        </w:numPr>
        <w:spacing w:after="0"/>
      </w:pPr>
      <w:r>
        <w:t>interpretujú piesne populárnej hudby s využitím funkcií automatického aranžéra, zvukovej banky a funkcií Split, Dual, Harmony,</w:t>
      </w:r>
    </w:p>
    <w:p w:rsidR="00D31446" w:rsidRDefault="00D31446" w:rsidP="00D31446">
      <w:pPr>
        <w:pStyle w:val="Normlnweb"/>
        <w:numPr>
          <w:ilvl w:val="0"/>
          <w:numId w:val="35"/>
        </w:numPr>
        <w:spacing w:after="0"/>
      </w:pPr>
      <w:r>
        <w:t xml:space="preserve">používajú automatický aranžér pri hre skladieb tanečných štýlov džezového obdobia (swing, foxtrot..), </w:t>
      </w:r>
    </w:p>
    <w:p w:rsidR="00D31446" w:rsidRDefault="00D31446" w:rsidP="00D31446">
      <w:pPr>
        <w:pStyle w:val="Normlnweb"/>
        <w:numPr>
          <w:ilvl w:val="0"/>
          <w:numId w:val="35"/>
        </w:numPr>
        <w:spacing w:after="0"/>
      </w:pPr>
      <w:r>
        <w:t>používajú automatický sprievod, funkciu Split pri interpretácii klavírnej úpravy tanečných piesní,</w:t>
      </w:r>
    </w:p>
    <w:p w:rsidR="00D31446" w:rsidRDefault="00D31446" w:rsidP="00D31446">
      <w:pPr>
        <w:pStyle w:val="Normlnweb"/>
        <w:numPr>
          <w:ilvl w:val="0"/>
          <w:numId w:val="35"/>
        </w:numPr>
        <w:spacing w:after="0"/>
      </w:pPr>
      <w:r>
        <w:t xml:space="preserve">interpretujú ľudové piesne, </w:t>
      </w:r>
    </w:p>
    <w:p w:rsidR="00D31446" w:rsidRDefault="00D31446" w:rsidP="00D31446">
      <w:pPr>
        <w:pStyle w:val="Normlnweb"/>
        <w:numPr>
          <w:ilvl w:val="0"/>
          <w:numId w:val="35"/>
        </w:numPr>
        <w:spacing w:after="0"/>
      </w:pPr>
      <w:r>
        <w:t xml:space="preserve">ovládajú akordické značky (maj7, 6, dim7), </w:t>
      </w:r>
    </w:p>
    <w:p w:rsidR="00D31446" w:rsidRDefault="00D31446" w:rsidP="00D31446">
      <w:pPr>
        <w:pStyle w:val="Normlnweb"/>
        <w:numPr>
          <w:ilvl w:val="0"/>
          <w:numId w:val="35"/>
        </w:numPr>
        <w:spacing w:after="0"/>
      </w:pPr>
      <w:r>
        <w:t xml:space="preserve">zvládnu hru kadencie TSD (D7) s použitím oboch rúk, </w:t>
      </w:r>
    </w:p>
    <w:p w:rsidR="00D31446" w:rsidRDefault="00D31446" w:rsidP="00D31446">
      <w:pPr>
        <w:pStyle w:val="Normlnweb"/>
        <w:numPr>
          <w:ilvl w:val="0"/>
          <w:numId w:val="35"/>
        </w:numPr>
        <w:spacing w:after="0"/>
      </w:pPr>
      <w:r>
        <w:t xml:space="preserve">zahrajú akordické figúry vybraných hudobných žánrov s použitím oboch rúk, </w:t>
      </w:r>
    </w:p>
    <w:p w:rsidR="00D31446" w:rsidRDefault="00D31446" w:rsidP="00D31446">
      <w:pPr>
        <w:pStyle w:val="Normlnweb"/>
        <w:numPr>
          <w:ilvl w:val="0"/>
          <w:numId w:val="35"/>
        </w:numPr>
        <w:spacing w:after="0"/>
      </w:pPr>
      <w:r>
        <w:t xml:space="preserve">ovládajú rytmické útvary: podľa študovaných skladieb primeranej náročnosti, </w:t>
      </w:r>
    </w:p>
    <w:p w:rsidR="00D31446" w:rsidRDefault="00D31446" w:rsidP="00D31446">
      <w:pPr>
        <w:pStyle w:val="Normlnweb"/>
        <w:numPr>
          <w:ilvl w:val="0"/>
          <w:numId w:val="35"/>
        </w:numPr>
        <w:spacing w:after="0"/>
      </w:pPr>
      <w:r>
        <w:t xml:space="preserve">ovládajú kadencie TSD, </w:t>
      </w:r>
    </w:p>
    <w:p w:rsidR="00D31446" w:rsidRDefault="00D31446" w:rsidP="00D31446">
      <w:pPr>
        <w:pStyle w:val="Normlnweb"/>
        <w:numPr>
          <w:ilvl w:val="0"/>
          <w:numId w:val="35"/>
        </w:numPr>
        <w:spacing w:after="0"/>
      </w:pPr>
      <w:r>
        <w:t xml:space="preserve">ovládajú hru akordických figúr v súlade s obsahovými štandardmi, </w:t>
      </w:r>
    </w:p>
    <w:p w:rsidR="00D31446" w:rsidRDefault="00D31446" w:rsidP="00D31446">
      <w:pPr>
        <w:pStyle w:val="Normlnweb"/>
        <w:numPr>
          <w:ilvl w:val="0"/>
          <w:numId w:val="35"/>
        </w:numPr>
        <w:spacing w:after="0"/>
      </w:pPr>
      <w:r>
        <w:t>počúvajú a hodnotia v súlade so stanovenými vyučovacími cieľmi základné hudobné žánre,</w:t>
      </w:r>
    </w:p>
    <w:p w:rsidR="00D31446" w:rsidRDefault="00D31446" w:rsidP="00D31446">
      <w:pPr>
        <w:pStyle w:val="Normlnweb"/>
        <w:numPr>
          <w:ilvl w:val="0"/>
          <w:numId w:val="35"/>
        </w:numPr>
        <w:spacing w:after="0"/>
      </w:pPr>
      <w:r>
        <w:t>počúvajú skladby základných hudobných žánrov tanečnej hudby,</w:t>
      </w:r>
    </w:p>
    <w:p w:rsidR="00D31446" w:rsidRDefault="00D31446" w:rsidP="00D31446">
      <w:pPr>
        <w:pStyle w:val="Normlnweb"/>
        <w:numPr>
          <w:ilvl w:val="0"/>
          <w:numId w:val="35"/>
        </w:numPr>
        <w:spacing w:after="0"/>
      </w:pPr>
      <w:r>
        <w:t xml:space="preserve">kontrolujú sa sluchovo pri počúvaní a vlastnej interpretácii, </w:t>
      </w:r>
    </w:p>
    <w:p w:rsidR="00D31446" w:rsidRDefault="00D31446" w:rsidP="00D31446">
      <w:pPr>
        <w:pStyle w:val="Normlnweb"/>
        <w:numPr>
          <w:ilvl w:val="0"/>
          <w:numId w:val="35"/>
        </w:numPr>
        <w:spacing w:after="0"/>
      </w:pPr>
      <w:r>
        <w:t xml:space="preserve">vytvoria jednoduchý hudobný aranžmán, harmonizujú ľudové piesne a jednoduché piesne populárnej hudby. </w:t>
      </w:r>
    </w:p>
    <w:p w:rsidR="00D31446" w:rsidRDefault="00D31446" w:rsidP="00D31446">
      <w:pPr>
        <w:pStyle w:val="Normlnweb"/>
        <w:spacing w:after="0"/>
      </w:pPr>
      <w:r>
        <w:rPr>
          <w:b/>
          <w:bCs/>
        </w:rPr>
        <w:t xml:space="preserve">Obsahový štandard </w:t>
      </w:r>
    </w:p>
    <w:p w:rsidR="00D31446" w:rsidRDefault="00D31446" w:rsidP="00D31446">
      <w:pPr>
        <w:pStyle w:val="Normlnweb"/>
        <w:numPr>
          <w:ilvl w:val="0"/>
          <w:numId w:val="36"/>
        </w:numPr>
        <w:spacing w:after="0"/>
      </w:pPr>
      <w:r>
        <w:t xml:space="preserve">Dejiny populárnej hudby (autori, skladby, typické znaky vybraných žánrov populárnej hudby). </w:t>
      </w:r>
    </w:p>
    <w:p w:rsidR="00D31446" w:rsidRDefault="00D31446" w:rsidP="00D31446">
      <w:pPr>
        <w:pStyle w:val="Normlnweb"/>
        <w:numPr>
          <w:ilvl w:val="0"/>
          <w:numId w:val="36"/>
        </w:numPr>
        <w:spacing w:after="0"/>
      </w:pPr>
      <w:r>
        <w:t>Parametre EKN - menu function v rámci EKN: Style/Song, Main Voice, Volume.</w:t>
      </w:r>
    </w:p>
    <w:p w:rsidR="00D31446" w:rsidRDefault="00D31446" w:rsidP="00D31446">
      <w:pPr>
        <w:pStyle w:val="Normlnweb"/>
        <w:numPr>
          <w:ilvl w:val="0"/>
          <w:numId w:val="36"/>
        </w:numPr>
        <w:spacing w:after="0"/>
      </w:pPr>
      <w:r>
        <w:t xml:space="preserve">Hra kvintakordu s obratmi tenuto, staccato, určenie dominantného septakordu. </w:t>
      </w:r>
    </w:p>
    <w:p w:rsidR="00D31446" w:rsidRDefault="00D31446" w:rsidP="00D31446">
      <w:pPr>
        <w:pStyle w:val="Normlnweb"/>
        <w:numPr>
          <w:ilvl w:val="0"/>
          <w:numId w:val="36"/>
        </w:numPr>
        <w:spacing w:after="0"/>
      </w:pPr>
      <w:r>
        <w:t xml:space="preserve">Rozvíjanie hry akordov podľa akordických značiek. </w:t>
      </w:r>
    </w:p>
    <w:p w:rsidR="00D31446" w:rsidRDefault="00D31446" w:rsidP="00D31446">
      <w:pPr>
        <w:pStyle w:val="Normlnweb"/>
        <w:numPr>
          <w:ilvl w:val="0"/>
          <w:numId w:val="36"/>
        </w:numPr>
        <w:spacing w:after="0"/>
      </w:pPr>
      <w:r>
        <w:lastRenderedPageBreak/>
        <w:t xml:space="preserve">Piesne populárnej hudby s využitím funkcií automatického aranžéra, zvukovej banky a funkcií Split, Dual, Harmony. </w:t>
      </w:r>
    </w:p>
    <w:p w:rsidR="00D31446" w:rsidRDefault="00D31446" w:rsidP="00D31446">
      <w:pPr>
        <w:pStyle w:val="Normlnweb"/>
        <w:numPr>
          <w:ilvl w:val="0"/>
          <w:numId w:val="36"/>
        </w:numPr>
        <w:spacing w:after="0"/>
      </w:pPr>
      <w:r>
        <w:t>Hra skladieb tanečných štýlov s použitím automatického aranžéra - džezového obdobia (swing, foxtrot..).</w:t>
      </w:r>
    </w:p>
    <w:p w:rsidR="00D31446" w:rsidRDefault="00D31446" w:rsidP="00D31446">
      <w:pPr>
        <w:pStyle w:val="Normlnweb"/>
        <w:numPr>
          <w:ilvl w:val="0"/>
          <w:numId w:val="36"/>
        </w:numPr>
        <w:spacing w:after="0"/>
      </w:pPr>
      <w:r>
        <w:t xml:space="preserve">Klavírne úpravy tanečných piesní s použitím oboch rúk: s možnosťou použitia automatického sprievodu a s možnosťou využitia funkcie Split . </w:t>
      </w:r>
    </w:p>
    <w:p w:rsidR="00D31446" w:rsidRDefault="00D31446" w:rsidP="00D31446">
      <w:pPr>
        <w:pStyle w:val="Normlnweb"/>
        <w:numPr>
          <w:ilvl w:val="0"/>
          <w:numId w:val="36"/>
        </w:numPr>
        <w:spacing w:after="0"/>
      </w:pPr>
      <w:r>
        <w:t>Hra náročnejších skladieb.</w:t>
      </w:r>
    </w:p>
    <w:p w:rsidR="00D31446" w:rsidRDefault="00D31446" w:rsidP="00D31446">
      <w:pPr>
        <w:pStyle w:val="Normlnweb"/>
        <w:numPr>
          <w:ilvl w:val="0"/>
          <w:numId w:val="36"/>
        </w:numPr>
        <w:spacing w:after="0"/>
      </w:pPr>
      <w:r>
        <w:t xml:space="preserve">Orientácia v akordických značkách (maj7, 6, dim7). </w:t>
      </w:r>
    </w:p>
    <w:p w:rsidR="00D31446" w:rsidRDefault="00D31446" w:rsidP="00D31446">
      <w:pPr>
        <w:pStyle w:val="Normlnweb"/>
        <w:numPr>
          <w:ilvl w:val="0"/>
          <w:numId w:val="36"/>
        </w:numPr>
        <w:spacing w:after="0"/>
      </w:pPr>
      <w:r>
        <w:t xml:space="preserve">Hra akordických figúr vybraných hudobných žánrov s použitím oboch rúk (polka, valčík, tango). </w:t>
      </w:r>
    </w:p>
    <w:p w:rsidR="00D31446" w:rsidRDefault="00D31446" w:rsidP="00D31446">
      <w:pPr>
        <w:pStyle w:val="Normlnweb"/>
        <w:numPr>
          <w:ilvl w:val="0"/>
          <w:numId w:val="36"/>
        </w:numPr>
        <w:spacing w:after="0"/>
      </w:pPr>
      <w:r>
        <w:t>Počúvanie základných hudobných žánrov tanečnej hudby (polka, valčík, beat, rock).</w:t>
      </w:r>
    </w:p>
    <w:p w:rsidR="00D31446" w:rsidRDefault="00D31446" w:rsidP="00D31446">
      <w:pPr>
        <w:pStyle w:val="Normlnweb"/>
        <w:numPr>
          <w:ilvl w:val="0"/>
          <w:numId w:val="36"/>
        </w:numPr>
        <w:spacing w:after="0"/>
      </w:pPr>
      <w:r>
        <w:t xml:space="preserve">Počúvanie (tanečných) štýlov džezového obdobia (swing, foxtrot..). </w:t>
      </w:r>
    </w:p>
    <w:p w:rsidR="00D31446" w:rsidRDefault="00D31446" w:rsidP="00D31446">
      <w:pPr>
        <w:pStyle w:val="Normlnweb"/>
        <w:numPr>
          <w:ilvl w:val="0"/>
          <w:numId w:val="36"/>
        </w:numPr>
        <w:spacing w:after="0"/>
      </w:pPr>
      <w:r>
        <w:t>Tvorba jednoduchého hudobného aranžmánu s použitím Internal Memory nástroja (interného MIDI sequencera).</w:t>
      </w:r>
    </w:p>
    <w:p w:rsidR="00D31446" w:rsidRDefault="00D31446" w:rsidP="00D31446">
      <w:pPr>
        <w:pStyle w:val="Normlnweb"/>
        <w:numPr>
          <w:ilvl w:val="0"/>
          <w:numId w:val="36"/>
        </w:numPr>
        <w:spacing w:after="0"/>
      </w:pPr>
      <w:r>
        <w:t xml:space="preserve">Harmonizácia ľudových piesní a jednoduchých piesní populárnej hudby </w:t>
      </w:r>
    </w:p>
    <w:p w:rsidR="00D31446" w:rsidRDefault="00D31446" w:rsidP="00D31446">
      <w:pPr>
        <w:pStyle w:val="Normlnweb"/>
        <w:spacing w:after="0"/>
      </w:pPr>
      <w:r>
        <w:rPr>
          <w:b/>
          <w:bCs/>
        </w:rPr>
        <w:t>Hudobný materiál:</w:t>
      </w:r>
    </w:p>
    <w:p w:rsidR="00D31446" w:rsidRDefault="00D31446" w:rsidP="00D31446">
      <w:pPr>
        <w:pStyle w:val="Normlnweb"/>
        <w:spacing w:after="0"/>
      </w:pPr>
      <w:r>
        <w:t>V.Patejdl: Klávesová škola</w:t>
      </w:r>
    </w:p>
    <w:p w:rsidR="00D31446" w:rsidRDefault="00D31446" w:rsidP="00D31446">
      <w:pPr>
        <w:pStyle w:val="Normlnweb"/>
        <w:spacing w:after="0"/>
      </w:pPr>
      <w:r>
        <w:t>Upravené skladby z nôt 101 evergrínov</w:t>
      </w:r>
    </w:p>
    <w:p w:rsidR="00D31446" w:rsidRDefault="00D31446" w:rsidP="00D31446">
      <w:pPr>
        <w:pStyle w:val="Normlnweb"/>
        <w:spacing w:after="0"/>
      </w:pPr>
      <w:r>
        <w:t>Elán: Noty</w:t>
      </w:r>
    </w:p>
    <w:p w:rsidR="00D31446" w:rsidRDefault="00D31446" w:rsidP="00D31446">
      <w:pPr>
        <w:pStyle w:val="Normlnweb"/>
        <w:spacing w:after="0"/>
      </w:pPr>
      <w:r>
        <w:t>Jack Foy:Keyboard Pops</w:t>
      </w:r>
    </w:p>
    <w:p w:rsidR="00D31446" w:rsidRDefault="00D31446" w:rsidP="00D31446">
      <w:pPr>
        <w:pStyle w:val="Normlnweb"/>
        <w:spacing w:after="0"/>
      </w:pPr>
      <w:r>
        <w:t>Veľká nemecká keyboardová škola</w:t>
      </w:r>
    </w:p>
    <w:p w:rsidR="00D31446" w:rsidRDefault="00D31446" w:rsidP="00D31446">
      <w:pPr>
        <w:pStyle w:val="Normlnweb"/>
        <w:spacing w:after="0"/>
      </w:pPr>
      <w:r>
        <w:t>Výber ľudových piesní</w:t>
      </w:r>
    </w:p>
    <w:p w:rsidR="00D31446" w:rsidRDefault="00D31446" w:rsidP="00D31446">
      <w:pPr>
        <w:pStyle w:val="Normlnweb"/>
        <w:spacing w:after="0"/>
      </w:pPr>
      <w:r>
        <w:t>Yamaha Song Book</w:t>
      </w:r>
    </w:p>
    <w:p w:rsidR="00D31446" w:rsidRDefault="00D31446" w:rsidP="00D31446">
      <w:pPr>
        <w:pStyle w:val="Normlnweb"/>
        <w:spacing w:after="0"/>
      </w:pPr>
      <w:r>
        <w:t>Country piesne</w:t>
      </w:r>
    </w:p>
    <w:p w:rsidR="00D31446" w:rsidRDefault="00D31446" w:rsidP="00D31446">
      <w:pPr>
        <w:pStyle w:val="Normlnweb"/>
        <w:spacing w:after="0"/>
      </w:pPr>
      <w:r>
        <w:rPr>
          <w:b/>
          <w:bCs/>
        </w:rPr>
        <w:t xml:space="preserve">Skúšobná látka: </w:t>
      </w:r>
      <w:r>
        <w:t>1 svetový evergrín, 2 náročnejšie skladby rôzneho charakteru. Hra spamäti.</w:t>
      </w:r>
    </w:p>
    <w:p w:rsidR="00D31446" w:rsidRDefault="00D31446" w:rsidP="00D31446">
      <w:pPr>
        <w:pStyle w:val="Normlnweb"/>
        <w:spacing w:after="0"/>
      </w:pPr>
    </w:p>
    <w:p w:rsidR="00D31446" w:rsidRDefault="00D31446" w:rsidP="00D31446">
      <w:pPr>
        <w:pStyle w:val="Normlnweb"/>
        <w:spacing w:after="0"/>
        <w:jc w:val="center"/>
      </w:pPr>
      <w:r>
        <w:rPr>
          <w:b/>
          <w:bCs/>
        </w:rPr>
        <w:t>2.ročník</w:t>
      </w:r>
    </w:p>
    <w:p w:rsidR="00D31446" w:rsidRDefault="00D31446" w:rsidP="00D31446">
      <w:pPr>
        <w:pStyle w:val="Normlnweb"/>
        <w:spacing w:after="0"/>
        <w:jc w:val="center"/>
      </w:pPr>
      <w:r>
        <w:rPr>
          <w:b/>
          <w:bCs/>
        </w:rPr>
        <w:t>(1,5 hod. týždenne)</w:t>
      </w:r>
    </w:p>
    <w:p w:rsidR="00D31446" w:rsidRDefault="00D31446" w:rsidP="00D31446">
      <w:pPr>
        <w:pStyle w:val="Normlnweb"/>
        <w:spacing w:after="0"/>
      </w:pPr>
      <w:r>
        <w:rPr>
          <w:b/>
          <w:bCs/>
        </w:rPr>
        <w:t>Žiaci po ukončení 2. ročníka druhej časti I. stupňa základného štúdia:</w:t>
      </w:r>
    </w:p>
    <w:p w:rsidR="00D31446" w:rsidRDefault="00D31446" w:rsidP="00D31446">
      <w:pPr>
        <w:pStyle w:val="Normlnweb"/>
        <w:spacing w:after="0"/>
      </w:pPr>
      <w:r>
        <w:rPr>
          <w:b/>
          <w:bCs/>
        </w:rPr>
        <w:t xml:space="preserve">Ciele </w:t>
      </w:r>
    </w:p>
    <w:p w:rsidR="00D31446" w:rsidRDefault="00D31446" w:rsidP="00D31446">
      <w:pPr>
        <w:pStyle w:val="Normlnweb"/>
        <w:spacing w:after="0"/>
      </w:pPr>
      <w:r>
        <w:t xml:space="preserve">Prehlbovať technickú zručnosť, obohacovať interpretačnú pohotovosť. Viesť žiakov k štúdiu rozmanitých hudobných žánrov (skladby hudby tanečnej,/swing,gospel,ragtime, disco/ populárnej a jazzovej).Orientovať sa v tabuľke akordov. Podporovať osobnostný prístup žiaka </w:t>
      </w:r>
      <w:r>
        <w:lastRenderedPageBreak/>
        <w:t>k umeniu, k nástrojovej hre. Použiť T, S, D. Učiť žiaka základom improvizácie a transpozície (začínať ľudovými piesňami)Vytváranie sluchovej predstavy skladby u žiaka. Hra spamäti.</w:t>
      </w:r>
    </w:p>
    <w:p w:rsidR="00D31446" w:rsidRDefault="00D31446" w:rsidP="00D31446">
      <w:pPr>
        <w:pStyle w:val="Normlnweb"/>
        <w:spacing w:after="0"/>
      </w:pPr>
      <w:r>
        <w:rPr>
          <w:b/>
          <w:bCs/>
        </w:rPr>
        <w:t xml:space="preserve">Výkonový štandard </w:t>
      </w:r>
    </w:p>
    <w:p w:rsidR="00D31446" w:rsidRDefault="00D31446" w:rsidP="00D31446">
      <w:pPr>
        <w:pStyle w:val="Normlnweb"/>
        <w:numPr>
          <w:ilvl w:val="0"/>
          <w:numId w:val="37"/>
        </w:numPr>
        <w:spacing w:after="0"/>
      </w:pPr>
      <w:r>
        <w:t>používajú pri hre na nástroji hudobno-teoretické východiská z učiva hudobnej náuky,</w:t>
      </w:r>
    </w:p>
    <w:p w:rsidR="00D31446" w:rsidRDefault="00D31446" w:rsidP="00D31446">
      <w:pPr>
        <w:pStyle w:val="Normlnweb"/>
        <w:numPr>
          <w:ilvl w:val="0"/>
          <w:numId w:val="37"/>
        </w:numPr>
        <w:spacing w:after="0"/>
      </w:pPr>
      <w:r>
        <w:t>definujú parametre EKN - Menu Function v rámci EKN: Style/Song, Main Voice Volume, Tuning, Reverb Type,</w:t>
      </w:r>
    </w:p>
    <w:p w:rsidR="00D31446" w:rsidRDefault="00D31446" w:rsidP="00D31446">
      <w:pPr>
        <w:pStyle w:val="Normlnweb"/>
        <w:numPr>
          <w:ilvl w:val="0"/>
          <w:numId w:val="37"/>
        </w:numPr>
        <w:spacing w:after="0"/>
      </w:pPr>
      <w:r>
        <w:t>interpretujú piesne populárnej hudby s využitím funkcií automatického aranžéra, zvukovej banky a funkcií Split, Dual, Harmony),</w:t>
      </w:r>
    </w:p>
    <w:p w:rsidR="00D31446" w:rsidRDefault="00D31446" w:rsidP="00D31446">
      <w:pPr>
        <w:pStyle w:val="Normlnweb"/>
        <w:numPr>
          <w:ilvl w:val="0"/>
          <w:numId w:val="37"/>
        </w:numPr>
        <w:spacing w:after="0"/>
      </w:pPr>
      <w:r>
        <w:t xml:space="preserve">používajú automatický aranžér pri hre skladieb tanečných štýlov z džezového obdobia (swing, foxtrot..), latino-amerického (rumba, bossanova, samba...), </w:t>
      </w:r>
    </w:p>
    <w:p w:rsidR="00D31446" w:rsidRDefault="00D31446" w:rsidP="00D31446">
      <w:pPr>
        <w:pStyle w:val="Normlnweb"/>
        <w:numPr>
          <w:ilvl w:val="0"/>
          <w:numId w:val="37"/>
        </w:numPr>
        <w:spacing w:after="0"/>
      </w:pPr>
      <w:r>
        <w:t xml:space="preserve">používajú hudobný podklad a funkciu Split pri hre tanečných piesní s použitím oboch rúk v klavírnej úprave, </w:t>
      </w:r>
    </w:p>
    <w:p w:rsidR="00D31446" w:rsidRDefault="00D31446" w:rsidP="00D31446">
      <w:pPr>
        <w:pStyle w:val="Normlnweb"/>
        <w:numPr>
          <w:ilvl w:val="0"/>
          <w:numId w:val="37"/>
        </w:numPr>
        <w:spacing w:after="0"/>
      </w:pPr>
      <w:r>
        <w:t>interpretujú ľudové piesne s použitím 2-hlasu (tercie, sexty)</w:t>
      </w:r>
    </w:p>
    <w:p w:rsidR="00D31446" w:rsidRDefault="00D31446" w:rsidP="00D31446">
      <w:pPr>
        <w:pStyle w:val="Normlnweb"/>
        <w:numPr>
          <w:ilvl w:val="0"/>
          <w:numId w:val="37"/>
        </w:numPr>
        <w:spacing w:after="0"/>
      </w:pPr>
      <w:r>
        <w:t>orientujú sa v akordických značkách (maj7, 6, aug7, dim7),</w:t>
      </w:r>
    </w:p>
    <w:p w:rsidR="00D31446" w:rsidRDefault="00D31446" w:rsidP="00D31446">
      <w:pPr>
        <w:pStyle w:val="Normlnweb"/>
        <w:numPr>
          <w:ilvl w:val="0"/>
          <w:numId w:val="37"/>
        </w:numPr>
        <w:spacing w:after="0"/>
      </w:pPr>
      <w:r>
        <w:t>hrajú kadencie TSD (D7) s použitím oboch rúk,</w:t>
      </w:r>
    </w:p>
    <w:p w:rsidR="00D31446" w:rsidRDefault="00D31446" w:rsidP="00D31446">
      <w:pPr>
        <w:pStyle w:val="Normlnweb"/>
        <w:numPr>
          <w:ilvl w:val="0"/>
          <w:numId w:val="37"/>
        </w:numPr>
        <w:spacing w:after="0"/>
      </w:pPr>
      <w:r>
        <w:t xml:space="preserve">zahrajú náročné skladby, hru dvojhmatov, </w:t>
      </w:r>
    </w:p>
    <w:p w:rsidR="00D31446" w:rsidRDefault="00D31446" w:rsidP="00D31446">
      <w:pPr>
        <w:pStyle w:val="Normlnweb"/>
        <w:numPr>
          <w:ilvl w:val="0"/>
          <w:numId w:val="37"/>
        </w:numPr>
        <w:spacing w:after="0"/>
      </w:pPr>
      <w:r>
        <w:t xml:space="preserve">orientujú sa v akordických značkách v súlade s obsahovými štandardmi, </w:t>
      </w:r>
    </w:p>
    <w:p w:rsidR="00D31446" w:rsidRDefault="00D31446" w:rsidP="00D31446">
      <w:pPr>
        <w:pStyle w:val="Normlnweb"/>
        <w:numPr>
          <w:ilvl w:val="0"/>
          <w:numId w:val="37"/>
        </w:numPr>
        <w:spacing w:after="0"/>
      </w:pPr>
      <w:r>
        <w:t xml:space="preserve">zahrajú kadenciu s použitím oboch rúk, zahrajú akordické, rytmické figúry vybraných hudobných žánrov s použitím oboch rúk (polka, valčík, tango, ballad), </w:t>
      </w:r>
    </w:p>
    <w:p w:rsidR="00D31446" w:rsidRDefault="00D31446" w:rsidP="00D31446">
      <w:pPr>
        <w:pStyle w:val="Normlnweb"/>
        <w:numPr>
          <w:ilvl w:val="0"/>
          <w:numId w:val="37"/>
        </w:numPr>
        <w:spacing w:after="0"/>
      </w:pPr>
      <w:r>
        <w:t>počúvajú základné hudobné žánre tanečnej hudby (polka, valčík, beat,rock),</w:t>
      </w:r>
    </w:p>
    <w:p w:rsidR="00D31446" w:rsidRDefault="00D31446" w:rsidP="00D31446">
      <w:pPr>
        <w:pStyle w:val="Normlnweb"/>
        <w:numPr>
          <w:ilvl w:val="0"/>
          <w:numId w:val="37"/>
        </w:numPr>
        <w:spacing w:after="0"/>
      </w:pPr>
      <w:r>
        <w:t xml:space="preserve">kontrolujú sa sluchovo pri počúvaní a vlastnej interpretácii, harmonizujú ľudové piesne a jednoduché piesne populárnej hudby. </w:t>
      </w:r>
    </w:p>
    <w:p w:rsidR="00D31446" w:rsidRDefault="00D31446" w:rsidP="00D31446">
      <w:pPr>
        <w:pStyle w:val="Normlnweb"/>
        <w:spacing w:after="0"/>
      </w:pPr>
      <w:r>
        <w:rPr>
          <w:b/>
          <w:bCs/>
        </w:rPr>
        <w:t xml:space="preserve">Obsahový štandard </w:t>
      </w:r>
    </w:p>
    <w:p w:rsidR="00D31446" w:rsidRDefault="00D31446" w:rsidP="00D31446">
      <w:pPr>
        <w:pStyle w:val="Normlnweb"/>
        <w:numPr>
          <w:ilvl w:val="0"/>
          <w:numId w:val="38"/>
        </w:numPr>
        <w:spacing w:after="0"/>
      </w:pPr>
      <w:r>
        <w:t xml:space="preserve">Dejiny populárnej hudby (autori, skladby, typické znaky vybraných žánrov populárnej hudby). </w:t>
      </w:r>
    </w:p>
    <w:p w:rsidR="00D31446" w:rsidRDefault="00D31446" w:rsidP="00D31446">
      <w:pPr>
        <w:pStyle w:val="Normlnweb"/>
        <w:numPr>
          <w:ilvl w:val="0"/>
          <w:numId w:val="38"/>
        </w:numPr>
        <w:spacing w:after="0"/>
      </w:pPr>
      <w:r>
        <w:t xml:space="preserve">Menu function v rámci EKN: Style/Song, Main Voice, Volume, Tuning, Reverb Type. </w:t>
      </w:r>
    </w:p>
    <w:p w:rsidR="00D31446" w:rsidRDefault="00D31446" w:rsidP="00D31446">
      <w:pPr>
        <w:pStyle w:val="Normlnweb"/>
        <w:numPr>
          <w:ilvl w:val="0"/>
          <w:numId w:val="38"/>
        </w:numPr>
        <w:spacing w:after="0"/>
      </w:pPr>
      <w:r>
        <w:t>Hra kvintakordu s obratmi tenuto, staccato, určenie dominantného septakordu a TSD.</w:t>
      </w:r>
    </w:p>
    <w:p w:rsidR="00D31446" w:rsidRDefault="00D31446" w:rsidP="00D31446">
      <w:pPr>
        <w:pStyle w:val="Normlnweb"/>
        <w:numPr>
          <w:ilvl w:val="0"/>
          <w:numId w:val="38"/>
        </w:numPr>
        <w:spacing w:after="0"/>
      </w:pPr>
      <w:r>
        <w:t>Zlepšovanie techniky,skokov, akordov, správne frázovanie</w:t>
      </w:r>
    </w:p>
    <w:p w:rsidR="00D31446" w:rsidRDefault="00D31446" w:rsidP="00D31446">
      <w:pPr>
        <w:pStyle w:val="Normlnweb"/>
        <w:numPr>
          <w:ilvl w:val="0"/>
          <w:numId w:val="38"/>
        </w:numPr>
        <w:spacing w:after="0"/>
      </w:pPr>
      <w:r>
        <w:t xml:space="preserve">Piesne populárnej hudby s využitím funkcií automatického aranžéra, zvukovej banky a funkcií Split, Dual, Harm. </w:t>
      </w:r>
    </w:p>
    <w:p w:rsidR="00D31446" w:rsidRDefault="00D31446" w:rsidP="00D31446">
      <w:pPr>
        <w:pStyle w:val="Normlnweb"/>
        <w:numPr>
          <w:ilvl w:val="0"/>
          <w:numId w:val="38"/>
        </w:numPr>
        <w:spacing w:after="0"/>
      </w:pPr>
      <w:r>
        <w:t xml:space="preserve">Hra tanečných štýlov džezového obdobia (swing, foxtrot..), latinoamerického (rumba, bossanova, samba...), s použitím automatického aranžéra. </w:t>
      </w:r>
    </w:p>
    <w:p w:rsidR="00D31446" w:rsidRDefault="00D31446" w:rsidP="00D31446">
      <w:pPr>
        <w:pStyle w:val="Normlnweb"/>
        <w:numPr>
          <w:ilvl w:val="0"/>
          <w:numId w:val="38"/>
        </w:numPr>
        <w:spacing w:after="0"/>
      </w:pPr>
      <w:r>
        <w:t>Klavírne úpravy tanečných piesní s použitím oboch rúk: s možnosťou využitia hudobného podkladu (Memory Song, resp. MIDI sequencera), s možnosťou využitia funkcie Split.</w:t>
      </w:r>
    </w:p>
    <w:p w:rsidR="00D31446" w:rsidRDefault="00D31446" w:rsidP="00D31446">
      <w:pPr>
        <w:pStyle w:val="Normlnweb"/>
        <w:numPr>
          <w:ilvl w:val="0"/>
          <w:numId w:val="38"/>
        </w:numPr>
        <w:spacing w:after="0"/>
      </w:pPr>
      <w:r>
        <w:t xml:space="preserve">Ľudové piesne s použitím 2-hlasu (tercie, sexty). </w:t>
      </w:r>
    </w:p>
    <w:p w:rsidR="00D31446" w:rsidRDefault="00D31446" w:rsidP="00D31446">
      <w:pPr>
        <w:pStyle w:val="Normlnweb"/>
        <w:numPr>
          <w:ilvl w:val="0"/>
          <w:numId w:val="38"/>
        </w:numPr>
        <w:spacing w:after="0"/>
      </w:pPr>
      <w:r>
        <w:t xml:space="preserve">Orientácia v akordických značkách (maj7, 6, aug7, dim7). </w:t>
      </w:r>
    </w:p>
    <w:p w:rsidR="00D31446" w:rsidRDefault="00D31446" w:rsidP="00D31446">
      <w:pPr>
        <w:pStyle w:val="Normlnweb"/>
        <w:numPr>
          <w:ilvl w:val="0"/>
          <w:numId w:val="38"/>
        </w:numPr>
        <w:spacing w:after="0"/>
      </w:pPr>
      <w:r>
        <w:t xml:space="preserve">Hra kadencie TSD (D7) s použitím oboch rúk. </w:t>
      </w:r>
    </w:p>
    <w:p w:rsidR="00D31446" w:rsidRDefault="00D31446" w:rsidP="00D31446">
      <w:pPr>
        <w:pStyle w:val="Normlnweb"/>
        <w:numPr>
          <w:ilvl w:val="0"/>
          <w:numId w:val="38"/>
        </w:numPr>
        <w:spacing w:after="0"/>
      </w:pPr>
      <w:r>
        <w:t xml:space="preserve">Spájanie akordických sledov formou zadržiavania spoločného tónu (príbuznosť akordov). </w:t>
      </w:r>
    </w:p>
    <w:p w:rsidR="00D31446" w:rsidRDefault="00D31446" w:rsidP="00D31446">
      <w:pPr>
        <w:pStyle w:val="Normlnweb"/>
        <w:numPr>
          <w:ilvl w:val="0"/>
          <w:numId w:val="38"/>
        </w:numPr>
        <w:spacing w:after="0"/>
      </w:pPr>
      <w:r>
        <w:t>Hra akordických, rytmických figúr vybraných hudobných žánrov s použitím oboch rúk (polka, valčík, tango, ballad).</w:t>
      </w:r>
    </w:p>
    <w:p w:rsidR="00D31446" w:rsidRDefault="00D31446" w:rsidP="00D31446">
      <w:pPr>
        <w:pStyle w:val="Normlnweb"/>
        <w:numPr>
          <w:ilvl w:val="0"/>
          <w:numId w:val="38"/>
        </w:numPr>
        <w:spacing w:after="0"/>
      </w:pPr>
      <w:r>
        <w:t>Počúvanie základných hudobných žánrov tanečnej hudby (polka, valčík, beat, rock...).</w:t>
      </w:r>
    </w:p>
    <w:p w:rsidR="00D31446" w:rsidRDefault="00D31446" w:rsidP="00D31446">
      <w:pPr>
        <w:pStyle w:val="Normlnweb"/>
        <w:numPr>
          <w:ilvl w:val="0"/>
          <w:numId w:val="38"/>
        </w:numPr>
        <w:spacing w:after="0"/>
      </w:pPr>
      <w:r>
        <w:t>Počúvanie tanečných štýlov džezového obdobia (swing, foxtrot..), latino-amerického.</w:t>
      </w:r>
    </w:p>
    <w:p w:rsidR="00D31446" w:rsidRDefault="00D31446" w:rsidP="00D31446">
      <w:pPr>
        <w:pStyle w:val="Normlnweb"/>
        <w:numPr>
          <w:ilvl w:val="0"/>
          <w:numId w:val="38"/>
        </w:numPr>
        <w:spacing w:after="0"/>
      </w:pPr>
      <w:r>
        <w:t xml:space="preserve">Harmonizácia ľudových piesní a jednoduchých piesní populárnej hudby </w:t>
      </w:r>
    </w:p>
    <w:p w:rsidR="00D31446" w:rsidRDefault="00D31446" w:rsidP="00D31446">
      <w:pPr>
        <w:pStyle w:val="Normlnweb"/>
        <w:spacing w:after="0"/>
      </w:pPr>
      <w:r>
        <w:rPr>
          <w:b/>
          <w:bCs/>
        </w:rPr>
        <w:lastRenderedPageBreak/>
        <w:t>Hudobný materiál:</w:t>
      </w:r>
    </w:p>
    <w:p w:rsidR="00D31446" w:rsidRDefault="00D31446" w:rsidP="00D31446">
      <w:pPr>
        <w:pStyle w:val="Normlnweb"/>
        <w:spacing w:after="0"/>
      </w:pPr>
      <w:r>
        <w:t>- sledovať a dopĺňať dostupný hudobný materiál vhodný pre hru na keyboarde</w:t>
      </w:r>
    </w:p>
    <w:p w:rsidR="00D31446" w:rsidRDefault="00D31446" w:rsidP="00D31446">
      <w:pPr>
        <w:pStyle w:val="Normlnweb"/>
        <w:spacing w:after="0"/>
      </w:pPr>
      <w:r>
        <w:t xml:space="preserve">Výber skladieb: Jak hrát pop &amp; rock album </w:t>
      </w:r>
    </w:p>
    <w:p w:rsidR="00D31446" w:rsidRDefault="00D31446" w:rsidP="00D31446">
      <w:pPr>
        <w:pStyle w:val="Normlnweb"/>
        <w:spacing w:after="0"/>
      </w:pPr>
      <w:r>
        <w:t>Upravené skladby z nôt 101 evergrínov</w:t>
      </w:r>
    </w:p>
    <w:p w:rsidR="00D31446" w:rsidRDefault="00D31446" w:rsidP="00D31446">
      <w:pPr>
        <w:pStyle w:val="Normlnweb"/>
        <w:spacing w:after="0"/>
      </w:pPr>
      <w:r>
        <w:t>Elán: Noty</w:t>
      </w:r>
    </w:p>
    <w:p w:rsidR="00D31446" w:rsidRDefault="00D31446" w:rsidP="00D31446">
      <w:pPr>
        <w:pStyle w:val="Normlnweb"/>
        <w:spacing w:after="0"/>
      </w:pPr>
      <w:r>
        <w:t>Milan Dvořák:Jazzové etudy</w:t>
      </w:r>
    </w:p>
    <w:p w:rsidR="00D31446" w:rsidRDefault="00D31446" w:rsidP="00D31446">
      <w:pPr>
        <w:pStyle w:val="Normlnweb"/>
        <w:spacing w:after="0"/>
      </w:pPr>
      <w:r>
        <w:t>Jack Foy:Keyboard Pops</w:t>
      </w:r>
    </w:p>
    <w:p w:rsidR="00D31446" w:rsidRDefault="00D31446" w:rsidP="00D31446">
      <w:pPr>
        <w:pStyle w:val="Normlnweb"/>
        <w:spacing w:after="0"/>
      </w:pPr>
      <w:r>
        <w:t>Veľká nemecká keyboardová škola</w:t>
      </w:r>
    </w:p>
    <w:p w:rsidR="00D31446" w:rsidRDefault="00D31446" w:rsidP="00D31446">
      <w:pPr>
        <w:pStyle w:val="Normlnweb"/>
        <w:spacing w:after="0"/>
      </w:pPr>
      <w:r>
        <w:t>Výber ľudových piesní</w:t>
      </w:r>
    </w:p>
    <w:p w:rsidR="00D31446" w:rsidRDefault="00D31446" w:rsidP="00D31446">
      <w:pPr>
        <w:pStyle w:val="Normlnweb"/>
        <w:spacing w:after="0"/>
      </w:pPr>
      <w:r>
        <w:t>Yamaha Song Book</w:t>
      </w:r>
    </w:p>
    <w:p w:rsidR="00D31446" w:rsidRDefault="00D31446" w:rsidP="00D31446">
      <w:pPr>
        <w:pStyle w:val="Normlnweb"/>
        <w:spacing w:after="0"/>
      </w:pPr>
      <w:r>
        <w:t>Country piesne</w:t>
      </w:r>
    </w:p>
    <w:p w:rsidR="00D31446" w:rsidRDefault="00D31446" w:rsidP="00D31446">
      <w:pPr>
        <w:pStyle w:val="Normlnweb"/>
        <w:spacing w:after="0"/>
      </w:pPr>
      <w:r>
        <w:rPr>
          <w:b/>
          <w:bCs/>
        </w:rPr>
        <w:t xml:space="preserve">Skúšobná látka: </w:t>
      </w:r>
      <w:r>
        <w:t>2 svetové evergríny, 1 náročnejšia skladba rôzneho charakteru. Hra spamäti.</w:t>
      </w:r>
    </w:p>
    <w:p w:rsidR="00D31446" w:rsidRDefault="00D31446" w:rsidP="00D31446">
      <w:pPr>
        <w:pStyle w:val="Normlnweb"/>
        <w:spacing w:after="0"/>
      </w:pPr>
    </w:p>
    <w:p w:rsidR="00D31446" w:rsidRDefault="00D31446" w:rsidP="00D31446">
      <w:pPr>
        <w:pStyle w:val="Normlnweb"/>
        <w:spacing w:after="0"/>
        <w:jc w:val="center"/>
      </w:pPr>
      <w:r>
        <w:rPr>
          <w:b/>
          <w:bCs/>
        </w:rPr>
        <w:t>3.ročník</w:t>
      </w:r>
    </w:p>
    <w:p w:rsidR="00D31446" w:rsidRDefault="00D31446" w:rsidP="00D31446">
      <w:pPr>
        <w:pStyle w:val="Normlnweb"/>
        <w:spacing w:after="0"/>
        <w:jc w:val="center"/>
      </w:pPr>
      <w:r>
        <w:rPr>
          <w:b/>
          <w:bCs/>
        </w:rPr>
        <w:t>(1,5 hod. týždenne)</w:t>
      </w:r>
    </w:p>
    <w:p w:rsidR="00D31446" w:rsidRDefault="00D31446" w:rsidP="00D31446">
      <w:pPr>
        <w:pStyle w:val="Normlnweb"/>
        <w:spacing w:after="0"/>
      </w:pPr>
      <w:r>
        <w:rPr>
          <w:b/>
          <w:bCs/>
        </w:rPr>
        <w:t>Žiaci po ukončení 3. ročníka druhej časti I. stupňa základného štúdia:</w:t>
      </w:r>
    </w:p>
    <w:p w:rsidR="00D31446" w:rsidRDefault="00D31446" w:rsidP="00D31446">
      <w:pPr>
        <w:pStyle w:val="Normlnweb"/>
        <w:spacing w:after="0"/>
      </w:pPr>
      <w:r>
        <w:rPr>
          <w:b/>
          <w:bCs/>
        </w:rPr>
        <w:t xml:space="preserve">Ciele </w:t>
      </w:r>
    </w:p>
    <w:p w:rsidR="00D31446" w:rsidRDefault="00D31446" w:rsidP="00D31446">
      <w:pPr>
        <w:pStyle w:val="Normlnweb"/>
        <w:spacing w:after="0"/>
      </w:pPr>
      <w:r>
        <w:t>Prehlbovať technickú zručnosť, obohacovať interpretačnú pohotovosť. Viesť žiakov k štúdiu rozmanitých hudobných žánrov (skladby hudby tanečnej,/swing,gospel,ragtime, disco/ populárnej a jazzovej).Orientovať sa v tabuľke akordov. Podporovať osobnostný prístup žiaka k umeniu, k nástrojovej hre. Použiť T, S, D. Učiť žiaka základom improvizácie a transpozície (začínať ľudovými piesňami)Vytváranie sluchovej predstavy skladby u žiaka.Hra spamäti.</w:t>
      </w:r>
    </w:p>
    <w:p w:rsidR="00D31446" w:rsidRDefault="00D31446" w:rsidP="00D31446">
      <w:pPr>
        <w:pStyle w:val="Normlnweb"/>
        <w:spacing w:after="0"/>
      </w:pPr>
      <w:r>
        <w:rPr>
          <w:b/>
          <w:bCs/>
        </w:rPr>
        <w:t>Výkonový štandard</w:t>
      </w:r>
    </w:p>
    <w:p w:rsidR="00D31446" w:rsidRDefault="00D31446" w:rsidP="00D31446">
      <w:pPr>
        <w:pStyle w:val="Normlnweb"/>
        <w:numPr>
          <w:ilvl w:val="0"/>
          <w:numId w:val="39"/>
        </w:numPr>
        <w:spacing w:after="0"/>
      </w:pPr>
      <w:r>
        <w:t xml:space="preserve">vysvetlia funkcie nástroja v súlade s obsahovými štandardmi, </w:t>
      </w:r>
    </w:p>
    <w:p w:rsidR="00D31446" w:rsidRDefault="00D31446" w:rsidP="00D31446">
      <w:pPr>
        <w:pStyle w:val="Normlnweb"/>
        <w:numPr>
          <w:ilvl w:val="0"/>
          <w:numId w:val="39"/>
        </w:numPr>
        <w:spacing w:after="0"/>
      </w:pPr>
      <w:r>
        <w:t xml:space="preserve">použijú pri hre funkciu internal memory, dokážu vytvoriť jednoduchý hudobný aranžmán s použitím Internal Memory nástroja (interného MIDI sequencera), </w:t>
      </w:r>
    </w:p>
    <w:p w:rsidR="00D31446" w:rsidRDefault="00D31446" w:rsidP="00D31446">
      <w:pPr>
        <w:pStyle w:val="Normlnweb"/>
        <w:numPr>
          <w:ilvl w:val="0"/>
          <w:numId w:val="39"/>
        </w:numPr>
        <w:spacing w:after="0"/>
      </w:pPr>
      <w:r>
        <w:t xml:space="preserve">interpretujú piesne populárnej hudby s využitím funkcií automatického aranžéra, zvukovej banky a funkcií Split, Dual, Harmony), </w:t>
      </w:r>
    </w:p>
    <w:p w:rsidR="00D31446" w:rsidRDefault="00D31446" w:rsidP="00D31446">
      <w:pPr>
        <w:pStyle w:val="Normlnweb"/>
        <w:numPr>
          <w:ilvl w:val="0"/>
          <w:numId w:val="39"/>
        </w:numPr>
        <w:spacing w:after="0"/>
      </w:pPr>
      <w:r>
        <w:t xml:space="preserve">zahrajú skladby tanečných štýlov džezového obdobia (swing, foxtrot..) a latino-amerického s použitím automatického aranžéra, používajú hudobný podklad a funkciu Split pri hre skladieb klavírnej úpravy, </w:t>
      </w:r>
    </w:p>
    <w:p w:rsidR="00D31446" w:rsidRDefault="00D31446" w:rsidP="00D31446">
      <w:pPr>
        <w:pStyle w:val="Normlnweb"/>
        <w:numPr>
          <w:ilvl w:val="0"/>
          <w:numId w:val="39"/>
        </w:numPr>
        <w:spacing w:after="0"/>
      </w:pPr>
      <w:r>
        <w:lastRenderedPageBreak/>
        <w:t xml:space="preserve">interpretujú ľudové piesne s použitím 2-hlasu (tercie, sexty), </w:t>
      </w:r>
    </w:p>
    <w:p w:rsidR="00D31446" w:rsidRDefault="00D31446" w:rsidP="00D31446">
      <w:pPr>
        <w:pStyle w:val="Normlnweb"/>
        <w:numPr>
          <w:ilvl w:val="0"/>
          <w:numId w:val="39"/>
        </w:numPr>
        <w:spacing w:after="0"/>
      </w:pPr>
      <w:r>
        <w:t>zahrajú skladby primeranej náročnosti</w:t>
      </w:r>
    </w:p>
    <w:p w:rsidR="00D31446" w:rsidRDefault="00D31446" w:rsidP="00D31446">
      <w:pPr>
        <w:pStyle w:val="Normlnweb"/>
        <w:numPr>
          <w:ilvl w:val="0"/>
          <w:numId w:val="39"/>
        </w:numPr>
        <w:spacing w:after="0"/>
      </w:pPr>
      <w:r>
        <w:t>orientujú sa v akordických značkách (maj7, 6, aug7, dim7, 9),</w:t>
      </w:r>
    </w:p>
    <w:p w:rsidR="00D31446" w:rsidRDefault="00D31446" w:rsidP="00D31446">
      <w:pPr>
        <w:pStyle w:val="Normlnweb"/>
        <w:numPr>
          <w:ilvl w:val="0"/>
          <w:numId w:val="39"/>
        </w:numPr>
        <w:spacing w:after="0"/>
      </w:pPr>
      <w:r>
        <w:t xml:space="preserve">reprodukujú kadenciu TSD (D7) s použitím oboch rúk, reprodukujú akordické, rytmické figúry vybraných hudobných žánrov s použitím oboch rúk (polka, valčík, tango, ballad, R&amp;R), </w:t>
      </w:r>
    </w:p>
    <w:p w:rsidR="00D31446" w:rsidRDefault="00D31446" w:rsidP="00D31446">
      <w:pPr>
        <w:pStyle w:val="Normlnweb"/>
        <w:numPr>
          <w:ilvl w:val="0"/>
          <w:numId w:val="39"/>
        </w:numPr>
        <w:spacing w:after="0"/>
      </w:pPr>
      <w:r>
        <w:t>počúvajú základné hudobné žánre tanečnej hudby (polka, valčík, beat, rock, slowrock),</w:t>
      </w:r>
    </w:p>
    <w:p w:rsidR="00D31446" w:rsidRDefault="00D31446" w:rsidP="00D31446">
      <w:pPr>
        <w:pStyle w:val="Normlnweb"/>
        <w:numPr>
          <w:ilvl w:val="0"/>
          <w:numId w:val="39"/>
        </w:numPr>
        <w:spacing w:after="0"/>
      </w:pPr>
      <w:r>
        <w:t xml:space="preserve">sluchovo sa kontrolujú pri počúvaní a vlastnej interpretácii, </w:t>
      </w:r>
    </w:p>
    <w:p w:rsidR="00D31446" w:rsidRDefault="00D31446" w:rsidP="00D31446">
      <w:pPr>
        <w:pStyle w:val="Normlnweb"/>
        <w:numPr>
          <w:ilvl w:val="0"/>
          <w:numId w:val="39"/>
        </w:numPr>
        <w:spacing w:after="0"/>
      </w:pPr>
      <w:r>
        <w:t xml:space="preserve">vytvoria jednoduchý aranžmán skladby, </w:t>
      </w:r>
    </w:p>
    <w:p w:rsidR="00D31446" w:rsidRDefault="00D31446" w:rsidP="00D31446">
      <w:pPr>
        <w:pStyle w:val="Normlnweb"/>
        <w:numPr>
          <w:ilvl w:val="0"/>
          <w:numId w:val="39"/>
        </w:numPr>
        <w:spacing w:after="0"/>
      </w:pPr>
      <w:r>
        <w:t xml:space="preserve">harmonizujú ľudové piesne a náročnejšie piesne populárnej hudby. </w:t>
      </w:r>
    </w:p>
    <w:p w:rsidR="00D31446" w:rsidRDefault="00D31446" w:rsidP="00D31446">
      <w:pPr>
        <w:pStyle w:val="Normlnweb"/>
        <w:spacing w:after="0"/>
      </w:pPr>
      <w:r>
        <w:rPr>
          <w:b/>
          <w:bCs/>
        </w:rPr>
        <w:t>Obsahový štandard</w:t>
      </w:r>
      <w:r>
        <w:t xml:space="preserve"> </w:t>
      </w:r>
    </w:p>
    <w:p w:rsidR="00D31446" w:rsidRDefault="00D31446" w:rsidP="00D31446">
      <w:pPr>
        <w:pStyle w:val="Normlnweb"/>
        <w:numPr>
          <w:ilvl w:val="0"/>
          <w:numId w:val="40"/>
        </w:numPr>
        <w:spacing w:after="0"/>
      </w:pPr>
      <w:r>
        <w:t xml:space="preserve">Parametre EKN - menu function v rámci EKN: Style/Song, Main Voice, Volume, Tuning, Reverb Type. </w:t>
      </w:r>
    </w:p>
    <w:p w:rsidR="00D31446" w:rsidRDefault="00D31446" w:rsidP="00D31446">
      <w:pPr>
        <w:pStyle w:val="Normlnweb"/>
        <w:numPr>
          <w:ilvl w:val="0"/>
          <w:numId w:val="40"/>
        </w:numPr>
        <w:spacing w:after="0"/>
      </w:pPr>
      <w:r>
        <w:t xml:space="preserve">Použitie internal memory (interného MIDI sequencera). </w:t>
      </w:r>
    </w:p>
    <w:p w:rsidR="00D31446" w:rsidRDefault="00D31446" w:rsidP="00D31446">
      <w:pPr>
        <w:pStyle w:val="Normlnweb"/>
        <w:numPr>
          <w:ilvl w:val="0"/>
          <w:numId w:val="40"/>
        </w:numPr>
        <w:spacing w:after="0"/>
      </w:pPr>
      <w:r>
        <w:t>Hra kvintakordu s obratmi tenuto, staccato a malý rozklad, určenie dominantného septakordu a TSD.</w:t>
      </w:r>
    </w:p>
    <w:p w:rsidR="00D31446" w:rsidRDefault="00D31446" w:rsidP="00D31446">
      <w:pPr>
        <w:pStyle w:val="Normlnweb"/>
        <w:numPr>
          <w:ilvl w:val="0"/>
          <w:numId w:val="40"/>
        </w:numPr>
        <w:spacing w:after="0"/>
      </w:pPr>
      <w:r>
        <w:t xml:space="preserve">Piesne populárnej hudby s využitím funkcií automatického aranžéra, zvukovej banky a funkcií Split, Dual, Harmony). </w:t>
      </w:r>
    </w:p>
    <w:p w:rsidR="00D31446" w:rsidRDefault="00D31446" w:rsidP="00D31446">
      <w:pPr>
        <w:pStyle w:val="Normlnweb"/>
        <w:numPr>
          <w:ilvl w:val="0"/>
          <w:numId w:val="40"/>
        </w:numPr>
        <w:spacing w:after="0"/>
      </w:pPr>
      <w:r>
        <w:t xml:space="preserve">Hra skladieb tanečných štýlov džezového obdobia (swing, foxtrot..) a latino-amerického s použitím automatického aranžéra. </w:t>
      </w:r>
    </w:p>
    <w:p w:rsidR="00D31446" w:rsidRDefault="00D31446" w:rsidP="00D31446">
      <w:pPr>
        <w:pStyle w:val="Normlnweb"/>
        <w:numPr>
          <w:ilvl w:val="0"/>
          <w:numId w:val="40"/>
        </w:numPr>
        <w:spacing w:after="0"/>
      </w:pPr>
      <w:r>
        <w:t>Klavírne úpravy tanečných piesní s použitím oboch rúk: s možnosťou použitia hudobného podkladu (Memory Song, resp. MIDI sequencera), s možnosťou využitia funkcie Split, ľudové piesne s použitím 2-hlasu (tercie, sexty).</w:t>
      </w:r>
    </w:p>
    <w:p w:rsidR="00D31446" w:rsidRDefault="00D31446" w:rsidP="00D31446">
      <w:pPr>
        <w:pStyle w:val="Normlnweb"/>
        <w:numPr>
          <w:ilvl w:val="0"/>
          <w:numId w:val="40"/>
        </w:numPr>
        <w:spacing w:after="0"/>
      </w:pPr>
      <w:r>
        <w:t xml:space="preserve">Orientácia v akordických značkách (maj7, 6, aug7, dim7, 9). </w:t>
      </w:r>
    </w:p>
    <w:p w:rsidR="00D31446" w:rsidRDefault="00D31446" w:rsidP="00D31446">
      <w:pPr>
        <w:pStyle w:val="Normlnweb"/>
        <w:numPr>
          <w:ilvl w:val="0"/>
          <w:numId w:val="40"/>
        </w:numPr>
        <w:spacing w:after="0"/>
      </w:pPr>
      <w:r>
        <w:t>Hra kadencie TSD (D7) s použitím oboch rúk.</w:t>
      </w:r>
    </w:p>
    <w:p w:rsidR="00D31446" w:rsidRDefault="00D31446" w:rsidP="00D31446">
      <w:pPr>
        <w:pStyle w:val="Normlnweb"/>
        <w:numPr>
          <w:ilvl w:val="0"/>
          <w:numId w:val="40"/>
        </w:numPr>
        <w:spacing w:after="0"/>
      </w:pPr>
      <w:r>
        <w:t xml:space="preserve">Hra akordických, rytmických figúr vybraných hudobných žánrov s použitím oboch rúk (polka, valčík, tango, ballad, R&amp;R). </w:t>
      </w:r>
    </w:p>
    <w:p w:rsidR="00D31446" w:rsidRDefault="00D31446" w:rsidP="00D31446">
      <w:pPr>
        <w:pStyle w:val="Normlnweb"/>
        <w:numPr>
          <w:ilvl w:val="0"/>
          <w:numId w:val="40"/>
        </w:numPr>
        <w:spacing w:after="0"/>
      </w:pPr>
      <w:r>
        <w:t xml:space="preserve">Počúvanie základných hudobných žánrov tanečnej hudby (polka, valčík, beat, rock, slowrock). </w:t>
      </w:r>
    </w:p>
    <w:p w:rsidR="00D31446" w:rsidRDefault="00D31446" w:rsidP="00D31446">
      <w:pPr>
        <w:pStyle w:val="Normlnweb"/>
        <w:numPr>
          <w:ilvl w:val="0"/>
          <w:numId w:val="40"/>
        </w:numPr>
        <w:spacing w:after="0"/>
      </w:pPr>
      <w:r>
        <w:t>Počúvanie (tanečných) štýlov džezového obdobia (swing, foxtrot..), latino-amerického.</w:t>
      </w:r>
    </w:p>
    <w:p w:rsidR="00D31446" w:rsidRDefault="00D31446" w:rsidP="00D31446">
      <w:pPr>
        <w:pStyle w:val="Normlnweb"/>
        <w:numPr>
          <w:ilvl w:val="0"/>
          <w:numId w:val="40"/>
        </w:numPr>
        <w:spacing w:after="0"/>
      </w:pPr>
      <w:r>
        <w:t>Tvorba jednoduchého hudobného aranžmánu s použitím Internal Memory nástroja / interného MIDI sequencera).</w:t>
      </w:r>
    </w:p>
    <w:p w:rsidR="00D31446" w:rsidRDefault="00D31446" w:rsidP="00D31446">
      <w:pPr>
        <w:pStyle w:val="Normlnweb"/>
        <w:numPr>
          <w:ilvl w:val="0"/>
          <w:numId w:val="40"/>
        </w:numPr>
        <w:spacing w:after="0"/>
      </w:pPr>
      <w:r>
        <w:t>Harmonizácia ľudových piesní a náročnejších piesní populárnej hudby.</w:t>
      </w:r>
    </w:p>
    <w:p w:rsidR="00D31446" w:rsidRDefault="00D31446" w:rsidP="00D31446">
      <w:pPr>
        <w:pStyle w:val="Normlnweb"/>
        <w:spacing w:after="0"/>
      </w:pPr>
      <w:r>
        <w:rPr>
          <w:b/>
          <w:bCs/>
        </w:rPr>
        <w:t>Hudobný materiál:</w:t>
      </w:r>
    </w:p>
    <w:p w:rsidR="00D31446" w:rsidRDefault="00D31446" w:rsidP="00D31446">
      <w:pPr>
        <w:pStyle w:val="Normlnweb"/>
        <w:spacing w:after="0"/>
      </w:pPr>
      <w:r>
        <w:t>- sledovať a dopĺňať dostupný hudobný materiál vhodný pre hru na keyboarde</w:t>
      </w:r>
    </w:p>
    <w:p w:rsidR="00D31446" w:rsidRDefault="00D31446" w:rsidP="00D31446">
      <w:pPr>
        <w:pStyle w:val="Normlnweb"/>
        <w:spacing w:after="0"/>
      </w:pPr>
      <w:r>
        <w:t xml:space="preserve">Výber skladieb: Jak hrát pop &amp; rock album </w:t>
      </w:r>
    </w:p>
    <w:p w:rsidR="00D31446" w:rsidRDefault="00D31446" w:rsidP="00D31446">
      <w:pPr>
        <w:pStyle w:val="Normlnweb"/>
        <w:spacing w:after="0"/>
      </w:pPr>
      <w:r>
        <w:t>Upravené skladby z nôt 101 evergrínov</w:t>
      </w:r>
    </w:p>
    <w:p w:rsidR="00D31446" w:rsidRDefault="00D31446" w:rsidP="00D31446">
      <w:pPr>
        <w:pStyle w:val="Normlnweb"/>
        <w:spacing w:after="0"/>
      </w:pPr>
      <w:r>
        <w:t>Elán: Noty</w:t>
      </w:r>
    </w:p>
    <w:p w:rsidR="00D31446" w:rsidRDefault="00D31446" w:rsidP="00D31446">
      <w:pPr>
        <w:pStyle w:val="Normlnweb"/>
        <w:spacing w:after="0"/>
      </w:pPr>
      <w:r>
        <w:t>Milan Dvořák:Jazzové etudy</w:t>
      </w:r>
    </w:p>
    <w:p w:rsidR="00D31446" w:rsidRDefault="00D31446" w:rsidP="00D31446">
      <w:pPr>
        <w:pStyle w:val="Normlnweb"/>
        <w:spacing w:after="0"/>
      </w:pPr>
      <w:r>
        <w:lastRenderedPageBreak/>
        <w:t>Jack Foy:Keyboard Pops</w:t>
      </w:r>
    </w:p>
    <w:p w:rsidR="00D31446" w:rsidRDefault="00D31446" w:rsidP="00D31446">
      <w:pPr>
        <w:pStyle w:val="Normlnweb"/>
        <w:spacing w:after="0"/>
      </w:pPr>
      <w:r>
        <w:t>Veľká nemecká keyboardová škola</w:t>
      </w:r>
    </w:p>
    <w:p w:rsidR="00D31446" w:rsidRDefault="00D31446" w:rsidP="00D31446">
      <w:pPr>
        <w:pStyle w:val="Normlnweb"/>
        <w:spacing w:after="0"/>
      </w:pPr>
      <w:r>
        <w:t>Výber ľudových piesní</w:t>
      </w:r>
    </w:p>
    <w:p w:rsidR="00D31446" w:rsidRDefault="00D31446" w:rsidP="00D31446">
      <w:pPr>
        <w:pStyle w:val="Normlnweb"/>
        <w:spacing w:after="0"/>
      </w:pPr>
      <w:r>
        <w:t>Yamaha Song Book</w:t>
      </w:r>
    </w:p>
    <w:p w:rsidR="00D31446" w:rsidRDefault="00D31446" w:rsidP="00D31446">
      <w:pPr>
        <w:pStyle w:val="Normlnweb"/>
        <w:spacing w:after="0"/>
      </w:pPr>
      <w:r>
        <w:t>Sťahovanie skladby podľa sluchu</w:t>
      </w:r>
    </w:p>
    <w:p w:rsidR="00D31446" w:rsidRDefault="00D31446" w:rsidP="00D31446">
      <w:pPr>
        <w:pStyle w:val="Normlnweb"/>
        <w:spacing w:after="0"/>
      </w:pPr>
      <w:r>
        <w:rPr>
          <w:b/>
          <w:bCs/>
        </w:rPr>
        <w:t xml:space="preserve">Skúšobná látka: </w:t>
      </w:r>
      <w:r>
        <w:t xml:space="preserve">2 svetové evergríny, 2 náročnejšie skladby rôzneho charakteru.Hra spamäti. </w:t>
      </w:r>
    </w:p>
    <w:p w:rsidR="00D31446" w:rsidRDefault="00D31446" w:rsidP="00D31446">
      <w:pPr>
        <w:pStyle w:val="Normlnweb"/>
        <w:spacing w:after="0"/>
      </w:pPr>
    </w:p>
    <w:p w:rsidR="00D31446" w:rsidRDefault="00D31446" w:rsidP="00D31446">
      <w:pPr>
        <w:pStyle w:val="Normlnweb"/>
        <w:spacing w:after="0"/>
        <w:jc w:val="center"/>
      </w:pPr>
      <w:r>
        <w:rPr>
          <w:b/>
          <w:bCs/>
        </w:rPr>
        <w:t>4.ročník</w:t>
      </w:r>
    </w:p>
    <w:p w:rsidR="00D31446" w:rsidRDefault="00D31446" w:rsidP="00D31446">
      <w:pPr>
        <w:pStyle w:val="Normlnweb"/>
        <w:spacing w:after="0"/>
        <w:jc w:val="center"/>
      </w:pPr>
      <w:r>
        <w:rPr>
          <w:b/>
          <w:bCs/>
        </w:rPr>
        <w:t>(1,5 hod. týždenne)</w:t>
      </w:r>
    </w:p>
    <w:p w:rsidR="00D31446" w:rsidRDefault="00D31446" w:rsidP="00D31446">
      <w:pPr>
        <w:pStyle w:val="Normlnweb"/>
        <w:spacing w:after="0"/>
      </w:pPr>
      <w:r>
        <w:rPr>
          <w:b/>
          <w:bCs/>
        </w:rPr>
        <w:t xml:space="preserve">Žiaci po ukončení 4. ročníka druhej časti I. stupňa základného štúdia: </w:t>
      </w:r>
    </w:p>
    <w:p w:rsidR="00D31446" w:rsidRDefault="00D31446" w:rsidP="00D31446">
      <w:pPr>
        <w:pStyle w:val="Normlnweb"/>
        <w:spacing w:after="0"/>
      </w:pPr>
      <w:r>
        <w:rPr>
          <w:b/>
          <w:bCs/>
        </w:rPr>
        <w:t xml:space="preserve">Ciele </w:t>
      </w:r>
    </w:p>
    <w:p w:rsidR="00D31446" w:rsidRDefault="00D31446" w:rsidP="00D31446">
      <w:pPr>
        <w:pStyle w:val="Normlnweb"/>
        <w:spacing w:after="0"/>
      </w:pPr>
      <w:r>
        <w:t>Prehlbovať technickú zručnosť, obohacovať interpretačnú pohotovosť. Viesť žiakov k štúdiu rozmanitých hudobných žánrov (skladby hudby tanečnej,/swing,gospel,ragtime, disco/ populárnej a jazzovej).Orientovať sa v tabuľke akordov. Podporovať osobnostný prístup žiaka k umeniu, k nástrojovej hre. Použiť T, S, D. Učiť žiaka základom improvizácie a transpozície (začínať ľudovými piesňami)Vytváranie sluchovej predstavy skladby u žiaka.Hra spamäti.</w:t>
      </w:r>
    </w:p>
    <w:p w:rsidR="00D31446" w:rsidRDefault="00D31446" w:rsidP="00D31446">
      <w:pPr>
        <w:pStyle w:val="Normlnweb"/>
        <w:spacing w:after="0"/>
      </w:pPr>
      <w:r>
        <w:rPr>
          <w:b/>
          <w:bCs/>
        </w:rPr>
        <w:t xml:space="preserve">Výkonový štandard </w:t>
      </w:r>
    </w:p>
    <w:p w:rsidR="00D31446" w:rsidRDefault="00D31446" w:rsidP="00D31446">
      <w:pPr>
        <w:pStyle w:val="Normlnweb"/>
        <w:numPr>
          <w:ilvl w:val="0"/>
          <w:numId w:val="41"/>
        </w:numPr>
        <w:spacing w:after="0"/>
      </w:pPr>
      <w:r>
        <w:t xml:space="preserve">ovládajú hru na elektronickom hudobnom nástroji (ďalej EKN) na úrovni prislúchajúcej danému stupňu vzdelania, </w:t>
      </w:r>
    </w:p>
    <w:p w:rsidR="00D31446" w:rsidRDefault="00D31446" w:rsidP="00D31446">
      <w:pPr>
        <w:pStyle w:val="Normlnweb"/>
        <w:numPr>
          <w:ilvl w:val="0"/>
          <w:numId w:val="41"/>
        </w:numPr>
        <w:spacing w:after="0"/>
      </w:pPr>
      <w:r>
        <w:t xml:space="preserve">identifikujú štandardné akordické značky a vedia ich použiť v praktickej hre, </w:t>
      </w:r>
    </w:p>
    <w:p w:rsidR="00D31446" w:rsidRDefault="00D31446" w:rsidP="00D31446">
      <w:pPr>
        <w:pStyle w:val="Normlnweb"/>
        <w:numPr>
          <w:ilvl w:val="0"/>
          <w:numId w:val="41"/>
        </w:numPr>
        <w:spacing w:after="0"/>
      </w:pPr>
      <w:r>
        <w:t xml:space="preserve">chápu akordické vzťahy a vedia akordy vhodne spájať, </w:t>
      </w:r>
    </w:p>
    <w:p w:rsidR="00D31446" w:rsidRDefault="00D31446" w:rsidP="00D31446">
      <w:pPr>
        <w:pStyle w:val="Normlnweb"/>
        <w:numPr>
          <w:ilvl w:val="0"/>
          <w:numId w:val="41"/>
        </w:numPr>
        <w:spacing w:after="0"/>
      </w:pPr>
      <w:r>
        <w:t xml:space="preserve">rozvíjajú techniku hry podľa akordických značiek, </w:t>
      </w:r>
    </w:p>
    <w:p w:rsidR="00D31446" w:rsidRDefault="00D31446" w:rsidP="00D31446">
      <w:pPr>
        <w:pStyle w:val="Normlnweb"/>
        <w:numPr>
          <w:ilvl w:val="0"/>
          <w:numId w:val="41"/>
        </w:numPr>
        <w:spacing w:after="0"/>
      </w:pPr>
      <w:r>
        <w:t xml:space="preserve">harmonizujú jednoduché a náročnejšie piesne, </w:t>
      </w:r>
    </w:p>
    <w:p w:rsidR="00D31446" w:rsidRDefault="00D31446" w:rsidP="00D31446">
      <w:pPr>
        <w:pStyle w:val="Normlnweb"/>
        <w:numPr>
          <w:ilvl w:val="0"/>
          <w:numId w:val="41"/>
        </w:numPr>
        <w:spacing w:after="0"/>
      </w:pPr>
      <w:r>
        <w:t xml:space="preserve">vytvárajú základný 2-hlas (ľudovej) piesne, </w:t>
      </w:r>
    </w:p>
    <w:p w:rsidR="00D31446" w:rsidRDefault="00D31446" w:rsidP="00D31446">
      <w:pPr>
        <w:pStyle w:val="Normlnweb"/>
        <w:numPr>
          <w:ilvl w:val="0"/>
          <w:numId w:val="41"/>
        </w:numPr>
        <w:spacing w:after="0"/>
      </w:pPr>
      <w:r>
        <w:t>interpretujú náročné skladby ,</w:t>
      </w:r>
    </w:p>
    <w:p w:rsidR="00D31446" w:rsidRDefault="00D31446" w:rsidP="00D31446">
      <w:pPr>
        <w:pStyle w:val="Normlnweb"/>
        <w:numPr>
          <w:ilvl w:val="0"/>
          <w:numId w:val="41"/>
        </w:numPr>
        <w:spacing w:after="0"/>
      </w:pPr>
      <w:r>
        <w:t xml:space="preserve">rytmické figúry vybraných hudobných žánrov s použitím oboch rúk, </w:t>
      </w:r>
    </w:p>
    <w:p w:rsidR="00D31446" w:rsidRDefault="00D31446" w:rsidP="00D31446">
      <w:pPr>
        <w:pStyle w:val="Normlnweb"/>
        <w:numPr>
          <w:ilvl w:val="0"/>
          <w:numId w:val="41"/>
        </w:numPr>
        <w:spacing w:after="0"/>
      </w:pPr>
      <w:r>
        <w:t xml:space="preserve">vytvárajú jednoduchý hudobný aranžmán s použitím internej pamäte nástroja (resp. MIDI sequencera s použitím základných funkcií), </w:t>
      </w:r>
    </w:p>
    <w:p w:rsidR="00D31446" w:rsidRDefault="00D31446" w:rsidP="00D31446">
      <w:pPr>
        <w:pStyle w:val="Normlnweb"/>
        <w:numPr>
          <w:ilvl w:val="0"/>
          <w:numId w:val="41"/>
        </w:numPr>
        <w:spacing w:after="0"/>
      </w:pPr>
      <w:r>
        <w:t xml:space="preserve">definujú parametre EKN - Menu Function v rámci EKN: Style/Song, Main Voice Volume, Tuning, Reverb Type, Split Point, Time Signature, </w:t>
      </w:r>
    </w:p>
    <w:p w:rsidR="00D31446" w:rsidRDefault="00D31446" w:rsidP="00D31446">
      <w:pPr>
        <w:pStyle w:val="Normlnweb"/>
        <w:numPr>
          <w:ilvl w:val="0"/>
          <w:numId w:val="41"/>
        </w:numPr>
        <w:spacing w:after="0"/>
      </w:pPr>
      <w:r>
        <w:t xml:space="preserve">používajú samostatne a tvorivo EKN a jeho možnosti, </w:t>
      </w:r>
    </w:p>
    <w:p w:rsidR="00D31446" w:rsidRDefault="00D31446" w:rsidP="00D31446">
      <w:pPr>
        <w:pStyle w:val="Normlnweb"/>
        <w:numPr>
          <w:ilvl w:val="0"/>
          <w:numId w:val="41"/>
        </w:numPr>
        <w:spacing w:after="0"/>
      </w:pPr>
      <w:r>
        <w:t xml:space="preserve">orientujú sa samostatne v parametroch a nastaveniach EKN, </w:t>
      </w:r>
    </w:p>
    <w:p w:rsidR="00D31446" w:rsidRDefault="00D31446" w:rsidP="00D31446">
      <w:pPr>
        <w:pStyle w:val="Normlnweb"/>
        <w:numPr>
          <w:ilvl w:val="0"/>
          <w:numId w:val="41"/>
        </w:numPr>
        <w:spacing w:after="0"/>
      </w:pPr>
      <w:r>
        <w:t xml:space="preserve">chápu ich vzájomné vzťahy, ako aj dosah na zvukové znenie nástroja, </w:t>
      </w:r>
    </w:p>
    <w:p w:rsidR="00D31446" w:rsidRDefault="00D31446" w:rsidP="00D31446">
      <w:pPr>
        <w:pStyle w:val="Normlnweb"/>
        <w:numPr>
          <w:ilvl w:val="0"/>
          <w:numId w:val="41"/>
        </w:numPr>
        <w:spacing w:after="0"/>
      </w:pPr>
      <w:r>
        <w:t xml:space="preserve">poznajú súvisiacu terminológiu, </w:t>
      </w:r>
    </w:p>
    <w:p w:rsidR="00D31446" w:rsidRDefault="00D31446" w:rsidP="00D31446">
      <w:pPr>
        <w:pStyle w:val="Normlnweb"/>
        <w:numPr>
          <w:ilvl w:val="0"/>
          <w:numId w:val="41"/>
        </w:numPr>
        <w:spacing w:after="0"/>
      </w:pPr>
      <w:r>
        <w:t>orientujú sa teoreticky i prakticky vo vybraných hudobných žánroch (populárnej hudby),</w:t>
      </w:r>
    </w:p>
    <w:p w:rsidR="00D31446" w:rsidRDefault="00D31446" w:rsidP="00D31446">
      <w:pPr>
        <w:pStyle w:val="Normlnweb"/>
        <w:numPr>
          <w:ilvl w:val="0"/>
          <w:numId w:val="41"/>
        </w:numPr>
        <w:spacing w:after="0"/>
      </w:pPr>
      <w:r>
        <w:t>zahrajú kadenciu TSD (D7) s použitím oboch rúk,</w:t>
      </w:r>
    </w:p>
    <w:p w:rsidR="00D31446" w:rsidRDefault="00D31446" w:rsidP="00D31446">
      <w:pPr>
        <w:pStyle w:val="Normlnweb"/>
        <w:numPr>
          <w:ilvl w:val="0"/>
          <w:numId w:val="41"/>
        </w:numPr>
        <w:spacing w:after="0"/>
      </w:pPr>
      <w:r>
        <w:lastRenderedPageBreak/>
        <w:t xml:space="preserve">zahrajú skladby primeranej náročnosti, </w:t>
      </w:r>
    </w:p>
    <w:p w:rsidR="00D31446" w:rsidRDefault="00D31446" w:rsidP="00D31446">
      <w:pPr>
        <w:pStyle w:val="Normlnweb"/>
        <w:numPr>
          <w:ilvl w:val="0"/>
          <w:numId w:val="41"/>
        </w:numPr>
        <w:spacing w:after="0"/>
      </w:pPr>
      <w:r>
        <w:t xml:space="preserve">použijú spájanie akordických sledov formou zadržiavania spoločného tónu pri automatickom sprievode skladby, </w:t>
      </w:r>
    </w:p>
    <w:p w:rsidR="00D31446" w:rsidRDefault="00D31446" w:rsidP="00D31446">
      <w:pPr>
        <w:pStyle w:val="Normlnweb"/>
        <w:numPr>
          <w:ilvl w:val="0"/>
          <w:numId w:val="41"/>
        </w:numPr>
        <w:spacing w:after="0"/>
      </w:pPr>
      <w:r>
        <w:t xml:space="preserve">hodnotia pri počúvaní základné hudobné žánre tanečnej hudby, </w:t>
      </w:r>
    </w:p>
    <w:p w:rsidR="00D31446" w:rsidRDefault="00D31446" w:rsidP="00D31446">
      <w:pPr>
        <w:pStyle w:val="Normlnweb"/>
        <w:numPr>
          <w:ilvl w:val="0"/>
          <w:numId w:val="41"/>
        </w:numPr>
        <w:spacing w:after="0"/>
      </w:pPr>
      <w:r>
        <w:t>vytvoria jednoduchý hudobný aranžmán skladby s použitím internal memory nástroja</w:t>
      </w:r>
    </w:p>
    <w:p w:rsidR="00D31446" w:rsidRDefault="00D31446" w:rsidP="00D31446">
      <w:pPr>
        <w:pStyle w:val="Normlnweb"/>
        <w:numPr>
          <w:ilvl w:val="0"/>
          <w:numId w:val="41"/>
        </w:numPr>
        <w:spacing w:after="0"/>
      </w:pPr>
      <w:r>
        <w:t xml:space="preserve">harmonizujú ľudové piesne a náročnejšie populárne piesne. </w:t>
      </w:r>
    </w:p>
    <w:p w:rsidR="00D31446" w:rsidRDefault="00D31446" w:rsidP="00D31446">
      <w:pPr>
        <w:pStyle w:val="Normlnweb"/>
        <w:spacing w:after="0"/>
      </w:pPr>
      <w:r>
        <w:rPr>
          <w:b/>
          <w:bCs/>
        </w:rPr>
        <w:t xml:space="preserve">Obsahový štandard </w:t>
      </w:r>
    </w:p>
    <w:p w:rsidR="00D31446" w:rsidRDefault="00D31446" w:rsidP="00D31446">
      <w:pPr>
        <w:pStyle w:val="Normlnweb"/>
        <w:numPr>
          <w:ilvl w:val="0"/>
          <w:numId w:val="42"/>
        </w:numPr>
        <w:spacing w:after="0"/>
      </w:pPr>
      <w:r>
        <w:t>Parametre EKN - Menu Function v rámci EKN: Style/Song, Main Voice, Volume, Tuning, Reverb Type, Split Point, Time Signature.</w:t>
      </w:r>
    </w:p>
    <w:p w:rsidR="00D31446" w:rsidRDefault="00D31446" w:rsidP="00D31446">
      <w:pPr>
        <w:pStyle w:val="Normlnweb"/>
        <w:numPr>
          <w:ilvl w:val="0"/>
          <w:numId w:val="42"/>
        </w:numPr>
        <w:spacing w:after="0"/>
      </w:pPr>
      <w:r>
        <w:t xml:space="preserve">Použitie Internal Memory (interného MIDI sequencera). </w:t>
      </w:r>
    </w:p>
    <w:p w:rsidR="00D31446" w:rsidRDefault="00D31446" w:rsidP="00D31446">
      <w:pPr>
        <w:pStyle w:val="Normlnweb"/>
        <w:numPr>
          <w:ilvl w:val="0"/>
          <w:numId w:val="42"/>
        </w:numPr>
        <w:spacing w:after="0"/>
      </w:pPr>
      <w:r>
        <w:t>Hra kvintakordu s obratmi tenuto, staccato, určenie dominantného septakordu a TSD,správne frázovanie .</w:t>
      </w:r>
    </w:p>
    <w:p w:rsidR="00D31446" w:rsidRDefault="00D31446" w:rsidP="00D31446">
      <w:pPr>
        <w:pStyle w:val="Normlnweb"/>
        <w:numPr>
          <w:ilvl w:val="0"/>
          <w:numId w:val="42"/>
        </w:numPr>
        <w:spacing w:after="0"/>
      </w:pPr>
      <w:r>
        <w:t xml:space="preserve">Piesne populárnej hudby s využitím funkcií automatického aranžéra, zvukovej banky a funkcií Split, Dual, Harmony). </w:t>
      </w:r>
    </w:p>
    <w:p w:rsidR="00D31446" w:rsidRDefault="00D31446" w:rsidP="00D31446">
      <w:pPr>
        <w:pStyle w:val="Normlnweb"/>
        <w:numPr>
          <w:ilvl w:val="0"/>
          <w:numId w:val="42"/>
        </w:numPr>
        <w:spacing w:after="0"/>
      </w:pPr>
      <w:r>
        <w:t xml:space="preserve">Hra (tanečných) štýlov džezového obdobia (swing, foxtrot..), latinoamerického (rumba, bossanova, samba...) s použitím automatického aranžéra. </w:t>
      </w:r>
    </w:p>
    <w:p w:rsidR="00D31446" w:rsidRDefault="00D31446" w:rsidP="00D31446">
      <w:pPr>
        <w:pStyle w:val="Normlnweb"/>
        <w:numPr>
          <w:ilvl w:val="0"/>
          <w:numId w:val="42"/>
        </w:numPr>
        <w:spacing w:after="0"/>
      </w:pPr>
      <w:r>
        <w:t xml:space="preserve">Klavírne úpravy tanečných piesní s použitím oboch rúk: s možnosťou použitia hudobného podkladu (Memory Song, resp. Midi sequencera), s možnosťou využitia funkcie Split,ľudové piesne s použitím 2-hlasu (tercie, sexty). </w:t>
      </w:r>
    </w:p>
    <w:p w:rsidR="00D31446" w:rsidRDefault="00D31446" w:rsidP="00D31446">
      <w:pPr>
        <w:pStyle w:val="Normlnweb"/>
        <w:numPr>
          <w:ilvl w:val="0"/>
          <w:numId w:val="42"/>
        </w:numPr>
        <w:spacing w:after="0"/>
      </w:pPr>
      <w:r>
        <w:t xml:space="preserve">Orientácia v akordických značkách (maj7, 6, aug7, dim7, 9, c7/5). </w:t>
      </w:r>
    </w:p>
    <w:p w:rsidR="00D31446" w:rsidRDefault="00D31446" w:rsidP="00D31446">
      <w:pPr>
        <w:pStyle w:val="Normlnweb"/>
        <w:numPr>
          <w:ilvl w:val="0"/>
          <w:numId w:val="42"/>
        </w:numPr>
        <w:spacing w:after="0"/>
      </w:pPr>
      <w:r>
        <w:t>Hra kadencie TSD (D7) s použitím oboch rúk, v základnej polohe v durových a molových tóninách.</w:t>
      </w:r>
    </w:p>
    <w:p w:rsidR="00D31446" w:rsidRDefault="00D31446" w:rsidP="00D31446">
      <w:pPr>
        <w:pStyle w:val="Normlnweb"/>
        <w:numPr>
          <w:ilvl w:val="0"/>
          <w:numId w:val="42"/>
        </w:numPr>
        <w:spacing w:after="0"/>
      </w:pPr>
      <w:r>
        <w:t xml:space="preserve">Hra akordických, rytmických figúr vybraných hudobných žánrov s použitím oboch rúk (polka, valčík, tango, ballad, R&amp;R; slowrock...). </w:t>
      </w:r>
    </w:p>
    <w:p w:rsidR="00D31446" w:rsidRDefault="00D31446" w:rsidP="00D31446">
      <w:pPr>
        <w:pStyle w:val="Normlnweb"/>
        <w:numPr>
          <w:ilvl w:val="0"/>
          <w:numId w:val="42"/>
        </w:numPr>
        <w:spacing w:after="0"/>
      </w:pPr>
      <w:r>
        <w:t xml:space="preserve">Počúvanie základných hudobných žánrov tanečnej hudby (polka, valčík, beat, rock, slowrock, R&amp;R). </w:t>
      </w:r>
    </w:p>
    <w:p w:rsidR="00D31446" w:rsidRDefault="00D31446" w:rsidP="00D31446">
      <w:pPr>
        <w:pStyle w:val="Normlnweb"/>
        <w:numPr>
          <w:ilvl w:val="0"/>
          <w:numId w:val="42"/>
        </w:numPr>
        <w:spacing w:after="0"/>
      </w:pPr>
      <w:r>
        <w:t xml:space="preserve">Počúvanie (tanečných) štýlov džezového obdobia (swing, foxtrot..), latino-amerického (rumba, bossanova, samba...). </w:t>
      </w:r>
    </w:p>
    <w:p w:rsidR="00D31446" w:rsidRDefault="00D31446" w:rsidP="00D31446">
      <w:pPr>
        <w:pStyle w:val="Normlnweb"/>
        <w:numPr>
          <w:ilvl w:val="0"/>
          <w:numId w:val="42"/>
        </w:numPr>
        <w:spacing w:after="0"/>
      </w:pPr>
      <w:r>
        <w:t xml:space="preserve">Tvorba jednoduchého hudobného aranžmánu s použitím Internal Memory nástroja / interného MIDI sequencera). </w:t>
      </w:r>
    </w:p>
    <w:p w:rsidR="00D31446" w:rsidRDefault="00D31446" w:rsidP="00D31446">
      <w:pPr>
        <w:pStyle w:val="Normlnweb"/>
        <w:numPr>
          <w:ilvl w:val="0"/>
          <w:numId w:val="42"/>
        </w:numPr>
        <w:spacing w:after="0"/>
      </w:pPr>
      <w:r>
        <w:t xml:space="preserve">Harmonizácia ľudových piesní a náročnejších piesní populárnej hudby. </w:t>
      </w:r>
    </w:p>
    <w:p w:rsidR="00D31446" w:rsidRDefault="00D31446" w:rsidP="00D31446">
      <w:pPr>
        <w:pStyle w:val="Normlnweb"/>
        <w:spacing w:after="0"/>
      </w:pPr>
      <w:r>
        <w:rPr>
          <w:b/>
          <w:bCs/>
        </w:rPr>
        <w:t>Hudobný materiál:</w:t>
      </w:r>
    </w:p>
    <w:p w:rsidR="00D31446" w:rsidRDefault="00D31446" w:rsidP="00D31446">
      <w:pPr>
        <w:pStyle w:val="Normlnweb"/>
        <w:spacing w:after="0"/>
      </w:pPr>
      <w:r>
        <w:t>- sledovať a dopĺňať dostupný hudobný materiál vhodný pre hru na keyboarde</w:t>
      </w:r>
    </w:p>
    <w:p w:rsidR="00D31446" w:rsidRDefault="00D31446" w:rsidP="00D31446">
      <w:pPr>
        <w:pStyle w:val="Normlnweb"/>
        <w:spacing w:after="0"/>
      </w:pPr>
      <w:r>
        <w:t xml:space="preserve">Výber skladieb: Jak hrát pop &amp; rock album </w:t>
      </w:r>
    </w:p>
    <w:p w:rsidR="00D31446" w:rsidRDefault="00D31446" w:rsidP="00D31446">
      <w:pPr>
        <w:pStyle w:val="Normlnweb"/>
        <w:spacing w:after="0"/>
      </w:pPr>
      <w:r>
        <w:t>Upravené skladby z nôt 101 evergrínov</w:t>
      </w:r>
    </w:p>
    <w:p w:rsidR="00D31446" w:rsidRDefault="00D31446" w:rsidP="00D31446">
      <w:pPr>
        <w:pStyle w:val="Normlnweb"/>
        <w:spacing w:after="0"/>
      </w:pPr>
      <w:r>
        <w:t>Elán: Noty</w:t>
      </w:r>
    </w:p>
    <w:p w:rsidR="00D31446" w:rsidRDefault="00D31446" w:rsidP="00D31446">
      <w:pPr>
        <w:pStyle w:val="Normlnweb"/>
        <w:spacing w:after="0"/>
      </w:pPr>
      <w:r>
        <w:t>Milan Dvořák:Jazzové etudy</w:t>
      </w:r>
    </w:p>
    <w:p w:rsidR="00D31446" w:rsidRDefault="00D31446" w:rsidP="00D31446">
      <w:pPr>
        <w:pStyle w:val="Normlnweb"/>
        <w:spacing w:after="0"/>
      </w:pPr>
      <w:r>
        <w:t>Jack Foy:Keyboard Pops</w:t>
      </w:r>
    </w:p>
    <w:p w:rsidR="00D31446" w:rsidRDefault="00D31446" w:rsidP="00D31446">
      <w:pPr>
        <w:pStyle w:val="Normlnweb"/>
        <w:spacing w:after="0"/>
      </w:pPr>
      <w:r>
        <w:t>Veľká nemecká keyboardová škola</w:t>
      </w:r>
    </w:p>
    <w:p w:rsidR="00D31446" w:rsidRDefault="00D31446" w:rsidP="00D31446">
      <w:pPr>
        <w:pStyle w:val="Normlnweb"/>
        <w:spacing w:after="0"/>
      </w:pPr>
      <w:r>
        <w:lastRenderedPageBreak/>
        <w:t>Výber ľudových piesní</w:t>
      </w:r>
    </w:p>
    <w:p w:rsidR="00D31446" w:rsidRDefault="00D31446" w:rsidP="00D31446">
      <w:pPr>
        <w:pStyle w:val="Normlnweb"/>
        <w:spacing w:after="0"/>
      </w:pPr>
      <w:r>
        <w:t>Yamaha Song Book</w:t>
      </w:r>
    </w:p>
    <w:p w:rsidR="00D31446" w:rsidRDefault="00D31446" w:rsidP="00D31446">
      <w:pPr>
        <w:pStyle w:val="Normlnweb"/>
        <w:spacing w:after="0"/>
      </w:pPr>
      <w:r>
        <w:t>Country piesne</w:t>
      </w:r>
    </w:p>
    <w:p w:rsidR="00D31446" w:rsidRDefault="00D31446" w:rsidP="00D31446">
      <w:pPr>
        <w:pStyle w:val="Normlnweb"/>
        <w:spacing w:after="0"/>
      </w:pPr>
      <w:r>
        <w:t>Sťahovanie skladby podľa sluchu</w:t>
      </w:r>
    </w:p>
    <w:p w:rsidR="00D31446" w:rsidRDefault="00D31446" w:rsidP="00D31446">
      <w:pPr>
        <w:pStyle w:val="Normlnweb"/>
        <w:spacing w:after="0"/>
      </w:pPr>
      <w:r>
        <w:rPr>
          <w:b/>
          <w:bCs/>
        </w:rPr>
        <w:t>Záverečná skúška:</w:t>
      </w:r>
      <w:r>
        <w:t xml:space="preserve"> 2 svetové evergríny, 3 náročnejšie skladby rôzneho charakteru. Hra spamäti.</w:t>
      </w:r>
    </w:p>
    <w:p w:rsidR="00D31446" w:rsidRDefault="00D31446" w:rsidP="00D31446">
      <w:pPr>
        <w:pStyle w:val="Normlnweb"/>
        <w:spacing w:after="0"/>
      </w:pPr>
    </w:p>
    <w:p w:rsidR="004D3D2C" w:rsidRPr="004D3D2C" w:rsidRDefault="004D3D2C" w:rsidP="004D3D2C">
      <w:pPr>
        <w:widowControl w:val="0"/>
        <w:suppressAutoHyphens/>
        <w:spacing w:after="0" w:line="240" w:lineRule="auto"/>
        <w:rPr>
          <w:rFonts w:ascii="Times New Roman" w:eastAsia="SimSun" w:hAnsi="Times New Roman" w:cs="Times New Roman"/>
          <w:kern w:val="1"/>
          <w:sz w:val="24"/>
          <w:szCs w:val="24"/>
          <w:lang w:eastAsia="zh-CN" w:bidi="hi-IN"/>
        </w:rPr>
      </w:pPr>
    </w:p>
    <w:p w:rsidR="00A61803" w:rsidRDefault="00A61803" w:rsidP="00A61803">
      <w:pPr>
        <w:pStyle w:val="Normlnweb"/>
        <w:spacing w:after="0"/>
        <w:jc w:val="center"/>
      </w:pPr>
      <w:r>
        <w:rPr>
          <w:b/>
          <w:bCs/>
          <w:sz w:val="32"/>
          <w:szCs w:val="32"/>
        </w:rPr>
        <w:t>II.stupeň základného štúdia (začiatočník)</w:t>
      </w:r>
    </w:p>
    <w:p w:rsidR="00A61803" w:rsidRDefault="00A61803" w:rsidP="00A61803">
      <w:pPr>
        <w:pStyle w:val="Normlnweb"/>
        <w:spacing w:after="0"/>
        <w:jc w:val="center"/>
      </w:pPr>
    </w:p>
    <w:p w:rsidR="00A61803" w:rsidRDefault="00A61803" w:rsidP="00A61803">
      <w:pPr>
        <w:pStyle w:val="Normlnweb"/>
        <w:spacing w:after="0"/>
        <w:jc w:val="center"/>
      </w:pPr>
      <w:r>
        <w:rPr>
          <w:b/>
          <w:bCs/>
        </w:rPr>
        <w:t>1.ročník</w:t>
      </w:r>
    </w:p>
    <w:p w:rsidR="00A61803" w:rsidRDefault="00A61803" w:rsidP="00A61803">
      <w:pPr>
        <w:pStyle w:val="Normlnweb"/>
        <w:spacing w:after="0"/>
        <w:jc w:val="center"/>
      </w:pPr>
      <w:r>
        <w:rPr>
          <w:b/>
          <w:bCs/>
        </w:rPr>
        <w:t>(1,5 hod. týždenne)</w:t>
      </w:r>
    </w:p>
    <w:p w:rsidR="00A61803" w:rsidRDefault="00A61803" w:rsidP="00A61803">
      <w:pPr>
        <w:pStyle w:val="Normlnweb"/>
        <w:spacing w:after="0"/>
      </w:pPr>
    </w:p>
    <w:p w:rsidR="00A61803" w:rsidRDefault="00A61803" w:rsidP="00A61803">
      <w:pPr>
        <w:pStyle w:val="Normlnweb"/>
        <w:spacing w:after="0"/>
      </w:pPr>
      <w:r>
        <w:rPr>
          <w:b/>
          <w:bCs/>
        </w:rPr>
        <w:t xml:space="preserve">Žiaci po ukončení 1. ročníka II. stupňa základného štúdia: </w:t>
      </w:r>
    </w:p>
    <w:p w:rsidR="00A61803" w:rsidRDefault="00A61803" w:rsidP="00A61803">
      <w:pPr>
        <w:pStyle w:val="Normlnweb"/>
        <w:spacing w:after="0"/>
      </w:pPr>
    </w:p>
    <w:p w:rsidR="00A61803" w:rsidRDefault="00A61803" w:rsidP="00A61803">
      <w:pPr>
        <w:pStyle w:val="Normlnweb"/>
        <w:spacing w:after="0"/>
      </w:pPr>
      <w:r>
        <w:rPr>
          <w:b/>
          <w:bCs/>
        </w:rPr>
        <w:t>Ciele</w:t>
      </w:r>
    </w:p>
    <w:p w:rsidR="00A61803" w:rsidRDefault="00A61803" w:rsidP="00A61803">
      <w:pPr>
        <w:pStyle w:val="Normlnweb"/>
        <w:spacing w:after="0"/>
      </w:pPr>
      <w:r>
        <w:t>Vzbudiť záujem žiaka o hru na keyboarde. Naučiť žiaka rozlišovať jednotlivé hudobné nástroje podľa ich zvukového zafarbenia. Prehlbovať hudobnú vnímavosť, predstavivosť a upevňovať základné hudobné návyky hry. Veľký dôraz klásť na rozvoj rytmického a harmonického cítenia. Treba žiakov viesť k hre spamäti.</w:t>
      </w:r>
    </w:p>
    <w:p w:rsidR="00A61803" w:rsidRDefault="00A61803" w:rsidP="00A61803">
      <w:pPr>
        <w:pStyle w:val="Normlnweb"/>
        <w:spacing w:after="0"/>
      </w:pPr>
    </w:p>
    <w:p w:rsidR="00A61803" w:rsidRDefault="00A61803" w:rsidP="00A61803">
      <w:pPr>
        <w:pStyle w:val="Normlnweb"/>
        <w:spacing w:after="0"/>
      </w:pPr>
    </w:p>
    <w:p w:rsidR="00A61803" w:rsidRDefault="00A61803" w:rsidP="00A61803">
      <w:pPr>
        <w:pStyle w:val="Normlnweb"/>
        <w:spacing w:after="0"/>
      </w:pPr>
      <w:r>
        <w:rPr>
          <w:b/>
          <w:bCs/>
        </w:rPr>
        <w:t>Výkonový štandard</w:t>
      </w:r>
    </w:p>
    <w:p w:rsidR="00A61803" w:rsidRDefault="00A61803" w:rsidP="00A61803">
      <w:pPr>
        <w:pStyle w:val="Normlnweb"/>
        <w:numPr>
          <w:ilvl w:val="0"/>
          <w:numId w:val="137"/>
        </w:numPr>
        <w:spacing w:after="0"/>
      </w:pPr>
      <w:r>
        <w:t xml:space="preserve">používajú základy návykov pri hre na hudobnom nástroji a základy správneho použitia hracieho aparátu, </w:t>
      </w:r>
    </w:p>
    <w:p w:rsidR="00A61803" w:rsidRDefault="00A61803" w:rsidP="00A61803">
      <w:pPr>
        <w:pStyle w:val="Normlnweb"/>
        <w:numPr>
          <w:ilvl w:val="0"/>
          <w:numId w:val="137"/>
        </w:numPr>
        <w:spacing w:after="0"/>
      </w:pPr>
      <w:r>
        <w:t xml:space="preserve">zvládnu základné technické prstové cvičenia, </w:t>
      </w:r>
    </w:p>
    <w:p w:rsidR="00A61803" w:rsidRDefault="00A61803" w:rsidP="00A61803">
      <w:pPr>
        <w:pStyle w:val="Normlnweb"/>
        <w:numPr>
          <w:ilvl w:val="0"/>
          <w:numId w:val="137"/>
        </w:numPr>
        <w:spacing w:after="0"/>
      </w:pPr>
      <w:r>
        <w:t xml:space="preserve">zahrajú podľa sluchu - jednoduché krátke melodické fragmenty, </w:t>
      </w:r>
    </w:p>
    <w:p w:rsidR="00A61803" w:rsidRDefault="00A61803" w:rsidP="00A61803">
      <w:pPr>
        <w:pStyle w:val="Normlnweb"/>
        <w:numPr>
          <w:ilvl w:val="0"/>
          <w:numId w:val="137"/>
        </w:numPr>
        <w:spacing w:after="0"/>
      </w:pPr>
      <w:r>
        <w:t xml:space="preserve">rozlišujú vedome silu, dĺžku, výšku a farbu tónu </w:t>
      </w:r>
    </w:p>
    <w:p w:rsidR="00A61803" w:rsidRDefault="00A61803" w:rsidP="00A61803">
      <w:pPr>
        <w:pStyle w:val="Normlnweb"/>
        <w:numPr>
          <w:ilvl w:val="0"/>
          <w:numId w:val="137"/>
        </w:numPr>
        <w:spacing w:after="0"/>
      </w:pPr>
      <w:r>
        <w:t xml:space="preserve">identifikujú akordické značky, používajú správny prstoklad, </w:t>
      </w:r>
    </w:p>
    <w:p w:rsidR="00A61803" w:rsidRDefault="00A61803" w:rsidP="00A61803">
      <w:pPr>
        <w:pStyle w:val="Normlnweb"/>
        <w:numPr>
          <w:ilvl w:val="0"/>
          <w:numId w:val="137"/>
        </w:numPr>
        <w:spacing w:after="0"/>
      </w:pPr>
      <w:r>
        <w:t xml:space="preserve">rozoznajú základné zvukové vzorky na EKN, aplikujú základné akordické značky (C, F, G), </w:t>
      </w:r>
    </w:p>
    <w:p w:rsidR="00A61803" w:rsidRDefault="00A61803" w:rsidP="00A61803">
      <w:pPr>
        <w:pStyle w:val="Normlnweb"/>
        <w:numPr>
          <w:ilvl w:val="0"/>
          <w:numId w:val="137"/>
        </w:numPr>
        <w:spacing w:after="0"/>
      </w:pPr>
      <w:r>
        <w:lastRenderedPageBreak/>
        <w:t xml:space="preserve">aplikujú základné interpretačné prejavy – hra legáto,tenúto-frázovanie,zahrajú piesne s použitím akordov. </w:t>
      </w:r>
    </w:p>
    <w:p w:rsidR="00A61803" w:rsidRDefault="00A61803" w:rsidP="00A61803">
      <w:pPr>
        <w:pStyle w:val="Normlnweb"/>
        <w:spacing w:after="0"/>
      </w:pPr>
      <w:r>
        <w:rPr>
          <w:b/>
          <w:bCs/>
        </w:rPr>
        <w:t xml:space="preserve">Obsahový štandard </w:t>
      </w:r>
    </w:p>
    <w:p w:rsidR="00A61803" w:rsidRDefault="00A61803" w:rsidP="00A61803">
      <w:pPr>
        <w:pStyle w:val="Normlnweb"/>
        <w:numPr>
          <w:ilvl w:val="0"/>
          <w:numId w:val="138"/>
        </w:numPr>
        <w:spacing w:after="0"/>
      </w:pPr>
      <w:r>
        <w:t xml:space="preserve">Oboznámenie žiaka s hudobným nástrojom. </w:t>
      </w:r>
    </w:p>
    <w:p w:rsidR="00A61803" w:rsidRDefault="00A61803" w:rsidP="00A61803">
      <w:pPr>
        <w:pStyle w:val="Normlnweb"/>
        <w:numPr>
          <w:ilvl w:val="0"/>
          <w:numId w:val="138"/>
        </w:numPr>
        <w:spacing w:after="0"/>
      </w:pPr>
      <w:r>
        <w:t xml:space="preserve">Cvičenia na správne použitie hracieho aparátu,technické prstové cvičenia. </w:t>
      </w:r>
    </w:p>
    <w:p w:rsidR="00A61803" w:rsidRDefault="00A61803" w:rsidP="00A61803">
      <w:pPr>
        <w:pStyle w:val="Normlnweb"/>
        <w:numPr>
          <w:ilvl w:val="0"/>
          <w:numId w:val="138"/>
        </w:numPr>
        <w:spacing w:after="0"/>
      </w:pPr>
      <w:r>
        <w:t>Hra podľa notového zápisu v husľovom kľúči, hra jednoduchých cvičení zvlášť, hra jednoduchých cvičení spolu.</w:t>
      </w:r>
    </w:p>
    <w:p w:rsidR="00A61803" w:rsidRDefault="00A61803" w:rsidP="00A61803">
      <w:pPr>
        <w:pStyle w:val="Normlnweb"/>
        <w:numPr>
          <w:ilvl w:val="0"/>
          <w:numId w:val="138"/>
        </w:numPr>
        <w:spacing w:after="0"/>
      </w:pPr>
      <w:r>
        <w:t xml:space="preserve">Vytváranie a upevňovanie základných hudobných návykov - správne sedenie, postavenie ruky, orientácia na klávesnici. </w:t>
      </w:r>
    </w:p>
    <w:p w:rsidR="00A61803" w:rsidRDefault="00A61803" w:rsidP="00A61803">
      <w:pPr>
        <w:pStyle w:val="Normlnweb"/>
        <w:numPr>
          <w:ilvl w:val="0"/>
          <w:numId w:val="138"/>
        </w:numPr>
        <w:spacing w:after="0"/>
      </w:pPr>
      <w:r>
        <w:t xml:space="preserve">Základy hry spamäti – elementárne hudobné motívy alebo frázy. </w:t>
      </w:r>
    </w:p>
    <w:p w:rsidR="00A61803" w:rsidRDefault="00A61803" w:rsidP="00A61803">
      <w:pPr>
        <w:pStyle w:val="Normlnweb"/>
        <w:numPr>
          <w:ilvl w:val="0"/>
          <w:numId w:val="138"/>
        </w:numPr>
        <w:spacing w:after="0"/>
      </w:pPr>
      <w:r>
        <w:t>Rozvíjanie rytmického cítenia (vyklopanie 4/4, 3/4, 2/4 taktu, polová nota s bodkou).</w:t>
      </w:r>
    </w:p>
    <w:p w:rsidR="00A61803" w:rsidRDefault="00A61803" w:rsidP="00A61803">
      <w:pPr>
        <w:pStyle w:val="Normlnweb"/>
        <w:numPr>
          <w:ilvl w:val="0"/>
          <w:numId w:val="138"/>
        </w:numPr>
        <w:spacing w:after="0"/>
      </w:pPr>
      <w:r>
        <w:t>Rozpoznanie výšky, dĺžky a sily tónu.</w:t>
      </w:r>
    </w:p>
    <w:p w:rsidR="00A61803" w:rsidRDefault="00A61803" w:rsidP="00A61803">
      <w:pPr>
        <w:pStyle w:val="Normlnweb"/>
        <w:numPr>
          <w:ilvl w:val="0"/>
          <w:numId w:val="139"/>
        </w:numPr>
        <w:spacing w:after="0"/>
      </w:pPr>
      <w:r>
        <w:t xml:space="preserve">Interpretácia a výraz: hra legato, tenuto, staccato, dynamika, frázovanie, </w:t>
      </w:r>
    </w:p>
    <w:p w:rsidR="00A61803" w:rsidRDefault="00A61803" w:rsidP="00A61803">
      <w:pPr>
        <w:pStyle w:val="Normlnweb"/>
        <w:numPr>
          <w:ilvl w:val="0"/>
          <w:numId w:val="139"/>
        </w:numPr>
        <w:spacing w:after="0"/>
      </w:pPr>
      <w:r>
        <w:t xml:space="preserve">Používanie základných funkcií keyboardu: využívanie jednoduchých funkcií keyboardu (Start, Stop, Voice, Style, Tempo +/-, Intro, Ending, Volume). </w:t>
      </w:r>
    </w:p>
    <w:p w:rsidR="00A61803" w:rsidRDefault="00A61803" w:rsidP="00A61803">
      <w:pPr>
        <w:pStyle w:val="Normlnweb"/>
        <w:numPr>
          <w:ilvl w:val="0"/>
          <w:numId w:val="139"/>
        </w:numPr>
        <w:spacing w:after="0"/>
      </w:pPr>
      <w:r>
        <w:t xml:space="preserve">Skladby s rytmickým sprievodom podľa vlastného výberu </w:t>
      </w:r>
    </w:p>
    <w:p w:rsidR="00A61803" w:rsidRDefault="00A61803" w:rsidP="00A61803">
      <w:pPr>
        <w:pStyle w:val="Normlnweb"/>
        <w:numPr>
          <w:ilvl w:val="0"/>
          <w:numId w:val="139"/>
        </w:numPr>
        <w:spacing w:after="0"/>
      </w:pPr>
      <w:r>
        <w:t xml:space="preserve">Možnosť hry akordov v základnej polohe, nepoužívať funkciu Single Finger mode (hra akordu jedným prstom). </w:t>
      </w:r>
    </w:p>
    <w:p w:rsidR="00A61803" w:rsidRDefault="00A61803" w:rsidP="00A61803">
      <w:pPr>
        <w:pStyle w:val="Normlnweb"/>
        <w:numPr>
          <w:ilvl w:val="0"/>
          <w:numId w:val="139"/>
        </w:numPr>
        <w:spacing w:after="0"/>
      </w:pPr>
      <w:r>
        <w:t xml:space="preserve">Hra piesne s použitím akordov: čítanie a hra jednoduchých akordických značiek, hra jednoduchých ľudových piesní s použitím harmonických funkcií T, D. </w:t>
      </w:r>
    </w:p>
    <w:p w:rsidR="00A61803" w:rsidRDefault="00A61803" w:rsidP="00A61803">
      <w:pPr>
        <w:pStyle w:val="Normlnweb"/>
        <w:spacing w:after="0"/>
      </w:pPr>
    </w:p>
    <w:p w:rsidR="00A61803" w:rsidRDefault="00A61803" w:rsidP="00A61803">
      <w:pPr>
        <w:pStyle w:val="Normlnweb"/>
        <w:spacing w:after="0"/>
      </w:pPr>
      <w:r>
        <w:rPr>
          <w:b/>
          <w:bCs/>
        </w:rPr>
        <w:t>Hudobný materiál</w:t>
      </w:r>
    </w:p>
    <w:p w:rsidR="00A61803" w:rsidRDefault="00A61803" w:rsidP="00A61803">
      <w:pPr>
        <w:pStyle w:val="Normlnweb"/>
        <w:spacing w:after="0"/>
      </w:pPr>
      <w:r>
        <w:t>Evergríny</w:t>
      </w:r>
    </w:p>
    <w:p w:rsidR="00A61803" w:rsidRDefault="00A61803" w:rsidP="00A61803">
      <w:pPr>
        <w:pStyle w:val="Normlnweb"/>
        <w:spacing w:after="0"/>
      </w:pPr>
      <w:r>
        <w:t>Ľudové piesne a prednesové skladby</w:t>
      </w:r>
    </w:p>
    <w:p w:rsidR="00A61803" w:rsidRDefault="00A61803" w:rsidP="00A61803">
      <w:pPr>
        <w:pStyle w:val="Normlnweb"/>
        <w:spacing w:after="0"/>
      </w:pPr>
    </w:p>
    <w:p w:rsidR="00A61803" w:rsidRDefault="00A61803" w:rsidP="00A61803">
      <w:pPr>
        <w:pStyle w:val="Normlnweb"/>
        <w:spacing w:after="0"/>
      </w:pPr>
      <w:r>
        <w:rPr>
          <w:b/>
          <w:bCs/>
        </w:rPr>
        <w:t xml:space="preserve">Skúšobná látka: </w:t>
      </w:r>
      <w:r>
        <w:t>1 ľudová pieseň alebo 1 pieseň rôzneho charakteru.Hra spamäti.</w:t>
      </w:r>
    </w:p>
    <w:p w:rsidR="00A61803" w:rsidRDefault="00A61803" w:rsidP="00A61803">
      <w:pPr>
        <w:pStyle w:val="Normlnweb"/>
        <w:spacing w:after="0"/>
      </w:pPr>
    </w:p>
    <w:p w:rsidR="004D3D2C" w:rsidRPr="004D3D2C" w:rsidRDefault="004D3D2C" w:rsidP="004D3D2C">
      <w:pPr>
        <w:widowControl w:val="0"/>
        <w:suppressAutoHyphens/>
        <w:spacing w:after="0" w:line="240" w:lineRule="auto"/>
        <w:rPr>
          <w:rFonts w:ascii="Times New Roman" w:eastAsia="SimSun" w:hAnsi="Times New Roman" w:cs="Times New Roman"/>
          <w:kern w:val="1"/>
          <w:sz w:val="24"/>
          <w:szCs w:val="24"/>
          <w:lang w:eastAsia="zh-CN" w:bidi="hi-IN"/>
        </w:rPr>
      </w:pPr>
    </w:p>
    <w:p w:rsidR="004D3D2C" w:rsidRPr="004D3D2C" w:rsidRDefault="004D3D2C" w:rsidP="004D3D2C">
      <w:pPr>
        <w:widowControl w:val="0"/>
        <w:suppressAutoHyphens/>
        <w:spacing w:after="0" w:line="240" w:lineRule="auto"/>
        <w:rPr>
          <w:rFonts w:ascii="Times New Roman" w:eastAsia="SimSun" w:hAnsi="Times New Roman" w:cs="Times New Roman"/>
          <w:kern w:val="1"/>
          <w:sz w:val="24"/>
          <w:szCs w:val="24"/>
          <w:lang w:eastAsia="zh-CN" w:bidi="hi-IN"/>
        </w:rPr>
      </w:pPr>
    </w:p>
    <w:p w:rsidR="004D3D2C" w:rsidRPr="004D3D2C" w:rsidRDefault="004D3D2C" w:rsidP="004D3D2C">
      <w:pPr>
        <w:widowControl w:val="0"/>
        <w:suppressAutoHyphens/>
        <w:spacing w:after="0" w:line="240" w:lineRule="auto"/>
        <w:rPr>
          <w:rFonts w:ascii="Times New Roman" w:eastAsia="SimSun" w:hAnsi="Times New Roman" w:cs="Times New Roman"/>
          <w:kern w:val="1"/>
          <w:sz w:val="24"/>
          <w:szCs w:val="24"/>
          <w:lang w:eastAsia="zh-CN" w:bidi="hi-IN"/>
        </w:rPr>
      </w:pPr>
    </w:p>
    <w:p w:rsidR="004D3D2C" w:rsidRDefault="004D3D2C" w:rsidP="004D3D2C">
      <w:pPr>
        <w:widowControl w:val="0"/>
        <w:suppressAutoHyphens/>
        <w:spacing w:after="0" w:line="240" w:lineRule="auto"/>
        <w:rPr>
          <w:rFonts w:ascii="Times New Roman" w:eastAsia="SimSun" w:hAnsi="Times New Roman" w:cs="Times New Roman"/>
          <w:kern w:val="1"/>
          <w:sz w:val="24"/>
          <w:szCs w:val="24"/>
          <w:lang w:eastAsia="zh-CN" w:bidi="hi-IN"/>
        </w:rPr>
      </w:pPr>
    </w:p>
    <w:p w:rsidR="005A2F5D" w:rsidRDefault="005A2F5D" w:rsidP="004D3D2C">
      <w:pPr>
        <w:widowControl w:val="0"/>
        <w:suppressAutoHyphens/>
        <w:spacing w:after="0" w:line="240" w:lineRule="auto"/>
        <w:rPr>
          <w:rFonts w:ascii="Times New Roman" w:eastAsia="SimSun" w:hAnsi="Times New Roman" w:cs="Times New Roman"/>
          <w:kern w:val="1"/>
          <w:sz w:val="24"/>
          <w:szCs w:val="24"/>
          <w:lang w:eastAsia="zh-CN" w:bidi="hi-IN"/>
        </w:rPr>
      </w:pPr>
    </w:p>
    <w:p w:rsidR="005A2F5D" w:rsidRDefault="005A2F5D" w:rsidP="004D3D2C">
      <w:pPr>
        <w:widowControl w:val="0"/>
        <w:suppressAutoHyphens/>
        <w:spacing w:after="0" w:line="240" w:lineRule="auto"/>
        <w:rPr>
          <w:rFonts w:ascii="Times New Roman" w:eastAsia="SimSun" w:hAnsi="Times New Roman" w:cs="Times New Roman"/>
          <w:kern w:val="1"/>
          <w:sz w:val="24"/>
          <w:szCs w:val="24"/>
          <w:lang w:eastAsia="zh-CN" w:bidi="hi-IN"/>
        </w:rPr>
      </w:pPr>
    </w:p>
    <w:p w:rsidR="005A2F5D" w:rsidRDefault="005A2F5D" w:rsidP="004D3D2C">
      <w:pPr>
        <w:widowControl w:val="0"/>
        <w:suppressAutoHyphens/>
        <w:spacing w:after="0" w:line="240" w:lineRule="auto"/>
        <w:rPr>
          <w:rFonts w:ascii="Times New Roman" w:eastAsia="SimSun" w:hAnsi="Times New Roman" w:cs="Times New Roman"/>
          <w:kern w:val="1"/>
          <w:sz w:val="24"/>
          <w:szCs w:val="24"/>
          <w:lang w:eastAsia="zh-CN" w:bidi="hi-IN"/>
        </w:rPr>
      </w:pPr>
    </w:p>
    <w:p w:rsidR="005A2F5D" w:rsidRDefault="005A2F5D" w:rsidP="004D3D2C">
      <w:pPr>
        <w:widowControl w:val="0"/>
        <w:suppressAutoHyphens/>
        <w:spacing w:after="0" w:line="240" w:lineRule="auto"/>
        <w:rPr>
          <w:rFonts w:ascii="Times New Roman" w:eastAsia="SimSun" w:hAnsi="Times New Roman" w:cs="Times New Roman"/>
          <w:kern w:val="1"/>
          <w:sz w:val="24"/>
          <w:szCs w:val="24"/>
          <w:lang w:eastAsia="zh-CN" w:bidi="hi-IN"/>
        </w:rPr>
      </w:pPr>
    </w:p>
    <w:p w:rsidR="005A2F5D" w:rsidRDefault="005A2F5D" w:rsidP="004D3D2C">
      <w:pPr>
        <w:widowControl w:val="0"/>
        <w:suppressAutoHyphens/>
        <w:spacing w:after="0" w:line="240" w:lineRule="auto"/>
        <w:rPr>
          <w:rFonts w:ascii="Times New Roman" w:eastAsia="SimSun" w:hAnsi="Times New Roman" w:cs="Times New Roman"/>
          <w:kern w:val="1"/>
          <w:sz w:val="24"/>
          <w:szCs w:val="24"/>
          <w:lang w:eastAsia="zh-CN" w:bidi="hi-IN"/>
        </w:rPr>
      </w:pPr>
    </w:p>
    <w:p w:rsidR="005A2F5D" w:rsidRDefault="005A2F5D" w:rsidP="004D3D2C">
      <w:pPr>
        <w:widowControl w:val="0"/>
        <w:suppressAutoHyphens/>
        <w:spacing w:after="0" w:line="240" w:lineRule="auto"/>
        <w:rPr>
          <w:rFonts w:ascii="Times New Roman" w:eastAsia="SimSun" w:hAnsi="Times New Roman" w:cs="Times New Roman"/>
          <w:kern w:val="1"/>
          <w:sz w:val="24"/>
          <w:szCs w:val="24"/>
          <w:lang w:eastAsia="zh-CN" w:bidi="hi-IN"/>
        </w:rPr>
      </w:pPr>
    </w:p>
    <w:p w:rsidR="005A2F5D" w:rsidRDefault="005A2F5D" w:rsidP="004D3D2C">
      <w:pPr>
        <w:widowControl w:val="0"/>
        <w:suppressAutoHyphens/>
        <w:spacing w:after="0" w:line="240" w:lineRule="auto"/>
        <w:rPr>
          <w:rFonts w:ascii="Times New Roman" w:eastAsia="SimSun" w:hAnsi="Times New Roman" w:cs="Times New Roman"/>
          <w:kern w:val="1"/>
          <w:sz w:val="24"/>
          <w:szCs w:val="24"/>
          <w:lang w:eastAsia="zh-CN" w:bidi="hi-IN"/>
        </w:rPr>
      </w:pPr>
    </w:p>
    <w:p w:rsidR="00A61803" w:rsidRDefault="00A61803" w:rsidP="004D3D2C">
      <w:pPr>
        <w:widowControl w:val="0"/>
        <w:suppressAutoHyphens/>
        <w:spacing w:after="0" w:line="240" w:lineRule="auto"/>
        <w:rPr>
          <w:rFonts w:ascii="Times New Roman" w:eastAsia="SimSun" w:hAnsi="Times New Roman" w:cs="Times New Roman"/>
          <w:kern w:val="1"/>
          <w:sz w:val="24"/>
          <w:szCs w:val="24"/>
          <w:lang w:eastAsia="zh-CN" w:bidi="hi-IN"/>
        </w:rPr>
      </w:pPr>
    </w:p>
    <w:p w:rsidR="005A2F5D" w:rsidRDefault="005A2F5D" w:rsidP="005A2F5D">
      <w:pPr>
        <w:pStyle w:val="Normlnweb"/>
        <w:spacing w:after="0"/>
        <w:jc w:val="center"/>
      </w:pPr>
      <w:r>
        <w:rPr>
          <w:b/>
          <w:bCs/>
          <w:sz w:val="27"/>
          <w:szCs w:val="27"/>
        </w:rPr>
        <w:lastRenderedPageBreak/>
        <w:t>ŠKOLSKÝ VZDELÁVACÍ PROGRAM PRE I. VSTUPEŇ VZDELÁVANIA</w:t>
      </w:r>
    </w:p>
    <w:p w:rsidR="005A2F5D" w:rsidRDefault="005A2F5D" w:rsidP="005A2F5D">
      <w:pPr>
        <w:pStyle w:val="Normlnweb"/>
        <w:spacing w:after="0"/>
      </w:pPr>
    </w:p>
    <w:p w:rsidR="005A2F5D" w:rsidRDefault="005A2F5D" w:rsidP="005A2F5D">
      <w:pPr>
        <w:pStyle w:val="Normlnweb"/>
        <w:spacing w:after="0"/>
        <w:jc w:val="center"/>
      </w:pPr>
      <w:r>
        <w:rPr>
          <w:b/>
          <w:bCs/>
          <w:sz w:val="36"/>
          <w:szCs w:val="36"/>
        </w:rPr>
        <w:t>Hra na zobcovej flaute</w:t>
      </w:r>
    </w:p>
    <w:p w:rsidR="005A2F5D" w:rsidRDefault="005A2F5D" w:rsidP="005A2F5D">
      <w:pPr>
        <w:pStyle w:val="Normlnweb"/>
        <w:spacing w:after="0"/>
        <w:jc w:val="center"/>
      </w:pPr>
      <w:r>
        <w:rPr>
          <w:b/>
          <w:bCs/>
          <w:sz w:val="36"/>
          <w:szCs w:val="36"/>
        </w:rPr>
        <w:t>Hudobný odbor</w:t>
      </w:r>
    </w:p>
    <w:p w:rsidR="005A2F5D" w:rsidRDefault="005A2F5D" w:rsidP="005A2F5D">
      <w:pPr>
        <w:pStyle w:val="Normlnweb"/>
        <w:spacing w:after="0"/>
      </w:pPr>
      <w:r>
        <w:rPr>
          <w:b/>
          <w:bCs/>
          <w:sz w:val="27"/>
          <w:szCs w:val="27"/>
        </w:rPr>
        <w:t>Charakteristika predmetu</w:t>
      </w:r>
    </w:p>
    <w:p w:rsidR="005A2F5D" w:rsidRDefault="005A2F5D" w:rsidP="005A2F5D">
      <w:pPr>
        <w:pStyle w:val="Normlnweb"/>
        <w:spacing w:after="0"/>
      </w:pPr>
      <w:r>
        <w:t xml:space="preserve">Vyučovanie hry na zobcovej flaute je vhodnou metódou v systéme hudobno-vzdelávacej elementaristiky. Táto skutočnosť má viacero príčin. Základy hry na tomto nástroji môžu z hľadiska fyziologického a psychologického zvládnuť deti od 5 rokov. Okrem toho hra na zobcovej flaute je akousi základnou bázou pre hru na iných dychových nástrojoch – drevených alebo plechových. Význam takejto iniciatívy má u dieťaťa aj veľmi vyhranený zdravotný rozmer. Dychová hygiena, držanie tela, práca rúk v súčasnosti s dychom – to všetko sú veľmi dôležité atribúty zdravého vývinu detského organizmu. Nie je to isto náhoda, že hra na zobcovej flaute slúži ako podporná liečba pri astmatických poruchách, prípadne môže slúžiť ako prevencia pred negatívnymi prejavmi v dýchaní jedinca. Nezanedbateľná je aj ekonomická stránka. Zobcová flauta je cenovo jedným z najdostupnejších hudobných nástrojov, čo je možné využiť pri vytváraní zdrojov motivácie. </w:t>
      </w:r>
    </w:p>
    <w:p w:rsidR="005A2F5D" w:rsidRDefault="005A2F5D" w:rsidP="005A2F5D">
      <w:pPr>
        <w:pStyle w:val="Normlnweb"/>
        <w:spacing w:after="0"/>
      </w:pPr>
      <w:r>
        <w:rPr>
          <w:b/>
          <w:bCs/>
        </w:rPr>
        <w:t>PRÍPRAVA KU HRE NA NÁSTROJI</w:t>
      </w:r>
    </w:p>
    <w:p w:rsidR="005A2F5D" w:rsidRDefault="005A2F5D" w:rsidP="005A2F5D">
      <w:pPr>
        <w:pStyle w:val="Normlnweb"/>
        <w:spacing w:after="0"/>
      </w:pPr>
      <w:r>
        <w:rPr>
          <w:b/>
          <w:bCs/>
          <w:sz w:val="27"/>
          <w:szCs w:val="27"/>
        </w:rPr>
        <w:t xml:space="preserve">Prípravné štúdium </w:t>
      </w:r>
    </w:p>
    <w:p w:rsidR="005A2F5D" w:rsidRDefault="005A2F5D" w:rsidP="005A2F5D">
      <w:pPr>
        <w:pStyle w:val="Normlnweb"/>
        <w:spacing w:after="0"/>
        <w:jc w:val="center"/>
      </w:pPr>
      <w:r>
        <w:rPr>
          <w:b/>
          <w:bCs/>
        </w:rPr>
        <w:t>(2. polrok – 1 hodina týždenne)</w:t>
      </w:r>
    </w:p>
    <w:p w:rsidR="005A2F5D" w:rsidRDefault="005A2F5D" w:rsidP="005A2F5D">
      <w:pPr>
        <w:pStyle w:val="Normlnweb"/>
        <w:spacing w:after="0"/>
      </w:pPr>
    </w:p>
    <w:p w:rsidR="005A2F5D" w:rsidRDefault="005A2F5D" w:rsidP="005A2F5D">
      <w:pPr>
        <w:pStyle w:val="Normlnweb"/>
        <w:spacing w:after="0"/>
      </w:pPr>
      <w:r>
        <w:rPr>
          <w:b/>
          <w:bCs/>
        </w:rPr>
        <w:t xml:space="preserve">Žiaci po absolvovaní prípravného štúdia: </w:t>
      </w:r>
    </w:p>
    <w:p w:rsidR="005A2F5D" w:rsidRDefault="005A2F5D" w:rsidP="005A2F5D">
      <w:pPr>
        <w:pStyle w:val="Normlnweb"/>
        <w:spacing w:after="0"/>
      </w:pPr>
      <w:r>
        <w:rPr>
          <w:b/>
          <w:bCs/>
        </w:rPr>
        <w:t>Ciele</w:t>
      </w:r>
    </w:p>
    <w:p w:rsidR="005A2F5D" w:rsidRDefault="005A2F5D" w:rsidP="005A2F5D">
      <w:pPr>
        <w:pStyle w:val="Normlnweb"/>
        <w:spacing w:after="0"/>
      </w:pPr>
      <w:r>
        <w:t xml:space="preserve">Poskytnúť žiakovi vhodnú motiváciu pri vytváraní jeho vzťahu k hudbe a k hudobnému nástroju, oboznámiť ho s možnosťami nástroja, s jeho stavbou, vypestovať v ňom základné hygienické návyky pri udržiavaní nástroja. Dbať na kultiváciu základných fyziologických návykov a úkonov – postoj, držanie nástroja, nasadenie, bránicové dýchanie, tvorba tónu. Rozvíjať v žiakovi hudobnú predstavivosť a zmysel pre disciplínu v oblasti rytmického cítenia a frázovania. Postupne upozorňovať na intonačné zákonitosti a na schopnosti sebakontroly. </w:t>
      </w:r>
    </w:p>
    <w:p w:rsidR="005A2F5D" w:rsidRDefault="005A2F5D" w:rsidP="005A2F5D">
      <w:pPr>
        <w:pStyle w:val="Normlnweb"/>
        <w:spacing w:after="0"/>
      </w:pPr>
      <w:r>
        <w:rPr>
          <w:b/>
          <w:bCs/>
        </w:rPr>
        <w:t>Výkonový štandard</w:t>
      </w:r>
    </w:p>
    <w:p w:rsidR="005A2F5D" w:rsidRDefault="005A2F5D" w:rsidP="005A2F5D">
      <w:pPr>
        <w:pStyle w:val="Normlnweb"/>
        <w:numPr>
          <w:ilvl w:val="0"/>
          <w:numId w:val="43"/>
        </w:numPr>
        <w:spacing w:after="0"/>
      </w:pPr>
      <w:r>
        <w:t xml:space="preserve">zvládajú základné zásady dýchania, </w:t>
      </w:r>
    </w:p>
    <w:p w:rsidR="005A2F5D" w:rsidRDefault="005A2F5D" w:rsidP="005A2F5D">
      <w:pPr>
        <w:pStyle w:val="Normlnweb"/>
        <w:numPr>
          <w:ilvl w:val="0"/>
          <w:numId w:val="43"/>
        </w:numPr>
        <w:spacing w:after="0"/>
      </w:pPr>
      <w:r>
        <w:t>poznajú základy postoja a držania flauty, tvorby tónu, nasadzovania,</w:t>
      </w:r>
    </w:p>
    <w:p w:rsidR="005A2F5D" w:rsidRDefault="005A2F5D" w:rsidP="005A2F5D">
      <w:pPr>
        <w:pStyle w:val="Normlnweb"/>
        <w:numPr>
          <w:ilvl w:val="0"/>
          <w:numId w:val="43"/>
        </w:numPr>
        <w:spacing w:after="0"/>
      </w:pPr>
      <w:r>
        <w:t>vedia správne zostaviť flautu,</w:t>
      </w:r>
    </w:p>
    <w:p w:rsidR="005A2F5D" w:rsidRDefault="005A2F5D" w:rsidP="005A2F5D">
      <w:pPr>
        <w:pStyle w:val="Normlnweb"/>
        <w:numPr>
          <w:ilvl w:val="0"/>
          <w:numId w:val="43"/>
        </w:numPr>
        <w:spacing w:after="0"/>
      </w:pPr>
      <w:r>
        <w:t>zahrajú jednoduchú melódiu (pieseň ) podľa sluchu,</w:t>
      </w:r>
    </w:p>
    <w:p w:rsidR="005A2F5D" w:rsidRDefault="005A2F5D" w:rsidP="005A2F5D">
      <w:pPr>
        <w:pStyle w:val="Normlnweb"/>
        <w:numPr>
          <w:ilvl w:val="0"/>
          <w:numId w:val="43"/>
        </w:numPr>
        <w:spacing w:after="0"/>
      </w:pPr>
      <w:r>
        <w:lastRenderedPageBreak/>
        <w:t xml:space="preserve">zahrajú jednoduchú skladbičku sólo alebo so sprievodom harmonického nástroja z nôt a spamäti. </w:t>
      </w:r>
    </w:p>
    <w:p w:rsidR="005A2F5D" w:rsidRDefault="005A2F5D" w:rsidP="005A2F5D">
      <w:pPr>
        <w:pStyle w:val="Normlnweb"/>
        <w:spacing w:after="0"/>
      </w:pPr>
      <w:r>
        <w:rPr>
          <w:b/>
          <w:bCs/>
        </w:rPr>
        <w:t>Obsahový štandard</w:t>
      </w:r>
    </w:p>
    <w:p w:rsidR="005A2F5D" w:rsidRDefault="005A2F5D" w:rsidP="005A2F5D">
      <w:pPr>
        <w:pStyle w:val="Normlnweb"/>
        <w:numPr>
          <w:ilvl w:val="0"/>
          <w:numId w:val="44"/>
        </w:numPr>
        <w:spacing w:after="0"/>
      </w:pPr>
      <w:r>
        <w:t xml:space="preserve">Správny postoj, držanie nástroja. </w:t>
      </w:r>
    </w:p>
    <w:p w:rsidR="005A2F5D" w:rsidRDefault="005A2F5D" w:rsidP="005A2F5D">
      <w:pPr>
        <w:pStyle w:val="Normlnweb"/>
        <w:numPr>
          <w:ilvl w:val="0"/>
          <w:numId w:val="44"/>
        </w:numPr>
        <w:spacing w:after="0"/>
      </w:pPr>
      <w:r>
        <w:t xml:space="preserve">Základy tvorby tónu. </w:t>
      </w:r>
    </w:p>
    <w:p w:rsidR="005A2F5D" w:rsidRDefault="005A2F5D" w:rsidP="005A2F5D">
      <w:pPr>
        <w:pStyle w:val="Normlnweb"/>
        <w:numPr>
          <w:ilvl w:val="0"/>
          <w:numId w:val="44"/>
        </w:numPr>
        <w:spacing w:after="0"/>
      </w:pPr>
      <w:r>
        <w:t xml:space="preserve">Reberno-bránicové dýchanie, nasadzovanie. </w:t>
      </w:r>
    </w:p>
    <w:p w:rsidR="005A2F5D" w:rsidRDefault="005A2F5D" w:rsidP="005A2F5D">
      <w:pPr>
        <w:pStyle w:val="Normlnweb"/>
        <w:numPr>
          <w:ilvl w:val="0"/>
          <w:numId w:val="44"/>
        </w:numPr>
        <w:spacing w:after="0"/>
      </w:pPr>
      <w:r>
        <w:t xml:space="preserve">Hudobno-teoretické poznatky v súlade s obsahom prípravnej hudobnej výchovy. </w:t>
      </w:r>
    </w:p>
    <w:p w:rsidR="005A2F5D" w:rsidRDefault="005A2F5D" w:rsidP="005A2F5D">
      <w:pPr>
        <w:pStyle w:val="Normlnweb"/>
        <w:numPr>
          <w:ilvl w:val="0"/>
          <w:numId w:val="44"/>
        </w:numPr>
        <w:spacing w:after="0"/>
      </w:pPr>
      <w:r>
        <w:t>Hra v rozsahu g1-d1.</w:t>
      </w:r>
    </w:p>
    <w:p w:rsidR="005A2F5D" w:rsidRDefault="005A2F5D" w:rsidP="005A2F5D">
      <w:pPr>
        <w:pStyle w:val="Normlnweb"/>
        <w:numPr>
          <w:ilvl w:val="0"/>
          <w:numId w:val="44"/>
        </w:numPr>
        <w:spacing w:after="0"/>
      </w:pPr>
      <w:r>
        <w:t xml:space="preserve">Rozvíjanie melodicko-rytmického cítenia hravou formou (rytmizácia a melodizácia riekaniek). </w:t>
      </w:r>
    </w:p>
    <w:p w:rsidR="005A2F5D" w:rsidRDefault="005A2F5D" w:rsidP="005A2F5D">
      <w:pPr>
        <w:pStyle w:val="Normlnweb"/>
        <w:numPr>
          <w:ilvl w:val="0"/>
          <w:numId w:val="44"/>
        </w:numPr>
        <w:spacing w:after="0"/>
      </w:pPr>
      <w:r>
        <w:t xml:space="preserve">Hra krátkych rytmických a melodicko-rytmických motívov imitáciou. </w:t>
      </w:r>
    </w:p>
    <w:p w:rsidR="005A2F5D" w:rsidRDefault="005A2F5D" w:rsidP="005A2F5D">
      <w:pPr>
        <w:pStyle w:val="Normlnweb"/>
        <w:spacing w:after="0"/>
      </w:pPr>
      <w:r>
        <w:rPr>
          <w:b/>
          <w:bCs/>
        </w:rPr>
        <w:t xml:space="preserve">Hudobný materiál: </w:t>
      </w:r>
      <w:r>
        <w:t xml:space="preserve">DANIEL, Ladislav: Škola hry pre sopránovú zobcovú flautu, 1. diel, kapitoly 1 – 10 (nové, prepracované vydanie), Editio Panton, Praha </w:t>
      </w:r>
    </w:p>
    <w:p w:rsidR="005A2F5D" w:rsidRDefault="005A2F5D" w:rsidP="005A2F5D">
      <w:pPr>
        <w:pStyle w:val="Normlnweb"/>
        <w:spacing w:after="0"/>
      </w:pPr>
      <w:r>
        <w:rPr>
          <w:b/>
          <w:bCs/>
        </w:rPr>
        <w:t>Prednesové skladby:</w:t>
      </w:r>
      <w:r>
        <w:t xml:space="preserve"> KLEMENT, Miloslav: Prednesová časť </w:t>
      </w:r>
    </w:p>
    <w:p w:rsidR="005A2F5D" w:rsidRDefault="005A2F5D" w:rsidP="005A2F5D">
      <w:pPr>
        <w:pStyle w:val="Normlnweb"/>
        <w:spacing w:after="0"/>
      </w:pPr>
      <w:r>
        <w:t xml:space="preserve">GRUBER, Rudolf: Rozfúkaj sa, píšťalôčka – album prednesových skladieb pre sopránovú zobcovú flautu so sprievodom klavíra, Editio Supraphon, Praha </w:t>
      </w:r>
    </w:p>
    <w:p w:rsidR="005A2F5D" w:rsidRDefault="005A2F5D" w:rsidP="005A2F5D">
      <w:pPr>
        <w:pStyle w:val="Normlnweb"/>
        <w:spacing w:after="0"/>
      </w:pPr>
    </w:p>
    <w:p w:rsidR="005A2F5D" w:rsidRDefault="005A2F5D" w:rsidP="005A2F5D">
      <w:pPr>
        <w:pStyle w:val="Normlnweb"/>
        <w:spacing w:after="0"/>
      </w:pPr>
      <w:r>
        <w:rPr>
          <w:b/>
          <w:bCs/>
        </w:rPr>
        <w:t>Požiadavky na overenie spôsobilosti postupu do 1. ročníka prvej časti I. stupňa základného štúdia:</w:t>
      </w:r>
      <w:r>
        <w:t xml:space="preserve"> 2 skladby rozličného charakteru primeranej náročnosti</w:t>
      </w:r>
    </w:p>
    <w:p w:rsidR="005A2F5D" w:rsidRDefault="005A2F5D" w:rsidP="005A2F5D">
      <w:pPr>
        <w:pStyle w:val="Normlnweb"/>
        <w:spacing w:after="0"/>
        <w:jc w:val="center"/>
      </w:pPr>
    </w:p>
    <w:p w:rsidR="005A2F5D" w:rsidRDefault="005A2F5D" w:rsidP="005A2F5D">
      <w:pPr>
        <w:pStyle w:val="Normlnweb"/>
        <w:spacing w:after="0"/>
      </w:pPr>
      <w:r>
        <w:rPr>
          <w:b/>
          <w:bCs/>
        </w:rPr>
        <w:t>HRA NA NÁSTROJI</w:t>
      </w:r>
    </w:p>
    <w:p w:rsidR="005A2F5D" w:rsidRDefault="005A2F5D" w:rsidP="005A2F5D">
      <w:pPr>
        <w:pStyle w:val="Normlnweb"/>
        <w:spacing w:after="0"/>
      </w:pPr>
      <w:r>
        <w:rPr>
          <w:b/>
          <w:bCs/>
          <w:sz w:val="27"/>
          <w:szCs w:val="27"/>
        </w:rPr>
        <w:t>Prvá časť I. stupňa základného štúdia</w:t>
      </w:r>
    </w:p>
    <w:p w:rsidR="005A2F5D" w:rsidRDefault="005A2F5D" w:rsidP="005A2F5D">
      <w:pPr>
        <w:pStyle w:val="Normlnweb"/>
        <w:spacing w:after="0"/>
        <w:jc w:val="center"/>
      </w:pPr>
    </w:p>
    <w:p w:rsidR="005A2F5D" w:rsidRDefault="005A2F5D" w:rsidP="005A2F5D">
      <w:pPr>
        <w:pStyle w:val="Normlnweb"/>
        <w:spacing w:after="0"/>
        <w:jc w:val="center"/>
      </w:pPr>
      <w:r>
        <w:rPr>
          <w:b/>
          <w:bCs/>
        </w:rPr>
        <w:t>1.ročník</w:t>
      </w:r>
    </w:p>
    <w:p w:rsidR="005A2F5D" w:rsidRDefault="005A2F5D" w:rsidP="005A2F5D">
      <w:pPr>
        <w:pStyle w:val="Normlnweb"/>
        <w:spacing w:after="0"/>
        <w:jc w:val="center"/>
      </w:pPr>
      <w:r>
        <w:rPr>
          <w:b/>
          <w:bCs/>
        </w:rPr>
        <w:t>(1,5 hod. týždenne)</w:t>
      </w:r>
    </w:p>
    <w:p w:rsidR="005A2F5D" w:rsidRDefault="005A2F5D" w:rsidP="005A2F5D">
      <w:pPr>
        <w:pStyle w:val="Normlnweb"/>
        <w:spacing w:after="0"/>
      </w:pPr>
      <w:r>
        <w:rPr>
          <w:b/>
          <w:bCs/>
        </w:rPr>
        <w:t xml:space="preserve">Žiaci po ukončení 1. ročníka prvej časti I. stupňa základného štúdia: </w:t>
      </w:r>
    </w:p>
    <w:p w:rsidR="005A2F5D" w:rsidRDefault="005A2F5D" w:rsidP="005A2F5D">
      <w:pPr>
        <w:pStyle w:val="Normlnweb"/>
        <w:spacing w:after="0"/>
      </w:pPr>
      <w:r>
        <w:rPr>
          <w:b/>
          <w:bCs/>
        </w:rPr>
        <w:t>Ciele</w:t>
      </w:r>
    </w:p>
    <w:p w:rsidR="005A2F5D" w:rsidRDefault="005A2F5D" w:rsidP="005A2F5D">
      <w:pPr>
        <w:pStyle w:val="Normlnweb"/>
        <w:spacing w:after="0"/>
      </w:pPr>
      <w:r>
        <w:t xml:space="preserve">V záujme ďalšieho napredovania permanentne pestovať v žiakovi lásku k umeniu, k hudbe a k nástroju. V oblasti fyziológie trénovať hrudníkovo – bránicové dýchanie a tým zabezpečiť zvyšovanie kvality tónu. Pokračovať v pestovaní zmyslu pre metrorytmiku, postupne aktivizovať cizelovanie základných intonačných návykov. Poukazovať na rozdiel hry tenuto a legato. Zdokonaľovať prstovú techniku žiaka. </w:t>
      </w:r>
    </w:p>
    <w:p w:rsidR="005A2F5D" w:rsidRDefault="005A2F5D" w:rsidP="005A2F5D">
      <w:pPr>
        <w:pStyle w:val="Normlnweb"/>
        <w:spacing w:after="0"/>
      </w:pPr>
    </w:p>
    <w:p w:rsidR="005A2F5D" w:rsidRDefault="005A2F5D" w:rsidP="005A2F5D">
      <w:pPr>
        <w:pStyle w:val="Normlnweb"/>
        <w:spacing w:after="0"/>
      </w:pPr>
      <w:r>
        <w:rPr>
          <w:b/>
          <w:bCs/>
        </w:rPr>
        <w:lastRenderedPageBreak/>
        <w:t>Výkonový štandard</w:t>
      </w:r>
    </w:p>
    <w:p w:rsidR="005A2F5D" w:rsidRDefault="005A2F5D" w:rsidP="005A2F5D">
      <w:pPr>
        <w:pStyle w:val="Normlnweb"/>
        <w:numPr>
          <w:ilvl w:val="0"/>
          <w:numId w:val="45"/>
        </w:numPr>
        <w:spacing w:after="0"/>
      </w:pPr>
      <w:r>
        <w:t xml:space="preserve">poznajú nástroj, zvládajú zloženie a rozloženie nástroja a základnú údržbu nástroja, </w:t>
      </w:r>
    </w:p>
    <w:p w:rsidR="005A2F5D" w:rsidRDefault="005A2F5D" w:rsidP="005A2F5D">
      <w:pPr>
        <w:pStyle w:val="Normlnweb"/>
        <w:numPr>
          <w:ilvl w:val="0"/>
          <w:numId w:val="45"/>
        </w:numPr>
        <w:spacing w:after="0"/>
      </w:pPr>
      <w:r>
        <w:t xml:space="preserve">majú osvojené základné návyky pri hre na nástroji (postoj, držanie nástroja, základy reberno-bránicového dýchania), </w:t>
      </w:r>
    </w:p>
    <w:p w:rsidR="005A2F5D" w:rsidRDefault="005A2F5D" w:rsidP="005A2F5D">
      <w:pPr>
        <w:pStyle w:val="Normlnweb"/>
        <w:numPr>
          <w:ilvl w:val="0"/>
          <w:numId w:val="45"/>
        </w:numPr>
        <w:spacing w:after="0"/>
      </w:pPr>
      <w:r>
        <w:t xml:space="preserve">v rámci artikulácie ovládajú hru tenuto a legato, </w:t>
      </w:r>
    </w:p>
    <w:p w:rsidR="005A2F5D" w:rsidRDefault="005A2F5D" w:rsidP="005A2F5D">
      <w:pPr>
        <w:pStyle w:val="Normlnweb"/>
        <w:numPr>
          <w:ilvl w:val="0"/>
          <w:numId w:val="45"/>
        </w:numPr>
        <w:spacing w:after="0"/>
      </w:pPr>
      <w:r>
        <w:t>rozlišujú hru piano a forte,zahrajú jednoduchú pieseň spamäti,</w:t>
      </w:r>
    </w:p>
    <w:p w:rsidR="005A2F5D" w:rsidRDefault="005A2F5D" w:rsidP="005A2F5D">
      <w:pPr>
        <w:pStyle w:val="Normlnweb"/>
        <w:numPr>
          <w:ilvl w:val="0"/>
          <w:numId w:val="45"/>
        </w:numPr>
        <w:spacing w:after="0"/>
      </w:pPr>
      <w:r>
        <w:t xml:space="preserve">interpretujú jednoduché piesne a krátke prednesové skladby so sprievodom klavíra, príp. duetá.. </w:t>
      </w:r>
    </w:p>
    <w:p w:rsidR="005A2F5D" w:rsidRDefault="005A2F5D" w:rsidP="005A2F5D">
      <w:pPr>
        <w:pStyle w:val="Normlnweb"/>
        <w:spacing w:after="0"/>
      </w:pPr>
      <w:r>
        <w:rPr>
          <w:b/>
          <w:bCs/>
        </w:rPr>
        <w:t xml:space="preserve">Obsahový štandard </w:t>
      </w:r>
    </w:p>
    <w:p w:rsidR="005A2F5D" w:rsidRDefault="005A2F5D" w:rsidP="005A2F5D">
      <w:pPr>
        <w:pStyle w:val="Normlnweb"/>
        <w:numPr>
          <w:ilvl w:val="0"/>
          <w:numId w:val="46"/>
        </w:numPr>
        <w:spacing w:after="0"/>
      </w:pPr>
      <w:r>
        <w:t xml:space="preserve">Upevňovanie základných návykov a zručnosti (dýchanie rebernobráničné, držanie nástroja, postoj, tvorba kultivovaného plného a čistého tónu). </w:t>
      </w:r>
    </w:p>
    <w:p w:rsidR="005A2F5D" w:rsidRDefault="005A2F5D" w:rsidP="005A2F5D">
      <w:pPr>
        <w:pStyle w:val="Normlnweb"/>
        <w:numPr>
          <w:ilvl w:val="0"/>
          <w:numId w:val="46"/>
        </w:numPr>
        <w:spacing w:after="0"/>
      </w:pPr>
      <w:r>
        <w:t>Rozširovanie hmatového záberu do ambitu g1 – g2 .</w:t>
      </w:r>
    </w:p>
    <w:p w:rsidR="005A2F5D" w:rsidRDefault="005A2F5D" w:rsidP="005A2F5D">
      <w:pPr>
        <w:pStyle w:val="Normlnweb"/>
        <w:numPr>
          <w:ilvl w:val="0"/>
          <w:numId w:val="46"/>
        </w:numPr>
        <w:spacing w:after="0"/>
      </w:pPr>
      <w:r>
        <w:t xml:space="preserve">Hra v celých, polových, štvrťových a osminových hodnotách. </w:t>
      </w:r>
    </w:p>
    <w:p w:rsidR="005A2F5D" w:rsidRDefault="005A2F5D" w:rsidP="005A2F5D">
      <w:pPr>
        <w:pStyle w:val="Normlnweb"/>
        <w:numPr>
          <w:ilvl w:val="0"/>
          <w:numId w:val="46"/>
        </w:numPr>
        <w:spacing w:after="0"/>
      </w:pPr>
      <w:r>
        <w:t xml:space="preserve">Hra tenuto a legato. </w:t>
      </w:r>
    </w:p>
    <w:p w:rsidR="005A2F5D" w:rsidRDefault="005A2F5D" w:rsidP="005A2F5D">
      <w:pPr>
        <w:pStyle w:val="Normlnweb"/>
        <w:numPr>
          <w:ilvl w:val="0"/>
          <w:numId w:val="46"/>
        </w:numPr>
        <w:spacing w:after="0"/>
      </w:pPr>
      <w:r>
        <w:t xml:space="preserve">Správne nasadenie tónu. </w:t>
      </w:r>
    </w:p>
    <w:p w:rsidR="005A2F5D" w:rsidRDefault="005A2F5D" w:rsidP="005A2F5D">
      <w:pPr>
        <w:pStyle w:val="Normlnweb"/>
        <w:numPr>
          <w:ilvl w:val="0"/>
          <w:numId w:val="46"/>
        </w:numPr>
        <w:spacing w:after="0"/>
      </w:pPr>
      <w:r>
        <w:t xml:space="preserve">Artikulácia - ukončovanie fráz. </w:t>
      </w:r>
    </w:p>
    <w:p w:rsidR="005A2F5D" w:rsidRDefault="005A2F5D" w:rsidP="005A2F5D">
      <w:pPr>
        <w:pStyle w:val="Normlnweb"/>
        <w:numPr>
          <w:ilvl w:val="0"/>
          <w:numId w:val="46"/>
        </w:numPr>
        <w:spacing w:after="0"/>
      </w:pPr>
      <w:r>
        <w:t xml:space="preserve">Stupnice C, G, a malý rozklad akordu. </w:t>
      </w:r>
    </w:p>
    <w:p w:rsidR="005A2F5D" w:rsidRDefault="005A2F5D" w:rsidP="005A2F5D">
      <w:pPr>
        <w:pStyle w:val="Normlnweb"/>
        <w:numPr>
          <w:ilvl w:val="0"/>
          <w:numId w:val="46"/>
        </w:numPr>
        <w:spacing w:after="0"/>
      </w:pPr>
      <w:r>
        <w:t xml:space="preserve">Čítanie notového zápisu a aplikácia teoretických poznatkov, nadobudnutých v predmete hudobná náuka primerane k špecifikám nástroja. </w:t>
      </w:r>
    </w:p>
    <w:p w:rsidR="005A2F5D" w:rsidRDefault="005A2F5D" w:rsidP="005A2F5D">
      <w:pPr>
        <w:pStyle w:val="Normlnweb"/>
        <w:numPr>
          <w:ilvl w:val="0"/>
          <w:numId w:val="46"/>
        </w:numPr>
        <w:spacing w:after="0"/>
      </w:pPr>
      <w:r>
        <w:t xml:space="preserve">Rozvoj melodicko-rytmického cítenia podľa sluchu. </w:t>
      </w:r>
    </w:p>
    <w:p w:rsidR="005A2F5D" w:rsidRDefault="005A2F5D" w:rsidP="005A2F5D">
      <w:pPr>
        <w:pStyle w:val="Normlnweb"/>
        <w:numPr>
          <w:ilvl w:val="0"/>
          <w:numId w:val="46"/>
        </w:numPr>
        <w:spacing w:after="0"/>
      </w:pPr>
      <w:r>
        <w:t>Hra krátkych melodicko-rytmických motívov imitáciou.</w:t>
      </w:r>
    </w:p>
    <w:p w:rsidR="005A2F5D" w:rsidRDefault="005A2F5D" w:rsidP="005A2F5D">
      <w:pPr>
        <w:pStyle w:val="Normlnweb"/>
        <w:numPr>
          <w:ilvl w:val="0"/>
          <w:numId w:val="46"/>
        </w:numPr>
        <w:spacing w:after="0"/>
      </w:pPr>
      <w:r>
        <w:t>Rytmická a intonačná sebakontrola žiaka.</w:t>
      </w:r>
    </w:p>
    <w:p w:rsidR="005A2F5D" w:rsidRDefault="005A2F5D" w:rsidP="005A2F5D">
      <w:pPr>
        <w:pStyle w:val="Normlnweb"/>
        <w:spacing w:after="0"/>
      </w:pPr>
      <w:r>
        <w:rPr>
          <w:b/>
          <w:bCs/>
        </w:rPr>
        <w:t xml:space="preserve">Hudobný materiál: </w:t>
      </w:r>
      <w:r>
        <w:t>ŽILKA, Václav: Malá škola ... – pokračovanie</w:t>
      </w:r>
    </w:p>
    <w:p w:rsidR="005A2F5D" w:rsidRDefault="005A2F5D" w:rsidP="005A2F5D">
      <w:pPr>
        <w:pStyle w:val="Normlnweb"/>
        <w:spacing w:after="0"/>
      </w:pPr>
      <w:r>
        <w:t xml:space="preserve">KLEMENT, Miloslav: Škola ... – pokračovanie </w:t>
      </w:r>
    </w:p>
    <w:p w:rsidR="005A2F5D" w:rsidRDefault="005A2F5D" w:rsidP="005A2F5D">
      <w:pPr>
        <w:pStyle w:val="Normlnweb"/>
        <w:spacing w:after="0"/>
      </w:pPr>
      <w:r>
        <w:t xml:space="preserve">DANIEL, Škola ... – pokračovanie 1. dielu </w:t>
      </w:r>
    </w:p>
    <w:p w:rsidR="005A2F5D" w:rsidRDefault="005A2F5D" w:rsidP="005A2F5D">
      <w:pPr>
        <w:pStyle w:val="Normlnweb"/>
        <w:spacing w:after="0"/>
      </w:pPr>
      <w:r>
        <w:rPr>
          <w:b/>
          <w:bCs/>
        </w:rPr>
        <w:t>Prednesové skladby:</w:t>
      </w:r>
    </w:p>
    <w:p w:rsidR="005A2F5D" w:rsidRDefault="005A2F5D" w:rsidP="005A2F5D">
      <w:pPr>
        <w:pStyle w:val="Normlnweb"/>
        <w:spacing w:after="0"/>
      </w:pPr>
      <w:r>
        <w:t>GRUBER, Rudolf: Rozfúkaj sa, píšťalôčka – výber , 50 ľudových piesní pre 2 – 3 sopránové zobcové flauty (výber)</w:t>
      </w:r>
    </w:p>
    <w:p w:rsidR="005A2F5D" w:rsidRDefault="005A2F5D" w:rsidP="005A2F5D">
      <w:pPr>
        <w:pStyle w:val="Normlnweb"/>
        <w:spacing w:after="0"/>
      </w:pPr>
      <w:r>
        <w:rPr>
          <w:b/>
          <w:bCs/>
        </w:rPr>
        <w:t>Skúšobná látka:</w:t>
      </w:r>
      <w:r>
        <w:t xml:space="preserve"> 2 piesne rôzneho charakteru</w:t>
      </w:r>
    </w:p>
    <w:p w:rsidR="005A2F5D" w:rsidRDefault="005A2F5D" w:rsidP="005A2F5D">
      <w:pPr>
        <w:pStyle w:val="Normlnweb"/>
        <w:spacing w:after="0"/>
      </w:pPr>
    </w:p>
    <w:p w:rsidR="00A71C35" w:rsidRDefault="00A71C35" w:rsidP="005A2F5D">
      <w:pPr>
        <w:pStyle w:val="Normlnweb"/>
        <w:spacing w:after="0"/>
        <w:jc w:val="center"/>
        <w:rPr>
          <w:b/>
          <w:bCs/>
        </w:rPr>
      </w:pPr>
    </w:p>
    <w:p w:rsidR="00A71C35" w:rsidRDefault="00A71C35" w:rsidP="005A2F5D">
      <w:pPr>
        <w:pStyle w:val="Normlnweb"/>
        <w:spacing w:after="0"/>
        <w:jc w:val="center"/>
        <w:rPr>
          <w:b/>
          <w:bCs/>
        </w:rPr>
      </w:pPr>
    </w:p>
    <w:p w:rsidR="00A71C35" w:rsidRDefault="00A71C35" w:rsidP="005A2F5D">
      <w:pPr>
        <w:pStyle w:val="Normlnweb"/>
        <w:spacing w:after="0"/>
        <w:jc w:val="center"/>
        <w:rPr>
          <w:b/>
          <w:bCs/>
        </w:rPr>
      </w:pPr>
    </w:p>
    <w:p w:rsidR="00A71C35" w:rsidRDefault="00A71C35" w:rsidP="005A2F5D">
      <w:pPr>
        <w:pStyle w:val="Normlnweb"/>
        <w:spacing w:after="0"/>
        <w:jc w:val="center"/>
        <w:rPr>
          <w:b/>
          <w:bCs/>
        </w:rPr>
      </w:pPr>
    </w:p>
    <w:p w:rsidR="00A71C35" w:rsidRDefault="00A71C35" w:rsidP="005A2F5D">
      <w:pPr>
        <w:pStyle w:val="Normlnweb"/>
        <w:spacing w:after="0"/>
        <w:jc w:val="center"/>
        <w:rPr>
          <w:b/>
          <w:bCs/>
        </w:rPr>
      </w:pPr>
    </w:p>
    <w:p w:rsidR="005A2F5D" w:rsidRDefault="005A2F5D" w:rsidP="005A2F5D">
      <w:pPr>
        <w:pStyle w:val="Normlnweb"/>
        <w:spacing w:after="0"/>
        <w:jc w:val="center"/>
      </w:pPr>
      <w:r>
        <w:rPr>
          <w:b/>
          <w:bCs/>
        </w:rPr>
        <w:lastRenderedPageBreak/>
        <w:t>2.ročník</w:t>
      </w:r>
    </w:p>
    <w:p w:rsidR="005A2F5D" w:rsidRDefault="005A2F5D" w:rsidP="005A2F5D">
      <w:pPr>
        <w:pStyle w:val="Normlnweb"/>
        <w:spacing w:after="0"/>
        <w:jc w:val="center"/>
      </w:pPr>
      <w:r>
        <w:rPr>
          <w:b/>
          <w:bCs/>
        </w:rPr>
        <w:t>(1,5 hod. týždenne)</w:t>
      </w:r>
    </w:p>
    <w:p w:rsidR="005A2F5D" w:rsidRDefault="005A2F5D" w:rsidP="005A2F5D">
      <w:pPr>
        <w:pStyle w:val="Normlnweb"/>
        <w:spacing w:after="0"/>
      </w:pPr>
      <w:r>
        <w:rPr>
          <w:b/>
          <w:bCs/>
        </w:rPr>
        <w:t>Žiaci po ukončení 2. ročníka prvej časti I. stupňa základného štúdia</w:t>
      </w:r>
      <w:r>
        <w:t>:</w:t>
      </w:r>
    </w:p>
    <w:p w:rsidR="005A2F5D" w:rsidRDefault="005A2F5D" w:rsidP="005A2F5D">
      <w:pPr>
        <w:pStyle w:val="Normlnweb"/>
        <w:spacing w:after="0"/>
      </w:pPr>
      <w:r>
        <w:rPr>
          <w:b/>
          <w:bCs/>
        </w:rPr>
        <w:t>Ciele</w:t>
      </w:r>
    </w:p>
    <w:p w:rsidR="005A2F5D" w:rsidRDefault="005A2F5D" w:rsidP="005A2F5D">
      <w:pPr>
        <w:pStyle w:val="Normlnweb"/>
        <w:spacing w:after="0"/>
      </w:pPr>
      <w:r>
        <w:t xml:space="preserve">Upevňovať vzťah k umeniu, hudbe a hudobnej interpretácii poukazovaním na vhodné vzory. Nadviazať na tréning hrudníkovo – bránicového dýchania a oboznámiť žiaka o fyziologickej funkčnosti bránice. Popri zdokonaľovaní prstovej techniky, kvality tónu, zmyslu pre rytmus a intonáciu, schopnosti rozlišovať typy artikulácie (staccato, legato, nonlegato, portamento). </w:t>
      </w:r>
    </w:p>
    <w:p w:rsidR="005A2F5D" w:rsidRDefault="005A2F5D" w:rsidP="005A2F5D">
      <w:pPr>
        <w:pStyle w:val="Normlnweb"/>
        <w:spacing w:after="0"/>
      </w:pPr>
      <w:r>
        <w:rPr>
          <w:b/>
          <w:bCs/>
        </w:rPr>
        <w:t xml:space="preserve">Výkonový štandard </w:t>
      </w:r>
    </w:p>
    <w:p w:rsidR="005A2F5D" w:rsidRDefault="005A2F5D" w:rsidP="005A2F5D">
      <w:pPr>
        <w:pStyle w:val="Normlnweb"/>
        <w:numPr>
          <w:ilvl w:val="0"/>
          <w:numId w:val="47"/>
        </w:numPr>
        <w:spacing w:after="0"/>
      </w:pPr>
      <w:r>
        <w:t xml:space="preserve">ovládajú zloženie a rozloženie nástroja, základnú údržbu, </w:t>
      </w:r>
    </w:p>
    <w:p w:rsidR="005A2F5D" w:rsidRDefault="005A2F5D" w:rsidP="005A2F5D">
      <w:pPr>
        <w:pStyle w:val="Normlnweb"/>
        <w:numPr>
          <w:ilvl w:val="0"/>
          <w:numId w:val="47"/>
        </w:numPr>
        <w:spacing w:after="0"/>
      </w:pPr>
      <w:r>
        <w:t xml:space="preserve">pracujú na správnych návykoch pri hre na nástroji (postoj, držanie nástroja, základy reberno-bránicového dýchania), </w:t>
      </w:r>
    </w:p>
    <w:p w:rsidR="005A2F5D" w:rsidRDefault="005A2F5D" w:rsidP="005A2F5D">
      <w:pPr>
        <w:pStyle w:val="Normlnweb"/>
        <w:numPr>
          <w:ilvl w:val="0"/>
          <w:numId w:val="47"/>
        </w:numPr>
        <w:spacing w:after="0"/>
      </w:pPr>
      <w:r>
        <w:t>interpretujú jednoduché rytmické útvary – hra v základných rytmických hodnotách (celé, polové, štvrťové, osminové noty a pomlčky),</w:t>
      </w:r>
    </w:p>
    <w:p w:rsidR="005A2F5D" w:rsidRDefault="005A2F5D" w:rsidP="005A2F5D">
      <w:pPr>
        <w:pStyle w:val="Normlnweb"/>
        <w:numPr>
          <w:ilvl w:val="0"/>
          <w:numId w:val="47"/>
        </w:numPr>
        <w:spacing w:after="0"/>
      </w:pPr>
      <w:r>
        <w:t xml:space="preserve">používajú nové hodnoty nôt – štvrťová nota s bodkou, polová nota s bodkou, v rámci základných metrických predpisov ( 2/4,3/4,4/4 ), </w:t>
      </w:r>
    </w:p>
    <w:p w:rsidR="005A2F5D" w:rsidRDefault="005A2F5D" w:rsidP="005A2F5D">
      <w:pPr>
        <w:pStyle w:val="Normlnweb"/>
        <w:numPr>
          <w:ilvl w:val="0"/>
          <w:numId w:val="47"/>
        </w:numPr>
        <w:spacing w:after="0"/>
      </w:pPr>
      <w:r>
        <w:t xml:space="preserve">rozpoznávajú nové hudobné tvary 3/8 metre ovládajú hru stupníc dur a mol do 2 predznamenaní, </w:t>
      </w:r>
    </w:p>
    <w:p w:rsidR="005A2F5D" w:rsidRDefault="005A2F5D" w:rsidP="005A2F5D">
      <w:pPr>
        <w:pStyle w:val="Normlnweb"/>
        <w:numPr>
          <w:ilvl w:val="0"/>
          <w:numId w:val="47"/>
        </w:numPr>
        <w:spacing w:after="0"/>
      </w:pPr>
      <w:r>
        <w:t xml:space="preserve">zahrajú akordy T5 s rozloženým T5 v tenute, legate, </w:t>
      </w:r>
    </w:p>
    <w:p w:rsidR="005A2F5D" w:rsidRDefault="005A2F5D" w:rsidP="005A2F5D">
      <w:pPr>
        <w:pStyle w:val="Normlnweb"/>
        <w:numPr>
          <w:ilvl w:val="0"/>
          <w:numId w:val="47"/>
        </w:numPr>
        <w:spacing w:after="0"/>
      </w:pPr>
      <w:r>
        <w:t xml:space="preserve">rozlišujú širšiu dynamickú škálu piano - forte podľa individuálnych schopností žiaka, </w:t>
      </w:r>
    </w:p>
    <w:p w:rsidR="005A2F5D" w:rsidRDefault="005A2F5D" w:rsidP="005A2F5D">
      <w:pPr>
        <w:pStyle w:val="Normlnweb"/>
        <w:numPr>
          <w:ilvl w:val="0"/>
          <w:numId w:val="47"/>
        </w:numPr>
        <w:spacing w:after="0"/>
      </w:pPr>
      <w:r>
        <w:t>hrajú jednoduché piesne v miernejších tempách, zahrajú jednoduchú pieseň spamäti,</w:t>
      </w:r>
    </w:p>
    <w:p w:rsidR="005A2F5D" w:rsidRDefault="005A2F5D" w:rsidP="005A2F5D">
      <w:pPr>
        <w:pStyle w:val="Normlnweb"/>
        <w:numPr>
          <w:ilvl w:val="0"/>
          <w:numId w:val="47"/>
        </w:numPr>
        <w:spacing w:after="0"/>
      </w:pPr>
      <w:r>
        <w:t xml:space="preserve">hrajú jednoduché skladby so sprievodom klavíra, príp. v komornom zoskupení. </w:t>
      </w:r>
    </w:p>
    <w:p w:rsidR="005A2F5D" w:rsidRDefault="005A2F5D" w:rsidP="005A2F5D">
      <w:pPr>
        <w:pStyle w:val="Normlnweb"/>
        <w:spacing w:after="0"/>
      </w:pPr>
      <w:r>
        <w:rPr>
          <w:b/>
          <w:bCs/>
        </w:rPr>
        <w:t xml:space="preserve">Obsahový štandard </w:t>
      </w:r>
    </w:p>
    <w:p w:rsidR="005A2F5D" w:rsidRDefault="005A2F5D" w:rsidP="005A2F5D">
      <w:pPr>
        <w:pStyle w:val="Normlnweb"/>
        <w:numPr>
          <w:ilvl w:val="0"/>
          <w:numId w:val="48"/>
        </w:numPr>
        <w:spacing w:after="0"/>
      </w:pPr>
      <w:r>
        <w:t xml:space="preserve">Prehlbovanie a fixovanie reberno-bránicového dýchania. </w:t>
      </w:r>
    </w:p>
    <w:p w:rsidR="005A2F5D" w:rsidRDefault="005A2F5D" w:rsidP="005A2F5D">
      <w:pPr>
        <w:pStyle w:val="Normlnweb"/>
        <w:numPr>
          <w:ilvl w:val="0"/>
          <w:numId w:val="48"/>
        </w:numPr>
        <w:spacing w:after="0"/>
      </w:pPr>
      <w:r>
        <w:t xml:space="preserve">Práca na zdokonaľovaní kvality tónu a prstovej technike. </w:t>
      </w:r>
    </w:p>
    <w:p w:rsidR="005A2F5D" w:rsidRDefault="005A2F5D" w:rsidP="005A2F5D">
      <w:pPr>
        <w:pStyle w:val="Normlnweb"/>
        <w:numPr>
          <w:ilvl w:val="0"/>
          <w:numId w:val="48"/>
        </w:numPr>
        <w:spacing w:after="0"/>
      </w:pPr>
      <w:r>
        <w:t xml:space="preserve">Rôzne spôsoby artikulácie (tenuto, legato, staccato). </w:t>
      </w:r>
    </w:p>
    <w:p w:rsidR="005A2F5D" w:rsidRDefault="005A2F5D" w:rsidP="005A2F5D">
      <w:pPr>
        <w:pStyle w:val="Normlnweb"/>
        <w:numPr>
          <w:ilvl w:val="0"/>
          <w:numId w:val="48"/>
        </w:numPr>
        <w:spacing w:after="0"/>
      </w:pPr>
      <w:r>
        <w:t>Hmatový ambit v rozsahu od c1 – po a2.</w:t>
      </w:r>
    </w:p>
    <w:p w:rsidR="005A2F5D" w:rsidRDefault="005A2F5D" w:rsidP="005A2F5D">
      <w:pPr>
        <w:pStyle w:val="Normlnweb"/>
        <w:numPr>
          <w:ilvl w:val="0"/>
          <w:numId w:val="48"/>
        </w:numPr>
        <w:spacing w:after="0"/>
      </w:pPr>
      <w:r>
        <w:t xml:space="preserve">Čítanie notového zápisu a aplikácia teoretických poznatkov, nadobudnutých v predmete hudobná náuka primerane k špecifikám nástroja. </w:t>
      </w:r>
    </w:p>
    <w:p w:rsidR="005A2F5D" w:rsidRDefault="005A2F5D" w:rsidP="005A2F5D">
      <w:pPr>
        <w:pStyle w:val="Normlnweb"/>
        <w:numPr>
          <w:ilvl w:val="0"/>
          <w:numId w:val="48"/>
        </w:numPr>
        <w:spacing w:after="0"/>
      </w:pPr>
      <w:r>
        <w:t xml:space="preserve">Rozvoj melodicko-rytmického cítenia. </w:t>
      </w:r>
    </w:p>
    <w:p w:rsidR="005A2F5D" w:rsidRDefault="005A2F5D" w:rsidP="005A2F5D">
      <w:pPr>
        <w:pStyle w:val="Normlnweb"/>
        <w:numPr>
          <w:ilvl w:val="0"/>
          <w:numId w:val="48"/>
        </w:numPr>
        <w:spacing w:after="0"/>
      </w:pPr>
      <w:r>
        <w:t xml:space="preserve">Pestovanie estetického cítenia (tvorba kultivovaného plného a čistého tónu). </w:t>
      </w:r>
    </w:p>
    <w:p w:rsidR="005A2F5D" w:rsidRDefault="005A2F5D" w:rsidP="005A2F5D">
      <w:pPr>
        <w:pStyle w:val="Normlnweb"/>
        <w:numPr>
          <w:ilvl w:val="0"/>
          <w:numId w:val="48"/>
        </w:numPr>
        <w:spacing w:after="0"/>
      </w:pPr>
      <w:r>
        <w:t xml:space="preserve">Rozširovanie dynamickej škály piano – forte podľa individuálnych schopnosti žiaka. </w:t>
      </w:r>
    </w:p>
    <w:p w:rsidR="005A2F5D" w:rsidRDefault="005A2F5D" w:rsidP="005A2F5D">
      <w:pPr>
        <w:pStyle w:val="Normlnweb"/>
        <w:numPr>
          <w:ilvl w:val="0"/>
          <w:numId w:val="48"/>
        </w:numPr>
        <w:spacing w:after="0"/>
      </w:pPr>
      <w:r>
        <w:t xml:space="preserve">Hra motívov a melodických fráz podľa sluchu. </w:t>
      </w:r>
    </w:p>
    <w:p w:rsidR="005A2F5D" w:rsidRDefault="005A2F5D" w:rsidP="005A2F5D">
      <w:pPr>
        <w:pStyle w:val="Normlnweb"/>
        <w:numPr>
          <w:ilvl w:val="0"/>
          <w:numId w:val="48"/>
        </w:numPr>
        <w:spacing w:after="0"/>
      </w:pPr>
      <w:r>
        <w:t>Hra spamäti.</w:t>
      </w:r>
    </w:p>
    <w:p w:rsidR="005A2F5D" w:rsidRDefault="005A2F5D" w:rsidP="005A2F5D">
      <w:pPr>
        <w:pStyle w:val="Normlnweb"/>
        <w:numPr>
          <w:ilvl w:val="0"/>
          <w:numId w:val="48"/>
        </w:numPr>
        <w:spacing w:after="0"/>
      </w:pPr>
      <w:r>
        <w:t xml:space="preserve">Jednoduché skladby so sprievodom klavíra, príp. v komornom zoskupení. </w:t>
      </w:r>
    </w:p>
    <w:p w:rsidR="005A2F5D" w:rsidRDefault="005A2F5D" w:rsidP="005A2F5D">
      <w:pPr>
        <w:pStyle w:val="Normlnweb"/>
        <w:spacing w:after="0"/>
      </w:pPr>
      <w:r>
        <w:rPr>
          <w:b/>
          <w:bCs/>
        </w:rPr>
        <w:t>Hudobný materiál:</w:t>
      </w:r>
      <w:r>
        <w:t xml:space="preserve"> DANIEL, Ladislav: Škola ... – 2. diel (nové, prepracované vydanie) </w:t>
      </w:r>
    </w:p>
    <w:p w:rsidR="005A2F5D" w:rsidRDefault="005A2F5D" w:rsidP="005A2F5D">
      <w:pPr>
        <w:pStyle w:val="Normlnweb"/>
        <w:spacing w:after="0"/>
      </w:pPr>
      <w:r>
        <w:t>PARAGI:Škola...pokračovanie</w:t>
      </w:r>
    </w:p>
    <w:p w:rsidR="005A2F5D" w:rsidRDefault="005A2F5D" w:rsidP="005A2F5D">
      <w:pPr>
        <w:pStyle w:val="Normlnweb"/>
        <w:spacing w:after="0"/>
      </w:pPr>
      <w:r>
        <w:rPr>
          <w:b/>
          <w:bCs/>
        </w:rPr>
        <w:lastRenderedPageBreak/>
        <w:t>Prednesové skladby:</w:t>
      </w:r>
      <w:r>
        <w:t xml:space="preserve">MELKOVIČ, Ján: Čačky, hračky – pre zobcovú flautu a klavír, Opus BLAHA, Oldřich: Album populárnych skladieb pre zobcovú flautu a klavír (výber), Moravské hudení vydavatelství, Brno </w:t>
      </w:r>
    </w:p>
    <w:p w:rsidR="005A2F5D" w:rsidRDefault="005A2F5D" w:rsidP="005A2F5D">
      <w:pPr>
        <w:pStyle w:val="Normlnweb"/>
        <w:spacing w:after="0"/>
      </w:pPr>
      <w:r>
        <w:t xml:space="preserve">DANIEL, Ladislav: Zborník skladbičiek starých majstrov (výber), Editio Supraphon, Praha GRUBER, Rudolf: Snadná dueta (výber), Editio Panton, Praha </w:t>
      </w:r>
    </w:p>
    <w:p w:rsidR="005A2F5D" w:rsidRDefault="005A2F5D" w:rsidP="005A2F5D">
      <w:pPr>
        <w:pStyle w:val="Normlnweb"/>
        <w:spacing w:after="0"/>
      </w:pPr>
      <w:r>
        <w:rPr>
          <w:b/>
          <w:bCs/>
        </w:rPr>
        <w:t xml:space="preserve">Skúšobná látka: </w:t>
      </w:r>
      <w:r>
        <w:t>3 piesne rôz. charakteru</w:t>
      </w:r>
    </w:p>
    <w:p w:rsidR="005A2F5D" w:rsidRDefault="005A2F5D" w:rsidP="005A2F5D">
      <w:pPr>
        <w:pStyle w:val="Normlnweb"/>
        <w:spacing w:after="0"/>
      </w:pPr>
    </w:p>
    <w:p w:rsidR="005A2F5D" w:rsidRDefault="005A2F5D" w:rsidP="005A2F5D">
      <w:pPr>
        <w:pStyle w:val="Normlnweb"/>
        <w:spacing w:after="0"/>
        <w:jc w:val="center"/>
      </w:pPr>
      <w:r>
        <w:rPr>
          <w:b/>
          <w:bCs/>
        </w:rPr>
        <w:t>3.ročník</w:t>
      </w:r>
    </w:p>
    <w:p w:rsidR="005A2F5D" w:rsidRDefault="005A2F5D" w:rsidP="005A2F5D">
      <w:pPr>
        <w:pStyle w:val="Normlnweb"/>
        <w:spacing w:after="0"/>
        <w:jc w:val="center"/>
      </w:pPr>
      <w:r>
        <w:rPr>
          <w:b/>
          <w:bCs/>
        </w:rPr>
        <w:t>(1,5 hod. týždenne)</w:t>
      </w:r>
    </w:p>
    <w:p w:rsidR="005A2F5D" w:rsidRDefault="005A2F5D" w:rsidP="005A2F5D">
      <w:pPr>
        <w:pStyle w:val="Normlnweb"/>
        <w:spacing w:after="0"/>
      </w:pPr>
      <w:r>
        <w:rPr>
          <w:b/>
          <w:bCs/>
        </w:rPr>
        <w:t xml:space="preserve">Žiaci po ukončení 3. ročníka prvej časti I. stupňa základného štúdia: </w:t>
      </w:r>
    </w:p>
    <w:p w:rsidR="005A2F5D" w:rsidRDefault="005A2F5D" w:rsidP="005A2F5D">
      <w:pPr>
        <w:pStyle w:val="Normlnweb"/>
        <w:spacing w:after="0"/>
      </w:pPr>
      <w:r>
        <w:rPr>
          <w:b/>
          <w:bCs/>
        </w:rPr>
        <w:t>Ciele</w:t>
      </w:r>
    </w:p>
    <w:p w:rsidR="005A2F5D" w:rsidRDefault="005A2F5D" w:rsidP="005A2F5D">
      <w:pPr>
        <w:pStyle w:val="Normlnweb"/>
        <w:spacing w:after="0"/>
      </w:pPr>
      <w:r>
        <w:t xml:space="preserve">Motivovať žiaka verejným vystúpením a tým mu poskytnúť priestor pre sebarealizáciu, odblokovať podľa možností pocit trémy, poukázať na zmysel hudobnej interpretácie a hudobného zážitku. Pracovať na rozvíjaní schopností v oblasti dynamiky a agogiky ako na výrazotvorných prostriedkoch. </w:t>
      </w:r>
    </w:p>
    <w:p w:rsidR="005A2F5D" w:rsidRDefault="005A2F5D" w:rsidP="005A2F5D">
      <w:pPr>
        <w:pStyle w:val="Normlnweb"/>
        <w:spacing w:after="0"/>
      </w:pPr>
      <w:r>
        <w:rPr>
          <w:b/>
          <w:bCs/>
        </w:rPr>
        <w:t>Výkonový štandard</w:t>
      </w:r>
    </w:p>
    <w:p w:rsidR="005A2F5D" w:rsidRDefault="005A2F5D" w:rsidP="005A2F5D">
      <w:pPr>
        <w:pStyle w:val="Normlnweb"/>
        <w:numPr>
          <w:ilvl w:val="0"/>
          <w:numId w:val="49"/>
        </w:numPr>
        <w:spacing w:after="0"/>
      </w:pPr>
      <w:r>
        <w:t>praktizujú zloženie a rozloženie nástroja, základnú údržbu,</w:t>
      </w:r>
    </w:p>
    <w:p w:rsidR="005A2F5D" w:rsidRDefault="005A2F5D" w:rsidP="005A2F5D">
      <w:pPr>
        <w:pStyle w:val="Normlnweb"/>
        <w:numPr>
          <w:ilvl w:val="0"/>
          <w:numId w:val="49"/>
        </w:numPr>
        <w:spacing w:after="0"/>
      </w:pPr>
      <w:r>
        <w:t>ovládajú správne základné návyky pri hre na nástroji (postoj, držanie nástroja, základy reberno-bránicového dýchania),</w:t>
      </w:r>
    </w:p>
    <w:p w:rsidR="005A2F5D" w:rsidRDefault="005A2F5D" w:rsidP="005A2F5D">
      <w:pPr>
        <w:pStyle w:val="Normlnweb"/>
        <w:numPr>
          <w:ilvl w:val="0"/>
          <w:numId w:val="49"/>
        </w:numPr>
        <w:spacing w:after="0"/>
      </w:pPr>
      <w:r>
        <w:t>ovládajú rôzne spôsoby artikulácie tenuto, legato, staccato,</w:t>
      </w:r>
    </w:p>
    <w:p w:rsidR="005A2F5D" w:rsidRDefault="005A2F5D" w:rsidP="005A2F5D">
      <w:pPr>
        <w:pStyle w:val="Normlnweb"/>
        <w:numPr>
          <w:ilvl w:val="0"/>
          <w:numId w:val="49"/>
        </w:numPr>
        <w:spacing w:after="0"/>
      </w:pPr>
      <w:r>
        <w:t>používajú základnú ornamentiku, hrajú v rozsahu c1 – c 3 ,</w:t>
      </w:r>
    </w:p>
    <w:p w:rsidR="005A2F5D" w:rsidRDefault="005A2F5D" w:rsidP="005A2F5D">
      <w:pPr>
        <w:pStyle w:val="Normlnweb"/>
        <w:numPr>
          <w:ilvl w:val="0"/>
          <w:numId w:val="49"/>
        </w:numPr>
        <w:spacing w:after="0"/>
      </w:pPr>
      <w:r>
        <w:t xml:space="preserve">ovládajú hru stupníc dur a mol do 3 predznamenaní, zahrajú akordy T5 ,D7 ,zm7 tenuto, legato, </w:t>
      </w:r>
    </w:p>
    <w:p w:rsidR="005A2F5D" w:rsidRDefault="005A2F5D" w:rsidP="005A2F5D">
      <w:pPr>
        <w:pStyle w:val="Normlnweb"/>
        <w:numPr>
          <w:ilvl w:val="0"/>
          <w:numId w:val="49"/>
        </w:numPr>
        <w:spacing w:after="0"/>
      </w:pPr>
      <w:r>
        <w:t>pri technických cvičeniach dbajú na čistotu spojov v pomalších aj rýchlejších tempách,</w:t>
      </w:r>
    </w:p>
    <w:p w:rsidR="005A2F5D" w:rsidRDefault="005A2F5D" w:rsidP="005A2F5D">
      <w:pPr>
        <w:pStyle w:val="Normlnweb"/>
        <w:numPr>
          <w:ilvl w:val="0"/>
          <w:numId w:val="49"/>
        </w:numPr>
        <w:spacing w:after="0"/>
      </w:pPr>
      <w:r>
        <w:t xml:space="preserve">ovládajú základné rytmické útvary – hra v základných rytmických hodnotách (celé, polové, štvrťové, osminové noty a pomlčky), </w:t>
      </w:r>
    </w:p>
    <w:p w:rsidR="005A2F5D" w:rsidRDefault="005A2F5D" w:rsidP="005A2F5D">
      <w:pPr>
        <w:pStyle w:val="Normlnweb"/>
        <w:numPr>
          <w:ilvl w:val="0"/>
          <w:numId w:val="49"/>
        </w:numPr>
        <w:spacing w:after="0"/>
      </w:pPr>
      <w:r>
        <w:t xml:space="preserve">používajú novú rytmickú hodnotu – šestnástinovú notu aj pomlčku v rámci základných metrických predpisov (2/4, 3/4, 4/4), </w:t>
      </w:r>
    </w:p>
    <w:p w:rsidR="005A2F5D" w:rsidRDefault="005A2F5D" w:rsidP="005A2F5D">
      <w:pPr>
        <w:pStyle w:val="Normlnweb"/>
        <w:numPr>
          <w:ilvl w:val="0"/>
          <w:numId w:val="49"/>
        </w:numPr>
        <w:spacing w:after="0"/>
      </w:pPr>
      <w:r>
        <w:t>používajú nové rytmické prvky - synkopa, bodkovaný rytmus (hra v polových, štvrťových, osminových notách a pomlčkách),</w:t>
      </w:r>
    </w:p>
    <w:p w:rsidR="005A2F5D" w:rsidRDefault="005A2F5D" w:rsidP="005A2F5D">
      <w:pPr>
        <w:pStyle w:val="Normlnweb"/>
        <w:numPr>
          <w:ilvl w:val="0"/>
          <w:numId w:val="49"/>
        </w:numPr>
        <w:spacing w:after="0"/>
      </w:pPr>
      <w:r>
        <w:t xml:space="preserve">dodržujú vedenie jednoduchej melodickej línie - frázovanie, pri melodických frázach používajú správnu dychovú techniku, </w:t>
      </w:r>
    </w:p>
    <w:p w:rsidR="005A2F5D" w:rsidRDefault="005A2F5D" w:rsidP="005A2F5D">
      <w:pPr>
        <w:pStyle w:val="Normlnweb"/>
        <w:numPr>
          <w:ilvl w:val="0"/>
          <w:numId w:val="49"/>
        </w:numPr>
        <w:spacing w:after="0"/>
      </w:pPr>
      <w:r>
        <w:t xml:space="preserve">rozlišujú základné dynamické rozdiely piano, mezzoforte, forte. </w:t>
      </w:r>
    </w:p>
    <w:p w:rsidR="005A2F5D" w:rsidRDefault="005A2F5D" w:rsidP="005A2F5D">
      <w:pPr>
        <w:pStyle w:val="Normlnweb"/>
        <w:spacing w:after="0"/>
      </w:pPr>
      <w:r>
        <w:rPr>
          <w:b/>
          <w:bCs/>
        </w:rPr>
        <w:t xml:space="preserve">Obsahový štandard </w:t>
      </w:r>
    </w:p>
    <w:p w:rsidR="005A2F5D" w:rsidRDefault="005A2F5D" w:rsidP="005A2F5D">
      <w:pPr>
        <w:pStyle w:val="Normlnweb"/>
        <w:numPr>
          <w:ilvl w:val="0"/>
          <w:numId w:val="50"/>
        </w:numPr>
        <w:spacing w:after="0"/>
      </w:pPr>
      <w:r>
        <w:t xml:space="preserve">Hygiena nástroja. </w:t>
      </w:r>
    </w:p>
    <w:p w:rsidR="005A2F5D" w:rsidRDefault="005A2F5D" w:rsidP="005A2F5D">
      <w:pPr>
        <w:pStyle w:val="Normlnweb"/>
        <w:numPr>
          <w:ilvl w:val="0"/>
          <w:numId w:val="50"/>
        </w:numPr>
        <w:spacing w:after="0"/>
      </w:pPr>
      <w:r>
        <w:t xml:space="preserve">Základné návyky pri hre na nástroj. </w:t>
      </w:r>
    </w:p>
    <w:p w:rsidR="005A2F5D" w:rsidRDefault="005A2F5D" w:rsidP="005A2F5D">
      <w:pPr>
        <w:pStyle w:val="Normlnweb"/>
        <w:numPr>
          <w:ilvl w:val="0"/>
          <w:numId w:val="50"/>
        </w:numPr>
        <w:spacing w:after="0"/>
      </w:pPr>
      <w:r>
        <w:t>Rozvíjanie schopností v oblasti agogiky.</w:t>
      </w:r>
    </w:p>
    <w:p w:rsidR="005A2F5D" w:rsidRDefault="005A2F5D" w:rsidP="005A2F5D">
      <w:pPr>
        <w:pStyle w:val="Normlnweb"/>
        <w:numPr>
          <w:ilvl w:val="0"/>
          <w:numId w:val="50"/>
        </w:numPr>
        <w:spacing w:after="0"/>
      </w:pPr>
      <w:r>
        <w:lastRenderedPageBreak/>
        <w:t xml:space="preserve">Rôzne spôsoby artikulácie tenuto, legato, staccato. </w:t>
      </w:r>
    </w:p>
    <w:p w:rsidR="005A2F5D" w:rsidRDefault="005A2F5D" w:rsidP="005A2F5D">
      <w:pPr>
        <w:pStyle w:val="Normlnweb"/>
        <w:numPr>
          <w:ilvl w:val="0"/>
          <w:numId w:val="50"/>
        </w:numPr>
        <w:spacing w:after="0"/>
      </w:pPr>
      <w:r>
        <w:t xml:space="preserve">Základy ornamentiky. </w:t>
      </w:r>
    </w:p>
    <w:p w:rsidR="005A2F5D" w:rsidRDefault="005A2F5D" w:rsidP="005A2F5D">
      <w:pPr>
        <w:pStyle w:val="Normlnweb"/>
        <w:numPr>
          <w:ilvl w:val="0"/>
          <w:numId w:val="50"/>
        </w:numPr>
        <w:spacing w:after="0"/>
      </w:pPr>
      <w:r>
        <w:t xml:space="preserve">Rozširovanie tónového ambitu v rozsahu c1 – c 3 . </w:t>
      </w:r>
    </w:p>
    <w:p w:rsidR="005A2F5D" w:rsidRDefault="005A2F5D" w:rsidP="005A2F5D">
      <w:pPr>
        <w:pStyle w:val="Normlnweb"/>
        <w:numPr>
          <w:ilvl w:val="0"/>
          <w:numId w:val="50"/>
        </w:numPr>
        <w:spacing w:after="0"/>
      </w:pPr>
      <w:r>
        <w:t xml:space="preserve">Stupnice dur a mol do 3 predznamenaní. </w:t>
      </w:r>
    </w:p>
    <w:p w:rsidR="005A2F5D" w:rsidRDefault="005A2F5D" w:rsidP="005A2F5D">
      <w:pPr>
        <w:pStyle w:val="Normlnweb"/>
        <w:numPr>
          <w:ilvl w:val="0"/>
          <w:numId w:val="50"/>
        </w:numPr>
        <w:spacing w:after="0"/>
      </w:pPr>
      <w:r>
        <w:t xml:space="preserve">Čistota spojov. </w:t>
      </w:r>
    </w:p>
    <w:p w:rsidR="005A2F5D" w:rsidRDefault="005A2F5D" w:rsidP="005A2F5D">
      <w:pPr>
        <w:pStyle w:val="Normlnweb"/>
        <w:numPr>
          <w:ilvl w:val="0"/>
          <w:numId w:val="50"/>
        </w:numPr>
        <w:spacing w:after="0"/>
      </w:pPr>
      <w:r>
        <w:t xml:space="preserve">Rozvíjanie schopnosti hry z listu. </w:t>
      </w:r>
    </w:p>
    <w:p w:rsidR="005A2F5D" w:rsidRDefault="005A2F5D" w:rsidP="005A2F5D">
      <w:pPr>
        <w:pStyle w:val="Normlnweb"/>
        <w:numPr>
          <w:ilvl w:val="0"/>
          <w:numId w:val="50"/>
        </w:numPr>
        <w:spacing w:after="0"/>
      </w:pPr>
      <w:r>
        <w:t xml:space="preserve">Čítanie notového zápisu a aplikácia teoretických poznatkov, nadobudnutých v predmete hudobná náuka primerane k špecifikám nástroja. </w:t>
      </w:r>
    </w:p>
    <w:p w:rsidR="005A2F5D" w:rsidRDefault="005A2F5D" w:rsidP="005A2F5D">
      <w:pPr>
        <w:pStyle w:val="Normlnweb"/>
        <w:numPr>
          <w:ilvl w:val="0"/>
          <w:numId w:val="50"/>
        </w:numPr>
        <w:spacing w:after="0"/>
      </w:pPr>
      <w:r>
        <w:t xml:space="preserve">Zvládnutie sólových aj komorných skladieb rôznych štýlových období. </w:t>
      </w:r>
    </w:p>
    <w:p w:rsidR="005A2F5D" w:rsidRDefault="005A2F5D" w:rsidP="005A2F5D">
      <w:pPr>
        <w:pStyle w:val="Normlnweb"/>
        <w:numPr>
          <w:ilvl w:val="0"/>
          <w:numId w:val="50"/>
        </w:numPr>
        <w:spacing w:after="0"/>
      </w:pPr>
      <w:r>
        <w:t xml:space="preserve">Rozpoznávanie intervalov sluchom. </w:t>
      </w:r>
    </w:p>
    <w:p w:rsidR="005A2F5D" w:rsidRDefault="005A2F5D" w:rsidP="005A2F5D">
      <w:pPr>
        <w:pStyle w:val="Normlnweb"/>
        <w:numPr>
          <w:ilvl w:val="0"/>
          <w:numId w:val="50"/>
        </w:numPr>
        <w:spacing w:after="0"/>
      </w:pPr>
      <w:r>
        <w:t>Rozlišovanie jednotlivých tém v ľudových piesňach a malých piesňových formách.</w:t>
      </w:r>
    </w:p>
    <w:p w:rsidR="005A2F5D" w:rsidRDefault="005A2F5D" w:rsidP="005A2F5D">
      <w:pPr>
        <w:pStyle w:val="Normlnweb"/>
        <w:numPr>
          <w:ilvl w:val="0"/>
          <w:numId w:val="50"/>
        </w:numPr>
        <w:spacing w:after="0"/>
      </w:pPr>
      <w:r>
        <w:t xml:space="preserve">Hra v rámci párnych a nepárnych štvrťových a osminových taktov s dôrazom na správne metrické cítenie a prízvuky. </w:t>
      </w:r>
    </w:p>
    <w:p w:rsidR="005A2F5D" w:rsidRDefault="005A2F5D" w:rsidP="005A2F5D">
      <w:pPr>
        <w:pStyle w:val="Normlnweb"/>
        <w:spacing w:after="0"/>
      </w:pPr>
      <w:r>
        <w:rPr>
          <w:b/>
          <w:bCs/>
        </w:rPr>
        <w:t>Hudobný materiál:</w:t>
      </w:r>
    </w:p>
    <w:p w:rsidR="005A2F5D" w:rsidRDefault="005A2F5D" w:rsidP="005A2F5D">
      <w:pPr>
        <w:pStyle w:val="Normlnweb"/>
        <w:spacing w:after="0"/>
      </w:pPr>
      <w:r>
        <w:t xml:space="preserve">MARTINČEK, Dušan: 13 malých cvičení pre sopránovú zobcovú flautu, 1. časť (u nadaných žiakov, prípadne, ak žiak hrá aj v 4. ročníku na sopránový nástroj, presunúť do 4. roč.), Opus, DANIEL, Ladislav: Základy techniky I. pre sopránovú zobcovú flautu, Editio Panton, Praha CERHA, Vlastimil: Štúdie pre sopránovú zobcovú flautu, Editio Supraphon, Praha </w:t>
      </w:r>
    </w:p>
    <w:p w:rsidR="005A2F5D" w:rsidRDefault="005A2F5D" w:rsidP="005A2F5D">
      <w:pPr>
        <w:pStyle w:val="Normlnweb"/>
        <w:spacing w:after="0"/>
      </w:pPr>
      <w:r>
        <w:rPr>
          <w:b/>
          <w:bCs/>
        </w:rPr>
        <w:t>Prednesové skladby:</w:t>
      </w:r>
    </w:p>
    <w:p w:rsidR="005A2F5D" w:rsidRDefault="005A2F5D" w:rsidP="005A2F5D">
      <w:pPr>
        <w:pStyle w:val="Normlnweb"/>
        <w:spacing w:after="0"/>
      </w:pPr>
      <w:r>
        <w:t>PEPUSCH, Johann Christoph: Sechs Sonaten für Sopranblockflote und Klavier, Editio Peters, Leipzig (6 sonát pre sopránovú zobcovú flautu a klavír)</w:t>
      </w:r>
    </w:p>
    <w:p w:rsidR="005A2F5D" w:rsidRDefault="005A2F5D" w:rsidP="005A2F5D">
      <w:pPr>
        <w:pStyle w:val="Normlnweb"/>
        <w:spacing w:after="0"/>
      </w:pPr>
      <w:r>
        <w:t xml:space="preserve">EBEN, Petr: Duettina pre sopránový nástroj a klavír (výber), Editio Panton, Praha </w:t>
      </w:r>
    </w:p>
    <w:p w:rsidR="005A2F5D" w:rsidRDefault="005A2F5D" w:rsidP="005A2F5D">
      <w:pPr>
        <w:pStyle w:val="Normlnweb"/>
        <w:spacing w:after="0"/>
      </w:pPr>
      <w:r>
        <w:t>DIBÁK, Igor: Kavatina pre zobcovú flautu a klavír, Editio Slovenský hudobný fond, Bratislava GASTOLDI, Giovanna, G.: Renainssance Tänze fűr 2 Floeten (Blockfloeten) und Gitare, Editio Musica, Budapest, (Renesančné tance pre 2 zobcové flauty a gitaru) Duá starých majstrov – pre sopránové zobcové flauty v úprave Ľubomíra Onačila, Editio Slovenský hudobný fond, Bratislava MELKOVIČ, Ján: Čo je čo – skladby pre 2 zobcové flauty a klavír, Opus, Bratislava HATRÍK, Juraj: Tance detí – pre sopránovú zobcovú flautu, čembalo (klavír) a violončelo, Editio Slovenský hudobný fond, Bratislava</w:t>
      </w:r>
    </w:p>
    <w:p w:rsidR="005A2F5D" w:rsidRDefault="005A2F5D" w:rsidP="005A2F5D">
      <w:pPr>
        <w:pStyle w:val="Normlnweb"/>
        <w:spacing w:after="0"/>
      </w:pPr>
      <w:r>
        <w:t xml:space="preserve">LOEILLET, Jacques: Six Sonatas for Two Flutes </w:t>
      </w:r>
    </w:p>
    <w:p w:rsidR="005A2F5D" w:rsidRDefault="005A2F5D" w:rsidP="005A2F5D">
      <w:pPr>
        <w:pStyle w:val="Normlnweb"/>
        <w:spacing w:after="0"/>
      </w:pPr>
      <w:r>
        <w:rPr>
          <w:b/>
          <w:bCs/>
        </w:rPr>
        <w:t xml:space="preserve">Skúšobná látka: </w:t>
      </w:r>
      <w:r>
        <w:t>2 stupnice, 2 etudy, 1 prednesová skladba</w:t>
      </w:r>
    </w:p>
    <w:p w:rsidR="005A2F5D" w:rsidRDefault="005A2F5D" w:rsidP="005A2F5D">
      <w:pPr>
        <w:pStyle w:val="Normlnweb"/>
        <w:spacing w:after="0"/>
        <w:jc w:val="center"/>
      </w:pPr>
    </w:p>
    <w:p w:rsidR="00A71C35" w:rsidRDefault="00A71C35" w:rsidP="005A2F5D">
      <w:pPr>
        <w:pStyle w:val="Normlnweb"/>
        <w:spacing w:after="0"/>
        <w:jc w:val="center"/>
        <w:rPr>
          <w:b/>
          <w:bCs/>
        </w:rPr>
      </w:pPr>
    </w:p>
    <w:p w:rsidR="00A71C35" w:rsidRDefault="00A71C35" w:rsidP="005A2F5D">
      <w:pPr>
        <w:pStyle w:val="Normlnweb"/>
        <w:spacing w:after="0"/>
        <w:jc w:val="center"/>
        <w:rPr>
          <w:b/>
          <w:bCs/>
        </w:rPr>
      </w:pPr>
    </w:p>
    <w:p w:rsidR="00A71C35" w:rsidRDefault="00A71C35" w:rsidP="005A2F5D">
      <w:pPr>
        <w:pStyle w:val="Normlnweb"/>
        <w:spacing w:after="0"/>
        <w:jc w:val="center"/>
        <w:rPr>
          <w:b/>
          <w:bCs/>
        </w:rPr>
      </w:pPr>
    </w:p>
    <w:p w:rsidR="00A71C35" w:rsidRDefault="00A71C35" w:rsidP="005A2F5D">
      <w:pPr>
        <w:pStyle w:val="Normlnweb"/>
        <w:spacing w:after="0"/>
        <w:jc w:val="center"/>
        <w:rPr>
          <w:b/>
          <w:bCs/>
        </w:rPr>
      </w:pPr>
    </w:p>
    <w:p w:rsidR="005A2F5D" w:rsidRDefault="005A2F5D" w:rsidP="005A2F5D">
      <w:pPr>
        <w:pStyle w:val="Normlnweb"/>
        <w:spacing w:after="0"/>
        <w:jc w:val="center"/>
      </w:pPr>
      <w:r>
        <w:rPr>
          <w:b/>
          <w:bCs/>
        </w:rPr>
        <w:lastRenderedPageBreak/>
        <w:t>4.ročník</w:t>
      </w:r>
    </w:p>
    <w:p w:rsidR="005A2F5D" w:rsidRDefault="005A2F5D" w:rsidP="005A2F5D">
      <w:pPr>
        <w:pStyle w:val="Normlnweb"/>
        <w:spacing w:after="0"/>
        <w:jc w:val="center"/>
      </w:pPr>
      <w:r>
        <w:rPr>
          <w:b/>
          <w:bCs/>
        </w:rPr>
        <w:t>(1,5 hod. týždenne)</w:t>
      </w:r>
    </w:p>
    <w:p w:rsidR="005A2F5D" w:rsidRDefault="005A2F5D" w:rsidP="005A2F5D">
      <w:pPr>
        <w:pStyle w:val="Normlnweb"/>
        <w:spacing w:after="0"/>
      </w:pPr>
      <w:r>
        <w:rPr>
          <w:b/>
          <w:bCs/>
        </w:rPr>
        <w:t>Žiaci po ukončení 4. ročníka prvej časti I. stupňa základného štúdia:</w:t>
      </w:r>
    </w:p>
    <w:p w:rsidR="005A2F5D" w:rsidRDefault="005A2F5D" w:rsidP="005A2F5D">
      <w:pPr>
        <w:pStyle w:val="Normlnweb"/>
        <w:spacing w:after="0"/>
      </w:pPr>
      <w:r>
        <w:rPr>
          <w:b/>
          <w:bCs/>
        </w:rPr>
        <w:t>Ciele</w:t>
      </w:r>
    </w:p>
    <w:p w:rsidR="005A2F5D" w:rsidRDefault="005A2F5D" w:rsidP="005A2F5D">
      <w:pPr>
        <w:pStyle w:val="Normlnweb"/>
        <w:spacing w:after="0"/>
      </w:pPr>
      <w:r>
        <w:t xml:space="preserve">V rozvoji muzikality pestovať v žiakovi zmysel pre rozlišovanie hudobných štýlov. Pracovať na preorientovaní žiaka na altový nástroj in F, orientovať ho na hmatovú kombináciu ladenia in F a dbať na kontrolu fyziológie hrania na väčší typ nástroja. Žiaci, ktorých fyziologické predpoklady nevyhovujú altovému nástroju, pokračujú v štúdiu hry na sopraninovej, resp. sopránovej flaute. </w:t>
      </w:r>
    </w:p>
    <w:p w:rsidR="005A2F5D" w:rsidRDefault="005A2F5D" w:rsidP="005A2F5D">
      <w:pPr>
        <w:pStyle w:val="Normlnweb"/>
        <w:spacing w:after="0"/>
      </w:pPr>
      <w:r>
        <w:rPr>
          <w:b/>
          <w:bCs/>
        </w:rPr>
        <w:t>Výkonový štandard</w:t>
      </w:r>
    </w:p>
    <w:p w:rsidR="005A2F5D" w:rsidRDefault="005A2F5D" w:rsidP="005A2F5D">
      <w:pPr>
        <w:pStyle w:val="Normlnweb"/>
        <w:numPr>
          <w:ilvl w:val="0"/>
          <w:numId w:val="51"/>
        </w:numPr>
        <w:spacing w:after="0"/>
      </w:pPr>
      <w:r>
        <w:t xml:space="preserve">ovládajú rôzne spôsoby artikulácie tenuto, legato, staccato, portamento, </w:t>
      </w:r>
    </w:p>
    <w:p w:rsidR="005A2F5D" w:rsidRDefault="005A2F5D" w:rsidP="005A2F5D">
      <w:pPr>
        <w:pStyle w:val="Normlnweb"/>
        <w:numPr>
          <w:ilvl w:val="0"/>
          <w:numId w:val="51"/>
        </w:numPr>
        <w:spacing w:after="0"/>
      </w:pPr>
      <w:r>
        <w:t>používajú nový prvok z oblasti metrorytmiky – ligatúra, v</w:t>
      </w:r>
    </w:p>
    <w:p w:rsidR="005A2F5D" w:rsidRDefault="005A2F5D" w:rsidP="005A2F5D">
      <w:pPr>
        <w:pStyle w:val="Normlnweb"/>
        <w:numPr>
          <w:ilvl w:val="0"/>
          <w:numId w:val="51"/>
        </w:numPr>
        <w:spacing w:after="0"/>
      </w:pPr>
      <w:r>
        <w:t>yužívajú hmatový ambit v rozsahu od c1 – po c3 ,</w:t>
      </w:r>
    </w:p>
    <w:p w:rsidR="005A2F5D" w:rsidRDefault="005A2F5D" w:rsidP="005A2F5D">
      <w:pPr>
        <w:pStyle w:val="Normlnweb"/>
        <w:numPr>
          <w:ilvl w:val="0"/>
          <w:numId w:val="51"/>
        </w:numPr>
        <w:spacing w:after="0"/>
      </w:pPr>
      <w:r>
        <w:t>v rámci technických cvičení a jednoduchých barokových skladieb začínajú využívať melodické ozdoby /príraz zhora, príraz zdola, nátryl, mordent, trylok/, pomocné hmaty,</w:t>
      </w:r>
    </w:p>
    <w:p w:rsidR="005A2F5D" w:rsidRDefault="005A2F5D" w:rsidP="005A2F5D">
      <w:pPr>
        <w:pStyle w:val="Normlnweb"/>
        <w:numPr>
          <w:ilvl w:val="0"/>
          <w:numId w:val="51"/>
        </w:numPr>
        <w:spacing w:after="0"/>
      </w:pPr>
      <w:r>
        <w:t>ovládajú hru stupníc dur a mol do 4 predznamenaní,</w:t>
      </w:r>
    </w:p>
    <w:p w:rsidR="005A2F5D" w:rsidRDefault="005A2F5D" w:rsidP="005A2F5D">
      <w:pPr>
        <w:pStyle w:val="Normlnweb"/>
        <w:numPr>
          <w:ilvl w:val="0"/>
          <w:numId w:val="51"/>
        </w:numPr>
        <w:spacing w:after="0"/>
      </w:pPr>
      <w:r>
        <w:t xml:space="preserve">zahrajú akordy T5 ,D7 ,zm7 v tenute, legate, staccate, </w:t>
      </w:r>
    </w:p>
    <w:p w:rsidR="005A2F5D" w:rsidRDefault="005A2F5D" w:rsidP="005A2F5D">
      <w:pPr>
        <w:pStyle w:val="Normlnweb"/>
        <w:numPr>
          <w:ilvl w:val="0"/>
          <w:numId w:val="51"/>
        </w:numPr>
        <w:spacing w:after="0"/>
      </w:pPr>
      <w:r>
        <w:t>rozlišujú základné dynamické rozdiely piano, mezzoforte, forte s prihliadnutím na intonáciu,</w:t>
      </w:r>
    </w:p>
    <w:p w:rsidR="005A2F5D" w:rsidRDefault="005A2F5D" w:rsidP="005A2F5D">
      <w:pPr>
        <w:pStyle w:val="Normlnweb"/>
        <w:numPr>
          <w:ilvl w:val="0"/>
          <w:numId w:val="51"/>
        </w:numPr>
        <w:spacing w:after="0"/>
      </w:pPr>
      <w:r>
        <w:t xml:space="preserve">poznajú jednoduché piesňové formy, </w:t>
      </w:r>
    </w:p>
    <w:p w:rsidR="005A2F5D" w:rsidRDefault="005A2F5D" w:rsidP="005A2F5D">
      <w:pPr>
        <w:pStyle w:val="Normlnweb"/>
        <w:numPr>
          <w:ilvl w:val="0"/>
          <w:numId w:val="51"/>
        </w:numPr>
        <w:spacing w:after="0"/>
      </w:pPr>
      <w:r>
        <w:t>vedia rozlíšiť jednotlivé témy (vhodná je hra ľudových piesní),</w:t>
      </w:r>
    </w:p>
    <w:p w:rsidR="005A2F5D" w:rsidRDefault="005A2F5D" w:rsidP="005A2F5D">
      <w:pPr>
        <w:pStyle w:val="Normlnweb"/>
        <w:numPr>
          <w:ilvl w:val="0"/>
          <w:numId w:val="51"/>
        </w:numPr>
        <w:spacing w:after="0"/>
      </w:pPr>
      <w:r>
        <w:t>hrajú v rámci štvrťových a osminových taktov s prihliadnutím na správne metrické cítenie (pochopenie prízvuku na ťažkej dobe),</w:t>
      </w:r>
    </w:p>
    <w:p w:rsidR="005A2F5D" w:rsidRDefault="005A2F5D" w:rsidP="005A2F5D">
      <w:pPr>
        <w:pStyle w:val="Normlnweb"/>
        <w:numPr>
          <w:ilvl w:val="0"/>
          <w:numId w:val="51"/>
        </w:numPr>
        <w:spacing w:after="0"/>
      </w:pPr>
      <w:r>
        <w:t xml:space="preserve">zahrajú náročnejšiu skladbu so sprievodom klavíra alebo v komornom zoskupení. </w:t>
      </w:r>
    </w:p>
    <w:p w:rsidR="005A2F5D" w:rsidRDefault="005A2F5D" w:rsidP="005A2F5D">
      <w:pPr>
        <w:pStyle w:val="Normlnweb"/>
        <w:spacing w:after="0"/>
      </w:pPr>
      <w:r>
        <w:rPr>
          <w:b/>
          <w:bCs/>
        </w:rPr>
        <w:t xml:space="preserve">Obsahový štandard </w:t>
      </w:r>
    </w:p>
    <w:p w:rsidR="005A2F5D" w:rsidRDefault="005A2F5D" w:rsidP="005A2F5D">
      <w:pPr>
        <w:pStyle w:val="Normlnweb"/>
        <w:numPr>
          <w:ilvl w:val="0"/>
          <w:numId w:val="52"/>
        </w:numPr>
        <w:spacing w:after="0"/>
      </w:pPr>
      <w:r>
        <w:t xml:space="preserve">Dotváranie hry výrazovými prostriedkami: rôzne spôsoby artikulácie (tenuto, legato, portamento, staccato). </w:t>
      </w:r>
    </w:p>
    <w:p w:rsidR="005A2F5D" w:rsidRDefault="005A2F5D" w:rsidP="005A2F5D">
      <w:pPr>
        <w:pStyle w:val="Normlnweb"/>
        <w:numPr>
          <w:ilvl w:val="0"/>
          <w:numId w:val="52"/>
        </w:numPr>
        <w:spacing w:after="0"/>
      </w:pPr>
      <w:r>
        <w:t>Zdokonaľovanie hráčskej techniky (prstová, dychová technika).</w:t>
      </w:r>
    </w:p>
    <w:p w:rsidR="005A2F5D" w:rsidRDefault="005A2F5D" w:rsidP="005A2F5D">
      <w:pPr>
        <w:pStyle w:val="Normlnweb"/>
        <w:numPr>
          <w:ilvl w:val="0"/>
          <w:numId w:val="52"/>
        </w:numPr>
        <w:spacing w:after="0"/>
      </w:pPr>
      <w:r>
        <w:t xml:space="preserve">Hmatový ambit v rozsahu od c1 – po c3 . </w:t>
      </w:r>
    </w:p>
    <w:p w:rsidR="005A2F5D" w:rsidRDefault="005A2F5D" w:rsidP="005A2F5D">
      <w:pPr>
        <w:pStyle w:val="Normlnweb"/>
        <w:numPr>
          <w:ilvl w:val="0"/>
          <w:numId w:val="52"/>
        </w:numPr>
        <w:spacing w:after="0"/>
      </w:pPr>
      <w:r>
        <w:t>Zdokonaľovanie hry melodických ozdôb (príraz zhora, príraz zdola, nátril, mordent, trilok).</w:t>
      </w:r>
    </w:p>
    <w:p w:rsidR="005A2F5D" w:rsidRDefault="005A2F5D" w:rsidP="005A2F5D">
      <w:pPr>
        <w:pStyle w:val="Normlnweb"/>
        <w:numPr>
          <w:ilvl w:val="0"/>
          <w:numId w:val="52"/>
        </w:numPr>
        <w:spacing w:after="0"/>
      </w:pPr>
      <w:r>
        <w:t xml:space="preserve">Čítanie notového zápisu a aplikácia teoretických poznatkov, nadobudnutých v predmete hudobná náuka primerane k špecifikám nástroja. </w:t>
      </w:r>
    </w:p>
    <w:p w:rsidR="005A2F5D" w:rsidRDefault="005A2F5D" w:rsidP="005A2F5D">
      <w:pPr>
        <w:pStyle w:val="Normlnweb"/>
        <w:numPr>
          <w:ilvl w:val="0"/>
          <w:numId w:val="52"/>
        </w:numPr>
        <w:spacing w:after="0"/>
      </w:pPr>
      <w:r>
        <w:t>Stupnice do 4 predznamenaní dur aj mol (harmonický aj melodický variant) s rozložením T5 aj D7 a zm7.</w:t>
      </w:r>
    </w:p>
    <w:p w:rsidR="005A2F5D" w:rsidRDefault="005A2F5D" w:rsidP="005A2F5D">
      <w:pPr>
        <w:pStyle w:val="Normlnweb"/>
        <w:numPr>
          <w:ilvl w:val="0"/>
          <w:numId w:val="52"/>
        </w:numPr>
        <w:spacing w:after="0"/>
      </w:pPr>
      <w:r>
        <w:t xml:space="preserve">Základné dynamické rozdiely s prihliadnutím na intonáciu. </w:t>
      </w:r>
    </w:p>
    <w:p w:rsidR="005A2F5D" w:rsidRDefault="005A2F5D" w:rsidP="005A2F5D">
      <w:pPr>
        <w:pStyle w:val="Normlnweb"/>
        <w:numPr>
          <w:ilvl w:val="0"/>
          <w:numId w:val="52"/>
        </w:numPr>
        <w:spacing w:after="0"/>
      </w:pPr>
      <w:r>
        <w:t>Upevňovanie rytmického cítenia rozlišovaním párneho a nepárneho metra a akcentov.</w:t>
      </w:r>
    </w:p>
    <w:p w:rsidR="005A2F5D" w:rsidRDefault="005A2F5D" w:rsidP="005A2F5D">
      <w:pPr>
        <w:pStyle w:val="Normlnweb"/>
        <w:numPr>
          <w:ilvl w:val="0"/>
          <w:numId w:val="52"/>
        </w:numPr>
        <w:spacing w:after="0"/>
      </w:pPr>
      <w:r>
        <w:t xml:space="preserve">Tvorba kultivovaného plného a čistého tónu. </w:t>
      </w:r>
    </w:p>
    <w:p w:rsidR="005A2F5D" w:rsidRDefault="005A2F5D" w:rsidP="005A2F5D">
      <w:pPr>
        <w:pStyle w:val="Normlnweb"/>
        <w:numPr>
          <w:ilvl w:val="0"/>
          <w:numId w:val="52"/>
        </w:numPr>
        <w:spacing w:after="0"/>
      </w:pPr>
      <w:r>
        <w:t xml:space="preserve">Rozlišovanie výrazových prostriedkov hudby pri hre prednesov rôznych štýlových období. </w:t>
      </w:r>
    </w:p>
    <w:p w:rsidR="005A2F5D" w:rsidRDefault="005A2F5D" w:rsidP="005A2F5D">
      <w:pPr>
        <w:pStyle w:val="Normlnweb"/>
        <w:spacing w:after="0"/>
      </w:pPr>
      <w:r>
        <w:rPr>
          <w:b/>
          <w:bCs/>
        </w:rPr>
        <w:lastRenderedPageBreak/>
        <w:t xml:space="preserve">Hudobný materiál: </w:t>
      </w:r>
    </w:p>
    <w:p w:rsidR="005A2F5D" w:rsidRDefault="005A2F5D" w:rsidP="005A2F5D">
      <w:pPr>
        <w:pStyle w:val="Normlnweb"/>
        <w:spacing w:after="0"/>
      </w:pPr>
      <w:r>
        <w:t xml:space="preserve">DANIEL, Ladislav: Škola hry pre altovú zobcovú flautu (výber), Editio Panton, Praha </w:t>
      </w:r>
    </w:p>
    <w:p w:rsidR="005A2F5D" w:rsidRDefault="005A2F5D" w:rsidP="005A2F5D">
      <w:pPr>
        <w:pStyle w:val="Normlnweb"/>
        <w:spacing w:after="0"/>
      </w:pPr>
      <w:r>
        <w:t xml:space="preserve">GIESBERT, F. J.: Schule fűr die Altblockfloete, Edition Schott´s Sohne Mainz (Škola pre altovú zobcovú flautu, výber) </w:t>
      </w:r>
    </w:p>
    <w:p w:rsidR="005A2F5D" w:rsidRDefault="005A2F5D" w:rsidP="005A2F5D">
      <w:pPr>
        <w:pStyle w:val="Normlnweb"/>
        <w:spacing w:after="0"/>
      </w:pPr>
      <w:r>
        <w:t>KLEMENT, Miloslav: Škola pre altovú zobcovú flautu, 1. diel (výber), Editio Supraphon, Praha GIESBERT, F. J.: 77 Technische Studine fűr die Solo Blochfloete (77 technických cvičení pre altovú zobcovú flautu sólo)</w:t>
      </w:r>
    </w:p>
    <w:p w:rsidR="005A2F5D" w:rsidRDefault="005A2F5D" w:rsidP="005A2F5D">
      <w:pPr>
        <w:pStyle w:val="Normlnweb"/>
        <w:spacing w:after="0"/>
      </w:pPr>
      <w:r>
        <w:rPr>
          <w:b/>
          <w:bCs/>
        </w:rPr>
        <w:t xml:space="preserve">Prednesové skladby: </w:t>
      </w:r>
      <w:r>
        <w:t>Album prednesových skladieb pre flautu (altovú zobcovú flautu) a klavír (výber), Editio Muzyka, Moskva</w:t>
      </w:r>
    </w:p>
    <w:p w:rsidR="005A2F5D" w:rsidRDefault="005A2F5D" w:rsidP="005A2F5D">
      <w:pPr>
        <w:pStyle w:val="Normlnweb"/>
        <w:spacing w:after="0"/>
      </w:pPr>
      <w:r>
        <w:t xml:space="preserve">CORELLI, Arcangelo: Sonate C dur op. 5 No. 9 fűr Altblockfloete und Basso continuo, Moeck Verlag, (Sonáta C dur op. 5 č. 9 pre altovú zobcovú flautu a basso continuo) </w:t>
      </w:r>
    </w:p>
    <w:p w:rsidR="005A2F5D" w:rsidRDefault="005A2F5D" w:rsidP="005A2F5D">
      <w:pPr>
        <w:pStyle w:val="Normlnweb"/>
        <w:spacing w:after="0"/>
      </w:pPr>
      <w:r>
        <w:t>SCHICKHARDT, Johann Ch.: Sechs Leichte Sonaten fűr Altblockfloete und Basso continuo (výber), Edition Schott´s Sohne Mainz (6 ľahkých sonát pre altovú zobcovú flautu a basso continuo)</w:t>
      </w:r>
    </w:p>
    <w:p w:rsidR="005A2F5D" w:rsidRDefault="005A2F5D" w:rsidP="005A2F5D">
      <w:pPr>
        <w:pStyle w:val="Normlnweb"/>
        <w:spacing w:after="0"/>
      </w:pPr>
      <w:r>
        <w:t>LAVIGNE DE, Philbert: Sechs Sonaten fűr Altblockfloete und Basso Continuo (výber), Edition Peters, Leipzig(6 sonát pre altovú zobcovú flautu a basso continuo)</w:t>
      </w:r>
    </w:p>
    <w:p w:rsidR="005A2F5D" w:rsidRDefault="005A2F5D" w:rsidP="005A2F5D">
      <w:pPr>
        <w:pStyle w:val="Normlnweb"/>
        <w:spacing w:after="0"/>
      </w:pPr>
      <w:r>
        <w:t xml:space="preserve">CHEDEVILLE, Esprit Ph.: Sonatilles galantes fűr Altblock – floete und Basso continuo (výber), Edition Peters, Leipzig (Sonatíny pre altovú zobcovú flautu a basso continuo) </w:t>
      </w:r>
    </w:p>
    <w:p w:rsidR="005A2F5D" w:rsidRDefault="005A2F5D" w:rsidP="005A2F5D">
      <w:pPr>
        <w:pStyle w:val="Normlnweb"/>
        <w:spacing w:after="0"/>
      </w:pPr>
      <w:r>
        <w:t xml:space="preserve">AUBERT, Jacques: Les Petitskonserts op. 16 (výber), Edition Heinrichshofej – Wilhelmshaven (Ľahké duetá op. 16) </w:t>
      </w:r>
    </w:p>
    <w:p w:rsidR="005A2F5D" w:rsidRDefault="005A2F5D" w:rsidP="005A2F5D">
      <w:pPr>
        <w:pStyle w:val="Normlnweb"/>
        <w:spacing w:after="0"/>
      </w:pPr>
      <w:r>
        <w:t xml:space="preserve">CORBETT, Wiliam: Sechs Sonaten fűr Zwei Altblock floeten und Basso Continuo (výber), Edition Peters, Leipzig, (6 sonát pre 2 altové zobcové flauty a basso continuo) </w:t>
      </w:r>
    </w:p>
    <w:p w:rsidR="005A2F5D" w:rsidRDefault="005A2F5D" w:rsidP="005A2F5D">
      <w:pPr>
        <w:pStyle w:val="Normlnweb"/>
        <w:spacing w:after="0"/>
      </w:pPr>
      <w:r>
        <w:rPr>
          <w:b/>
          <w:bCs/>
        </w:rPr>
        <w:t>Záverečná skúška:</w:t>
      </w:r>
      <w:r>
        <w:t xml:space="preserve"> 2 stupnice, 3 etudy, alebo cvičenie, 1 prednesová skladba. </w:t>
      </w:r>
    </w:p>
    <w:p w:rsidR="005A2F5D" w:rsidRDefault="005A2F5D" w:rsidP="005A2F5D">
      <w:pPr>
        <w:pStyle w:val="Normlnweb"/>
        <w:spacing w:after="0"/>
      </w:pPr>
    </w:p>
    <w:p w:rsidR="005A2F5D" w:rsidRDefault="005A2F5D" w:rsidP="005A2F5D">
      <w:pPr>
        <w:pStyle w:val="Normlnweb"/>
        <w:spacing w:after="0"/>
      </w:pPr>
    </w:p>
    <w:p w:rsidR="00A71C35" w:rsidRDefault="00A71C35" w:rsidP="005A2F5D">
      <w:pPr>
        <w:pStyle w:val="Normlnweb"/>
        <w:spacing w:after="0"/>
      </w:pPr>
    </w:p>
    <w:p w:rsidR="00A71C35" w:rsidRDefault="00A71C35" w:rsidP="005A2F5D">
      <w:pPr>
        <w:pStyle w:val="Normlnweb"/>
        <w:spacing w:after="0"/>
      </w:pPr>
    </w:p>
    <w:p w:rsidR="00A71C35" w:rsidRDefault="00A71C35" w:rsidP="005A2F5D">
      <w:pPr>
        <w:pStyle w:val="Normlnweb"/>
        <w:spacing w:after="0"/>
      </w:pPr>
    </w:p>
    <w:p w:rsidR="00A71C35" w:rsidRDefault="00A71C35" w:rsidP="005A2F5D">
      <w:pPr>
        <w:pStyle w:val="Normlnweb"/>
        <w:spacing w:after="0"/>
      </w:pPr>
    </w:p>
    <w:p w:rsidR="00A71C35" w:rsidRDefault="00A71C35" w:rsidP="005A2F5D">
      <w:pPr>
        <w:pStyle w:val="Normlnweb"/>
        <w:spacing w:after="0"/>
      </w:pPr>
    </w:p>
    <w:p w:rsidR="005A2F5D" w:rsidRDefault="005A2F5D" w:rsidP="005A2F5D">
      <w:pPr>
        <w:pStyle w:val="Normlnweb"/>
        <w:spacing w:after="0"/>
        <w:jc w:val="center"/>
      </w:pPr>
      <w:r>
        <w:rPr>
          <w:b/>
          <w:bCs/>
          <w:sz w:val="27"/>
          <w:szCs w:val="27"/>
        </w:rPr>
        <w:lastRenderedPageBreak/>
        <w:t>ŠKOLSKÝ VZDELÁVACÍ PROGRAM PRE NIŽŠÍ SEKUNDÁRNY STUPEŇ VZDELÁVANIA</w:t>
      </w:r>
    </w:p>
    <w:p w:rsidR="005A2F5D" w:rsidRDefault="005A2F5D" w:rsidP="005E54F4">
      <w:pPr>
        <w:pStyle w:val="Normlnweb"/>
        <w:spacing w:after="0"/>
        <w:jc w:val="center"/>
      </w:pPr>
      <w:r>
        <w:rPr>
          <w:b/>
          <w:bCs/>
          <w:sz w:val="27"/>
          <w:szCs w:val="27"/>
        </w:rPr>
        <w:t>Druhá časť I. stupňa základného štúdia</w:t>
      </w:r>
    </w:p>
    <w:p w:rsidR="005A2F5D" w:rsidRDefault="005A2F5D" w:rsidP="005E54F4">
      <w:pPr>
        <w:pStyle w:val="Normlnweb"/>
        <w:spacing w:after="0"/>
        <w:jc w:val="center"/>
      </w:pPr>
    </w:p>
    <w:p w:rsidR="005A2F5D" w:rsidRDefault="005A2F5D" w:rsidP="005A2F5D">
      <w:pPr>
        <w:pStyle w:val="Normlnweb"/>
        <w:spacing w:after="0"/>
        <w:jc w:val="center"/>
      </w:pPr>
      <w:r>
        <w:rPr>
          <w:b/>
          <w:bCs/>
        </w:rPr>
        <w:t>1.ročník</w:t>
      </w:r>
    </w:p>
    <w:p w:rsidR="005A2F5D" w:rsidRDefault="005A2F5D" w:rsidP="005A2F5D">
      <w:pPr>
        <w:pStyle w:val="Normlnweb"/>
        <w:spacing w:after="0"/>
        <w:jc w:val="center"/>
      </w:pPr>
      <w:r>
        <w:rPr>
          <w:b/>
          <w:bCs/>
        </w:rPr>
        <w:t>(1,5 hod. týždenne)</w:t>
      </w:r>
    </w:p>
    <w:p w:rsidR="005A2F5D" w:rsidRDefault="005A2F5D" w:rsidP="005A2F5D">
      <w:pPr>
        <w:pStyle w:val="Normlnweb"/>
        <w:spacing w:after="0"/>
      </w:pPr>
      <w:r>
        <w:rPr>
          <w:b/>
          <w:bCs/>
        </w:rPr>
        <w:t>Žiaci po ukončení 1. ročníka druhej časti I. stupňa základného štúdia:</w:t>
      </w:r>
    </w:p>
    <w:p w:rsidR="005A2F5D" w:rsidRDefault="005A2F5D" w:rsidP="005A2F5D">
      <w:pPr>
        <w:pStyle w:val="Normlnweb"/>
        <w:spacing w:after="0"/>
      </w:pPr>
      <w:r>
        <w:rPr>
          <w:b/>
          <w:bCs/>
        </w:rPr>
        <w:t>Ciele</w:t>
      </w:r>
    </w:p>
    <w:p w:rsidR="005A2F5D" w:rsidRDefault="005A2F5D" w:rsidP="005A2F5D">
      <w:pPr>
        <w:pStyle w:val="Normlnweb"/>
        <w:spacing w:after="0"/>
      </w:pPr>
      <w:r>
        <w:t xml:space="preserve">Usmerňovať a motivovať umelecké ambície žiaka verejnými vystúpeniami a tým povzbudzovať hráčsku istotu. Zdokonaľovať hru na altovom nástroji – hmatovo, intonačne, rytmicky atď. Pestovať zmysel pre hudobný štýl. Postupne prenášať ťažisko štúdia na komornú hru. </w:t>
      </w:r>
    </w:p>
    <w:p w:rsidR="005A2F5D" w:rsidRDefault="005A2F5D" w:rsidP="005A2F5D">
      <w:pPr>
        <w:pStyle w:val="Normlnweb"/>
        <w:spacing w:after="0"/>
      </w:pPr>
      <w:r>
        <w:rPr>
          <w:b/>
          <w:bCs/>
        </w:rPr>
        <w:t>Výkonový štandard</w:t>
      </w:r>
    </w:p>
    <w:p w:rsidR="005A2F5D" w:rsidRDefault="005A2F5D" w:rsidP="005A2F5D">
      <w:pPr>
        <w:pStyle w:val="Normlnweb"/>
        <w:numPr>
          <w:ilvl w:val="0"/>
          <w:numId w:val="53"/>
        </w:numPr>
        <w:spacing w:after="0"/>
      </w:pPr>
      <w:r>
        <w:t>majú osvojené základné návyky pri hre na nástroji (postoj, držanie nástroja, reberno-bránicové dýchanie - vzhľadom na prechod na väčší typ nástroja – altovú zobcovú flautu,</w:t>
      </w:r>
    </w:p>
    <w:p w:rsidR="005A2F5D" w:rsidRDefault="005A2F5D" w:rsidP="005A2F5D">
      <w:pPr>
        <w:pStyle w:val="Normlnweb"/>
        <w:numPr>
          <w:ilvl w:val="0"/>
          <w:numId w:val="53"/>
        </w:numPr>
        <w:spacing w:after="0"/>
      </w:pPr>
      <w:r>
        <w:t>majú zvládnuté preorientovanie sa na altový nástroj in F (žiaci, ktorí nespĺňajú fyziologické predpoklady na tento typ nástroja pokračujú v štúdiu hry na sopránovej alebo sopraninovej flaute)</w:t>
      </w:r>
    </w:p>
    <w:p w:rsidR="005A2F5D" w:rsidRDefault="005A2F5D" w:rsidP="005A2F5D">
      <w:pPr>
        <w:pStyle w:val="Normlnweb"/>
        <w:numPr>
          <w:ilvl w:val="0"/>
          <w:numId w:val="53"/>
        </w:numPr>
        <w:spacing w:after="0"/>
      </w:pPr>
      <w:r>
        <w:t xml:space="preserve">ovládajú hru stupníc dur a mol do 2 predznamenaní, zahrajú akordy T5 s rozloženým T5 v tenute, legate, </w:t>
      </w:r>
    </w:p>
    <w:p w:rsidR="005A2F5D" w:rsidRDefault="005A2F5D" w:rsidP="005A2F5D">
      <w:pPr>
        <w:pStyle w:val="Normlnweb"/>
        <w:numPr>
          <w:ilvl w:val="0"/>
          <w:numId w:val="53"/>
        </w:numPr>
        <w:spacing w:after="0"/>
      </w:pPr>
      <w:r>
        <w:t>zahrajú jednoduché piesne, alebo krátke prednesové skladby so sprievodom klavíra, príp. duetá.</w:t>
      </w:r>
    </w:p>
    <w:p w:rsidR="005A2F5D" w:rsidRDefault="005A2F5D" w:rsidP="005A2F5D">
      <w:pPr>
        <w:pStyle w:val="Normlnweb"/>
        <w:spacing w:after="0"/>
      </w:pPr>
      <w:r>
        <w:rPr>
          <w:b/>
          <w:bCs/>
        </w:rPr>
        <w:t xml:space="preserve">Obsahový štandard </w:t>
      </w:r>
    </w:p>
    <w:p w:rsidR="005A2F5D" w:rsidRDefault="005A2F5D" w:rsidP="005A2F5D">
      <w:pPr>
        <w:pStyle w:val="Normlnweb"/>
        <w:numPr>
          <w:ilvl w:val="0"/>
          <w:numId w:val="54"/>
        </w:numPr>
        <w:spacing w:after="0"/>
      </w:pPr>
      <w:r>
        <w:t xml:space="preserve">Upevňovanie základných návykov a zručnosti (dýchanie rebernobránicové, držanie nástroja, postoj, tvorba kultivovaného plného a čistého tónu) </w:t>
      </w:r>
    </w:p>
    <w:p w:rsidR="005A2F5D" w:rsidRDefault="005A2F5D" w:rsidP="005A2F5D">
      <w:pPr>
        <w:pStyle w:val="Normlnweb"/>
        <w:numPr>
          <w:ilvl w:val="0"/>
          <w:numId w:val="54"/>
        </w:numPr>
        <w:spacing w:after="0"/>
      </w:pPr>
      <w:r>
        <w:t xml:space="preserve">Preorientovanie žiaka na hmatovú orientáciu altovej zobcovej flauty. </w:t>
      </w:r>
    </w:p>
    <w:p w:rsidR="005A2F5D" w:rsidRDefault="005A2F5D" w:rsidP="005A2F5D">
      <w:pPr>
        <w:pStyle w:val="Normlnweb"/>
        <w:numPr>
          <w:ilvl w:val="0"/>
          <w:numId w:val="54"/>
        </w:numPr>
        <w:spacing w:after="0"/>
      </w:pPr>
      <w:r>
        <w:t xml:space="preserve">Rozsah hmatového záberu chromaticky od f1 – es3 . </w:t>
      </w:r>
    </w:p>
    <w:p w:rsidR="005A2F5D" w:rsidRDefault="005A2F5D" w:rsidP="005A2F5D">
      <w:pPr>
        <w:pStyle w:val="Normlnweb"/>
        <w:numPr>
          <w:ilvl w:val="0"/>
          <w:numId w:val="54"/>
        </w:numPr>
        <w:spacing w:after="0"/>
      </w:pPr>
      <w:r>
        <w:t xml:space="preserve">Hra na podklade všetkých základných rytmických hodnôt (celá, polová, štvrťová, osminová, šestnástinová nota aj pomlčka, bodka pri note). </w:t>
      </w:r>
    </w:p>
    <w:p w:rsidR="005A2F5D" w:rsidRDefault="005A2F5D" w:rsidP="005A2F5D">
      <w:pPr>
        <w:pStyle w:val="Normlnweb"/>
        <w:numPr>
          <w:ilvl w:val="0"/>
          <w:numId w:val="54"/>
        </w:numPr>
        <w:spacing w:after="0"/>
      </w:pPr>
      <w:r>
        <w:t xml:space="preserve">Upevňovanie metro - rytmického cítenia. </w:t>
      </w:r>
    </w:p>
    <w:p w:rsidR="005A2F5D" w:rsidRDefault="005A2F5D" w:rsidP="005A2F5D">
      <w:pPr>
        <w:pStyle w:val="Normlnweb"/>
        <w:numPr>
          <w:ilvl w:val="0"/>
          <w:numId w:val="54"/>
        </w:numPr>
        <w:spacing w:after="0"/>
      </w:pPr>
      <w:r>
        <w:t xml:space="preserve">Hra tenuto a legato. </w:t>
      </w:r>
    </w:p>
    <w:p w:rsidR="005A2F5D" w:rsidRDefault="005A2F5D" w:rsidP="005A2F5D">
      <w:pPr>
        <w:pStyle w:val="Normlnweb"/>
        <w:numPr>
          <w:ilvl w:val="0"/>
          <w:numId w:val="54"/>
        </w:numPr>
        <w:spacing w:after="0"/>
      </w:pPr>
      <w:r>
        <w:t xml:space="preserve">Artikulácia - ukončovanie fráz. </w:t>
      </w:r>
    </w:p>
    <w:p w:rsidR="005A2F5D" w:rsidRDefault="005A2F5D" w:rsidP="005A2F5D">
      <w:pPr>
        <w:pStyle w:val="Normlnweb"/>
        <w:numPr>
          <w:ilvl w:val="0"/>
          <w:numId w:val="54"/>
        </w:numPr>
        <w:spacing w:after="0"/>
      </w:pPr>
      <w:r>
        <w:t xml:space="preserve">Tónový rozsah f1 – es3 . Stupnice C, G, D, F, a, e, h, malý rozklad akordu. </w:t>
      </w:r>
    </w:p>
    <w:p w:rsidR="005A2F5D" w:rsidRDefault="005A2F5D" w:rsidP="005A2F5D">
      <w:pPr>
        <w:pStyle w:val="Normlnweb"/>
        <w:numPr>
          <w:ilvl w:val="0"/>
          <w:numId w:val="54"/>
        </w:numPr>
        <w:spacing w:after="0"/>
      </w:pPr>
      <w:r>
        <w:t xml:space="preserve">Čítanie notového zápisu a aplikácia teoretických poznatkov, nadobudnutých v predmete hudobná náuka primerane k špecifikám nástroja. </w:t>
      </w:r>
    </w:p>
    <w:p w:rsidR="005A2F5D" w:rsidRDefault="005A2F5D" w:rsidP="005A2F5D">
      <w:pPr>
        <w:pStyle w:val="Normlnweb"/>
        <w:numPr>
          <w:ilvl w:val="0"/>
          <w:numId w:val="54"/>
        </w:numPr>
        <w:spacing w:after="0"/>
      </w:pPr>
      <w:r>
        <w:t>Hra krátkych melodicko-rytmických motívov imitáciou.</w:t>
      </w:r>
    </w:p>
    <w:p w:rsidR="005A2F5D" w:rsidRDefault="005A2F5D" w:rsidP="005A2F5D">
      <w:pPr>
        <w:pStyle w:val="Normlnweb"/>
        <w:numPr>
          <w:ilvl w:val="0"/>
          <w:numId w:val="54"/>
        </w:numPr>
        <w:spacing w:after="0"/>
      </w:pPr>
      <w:r>
        <w:t xml:space="preserve">Hra jednoduchých duet, trií. </w:t>
      </w:r>
    </w:p>
    <w:p w:rsidR="005A2F5D" w:rsidRDefault="005A2F5D" w:rsidP="005A2F5D">
      <w:pPr>
        <w:pStyle w:val="Normlnweb"/>
        <w:numPr>
          <w:ilvl w:val="0"/>
          <w:numId w:val="54"/>
        </w:numPr>
        <w:spacing w:after="0"/>
      </w:pPr>
      <w:r>
        <w:t xml:space="preserve">Rytmická sebakontrola žiaka pri hre bodkovaného a synkopického rytmu. </w:t>
      </w:r>
    </w:p>
    <w:p w:rsidR="005A2F5D" w:rsidRDefault="005A2F5D" w:rsidP="005A2F5D">
      <w:pPr>
        <w:pStyle w:val="Normlnweb"/>
        <w:spacing w:after="0"/>
      </w:pPr>
      <w:r>
        <w:rPr>
          <w:b/>
          <w:bCs/>
        </w:rPr>
        <w:lastRenderedPageBreak/>
        <w:t xml:space="preserve">Hudobný materiál: </w:t>
      </w:r>
    </w:p>
    <w:p w:rsidR="005A2F5D" w:rsidRDefault="005A2F5D" w:rsidP="005A2F5D">
      <w:pPr>
        <w:pStyle w:val="Normlnweb"/>
        <w:spacing w:after="0"/>
      </w:pPr>
      <w:r>
        <w:t>KLEMENT, Miloslav: Škola hry pre altovú zobcovú flautu, 1. diel (výber) MARTINČEK, Dušan: 13 cvičení pre altovú zobcovú flautu, 2, časť, Opus, Bratislava</w:t>
      </w:r>
    </w:p>
    <w:p w:rsidR="005A2F5D" w:rsidRDefault="005A2F5D" w:rsidP="005A2F5D">
      <w:pPr>
        <w:pStyle w:val="Normlnweb"/>
        <w:spacing w:after="0"/>
      </w:pPr>
      <w:r>
        <w:t xml:space="preserve">CÓN, Peter: Etudy pre altovú zobcovú flautu (výber), Opus, Bratislava </w:t>
      </w:r>
    </w:p>
    <w:p w:rsidR="005A2F5D" w:rsidRDefault="005A2F5D" w:rsidP="005A2F5D">
      <w:pPr>
        <w:pStyle w:val="Normlnweb"/>
        <w:spacing w:after="0"/>
      </w:pPr>
      <w:r>
        <w:t>DANIEL, Ladislav: Základy techniky pre altovú zobcovú flautu I., Editio Panton, Praha</w:t>
      </w:r>
    </w:p>
    <w:p w:rsidR="005A2F5D" w:rsidRDefault="005A2F5D" w:rsidP="005A2F5D">
      <w:pPr>
        <w:pStyle w:val="Normlnweb"/>
        <w:spacing w:after="0"/>
      </w:pPr>
      <w:r>
        <w:t xml:space="preserve">Arban: 100 elementárnych etud </w:t>
      </w:r>
    </w:p>
    <w:p w:rsidR="005A2F5D" w:rsidRDefault="005A2F5D" w:rsidP="005A2F5D">
      <w:pPr>
        <w:pStyle w:val="Normlnweb"/>
        <w:spacing w:after="0"/>
      </w:pPr>
      <w:r>
        <w:rPr>
          <w:b/>
          <w:bCs/>
        </w:rPr>
        <w:t xml:space="preserve">Prednesové skladby: </w:t>
      </w:r>
    </w:p>
    <w:p w:rsidR="005A2F5D" w:rsidRDefault="005A2F5D" w:rsidP="005A2F5D">
      <w:pPr>
        <w:pStyle w:val="Normlnweb"/>
        <w:spacing w:after="0"/>
      </w:pPr>
      <w:r>
        <w:t>CORELLI: Sarabanda</w:t>
      </w:r>
    </w:p>
    <w:p w:rsidR="005A2F5D" w:rsidRDefault="005A2F5D" w:rsidP="005A2F5D">
      <w:pPr>
        <w:pStyle w:val="Normlnweb"/>
        <w:spacing w:after="0"/>
      </w:pPr>
      <w:r>
        <w:t>PEPUSCH: Sonáty</w:t>
      </w:r>
    </w:p>
    <w:p w:rsidR="005A2F5D" w:rsidRDefault="005A2F5D" w:rsidP="005A2F5D">
      <w:pPr>
        <w:pStyle w:val="Normlnweb"/>
        <w:spacing w:after="0"/>
      </w:pPr>
      <w:r>
        <w:t>LOEILLET:Sonaty</w:t>
      </w:r>
    </w:p>
    <w:p w:rsidR="005A2F5D" w:rsidRDefault="005A2F5D" w:rsidP="005A2F5D">
      <w:pPr>
        <w:pStyle w:val="Normlnweb"/>
        <w:spacing w:after="0"/>
      </w:pPr>
      <w:r>
        <w:t>TELEMANN: Sonate</w:t>
      </w:r>
    </w:p>
    <w:p w:rsidR="005A2F5D" w:rsidRDefault="005A2F5D" w:rsidP="005A2F5D">
      <w:pPr>
        <w:pStyle w:val="Normlnweb"/>
        <w:spacing w:after="0"/>
      </w:pPr>
      <w:r>
        <w:t>PERÉNYI, KLEMENT: Škola- výber</w:t>
      </w:r>
    </w:p>
    <w:p w:rsidR="005A2F5D" w:rsidRDefault="005A2F5D" w:rsidP="005A2F5D">
      <w:pPr>
        <w:pStyle w:val="Normlnweb"/>
        <w:spacing w:after="0"/>
      </w:pPr>
    </w:p>
    <w:p w:rsidR="005A2F5D" w:rsidRDefault="005A2F5D" w:rsidP="005A2F5D">
      <w:pPr>
        <w:pStyle w:val="Normlnweb"/>
        <w:spacing w:after="0"/>
      </w:pPr>
      <w:r>
        <w:rPr>
          <w:b/>
          <w:bCs/>
        </w:rPr>
        <w:t xml:space="preserve">Skúšobná látka: </w:t>
      </w:r>
      <w:r>
        <w:t>1 durová a 1 molová stupnica, 2 etudy, 1 prednesová skladba</w:t>
      </w:r>
    </w:p>
    <w:p w:rsidR="005A2F5D" w:rsidRDefault="005A2F5D" w:rsidP="005A2F5D">
      <w:pPr>
        <w:pStyle w:val="Normlnweb"/>
        <w:spacing w:after="0"/>
        <w:jc w:val="center"/>
      </w:pPr>
      <w:r>
        <w:rPr>
          <w:b/>
          <w:bCs/>
        </w:rPr>
        <w:t>2.ročník</w:t>
      </w:r>
    </w:p>
    <w:p w:rsidR="005A2F5D" w:rsidRDefault="005A2F5D" w:rsidP="005A2F5D">
      <w:pPr>
        <w:pStyle w:val="Normlnweb"/>
        <w:spacing w:after="0"/>
        <w:jc w:val="center"/>
      </w:pPr>
      <w:r>
        <w:rPr>
          <w:b/>
          <w:bCs/>
        </w:rPr>
        <w:t>(1,5 hod. týždenne)</w:t>
      </w:r>
    </w:p>
    <w:p w:rsidR="005A2F5D" w:rsidRDefault="005A2F5D" w:rsidP="005A2F5D">
      <w:pPr>
        <w:pStyle w:val="Normlnweb"/>
        <w:spacing w:after="0"/>
      </w:pPr>
      <w:r>
        <w:rPr>
          <w:b/>
          <w:bCs/>
        </w:rPr>
        <w:t xml:space="preserve">Žiaci po ukončení 2. ročníka druhej časti I. stupňa základného štúdia: </w:t>
      </w:r>
    </w:p>
    <w:p w:rsidR="005A2F5D" w:rsidRDefault="005A2F5D" w:rsidP="005A2F5D">
      <w:pPr>
        <w:pStyle w:val="Normlnweb"/>
        <w:spacing w:after="0"/>
      </w:pPr>
      <w:r>
        <w:rPr>
          <w:b/>
          <w:bCs/>
        </w:rPr>
        <w:t>Ciele</w:t>
      </w:r>
    </w:p>
    <w:p w:rsidR="005A2F5D" w:rsidRDefault="005A2F5D" w:rsidP="005A2F5D">
      <w:pPr>
        <w:pStyle w:val="Normlnweb"/>
        <w:spacing w:after="0"/>
      </w:pPr>
      <w:r>
        <w:t xml:space="preserve">Základným nástrojom ostáva naďalej altová zobcová flauta. Je však možné v závislosti na fyzických a hráčskych dispozíciách žiaka zaviesť aj nácvik hry na tenorovej, prípadne basovej zobcovej flaute. Je potrebné klásť dôraz na výrazovosť hry, na rozvoj zvukovej predstavivosti, imaginácie a na tvorivú samostatnosť žiaka v oblasti výrazu. Ťažiskom vyučovacieho procesu by v tomto zmysle mala byť komorná hra (trio, kvarteto, atď) v kombinácii s inými nástrojmi, čomu má zodpovedať aj voľba hudobného materiálu. </w:t>
      </w:r>
    </w:p>
    <w:p w:rsidR="005A2F5D" w:rsidRDefault="005A2F5D" w:rsidP="005A2F5D">
      <w:pPr>
        <w:pStyle w:val="Normlnweb"/>
        <w:spacing w:after="0"/>
      </w:pPr>
      <w:r>
        <w:rPr>
          <w:b/>
          <w:bCs/>
        </w:rPr>
        <w:t xml:space="preserve">Výkonový štandard </w:t>
      </w:r>
    </w:p>
    <w:p w:rsidR="005A2F5D" w:rsidRDefault="005A2F5D" w:rsidP="005A2F5D">
      <w:pPr>
        <w:pStyle w:val="Normlnweb"/>
        <w:numPr>
          <w:ilvl w:val="0"/>
          <w:numId w:val="55"/>
        </w:numPr>
        <w:spacing w:after="0"/>
      </w:pPr>
      <w:r>
        <w:t>praktizujú hru stupníc dur a mol do 2 predznamenaní,</w:t>
      </w:r>
    </w:p>
    <w:p w:rsidR="005A2F5D" w:rsidRDefault="005A2F5D" w:rsidP="005A2F5D">
      <w:pPr>
        <w:pStyle w:val="Normlnweb"/>
        <w:numPr>
          <w:ilvl w:val="0"/>
          <w:numId w:val="55"/>
        </w:numPr>
        <w:spacing w:after="0"/>
      </w:pPr>
      <w:r>
        <w:t>zahrajú akordy T5 s rozloženým T5 v tenute, legate,</w:t>
      </w:r>
    </w:p>
    <w:p w:rsidR="005A2F5D" w:rsidRDefault="005A2F5D" w:rsidP="005A2F5D">
      <w:pPr>
        <w:pStyle w:val="Normlnweb"/>
        <w:numPr>
          <w:ilvl w:val="0"/>
          <w:numId w:val="55"/>
        </w:numPr>
        <w:spacing w:after="0"/>
      </w:pPr>
      <w:r>
        <w:t>ovládajú nástroj hmatovo aj rytmicky,</w:t>
      </w:r>
    </w:p>
    <w:p w:rsidR="005A2F5D" w:rsidRDefault="005A2F5D" w:rsidP="005A2F5D">
      <w:pPr>
        <w:pStyle w:val="Normlnweb"/>
        <w:numPr>
          <w:ilvl w:val="0"/>
          <w:numId w:val="55"/>
        </w:numPr>
        <w:spacing w:after="0"/>
      </w:pPr>
      <w:r>
        <w:t xml:space="preserve">zahrajú jednoduché prevažne barokové skladby (vzhľadom na typ nástroja) v miernejších tempách so sprievodom klavíra, prípadne v komornom zoskupení. </w:t>
      </w:r>
    </w:p>
    <w:p w:rsidR="005A2F5D" w:rsidRDefault="005A2F5D" w:rsidP="005A2F5D">
      <w:pPr>
        <w:pStyle w:val="Normlnweb"/>
        <w:spacing w:after="0"/>
      </w:pPr>
      <w:r>
        <w:rPr>
          <w:b/>
          <w:bCs/>
        </w:rPr>
        <w:lastRenderedPageBreak/>
        <w:t>Obsahový štandard</w:t>
      </w:r>
      <w:r>
        <w:t xml:space="preserve"> </w:t>
      </w:r>
    </w:p>
    <w:p w:rsidR="005A2F5D" w:rsidRDefault="005A2F5D" w:rsidP="005A2F5D">
      <w:pPr>
        <w:pStyle w:val="Normlnweb"/>
        <w:numPr>
          <w:ilvl w:val="0"/>
          <w:numId w:val="56"/>
        </w:numPr>
        <w:spacing w:after="0"/>
      </w:pPr>
      <w:r>
        <w:t xml:space="preserve">Prehlbovanie a fixovanie reberno-bránicového dýchania. </w:t>
      </w:r>
    </w:p>
    <w:p w:rsidR="005A2F5D" w:rsidRDefault="005A2F5D" w:rsidP="005A2F5D">
      <w:pPr>
        <w:pStyle w:val="Normlnweb"/>
        <w:numPr>
          <w:ilvl w:val="0"/>
          <w:numId w:val="56"/>
        </w:numPr>
        <w:spacing w:after="0"/>
      </w:pPr>
      <w:r>
        <w:t xml:space="preserve">Práca na zdokonaľovaní kvality tónu a prstovej technike. </w:t>
      </w:r>
    </w:p>
    <w:p w:rsidR="005A2F5D" w:rsidRDefault="005A2F5D" w:rsidP="005A2F5D">
      <w:pPr>
        <w:pStyle w:val="Normlnweb"/>
        <w:numPr>
          <w:ilvl w:val="0"/>
          <w:numId w:val="56"/>
        </w:numPr>
        <w:spacing w:after="0"/>
      </w:pPr>
      <w:r>
        <w:t xml:space="preserve">Práca na zdokonaľovaní palcovej techniky pri hre tónov vo vyšších registroch. </w:t>
      </w:r>
    </w:p>
    <w:p w:rsidR="005A2F5D" w:rsidRDefault="005A2F5D" w:rsidP="005A2F5D">
      <w:pPr>
        <w:pStyle w:val="Normlnweb"/>
        <w:numPr>
          <w:ilvl w:val="0"/>
          <w:numId w:val="56"/>
        </w:numPr>
        <w:spacing w:after="0"/>
      </w:pPr>
      <w:r>
        <w:t xml:space="preserve">Rôzne spôsoby artikulácie (tenuto, legato, staccato). </w:t>
      </w:r>
    </w:p>
    <w:p w:rsidR="005A2F5D" w:rsidRDefault="005A2F5D" w:rsidP="005A2F5D">
      <w:pPr>
        <w:pStyle w:val="Normlnweb"/>
        <w:numPr>
          <w:ilvl w:val="0"/>
          <w:numId w:val="56"/>
        </w:numPr>
        <w:spacing w:after="0"/>
      </w:pPr>
      <w:r>
        <w:t xml:space="preserve">Hmatový ambit v rozsahu od f1 – po g3 . </w:t>
      </w:r>
    </w:p>
    <w:p w:rsidR="005A2F5D" w:rsidRDefault="005A2F5D" w:rsidP="005A2F5D">
      <w:pPr>
        <w:pStyle w:val="Normlnweb"/>
        <w:numPr>
          <w:ilvl w:val="0"/>
          <w:numId w:val="56"/>
        </w:numPr>
        <w:spacing w:after="0"/>
      </w:pPr>
      <w:r>
        <w:t xml:space="preserve">Aplikácia teoretických poznatkov, nadobudnutých v predmete hudobná náuka primerane k špecifikám nástroja. </w:t>
      </w:r>
    </w:p>
    <w:p w:rsidR="005A2F5D" w:rsidRDefault="005A2F5D" w:rsidP="005A2F5D">
      <w:pPr>
        <w:pStyle w:val="Normlnweb"/>
        <w:numPr>
          <w:ilvl w:val="0"/>
          <w:numId w:val="56"/>
        </w:numPr>
        <w:spacing w:after="0"/>
      </w:pPr>
      <w:r>
        <w:t xml:space="preserve">Hra stupníc do 2 predznamenaní durové aj molové (harmonická, melodická), malý rozklad akordu so zavedením rozloženého T5 . </w:t>
      </w:r>
    </w:p>
    <w:p w:rsidR="005A2F5D" w:rsidRDefault="005A2F5D" w:rsidP="005A2F5D">
      <w:pPr>
        <w:pStyle w:val="Normlnweb"/>
        <w:numPr>
          <w:ilvl w:val="0"/>
          <w:numId w:val="56"/>
        </w:numPr>
        <w:spacing w:after="0"/>
      </w:pPr>
      <w:r>
        <w:t xml:space="preserve">V oblasti výrazu práca na tvorivej samostatnosti žiaka s využívaním výrazových prostriedkov. </w:t>
      </w:r>
    </w:p>
    <w:p w:rsidR="005A2F5D" w:rsidRDefault="005A2F5D" w:rsidP="005A2F5D">
      <w:pPr>
        <w:pStyle w:val="Normlnweb"/>
        <w:numPr>
          <w:ilvl w:val="0"/>
          <w:numId w:val="56"/>
        </w:numPr>
        <w:spacing w:after="0"/>
      </w:pPr>
      <w:r>
        <w:t xml:space="preserve">Pestovanie estetického cítenia (tvorba kultivovaného plného a čistého tónu). </w:t>
      </w:r>
    </w:p>
    <w:p w:rsidR="005A2F5D" w:rsidRDefault="005A2F5D" w:rsidP="005A2F5D">
      <w:pPr>
        <w:pStyle w:val="Normlnweb"/>
        <w:spacing w:after="0"/>
      </w:pPr>
      <w:r>
        <w:rPr>
          <w:b/>
          <w:bCs/>
        </w:rPr>
        <w:t>Hudobný materiál:</w:t>
      </w:r>
    </w:p>
    <w:p w:rsidR="005A2F5D" w:rsidRDefault="005A2F5D" w:rsidP="005A2F5D">
      <w:pPr>
        <w:pStyle w:val="Normlnweb"/>
        <w:spacing w:after="0"/>
      </w:pPr>
      <w:r>
        <w:t>KLEMENT, Miloslav: Škola hry ... 2. diel, Editio Supraphon, Praha</w:t>
      </w:r>
    </w:p>
    <w:p w:rsidR="005A2F5D" w:rsidRDefault="005A2F5D" w:rsidP="005A2F5D">
      <w:pPr>
        <w:pStyle w:val="Normlnweb"/>
        <w:spacing w:after="0"/>
      </w:pPr>
      <w:r>
        <w:t xml:space="preserve">GIESBERT, J. B.: 15 Solostücke von Meistern des 18. Jahrhunderts (15 cvičení majstrov 18. storočia) </w:t>
      </w:r>
    </w:p>
    <w:p w:rsidR="005A2F5D" w:rsidRDefault="005A2F5D" w:rsidP="005A2F5D">
      <w:pPr>
        <w:pStyle w:val="Normlnweb"/>
        <w:spacing w:after="0"/>
      </w:pPr>
      <w:r>
        <w:t>DANIEL, Ladislav: Základy techniky ... 1. diel</w:t>
      </w:r>
    </w:p>
    <w:p w:rsidR="005A2F5D" w:rsidRDefault="005A2F5D" w:rsidP="005A2F5D">
      <w:pPr>
        <w:pStyle w:val="Normlnweb"/>
        <w:spacing w:after="0"/>
      </w:pPr>
      <w:r>
        <w:t xml:space="preserve">STEEPS, Hans U.: Das Tägliche Pensum, Universal Edition Wien (Denné cvičenia pre pokročilých) </w:t>
      </w:r>
    </w:p>
    <w:p w:rsidR="005A2F5D" w:rsidRDefault="005A2F5D" w:rsidP="005A2F5D">
      <w:pPr>
        <w:pStyle w:val="Normlnweb"/>
        <w:spacing w:after="0"/>
      </w:pPr>
      <w:r>
        <w:rPr>
          <w:b/>
          <w:bCs/>
        </w:rPr>
        <w:t>Prednesové skladby</w:t>
      </w:r>
      <w:r>
        <w:t xml:space="preserve">: </w:t>
      </w:r>
    </w:p>
    <w:p w:rsidR="005A2F5D" w:rsidRDefault="005A2F5D" w:rsidP="005A2F5D">
      <w:pPr>
        <w:pStyle w:val="Normlnweb"/>
        <w:spacing w:after="0"/>
      </w:pPr>
      <w:r>
        <w:t xml:space="preserve">LOEILLET, Jean B.: 12 Sonate – II. No. 4 – 6, Editio Musica, Budapest (12 sonát pre flautu, resp. altovú zobcovú flautu a basso continuo) </w:t>
      </w:r>
    </w:p>
    <w:p w:rsidR="005A2F5D" w:rsidRDefault="005A2F5D" w:rsidP="005A2F5D">
      <w:pPr>
        <w:pStyle w:val="Normlnweb"/>
        <w:spacing w:after="0"/>
      </w:pPr>
      <w:r>
        <w:t>PURCELL, Daniel: Drei Sonaten F dur, d mol, C dur fűr Altblockfloete und Basso continuo, Edition Schott´s Sohne Mainz (3 sonáty F dur, d mol, C dur pre altovú zobcovú flautu a basso continuo)</w:t>
      </w:r>
    </w:p>
    <w:p w:rsidR="005A2F5D" w:rsidRDefault="005A2F5D" w:rsidP="005A2F5D">
      <w:pPr>
        <w:pStyle w:val="Normlnweb"/>
        <w:spacing w:after="0"/>
      </w:pPr>
      <w:r>
        <w:t xml:space="preserve">MANCINI, Francesco: Sonáta d mol č. 1 pre zobcovú flautu a basso continuo, Editio Music Forum Bratislava </w:t>
      </w:r>
    </w:p>
    <w:p w:rsidR="005A2F5D" w:rsidRDefault="005A2F5D" w:rsidP="005A2F5D">
      <w:pPr>
        <w:pStyle w:val="Normlnweb"/>
        <w:spacing w:after="0"/>
      </w:pPr>
      <w:r>
        <w:t>HÄNDEL, Georg F.: 6 sonát pre altovú zobcovú flautu a basso continuo č. 5 – 10, II. Zošit, Editio Musica Budapest</w:t>
      </w:r>
    </w:p>
    <w:p w:rsidR="005A2F5D" w:rsidRDefault="005A2F5D" w:rsidP="005A2F5D">
      <w:pPr>
        <w:pStyle w:val="Normlnweb"/>
        <w:spacing w:after="0"/>
      </w:pPr>
      <w:r>
        <w:t xml:space="preserve">PEPUSCH, Johann Ch.: Drei Sonaten fűr Altblockfloete und Basso continuo, Edition Peters, Leipzig (3 sonáty pre altovú zobcovú flautu a basso continuo) </w:t>
      </w:r>
    </w:p>
    <w:p w:rsidR="005A2F5D" w:rsidRDefault="005A2F5D" w:rsidP="005A2F5D">
      <w:pPr>
        <w:pStyle w:val="Normlnweb"/>
        <w:spacing w:after="0"/>
      </w:pPr>
      <w:r>
        <w:rPr>
          <w:b/>
          <w:bCs/>
        </w:rPr>
        <w:t xml:space="preserve">Skúšobná látka: </w:t>
      </w:r>
      <w:r>
        <w:t>2 durové a 2 molové stupnice, 2 etudy, 1 prednesová skladba</w:t>
      </w:r>
    </w:p>
    <w:p w:rsidR="005A2F5D" w:rsidRDefault="005A2F5D" w:rsidP="005A2F5D">
      <w:pPr>
        <w:pStyle w:val="Normlnweb"/>
        <w:spacing w:after="0"/>
      </w:pPr>
    </w:p>
    <w:p w:rsidR="00A71C35" w:rsidRDefault="00A71C35" w:rsidP="005A2F5D">
      <w:pPr>
        <w:pStyle w:val="Normlnweb"/>
        <w:spacing w:after="0"/>
        <w:jc w:val="center"/>
        <w:rPr>
          <w:b/>
          <w:bCs/>
        </w:rPr>
      </w:pPr>
    </w:p>
    <w:p w:rsidR="005A2F5D" w:rsidRDefault="005A2F5D" w:rsidP="005A2F5D">
      <w:pPr>
        <w:pStyle w:val="Normlnweb"/>
        <w:spacing w:after="0"/>
        <w:jc w:val="center"/>
      </w:pPr>
      <w:r>
        <w:rPr>
          <w:b/>
          <w:bCs/>
        </w:rPr>
        <w:lastRenderedPageBreak/>
        <w:t>3.ročník</w:t>
      </w:r>
    </w:p>
    <w:p w:rsidR="005A2F5D" w:rsidRDefault="005A2F5D" w:rsidP="005A2F5D">
      <w:pPr>
        <w:pStyle w:val="Normlnweb"/>
        <w:spacing w:after="0"/>
        <w:jc w:val="center"/>
      </w:pPr>
      <w:r>
        <w:rPr>
          <w:b/>
          <w:bCs/>
        </w:rPr>
        <w:t>(1.5 hod. týždenne)</w:t>
      </w:r>
    </w:p>
    <w:p w:rsidR="005A2F5D" w:rsidRDefault="005A2F5D" w:rsidP="005A2F5D">
      <w:pPr>
        <w:pStyle w:val="Normlnweb"/>
        <w:spacing w:after="0"/>
      </w:pPr>
      <w:r>
        <w:rPr>
          <w:b/>
          <w:bCs/>
        </w:rPr>
        <w:t>Ciele</w:t>
      </w:r>
    </w:p>
    <w:p w:rsidR="005A2F5D" w:rsidRDefault="005A2F5D" w:rsidP="005A2F5D">
      <w:pPr>
        <w:pStyle w:val="Normlnweb"/>
        <w:spacing w:after="0"/>
      </w:pPr>
      <w:r>
        <w:t>Základným nástrojom ostáva naďalej altová zobcová flauta. Zdokonaľovať techniku dýchania, najmä v dlhých frázach. Získané poznatky o vhodnom umiestňovaní nádychu z predchádzajúceho štúdia uplatňovať a rozširovať v podmienkach komornej hry. V prípade prechodu na tenorový nástroj je potrebné upozorniť na hmatovú orientáciu tenorovej zobcovej flauty in C. Stupnice do 3 predznamenaní dur – mol. T5 + obraty. D7, zmenšený septakord + obraty v celom rozsahu nástroja.</w:t>
      </w:r>
    </w:p>
    <w:p w:rsidR="005A2F5D" w:rsidRDefault="005A2F5D" w:rsidP="005A2F5D">
      <w:pPr>
        <w:pStyle w:val="Normlnweb"/>
        <w:spacing w:after="0"/>
      </w:pPr>
      <w:r>
        <w:rPr>
          <w:b/>
          <w:bCs/>
        </w:rPr>
        <w:t xml:space="preserve">Žiaci po ukončení 3. ročníka druhej časti I. stupňa základného štúdia: </w:t>
      </w:r>
    </w:p>
    <w:p w:rsidR="005A2F5D" w:rsidRDefault="005A2F5D" w:rsidP="005A2F5D">
      <w:pPr>
        <w:pStyle w:val="Normlnweb"/>
        <w:spacing w:after="0"/>
      </w:pPr>
      <w:r>
        <w:rPr>
          <w:b/>
          <w:bCs/>
        </w:rPr>
        <w:t xml:space="preserve">Výkonový štandard </w:t>
      </w:r>
    </w:p>
    <w:p w:rsidR="005A2F5D" w:rsidRDefault="005A2F5D" w:rsidP="005A2F5D">
      <w:pPr>
        <w:pStyle w:val="Normlnweb"/>
        <w:numPr>
          <w:ilvl w:val="0"/>
          <w:numId w:val="57"/>
        </w:numPr>
        <w:spacing w:after="0"/>
      </w:pPr>
      <w:r>
        <w:t>ovládajú hru stupníc dur a mol do 3 predznamenaní,</w:t>
      </w:r>
    </w:p>
    <w:p w:rsidR="005A2F5D" w:rsidRDefault="005A2F5D" w:rsidP="005A2F5D">
      <w:pPr>
        <w:pStyle w:val="Normlnweb"/>
        <w:numPr>
          <w:ilvl w:val="0"/>
          <w:numId w:val="58"/>
        </w:numPr>
        <w:spacing w:after="0"/>
      </w:pPr>
      <w:r>
        <w:t xml:space="preserve">dokážu zahrať stupnice dur a mol (harmonickú aj melodickú) do 3 predznamenaní, </w:t>
      </w:r>
    </w:p>
    <w:p w:rsidR="005A2F5D" w:rsidRDefault="005A2F5D" w:rsidP="005A2F5D">
      <w:pPr>
        <w:pStyle w:val="Normlnweb"/>
        <w:numPr>
          <w:ilvl w:val="0"/>
          <w:numId w:val="58"/>
        </w:numPr>
        <w:spacing w:after="0"/>
      </w:pPr>
      <w:r>
        <w:t xml:space="preserve">zahrajú akordy T5 , D7 ,zm7 s rozloženým T5 a D7 ,zm7 v tenute, legate, </w:t>
      </w:r>
    </w:p>
    <w:p w:rsidR="005A2F5D" w:rsidRDefault="005A2F5D" w:rsidP="005A2F5D">
      <w:pPr>
        <w:pStyle w:val="Normlnweb"/>
        <w:numPr>
          <w:ilvl w:val="0"/>
          <w:numId w:val="58"/>
        </w:numPr>
        <w:spacing w:after="0"/>
      </w:pPr>
      <w:r>
        <w:t xml:space="preserve">zahrajú náročnejšie skladby v rýchlejších tempách so sprievodom klavíra, alebo v komornom zoskupení (duo, trio, kvarteto ....). </w:t>
      </w:r>
    </w:p>
    <w:p w:rsidR="005A2F5D" w:rsidRDefault="005A2F5D" w:rsidP="005A2F5D">
      <w:pPr>
        <w:pStyle w:val="Normlnweb"/>
        <w:spacing w:after="0"/>
      </w:pPr>
      <w:r>
        <w:rPr>
          <w:b/>
          <w:bCs/>
        </w:rPr>
        <w:t>Obsahový štandard</w:t>
      </w:r>
    </w:p>
    <w:p w:rsidR="005A2F5D" w:rsidRDefault="005A2F5D" w:rsidP="005A2F5D">
      <w:pPr>
        <w:pStyle w:val="Normlnweb"/>
        <w:numPr>
          <w:ilvl w:val="0"/>
          <w:numId w:val="59"/>
        </w:numPr>
        <w:spacing w:after="0"/>
      </w:pPr>
      <w:r>
        <w:t>Prehlbovanie a fixovanie reberno-bránicového dýchania vzhľadom na možnosť prechodu na väčší typ nástroja - tenorový nástroj in C.</w:t>
      </w:r>
    </w:p>
    <w:p w:rsidR="005A2F5D" w:rsidRDefault="005A2F5D" w:rsidP="005A2F5D">
      <w:pPr>
        <w:pStyle w:val="Normlnweb"/>
        <w:numPr>
          <w:ilvl w:val="0"/>
          <w:numId w:val="59"/>
        </w:numPr>
        <w:spacing w:after="0"/>
      </w:pPr>
      <w:r>
        <w:t xml:space="preserve">Pri prechode na tenorový nástroj preorientovania žiaka na hmatovú orientáciu tenorovej zobcovej flauty. </w:t>
      </w:r>
    </w:p>
    <w:p w:rsidR="005A2F5D" w:rsidRDefault="005A2F5D" w:rsidP="005A2F5D">
      <w:pPr>
        <w:pStyle w:val="Normlnweb"/>
        <w:numPr>
          <w:ilvl w:val="0"/>
          <w:numId w:val="59"/>
        </w:numPr>
        <w:spacing w:after="0"/>
      </w:pPr>
      <w:r>
        <w:t>Rozvíjanie schopností v oblasti agogiky.</w:t>
      </w:r>
    </w:p>
    <w:p w:rsidR="005A2F5D" w:rsidRDefault="005A2F5D" w:rsidP="005A2F5D">
      <w:pPr>
        <w:pStyle w:val="Normlnweb"/>
        <w:numPr>
          <w:ilvl w:val="0"/>
          <w:numId w:val="59"/>
        </w:numPr>
        <w:spacing w:after="0"/>
      </w:pPr>
      <w:r>
        <w:t>Využívanie ornamentiky.</w:t>
      </w:r>
    </w:p>
    <w:p w:rsidR="005A2F5D" w:rsidRDefault="005A2F5D" w:rsidP="005A2F5D">
      <w:pPr>
        <w:pStyle w:val="Normlnweb"/>
        <w:numPr>
          <w:ilvl w:val="0"/>
          <w:numId w:val="59"/>
        </w:numPr>
        <w:spacing w:after="0"/>
      </w:pPr>
      <w:r>
        <w:t xml:space="preserve">Rozširovanie hmatového záberu v rozsahu f1 – as3 . </w:t>
      </w:r>
    </w:p>
    <w:p w:rsidR="005A2F5D" w:rsidRDefault="005A2F5D" w:rsidP="005A2F5D">
      <w:pPr>
        <w:pStyle w:val="Normlnweb"/>
        <w:numPr>
          <w:ilvl w:val="0"/>
          <w:numId w:val="59"/>
        </w:numPr>
        <w:spacing w:after="0"/>
      </w:pPr>
      <w:r>
        <w:t xml:space="preserve">Rozvíjanie schopnosti hry z listu hrou jednoduchých skladieb alebo hrou jednoduchých duet. </w:t>
      </w:r>
    </w:p>
    <w:p w:rsidR="005A2F5D" w:rsidRDefault="005A2F5D" w:rsidP="005A2F5D">
      <w:pPr>
        <w:pStyle w:val="Normlnweb"/>
        <w:numPr>
          <w:ilvl w:val="0"/>
          <w:numId w:val="59"/>
        </w:numPr>
        <w:spacing w:after="0"/>
      </w:pPr>
      <w:r>
        <w:t>Pohotovejšie čítanie notového zápisu a aplikácia teoretických poznatkov, nadobudnutých v predmete hudobná náuka primerane k špecifikám nástroja.</w:t>
      </w:r>
    </w:p>
    <w:p w:rsidR="005A2F5D" w:rsidRDefault="005A2F5D" w:rsidP="005A2F5D">
      <w:pPr>
        <w:pStyle w:val="Normlnweb"/>
        <w:numPr>
          <w:ilvl w:val="0"/>
          <w:numId w:val="59"/>
        </w:numPr>
        <w:spacing w:after="0"/>
      </w:pPr>
      <w:r>
        <w:t>Hra stupníc do 3 predznamenaní durové aj molové (harmonická, melodická) T5 ,D7 ,zm7 s rozloženým T5 ,D7 ,zm7 v tenute, legate.</w:t>
      </w:r>
    </w:p>
    <w:p w:rsidR="005A2F5D" w:rsidRDefault="005A2F5D" w:rsidP="005A2F5D">
      <w:pPr>
        <w:pStyle w:val="Normlnweb"/>
        <w:numPr>
          <w:ilvl w:val="0"/>
          <w:numId w:val="59"/>
        </w:numPr>
        <w:spacing w:after="0"/>
      </w:pPr>
      <w:r>
        <w:t xml:space="preserve">Zvládnutie náročnejších sólových aj komorných skladieb rôznych štýlových období. </w:t>
      </w:r>
    </w:p>
    <w:p w:rsidR="005A2F5D" w:rsidRDefault="005A2F5D" w:rsidP="005A2F5D">
      <w:pPr>
        <w:pStyle w:val="Normlnweb"/>
        <w:numPr>
          <w:ilvl w:val="0"/>
          <w:numId w:val="59"/>
        </w:numPr>
        <w:spacing w:after="0"/>
      </w:pPr>
      <w:r>
        <w:t xml:space="preserve">Pestovanie estetického cítenia (zvuková predstava plného a čistého tónu). </w:t>
      </w:r>
    </w:p>
    <w:p w:rsidR="005A2F5D" w:rsidRDefault="005A2F5D" w:rsidP="005A2F5D">
      <w:pPr>
        <w:pStyle w:val="Normlnweb"/>
        <w:numPr>
          <w:ilvl w:val="0"/>
          <w:numId w:val="59"/>
        </w:numPr>
        <w:spacing w:after="0"/>
      </w:pPr>
      <w:r>
        <w:t xml:space="preserve">Zdokonaľovanie rytmickej súhry a intonácie pri komornej hre / duo, trio, kvarteto/ v kombinácii s inými hudobnými nástrojmi. </w:t>
      </w:r>
    </w:p>
    <w:p w:rsidR="005A2F5D" w:rsidRDefault="005A2F5D" w:rsidP="005A2F5D">
      <w:pPr>
        <w:pStyle w:val="Normlnweb"/>
        <w:spacing w:after="0"/>
      </w:pPr>
      <w:r>
        <w:rPr>
          <w:b/>
          <w:bCs/>
        </w:rPr>
        <w:t>Hudobný materiál:</w:t>
      </w:r>
    </w:p>
    <w:p w:rsidR="005A2F5D" w:rsidRDefault="005A2F5D" w:rsidP="005A2F5D">
      <w:pPr>
        <w:pStyle w:val="Normlnweb"/>
        <w:spacing w:after="0"/>
      </w:pPr>
      <w:r>
        <w:t xml:space="preserve">KLEMENT, Miloslav: Škola hry ... 2. diel, Editio Supraphon, Praha </w:t>
      </w:r>
    </w:p>
    <w:p w:rsidR="005A2F5D" w:rsidRDefault="005A2F5D" w:rsidP="005A2F5D">
      <w:pPr>
        <w:pStyle w:val="Normlnweb"/>
        <w:spacing w:after="0"/>
      </w:pPr>
      <w:r>
        <w:t xml:space="preserve">GIESBERT, J. B.: 15 Solostücke von Meistern des 18. Jahrhunderts (15 cvičení majstrov 18. storočia) </w:t>
      </w:r>
    </w:p>
    <w:p w:rsidR="005A2F5D" w:rsidRDefault="005A2F5D" w:rsidP="005A2F5D">
      <w:pPr>
        <w:pStyle w:val="Normlnweb"/>
        <w:spacing w:after="0"/>
      </w:pPr>
      <w:r>
        <w:lastRenderedPageBreak/>
        <w:t xml:space="preserve">DANIEL, Ladislav: Základy techniky ... 1. diel </w:t>
      </w:r>
    </w:p>
    <w:p w:rsidR="005A2F5D" w:rsidRDefault="005A2F5D" w:rsidP="005A2F5D">
      <w:pPr>
        <w:pStyle w:val="Normlnweb"/>
        <w:spacing w:after="0"/>
      </w:pPr>
      <w:r>
        <w:t>STEEPS, Hans U.: Das Tägliche Pensum, Universal Edition Wien (Denné cvičenia pre pokročilých)</w:t>
      </w:r>
    </w:p>
    <w:p w:rsidR="005A2F5D" w:rsidRDefault="005A2F5D" w:rsidP="005A2F5D">
      <w:pPr>
        <w:pStyle w:val="Normlnweb"/>
        <w:spacing w:after="0"/>
      </w:pPr>
      <w:r>
        <w:rPr>
          <w:b/>
          <w:bCs/>
        </w:rPr>
        <w:t xml:space="preserve">Prednesové skladby: </w:t>
      </w:r>
    </w:p>
    <w:p w:rsidR="005A2F5D" w:rsidRDefault="005A2F5D" w:rsidP="005A2F5D">
      <w:pPr>
        <w:pStyle w:val="Normlnweb"/>
        <w:spacing w:after="0"/>
      </w:pPr>
      <w:r>
        <w:t xml:space="preserve">LOEILLET, Jean B.: 12 Sonate – II. No. 4 – 6, Editio Musica, Budapest (12 sonát pre flautu, resp. altovú zobcovú flautu a basso continuo) </w:t>
      </w:r>
    </w:p>
    <w:p w:rsidR="005A2F5D" w:rsidRDefault="005A2F5D" w:rsidP="005A2F5D">
      <w:pPr>
        <w:pStyle w:val="Normlnweb"/>
        <w:spacing w:after="0"/>
      </w:pPr>
      <w:r>
        <w:t>PURCELL, Daniel: Drei Sonaten F dur, d mol, C dur fűr Altblockfloete und Basso continuo, Edition Schott´s Sohne Mainz (3 sonáty F dur, d mol, C dur pre altovú zobcovú flautu a basso continuo)</w:t>
      </w:r>
    </w:p>
    <w:p w:rsidR="005A2F5D" w:rsidRDefault="005A2F5D" w:rsidP="005A2F5D">
      <w:pPr>
        <w:pStyle w:val="Normlnweb"/>
        <w:spacing w:after="0"/>
      </w:pPr>
      <w:r>
        <w:t xml:space="preserve">MANCINI, Francesco: Sonáta d mol č. 1 pre zobcovú flautu a basso continuo, Editio Music Forum Bratislava </w:t>
      </w:r>
    </w:p>
    <w:p w:rsidR="005A2F5D" w:rsidRDefault="005A2F5D" w:rsidP="005A2F5D">
      <w:pPr>
        <w:pStyle w:val="Normlnweb"/>
        <w:spacing w:after="0"/>
      </w:pPr>
      <w:r>
        <w:t>HÄNDEL, Georg F.: 6 sonát pre altovú zobcovú flautu a basso continuo č. 5 – 10, II. Zošit, Editio Musica Budapest</w:t>
      </w:r>
    </w:p>
    <w:p w:rsidR="005A2F5D" w:rsidRDefault="005A2F5D" w:rsidP="005A2F5D">
      <w:pPr>
        <w:pStyle w:val="Normlnweb"/>
        <w:spacing w:after="0"/>
      </w:pPr>
      <w:r>
        <w:t xml:space="preserve">PEPUSCH, Johann Ch.: Drei Sonaten fűr Altblockfloete und Basso continuo, Edition Peters, Leipzig (3 sonáty pre altovú zobcovú flautu a basso continuo) </w:t>
      </w:r>
    </w:p>
    <w:p w:rsidR="005A2F5D" w:rsidRDefault="005A2F5D" w:rsidP="005A2F5D">
      <w:pPr>
        <w:pStyle w:val="Normlnweb"/>
        <w:spacing w:after="0"/>
      </w:pPr>
      <w:r>
        <w:t xml:space="preserve">LOEILLET, Jean B.: Trio Sonate F dur fűr Altblockfloete, Oboe, Cembalo (Klavier) und Violoncello, Edition Peters, Leipzig (triová sonáta pre altovú zobcovú flautu, hoboj a basso continuo) </w:t>
      </w:r>
    </w:p>
    <w:p w:rsidR="005A2F5D" w:rsidRDefault="005A2F5D" w:rsidP="005A2F5D">
      <w:pPr>
        <w:pStyle w:val="Normlnweb"/>
        <w:spacing w:after="0"/>
      </w:pPr>
      <w:r>
        <w:t xml:space="preserve">TELEMANN, Georg Ph.: Trio g mol fűr Altblockfloete, Violine und Basso continuo, Edition Schottś Sohne Mainz (trio g mol pre altovú zobcovú flautu, husle a basso continuo) </w:t>
      </w:r>
    </w:p>
    <w:p w:rsidR="005A2F5D" w:rsidRDefault="005A2F5D" w:rsidP="005A2F5D">
      <w:pPr>
        <w:pStyle w:val="Normlnweb"/>
        <w:spacing w:after="0"/>
      </w:pPr>
      <w:r>
        <w:rPr>
          <w:b/>
          <w:bCs/>
        </w:rPr>
        <w:t>Skúšobná látka:</w:t>
      </w:r>
      <w:r>
        <w:t xml:space="preserve"> 2 durové a 2 molové stupnice, 2 etudy, 1 prednesová skladba</w:t>
      </w:r>
    </w:p>
    <w:p w:rsidR="005A2F5D" w:rsidRDefault="005A2F5D" w:rsidP="005A2F5D">
      <w:pPr>
        <w:pStyle w:val="Normlnweb"/>
        <w:spacing w:after="0"/>
      </w:pPr>
    </w:p>
    <w:p w:rsidR="005A2F5D" w:rsidRDefault="005A2F5D" w:rsidP="005A2F5D">
      <w:pPr>
        <w:pStyle w:val="Normlnweb"/>
        <w:spacing w:after="0"/>
        <w:jc w:val="center"/>
      </w:pPr>
      <w:r>
        <w:rPr>
          <w:b/>
          <w:bCs/>
        </w:rPr>
        <w:t>4.ročník</w:t>
      </w:r>
    </w:p>
    <w:p w:rsidR="005A2F5D" w:rsidRDefault="005A2F5D" w:rsidP="005A2F5D">
      <w:pPr>
        <w:pStyle w:val="Normlnweb"/>
        <w:spacing w:after="0"/>
        <w:jc w:val="center"/>
      </w:pPr>
      <w:r>
        <w:rPr>
          <w:b/>
          <w:bCs/>
        </w:rPr>
        <w:t>(1,5 hod. týždenne)</w:t>
      </w:r>
    </w:p>
    <w:p w:rsidR="005A2F5D" w:rsidRDefault="005A2F5D" w:rsidP="005A2F5D">
      <w:pPr>
        <w:pStyle w:val="Normlnweb"/>
        <w:spacing w:after="0"/>
      </w:pPr>
      <w:r>
        <w:rPr>
          <w:b/>
          <w:bCs/>
        </w:rPr>
        <w:t>Ciele</w:t>
      </w:r>
    </w:p>
    <w:p w:rsidR="005A2F5D" w:rsidRDefault="005A2F5D" w:rsidP="005A2F5D">
      <w:pPr>
        <w:pStyle w:val="Normlnweb"/>
        <w:spacing w:after="0"/>
      </w:pPr>
      <w:r>
        <w:t xml:space="preserve">Podporovať v žiakovi pocit tvorivej slobody a samostatnosti vo vzťahu k jeho absolventskému výkonu. Voliť vhodný študijný materiál, stabilizovať repertoár, ktorý umožňuje na koncerte optimálne prezentovať možnosti a schopnosti žiaka. Motivovať žiaka k tvorivej samostatnosti, k záujmu o ďalšie štúdium hry na zobcovej flaute. V prípade prechodu na basovú flautu treba žiaka oboznámiť s hrou v basovom kľúči. </w:t>
      </w:r>
    </w:p>
    <w:p w:rsidR="005A2F5D" w:rsidRDefault="005A2F5D" w:rsidP="005A2F5D">
      <w:pPr>
        <w:pStyle w:val="Normlnweb"/>
        <w:spacing w:after="0"/>
      </w:pPr>
      <w:r>
        <w:rPr>
          <w:b/>
          <w:bCs/>
        </w:rPr>
        <w:t xml:space="preserve">Žiaci po ukončení 4. ročníka druhej časti I. stupňa základného štúdia: </w:t>
      </w:r>
    </w:p>
    <w:p w:rsidR="005A2F5D" w:rsidRDefault="005A2F5D" w:rsidP="005A2F5D">
      <w:pPr>
        <w:pStyle w:val="Normlnweb"/>
        <w:spacing w:after="0"/>
      </w:pPr>
      <w:r>
        <w:rPr>
          <w:b/>
          <w:bCs/>
        </w:rPr>
        <w:t>Výkonový štandard</w:t>
      </w:r>
    </w:p>
    <w:p w:rsidR="005A2F5D" w:rsidRDefault="005A2F5D" w:rsidP="005A2F5D">
      <w:pPr>
        <w:pStyle w:val="Normlnweb"/>
        <w:numPr>
          <w:ilvl w:val="0"/>
          <w:numId w:val="60"/>
        </w:numPr>
        <w:spacing w:after="0"/>
      </w:pPr>
      <w:r>
        <w:lastRenderedPageBreak/>
        <w:t>ovládajú správne držanie nástroja a postavenie rúk a prstov,</w:t>
      </w:r>
    </w:p>
    <w:p w:rsidR="005A2F5D" w:rsidRDefault="005A2F5D" w:rsidP="005A2F5D">
      <w:pPr>
        <w:pStyle w:val="Normlnweb"/>
        <w:numPr>
          <w:ilvl w:val="0"/>
          <w:numId w:val="60"/>
        </w:numPr>
        <w:spacing w:after="0"/>
      </w:pPr>
      <w:r>
        <w:t>majú osvojenú hru stupníc z hľadiska tempa (durové a molové - harmonické aj melodické) do 4 predznamenaní,</w:t>
      </w:r>
    </w:p>
    <w:p w:rsidR="005A2F5D" w:rsidRDefault="005A2F5D" w:rsidP="005A2F5D">
      <w:pPr>
        <w:pStyle w:val="Normlnweb"/>
        <w:numPr>
          <w:ilvl w:val="0"/>
          <w:numId w:val="60"/>
        </w:numPr>
        <w:spacing w:after="0"/>
      </w:pPr>
      <w:r>
        <w:t>vedia zahrať akordy T5 ,D7 ,zm7 s obratmi T5 a D7 ,zm7 v tenute, legate, staccate v celom rozsahu nástroja,</w:t>
      </w:r>
    </w:p>
    <w:p w:rsidR="005A2F5D" w:rsidRDefault="005A2F5D" w:rsidP="005A2F5D">
      <w:pPr>
        <w:pStyle w:val="Normlnweb"/>
        <w:numPr>
          <w:ilvl w:val="0"/>
          <w:numId w:val="60"/>
        </w:numPr>
        <w:spacing w:after="0"/>
      </w:pPr>
      <w:r>
        <w:t>dokážu sa zapojiť do komornej alebo súborovej hry,</w:t>
      </w:r>
    </w:p>
    <w:p w:rsidR="005A2F5D" w:rsidRDefault="005A2F5D" w:rsidP="005A2F5D">
      <w:pPr>
        <w:pStyle w:val="Normlnweb"/>
        <w:numPr>
          <w:ilvl w:val="0"/>
          <w:numId w:val="60"/>
        </w:numPr>
        <w:spacing w:after="0"/>
      </w:pPr>
      <w:r>
        <w:t>vedia zahrať technicky náročnejšiu aj rozsahovo dlhšiu skladbu,</w:t>
      </w:r>
    </w:p>
    <w:p w:rsidR="005A2F5D" w:rsidRDefault="005A2F5D" w:rsidP="005A2F5D">
      <w:pPr>
        <w:pStyle w:val="Normlnweb"/>
        <w:numPr>
          <w:ilvl w:val="0"/>
          <w:numId w:val="60"/>
        </w:numPr>
        <w:spacing w:after="0"/>
      </w:pPr>
      <w:r>
        <w:t xml:space="preserve">vedia kriticky zhodnotiť vlastný výkon a výkony iných. </w:t>
      </w:r>
    </w:p>
    <w:p w:rsidR="005A2F5D" w:rsidRDefault="005A2F5D" w:rsidP="005A2F5D">
      <w:pPr>
        <w:pStyle w:val="Normlnweb"/>
        <w:spacing w:after="0"/>
      </w:pPr>
      <w:r>
        <w:rPr>
          <w:b/>
          <w:bCs/>
        </w:rPr>
        <w:t>Obsahový štandard</w:t>
      </w:r>
    </w:p>
    <w:p w:rsidR="005A2F5D" w:rsidRDefault="005A2F5D" w:rsidP="005A2F5D">
      <w:pPr>
        <w:pStyle w:val="Normlnweb"/>
        <w:numPr>
          <w:ilvl w:val="0"/>
          <w:numId w:val="61"/>
        </w:numPr>
        <w:spacing w:after="0"/>
      </w:pPr>
      <w:r>
        <w:t xml:space="preserve">Prehlbovanie a fixovanie reberno-bránicového dýchania vzhľadom na možnosť prechodu na väčší typ nástroja - basový nástroj. </w:t>
      </w:r>
    </w:p>
    <w:p w:rsidR="005A2F5D" w:rsidRDefault="005A2F5D" w:rsidP="005A2F5D">
      <w:pPr>
        <w:pStyle w:val="Normlnweb"/>
        <w:numPr>
          <w:ilvl w:val="0"/>
          <w:numId w:val="61"/>
        </w:numPr>
        <w:spacing w:after="0"/>
      </w:pPr>
      <w:r>
        <w:t>Pri prechode na basový nástroj viesť žiaka k schopnosti hrať basso continuo (generálbas).</w:t>
      </w:r>
    </w:p>
    <w:p w:rsidR="005A2F5D" w:rsidRDefault="005A2F5D" w:rsidP="005A2F5D">
      <w:pPr>
        <w:pStyle w:val="Normlnweb"/>
        <w:numPr>
          <w:ilvl w:val="0"/>
          <w:numId w:val="61"/>
        </w:numPr>
        <w:spacing w:after="0"/>
      </w:pPr>
      <w:r>
        <w:t xml:space="preserve">Pri prechode na basový nástroj viesť žiaka k správnemu držaniu nástroja a postavenie rúk a prstov, vzhľadom na prechodu na väčší typ nástroja. </w:t>
      </w:r>
    </w:p>
    <w:p w:rsidR="005A2F5D" w:rsidRDefault="005A2F5D" w:rsidP="005A2F5D">
      <w:pPr>
        <w:pStyle w:val="Normlnweb"/>
        <w:numPr>
          <w:ilvl w:val="0"/>
          <w:numId w:val="61"/>
        </w:numPr>
        <w:spacing w:after="0"/>
      </w:pPr>
      <w:r>
        <w:t>Používanie rôznych spôsobov artikulácie (tenuto, legato, portamento, staccato, rôzne spôsoby nasadenia tónu jazykom (mäkké, tvrdé nasadenie).</w:t>
      </w:r>
    </w:p>
    <w:p w:rsidR="005A2F5D" w:rsidRDefault="005A2F5D" w:rsidP="005A2F5D">
      <w:pPr>
        <w:pStyle w:val="Normlnweb"/>
        <w:numPr>
          <w:ilvl w:val="0"/>
          <w:numId w:val="61"/>
        </w:numPr>
        <w:spacing w:after="0"/>
      </w:pPr>
      <w:r>
        <w:t xml:space="preserve">Riešenie technických problémov podriadiť hudobnému výrazu a interpretácii skladby. </w:t>
      </w:r>
    </w:p>
    <w:p w:rsidR="005A2F5D" w:rsidRDefault="005A2F5D" w:rsidP="005A2F5D">
      <w:pPr>
        <w:pStyle w:val="Normlnweb"/>
        <w:numPr>
          <w:ilvl w:val="0"/>
          <w:numId w:val="61"/>
        </w:numPr>
        <w:spacing w:after="0"/>
      </w:pPr>
      <w:r>
        <w:t xml:space="preserve">Hmatový ambit v celom rozsahu od f1 - po as3 . </w:t>
      </w:r>
    </w:p>
    <w:p w:rsidR="005A2F5D" w:rsidRDefault="005A2F5D" w:rsidP="005A2F5D">
      <w:pPr>
        <w:pStyle w:val="Normlnweb"/>
        <w:numPr>
          <w:ilvl w:val="0"/>
          <w:numId w:val="61"/>
        </w:numPr>
        <w:spacing w:after="0"/>
      </w:pPr>
      <w:r>
        <w:t xml:space="preserve">Obohatenie hry o nové melodické ozdoby (skupinový príraz, odraz, obal, obal na note s bodkou). </w:t>
      </w:r>
    </w:p>
    <w:p w:rsidR="005A2F5D" w:rsidRDefault="005A2F5D" w:rsidP="005A2F5D">
      <w:pPr>
        <w:pStyle w:val="Normlnweb"/>
        <w:numPr>
          <w:ilvl w:val="0"/>
          <w:numId w:val="61"/>
        </w:numPr>
        <w:spacing w:after="0"/>
      </w:pPr>
      <w:r>
        <w:t xml:space="preserve">Aplikácia teoretických poznatkov, nadobudnutých v predmete hudobná náuka primerane k špecifikám nástroja. </w:t>
      </w:r>
    </w:p>
    <w:p w:rsidR="005A2F5D" w:rsidRDefault="005A2F5D" w:rsidP="005A2F5D">
      <w:pPr>
        <w:pStyle w:val="Normlnweb"/>
        <w:numPr>
          <w:ilvl w:val="0"/>
          <w:numId w:val="61"/>
        </w:numPr>
        <w:spacing w:after="0"/>
      </w:pPr>
      <w:r>
        <w:t xml:space="preserve">Melodické ozdoby (skupinový príraz, odraz, obal, obal na note s bodkou). </w:t>
      </w:r>
    </w:p>
    <w:p w:rsidR="005A2F5D" w:rsidRDefault="005A2F5D" w:rsidP="005A2F5D">
      <w:pPr>
        <w:pStyle w:val="Normlnweb"/>
        <w:numPr>
          <w:ilvl w:val="0"/>
          <w:numId w:val="61"/>
        </w:numPr>
        <w:spacing w:after="0"/>
      </w:pPr>
      <w:r>
        <w:t xml:space="preserve">Stupnice do 4 predznamenaní dur aj mol (harmonický aj melodický variant) s rozložením T5 aj D7 a zm7. </w:t>
      </w:r>
    </w:p>
    <w:p w:rsidR="005A2F5D" w:rsidRDefault="005A2F5D" w:rsidP="005A2F5D">
      <w:pPr>
        <w:pStyle w:val="Normlnweb"/>
        <w:numPr>
          <w:ilvl w:val="0"/>
          <w:numId w:val="61"/>
        </w:numPr>
        <w:spacing w:after="0"/>
      </w:pPr>
      <w:r>
        <w:t>Hra zložitejších rytmických motívov.</w:t>
      </w:r>
    </w:p>
    <w:p w:rsidR="005A2F5D" w:rsidRDefault="005A2F5D" w:rsidP="005A2F5D">
      <w:pPr>
        <w:pStyle w:val="Normlnweb"/>
        <w:numPr>
          <w:ilvl w:val="0"/>
          <w:numId w:val="61"/>
        </w:numPr>
        <w:spacing w:after="0"/>
      </w:pPr>
      <w:r>
        <w:t xml:space="preserve">Melodické a technické cvičenia zamerané na problematiku vyskytujúcu sa v prednesových skladbách. </w:t>
      </w:r>
    </w:p>
    <w:p w:rsidR="005A2F5D" w:rsidRDefault="005A2F5D" w:rsidP="005A2F5D">
      <w:pPr>
        <w:pStyle w:val="Normlnweb"/>
        <w:numPr>
          <w:ilvl w:val="0"/>
          <w:numId w:val="61"/>
        </w:numPr>
        <w:spacing w:after="0"/>
      </w:pPr>
      <w:r>
        <w:t xml:space="preserve">Prednesové skladby s prihliadnutím na možnosti aj schopnosti žiaka, ktoré mu umožnia úspešne prezentovať sa na absolventskom koncerte. </w:t>
      </w:r>
    </w:p>
    <w:p w:rsidR="005A2F5D" w:rsidRDefault="005A2F5D" w:rsidP="005A2F5D">
      <w:pPr>
        <w:pStyle w:val="Normlnweb"/>
        <w:spacing w:after="0"/>
      </w:pPr>
      <w:r>
        <w:rPr>
          <w:b/>
          <w:bCs/>
        </w:rPr>
        <w:t xml:space="preserve">Hudobný materiál: </w:t>
      </w:r>
    </w:p>
    <w:p w:rsidR="005A2F5D" w:rsidRDefault="005A2F5D" w:rsidP="005A2F5D">
      <w:pPr>
        <w:pStyle w:val="Normlnweb"/>
        <w:spacing w:after="0"/>
      </w:pPr>
      <w:r>
        <w:t xml:space="preserve">KLEMENT, Miloslav: Škola ... 2. diel </w:t>
      </w:r>
    </w:p>
    <w:p w:rsidR="005A2F5D" w:rsidRDefault="005A2F5D" w:rsidP="005A2F5D">
      <w:pPr>
        <w:pStyle w:val="Normlnweb"/>
        <w:spacing w:after="0"/>
      </w:pPr>
      <w:r>
        <w:t xml:space="preserve">BRUGGEN, Frans: 5 Etuden für Fingersicherheit, Editio Broekmans and van Poppel Amsterdam (5 etud pre altovú zobcovú flautu) </w:t>
      </w:r>
    </w:p>
    <w:p w:rsidR="005A2F5D" w:rsidRDefault="005A2F5D" w:rsidP="005A2F5D">
      <w:pPr>
        <w:pStyle w:val="Normlnweb"/>
        <w:spacing w:after="0"/>
      </w:pPr>
      <w:r>
        <w:rPr>
          <w:b/>
          <w:bCs/>
        </w:rPr>
        <w:t>Prednesové skladby</w:t>
      </w:r>
    </w:p>
    <w:p w:rsidR="005A2F5D" w:rsidRDefault="005A2F5D" w:rsidP="005A2F5D">
      <w:pPr>
        <w:pStyle w:val="Normlnweb"/>
        <w:spacing w:after="0"/>
      </w:pPr>
      <w:r>
        <w:t xml:space="preserve">TELEMANN, Georg Ph.: Sechs Fantasien für Altblockfloete solo, Edition Schottś Sohne Mainz, (6 fantázií pre altovú zobcovú flautu sólo) </w:t>
      </w:r>
    </w:p>
    <w:p w:rsidR="005A2F5D" w:rsidRDefault="005A2F5D" w:rsidP="005A2F5D">
      <w:pPr>
        <w:pStyle w:val="Normlnweb"/>
        <w:spacing w:after="0"/>
      </w:pPr>
      <w:r>
        <w:t xml:space="preserve">TELEMANN, Georg Ph.: Vier Sonaten für Altblockfloete und Basso continuo (výber), Edition Peters, Leipzig (4 sonáty pre altovú zobcovú flautu a basso continuo) </w:t>
      </w:r>
    </w:p>
    <w:p w:rsidR="005A2F5D" w:rsidRDefault="005A2F5D" w:rsidP="005A2F5D">
      <w:pPr>
        <w:pStyle w:val="Normlnweb"/>
        <w:spacing w:after="0"/>
      </w:pPr>
      <w:r>
        <w:lastRenderedPageBreak/>
        <w:t xml:space="preserve">SCHICKHARDT, Johann Ch.: Sechs Sonaten für Altblockfloete und Basso continuo, Edition Schott´s Sohne Mainz (6 sonát pre altovú zobcovú flautu a basso continuo) </w:t>
      </w:r>
    </w:p>
    <w:p w:rsidR="005A2F5D" w:rsidRDefault="005A2F5D" w:rsidP="005A2F5D">
      <w:pPr>
        <w:pStyle w:val="Normlnweb"/>
        <w:spacing w:after="0"/>
      </w:pPr>
      <w:r>
        <w:t>TELEMANN, Georg Ph.: Trio Sonate in F dur für zwei Blockfloeten und Basso continuo, Edition Breitkopf und Härtels Wiesbaden (Triová sonáta F dur pre dve altové zobcové flauty a basso continuo)</w:t>
      </w:r>
    </w:p>
    <w:p w:rsidR="005A2F5D" w:rsidRDefault="005A2F5D" w:rsidP="005A2F5D">
      <w:pPr>
        <w:pStyle w:val="Normlnweb"/>
        <w:spacing w:after="0"/>
      </w:pPr>
      <w:r>
        <w:t>PURCELL, Daniel: Trio Sonate d mol für zwei Altblochfloeten und Basso continuo, Edition Schott´s Sohne Mainz (Triová sonáta d mol pre dve altové zobcové flauty a basso continuo)</w:t>
      </w:r>
    </w:p>
    <w:p w:rsidR="005A2F5D" w:rsidRDefault="005A2F5D" w:rsidP="005A2F5D">
      <w:pPr>
        <w:pStyle w:val="Normlnweb"/>
        <w:spacing w:after="0"/>
      </w:pPr>
      <w:r>
        <w:t xml:space="preserve">TELEMANN, Georg Ph.: Trio Sonate a mol für Altblockfloete, Violine und Basso continuo, Edition Reiter Biedermann, Leipzig (Triová sonáta a mol pre altovú zobcovú flautu, husle a basso continuo) PEPUSCH, Johann Ch.: Quintet in F for 2 Treble recordes 2 Violins and Hapsichord (Piano) with Violoncell, Edition Schott and C. LTD London W. 1. (Kvinteto in F pre 2 altové zobcové flauty, dvojo huslí a basso continuo) </w:t>
      </w:r>
    </w:p>
    <w:p w:rsidR="005A2F5D" w:rsidRDefault="005A2F5D" w:rsidP="005A2F5D">
      <w:pPr>
        <w:pStyle w:val="Normlnweb"/>
        <w:spacing w:after="0"/>
      </w:pPr>
      <w:r>
        <w:t xml:space="preserve">VIVALDI, Antonio: Concerto in Fa maggiore per flauto, archi e cembalo „La tempesta di mare“, Editio Musica, Budapest, (Koncert F dur pre flautu, resp. altovú alebo sopraninovú zobcovú flautu, sláčikový orchester a čembalo „Búrka na mori“ </w:t>
      </w:r>
    </w:p>
    <w:p w:rsidR="005A2F5D" w:rsidRDefault="005A2F5D" w:rsidP="005A2F5D">
      <w:pPr>
        <w:pStyle w:val="Normlnweb"/>
        <w:spacing w:after="0"/>
      </w:pPr>
    </w:p>
    <w:p w:rsidR="005A2F5D" w:rsidRDefault="005A2F5D" w:rsidP="005A2F5D">
      <w:pPr>
        <w:pStyle w:val="Normlnweb"/>
        <w:spacing w:after="0"/>
      </w:pPr>
      <w:r>
        <w:rPr>
          <w:b/>
          <w:bCs/>
        </w:rPr>
        <w:t xml:space="preserve">Záverečná skúška: - 2 stupnice - 1 durová, 1 molová, - 2 etudy rozličného charakteru, - 1 prednesová skladba. </w:t>
      </w:r>
    </w:p>
    <w:p w:rsidR="005A2F5D" w:rsidRDefault="005A2F5D" w:rsidP="005A2F5D">
      <w:pPr>
        <w:pStyle w:val="Normlnweb"/>
        <w:spacing w:after="0"/>
      </w:pPr>
    </w:p>
    <w:p w:rsidR="00A71C35" w:rsidRDefault="00A71C35" w:rsidP="005A2F5D">
      <w:pPr>
        <w:pStyle w:val="Normlnweb"/>
        <w:spacing w:after="0"/>
      </w:pPr>
    </w:p>
    <w:p w:rsidR="00A61803" w:rsidRDefault="00A61803" w:rsidP="00A61803">
      <w:pPr>
        <w:pStyle w:val="Normlnweb"/>
        <w:spacing w:after="0"/>
        <w:jc w:val="center"/>
      </w:pPr>
      <w:r>
        <w:rPr>
          <w:b/>
          <w:bCs/>
          <w:sz w:val="32"/>
          <w:szCs w:val="32"/>
        </w:rPr>
        <w:t>II.stupeň základného štúdia (začiatočník)</w:t>
      </w:r>
    </w:p>
    <w:p w:rsidR="00A61803" w:rsidRDefault="00A61803" w:rsidP="00A61803">
      <w:pPr>
        <w:pStyle w:val="Normlnweb"/>
        <w:spacing w:after="0"/>
        <w:ind w:left="28"/>
      </w:pPr>
    </w:p>
    <w:p w:rsidR="00A61803" w:rsidRDefault="00A61803" w:rsidP="00A61803">
      <w:pPr>
        <w:pStyle w:val="Normlnweb"/>
        <w:spacing w:after="0"/>
        <w:jc w:val="center"/>
      </w:pPr>
      <w:r>
        <w:rPr>
          <w:b/>
          <w:bCs/>
        </w:rPr>
        <w:t>1.ročník</w:t>
      </w:r>
    </w:p>
    <w:p w:rsidR="00A61803" w:rsidRDefault="00A61803" w:rsidP="00A61803">
      <w:pPr>
        <w:pStyle w:val="Normlnweb"/>
        <w:spacing w:after="0"/>
        <w:jc w:val="center"/>
      </w:pPr>
      <w:r>
        <w:rPr>
          <w:b/>
          <w:bCs/>
        </w:rPr>
        <w:t>(1,5 hod. týždenne)</w:t>
      </w:r>
    </w:p>
    <w:p w:rsidR="00A61803" w:rsidRDefault="00A61803" w:rsidP="00A61803">
      <w:pPr>
        <w:pStyle w:val="Normlnweb"/>
        <w:spacing w:after="0"/>
        <w:jc w:val="center"/>
      </w:pPr>
    </w:p>
    <w:p w:rsidR="00A61803" w:rsidRDefault="00A61803" w:rsidP="00A61803">
      <w:pPr>
        <w:pStyle w:val="Normlnweb"/>
        <w:spacing w:after="0"/>
      </w:pPr>
    </w:p>
    <w:p w:rsidR="00A61803" w:rsidRDefault="00A61803" w:rsidP="00A61803">
      <w:pPr>
        <w:pStyle w:val="Normlnweb"/>
        <w:spacing w:after="0"/>
      </w:pPr>
    </w:p>
    <w:p w:rsidR="00A61803" w:rsidRDefault="00A61803" w:rsidP="00A61803">
      <w:pPr>
        <w:pStyle w:val="Normlnweb"/>
        <w:spacing w:after="0"/>
      </w:pPr>
      <w:r>
        <w:rPr>
          <w:b/>
          <w:bCs/>
        </w:rPr>
        <w:t xml:space="preserve">Žiaci po ukončení 1. ročníka II. stupňa základného štúdia: </w:t>
      </w:r>
    </w:p>
    <w:p w:rsidR="00A61803" w:rsidRDefault="00A61803" w:rsidP="00A61803">
      <w:pPr>
        <w:pStyle w:val="Normlnweb"/>
        <w:spacing w:after="0"/>
      </w:pPr>
    </w:p>
    <w:p w:rsidR="00A61803" w:rsidRDefault="00A61803" w:rsidP="00A61803">
      <w:pPr>
        <w:pStyle w:val="Normlnweb"/>
        <w:spacing w:after="0"/>
      </w:pPr>
      <w:r>
        <w:rPr>
          <w:b/>
          <w:bCs/>
        </w:rPr>
        <w:t>Ciele</w:t>
      </w:r>
    </w:p>
    <w:p w:rsidR="00A61803" w:rsidRDefault="00A61803" w:rsidP="00A61803">
      <w:pPr>
        <w:pStyle w:val="Normlnweb"/>
        <w:spacing w:after="0"/>
      </w:pPr>
      <w:r>
        <w:lastRenderedPageBreak/>
        <w:t xml:space="preserve">Poskytnúť žiakovi vhodnú motiváciu pri vytváraní jeho vzťahu k hudbe a k hudobnému nástroju, oboznámiť ho s možnosťami nástroja, s jeho stavbou, vypestovať v ňom základné hygienické návyky pri udržiavaní nástroja. Dbať na kultiváciu základných fyziologických návykov a úkonov – postoj, držanie nástroja, nasadenie, bránicové dýchanie, tvorba tónu. Rozvíjať v žiakovi hudobnú predstavivosť a zmysel pre disciplínu v oblasti rytmického cítenia a frázovania. Postupne upozorňovať na intonačné zákonitosti a na schopnosti sebakontroly. Poukazovať na rozdiel hry tenuto a legato. Zdokonaľovať prstovú techniku žiaka. </w:t>
      </w:r>
    </w:p>
    <w:p w:rsidR="00A61803" w:rsidRDefault="00A61803" w:rsidP="00A61803">
      <w:pPr>
        <w:pStyle w:val="Normlnweb"/>
        <w:spacing w:after="0"/>
      </w:pPr>
    </w:p>
    <w:p w:rsidR="00A61803" w:rsidRDefault="00A61803" w:rsidP="00A61803">
      <w:pPr>
        <w:pStyle w:val="Normlnweb"/>
        <w:spacing w:after="0"/>
      </w:pPr>
    </w:p>
    <w:p w:rsidR="00A61803" w:rsidRDefault="00A61803" w:rsidP="00A61803">
      <w:pPr>
        <w:pStyle w:val="Normlnweb"/>
        <w:spacing w:after="0"/>
      </w:pPr>
      <w:r>
        <w:rPr>
          <w:b/>
          <w:bCs/>
        </w:rPr>
        <w:t>Výkonový štandard</w:t>
      </w:r>
    </w:p>
    <w:p w:rsidR="00A61803" w:rsidRDefault="00A61803" w:rsidP="00A61803">
      <w:pPr>
        <w:pStyle w:val="Normlnweb"/>
        <w:numPr>
          <w:ilvl w:val="0"/>
          <w:numId w:val="140"/>
        </w:numPr>
        <w:spacing w:after="0"/>
      </w:pPr>
      <w:r>
        <w:t xml:space="preserve">zvládajú základné zásady dýchania, </w:t>
      </w:r>
    </w:p>
    <w:p w:rsidR="00A61803" w:rsidRDefault="00A61803" w:rsidP="00A61803">
      <w:pPr>
        <w:pStyle w:val="Normlnweb"/>
        <w:numPr>
          <w:ilvl w:val="0"/>
          <w:numId w:val="140"/>
        </w:numPr>
        <w:spacing w:after="0"/>
      </w:pPr>
      <w:r>
        <w:t>poznajú základy postoja a držania flauty, tvorby tónu, nasadzovania,</w:t>
      </w:r>
    </w:p>
    <w:p w:rsidR="00A61803" w:rsidRDefault="00A61803" w:rsidP="00A61803">
      <w:pPr>
        <w:pStyle w:val="Normlnweb"/>
        <w:numPr>
          <w:ilvl w:val="0"/>
          <w:numId w:val="140"/>
        </w:numPr>
        <w:spacing w:after="0"/>
      </w:pPr>
      <w:r>
        <w:t>vedia správne zostaviť flautu,</w:t>
      </w:r>
    </w:p>
    <w:p w:rsidR="00A61803" w:rsidRDefault="00A61803" w:rsidP="00A61803">
      <w:pPr>
        <w:pStyle w:val="Normlnweb"/>
        <w:numPr>
          <w:ilvl w:val="0"/>
          <w:numId w:val="140"/>
        </w:numPr>
        <w:spacing w:after="0"/>
      </w:pPr>
      <w:r>
        <w:t xml:space="preserve">v rámci artikulácie ovládajú hru tenuto a legato, </w:t>
      </w:r>
    </w:p>
    <w:p w:rsidR="00A61803" w:rsidRDefault="00A61803" w:rsidP="00A61803">
      <w:pPr>
        <w:pStyle w:val="Normlnweb"/>
        <w:numPr>
          <w:ilvl w:val="0"/>
          <w:numId w:val="140"/>
        </w:numPr>
        <w:spacing w:after="0"/>
      </w:pPr>
      <w:r>
        <w:t>rozlišujú hru piano a forte,</w:t>
      </w:r>
    </w:p>
    <w:p w:rsidR="00A61803" w:rsidRDefault="00A61803" w:rsidP="00A61803">
      <w:pPr>
        <w:pStyle w:val="Normlnweb"/>
        <w:numPr>
          <w:ilvl w:val="0"/>
          <w:numId w:val="140"/>
        </w:numPr>
        <w:spacing w:after="0"/>
      </w:pPr>
      <w:r>
        <w:t>zahrajú jednoduchú melódiu podľa sluchu,</w:t>
      </w:r>
    </w:p>
    <w:p w:rsidR="00A61803" w:rsidRDefault="00A61803" w:rsidP="00A61803">
      <w:pPr>
        <w:pStyle w:val="Normlnweb"/>
        <w:numPr>
          <w:ilvl w:val="0"/>
          <w:numId w:val="140"/>
        </w:numPr>
        <w:spacing w:after="0"/>
      </w:pPr>
      <w:r>
        <w:t xml:space="preserve">zahrajú jednoduchú skladbu sólo alebo so sprievodom harmonického nástroja z nôt a spamäti. </w:t>
      </w:r>
    </w:p>
    <w:p w:rsidR="00A61803" w:rsidRDefault="00A61803" w:rsidP="00A61803">
      <w:pPr>
        <w:pStyle w:val="Normlnweb"/>
        <w:spacing w:after="0"/>
      </w:pPr>
      <w:r>
        <w:rPr>
          <w:b/>
          <w:bCs/>
        </w:rPr>
        <w:t>Obsahový štandard</w:t>
      </w:r>
    </w:p>
    <w:p w:rsidR="00A61803" w:rsidRDefault="00A61803" w:rsidP="00A61803">
      <w:pPr>
        <w:pStyle w:val="Normlnweb"/>
        <w:numPr>
          <w:ilvl w:val="0"/>
          <w:numId w:val="141"/>
        </w:numPr>
        <w:spacing w:after="0"/>
      </w:pPr>
      <w:r>
        <w:t xml:space="preserve">Správny postoj, držanie nástroja. </w:t>
      </w:r>
    </w:p>
    <w:p w:rsidR="00A61803" w:rsidRDefault="00A61803" w:rsidP="00A61803">
      <w:pPr>
        <w:pStyle w:val="Normlnweb"/>
        <w:numPr>
          <w:ilvl w:val="0"/>
          <w:numId w:val="141"/>
        </w:numPr>
        <w:spacing w:after="0"/>
      </w:pPr>
      <w:r>
        <w:t xml:space="preserve">Základy tvorby tónu. </w:t>
      </w:r>
    </w:p>
    <w:p w:rsidR="00A61803" w:rsidRDefault="00A61803" w:rsidP="00A61803">
      <w:pPr>
        <w:pStyle w:val="Normlnweb"/>
        <w:numPr>
          <w:ilvl w:val="0"/>
          <w:numId w:val="141"/>
        </w:numPr>
        <w:spacing w:after="0"/>
      </w:pPr>
      <w:r>
        <w:t xml:space="preserve">Reberno-bránicové dýchanie, nasadzovanie. </w:t>
      </w:r>
    </w:p>
    <w:p w:rsidR="00A61803" w:rsidRDefault="00A61803" w:rsidP="00A61803">
      <w:pPr>
        <w:pStyle w:val="Normlnweb"/>
        <w:numPr>
          <w:ilvl w:val="0"/>
          <w:numId w:val="141"/>
        </w:numPr>
        <w:spacing w:after="0"/>
      </w:pPr>
      <w:r>
        <w:t xml:space="preserve">Hudobno-teoretické poznatky v súlade s obsahom prípravnej hudobnej výchovy. </w:t>
      </w:r>
    </w:p>
    <w:p w:rsidR="00A61803" w:rsidRDefault="00A61803" w:rsidP="00A61803">
      <w:pPr>
        <w:pStyle w:val="Normlnweb"/>
        <w:numPr>
          <w:ilvl w:val="0"/>
          <w:numId w:val="141"/>
        </w:numPr>
        <w:spacing w:after="0"/>
      </w:pPr>
      <w:r>
        <w:t>Hra v rozsahu g1-g2.</w:t>
      </w:r>
    </w:p>
    <w:p w:rsidR="00A61803" w:rsidRDefault="00A61803" w:rsidP="00A61803">
      <w:pPr>
        <w:pStyle w:val="Normlnweb"/>
        <w:numPr>
          <w:ilvl w:val="0"/>
          <w:numId w:val="141"/>
        </w:numPr>
        <w:spacing w:after="0"/>
      </w:pPr>
      <w:r>
        <w:t xml:space="preserve">Hra tenuto a legato. </w:t>
      </w:r>
    </w:p>
    <w:p w:rsidR="00A61803" w:rsidRDefault="00A61803" w:rsidP="00A61803">
      <w:pPr>
        <w:pStyle w:val="Normlnweb"/>
        <w:numPr>
          <w:ilvl w:val="0"/>
          <w:numId w:val="141"/>
        </w:numPr>
        <w:spacing w:after="0"/>
      </w:pPr>
      <w:r>
        <w:t xml:space="preserve">Stupnice C, G, a malý rozklad akordu. </w:t>
      </w:r>
    </w:p>
    <w:p w:rsidR="00A61803" w:rsidRDefault="00A61803" w:rsidP="00A61803">
      <w:pPr>
        <w:pStyle w:val="Normlnweb"/>
        <w:numPr>
          <w:ilvl w:val="0"/>
          <w:numId w:val="141"/>
        </w:numPr>
        <w:spacing w:after="0"/>
      </w:pPr>
      <w:r>
        <w:t xml:space="preserve">Čítanie notového zápisu a aplikácia teoretických poznatkov, nadobudnutých v predmete hudobná náuka primerane k špecifikám nástroja. </w:t>
      </w:r>
    </w:p>
    <w:p w:rsidR="00A61803" w:rsidRDefault="00A61803" w:rsidP="00A61803">
      <w:pPr>
        <w:pStyle w:val="Normlnweb"/>
        <w:numPr>
          <w:ilvl w:val="0"/>
          <w:numId w:val="141"/>
        </w:numPr>
        <w:spacing w:after="0"/>
      </w:pPr>
      <w:r>
        <w:t xml:space="preserve">Rozvoj melodicko-rytmického cítenia podľa sluchu. </w:t>
      </w:r>
    </w:p>
    <w:p w:rsidR="00A61803" w:rsidRDefault="00A61803" w:rsidP="00A61803">
      <w:pPr>
        <w:pStyle w:val="Normlnweb"/>
        <w:numPr>
          <w:ilvl w:val="0"/>
          <w:numId w:val="141"/>
        </w:numPr>
        <w:spacing w:after="0"/>
      </w:pPr>
      <w:r>
        <w:t>Rytmická a intonačná sebakontrola žiaka.</w:t>
      </w:r>
    </w:p>
    <w:p w:rsidR="00A61803" w:rsidRDefault="00A61803" w:rsidP="00A61803">
      <w:pPr>
        <w:pStyle w:val="Normlnweb"/>
        <w:numPr>
          <w:ilvl w:val="0"/>
          <w:numId w:val="141"/>
        </w:numPr>
        <w:spacing w:after="0"/>
      </w:pPr>
      <w:r>
        <w:t xml:space="preserve">Hra krátkych rytmických a melodicko-rytmických motívov imitáciou. </w:t>
      </w:r>
    </w:p>
    <w:p w:rsidR="00A61803" w:rsidRDefault="00A61803" w:rsidP="00A61803">
      <w:pPr>
        <w:pStyle w:val="Normlnweb"/>
        <w:spacing w:after="0"/>
      </w:pPr>
    </w:p>
    <w:p w:rsidR="00A61803" w:rsidRDefault="00A61803" w:rsidP="00A61803">
      <w:pPr>
        <w:pStyle w:val="Normlnweb"/>
        <w:spacing w:after="0"/>
      </w:pPr>
    </w:p>
    <w:p w:rsidR="00A61803" w:rsidRDefault="00A61803" w:rsidP="00A61803">
      <w:pPr>
        <w:pStyle w:val="Normlnweb"/>
        <w:spacing w:after="0"/>
      </w:pPr>
      <w:r>
        <w:rPr>
          <w:b/>
          <w:bCs/>
        </w:rPr>
        <w:t xml:space="preserve">Hudobný materiál: </w:t>
      </w:r>
      <w:r>
        <w:t>ŽILKA, Václav: Malá škola ... – pokračovanie</w:t>
      </w:r>
    </w:p>
    <w:p w:rsidR="00A61803" w:rsidRDefault="00A61803" w:rsidP="00A61803">
      <w:pPr>
        <w:pStyle w:val="Normlnweb"/>
        <w:spacing w:after="0"/>
      </w:pPr>
      <w:r>
        <w:t xml:space="preserve">KLEMENT, Miloslav: Škola ... – pokračovanie </w:t>
      </w:r>
    </w:p>
    <w:p w:rsidR="00A61803" w:rsidRDefault="00A61803" w:rsidP="00A61803">
      <w:pPr>
        <w:pStyle w:val="Normlnweb"/>
        <w:spacing w:after="0"/>
      </w:pPr>
      <w:r>
        <w:t xml:space="preserve">DANIEL, Škola ... – pokračovanie 1. dielu </w:t>
      </w:r>
    </w:p>
    <w:p w:rsidR="00A61803" w:rsidRDefault="00A61803" w:rsidP="00A61803">
      <w:pPr>
        <w:pStyle w:val="Normlnweb"/>
        <w:spacing w:after="0"/>
      </w:pPr>
      <w:r>
        <w:rPr>
          <w:b/>
          <w:bCs/>
        </w:rPr>
        <w:t>Prednesové skladby:</w:t>
      </w:r>
    </w:p>
    <w:p w:rsidR="00A61803" w:rsidRDefault="00A61803" w:rsidP="00A61803">
      <w:pPr>
        <w:pStyle w:val="Normlnweb"/>
        <w:spacing w:after="0"/>
      </w:pPr>
      <w:r>
        <w:lastRenderedPageBreak/>
        <w:t>GRUBER, Rudolf: Rozfúkaj sa, píšťalôčka – výber , 50 ľudových piesní pre 2 – 3 sopránové zobcové flauty (výber)</w:t>
      </w:r>
    </w:p>
    <w:p w:rsidR="00A61803" w:rsidRDefault="00A61803" w:rsidP="00A61803">
      <w:pPr>
        <w:pStyle w:val="Normlnweb"/>
        <w:spacing w:after="0"/>
      </w:pPr>
      <w:r>
        <w:rPr>
          <w:b/>
          <w:bCs/>
        </w:rPr>
        <w:t>Skúšobná látka:</w:t>
      </w:r>
      <w:r>
        <w:t xml:space="preserve"> 2 piesne rôzneho charakteru</w:t>
      </w:r>
    </w:p>
    <w:p w:rsidR="00A71C35" w:rsidRDefault="00A71C35" w:rsidP="005A2F5D">
      <w:pPr>
        <w:pStyle w:val="Normlnweb"/>
        <w:spacing w:after="0"/>
      </w:pPr>
    </w:p>
    <w:p w:rsidR="00183DFA" w:rsidRDefault="00183DFA" w:rsidP="005A2F5D">
      <w:pPr>
        <w:pStyle w:val="Normlnweb"/>
        <w:spacing w:after="0"/>
      </w:pPr>
    </w:p>
    <w:p w:rsidR="00183DFA" w:rsidRDefault="00183DFA" w:rsidP="005A2F5D">
      <w:pPr>
        <w:pStyle w:val="Normlnweb"/>
        <w:spacing w:after="0"/>
      </w:pPr>
    </w:p>
    <w:p w:rsidR="00183DFA" w:rsidRDefault="00183DFA" w:rsidP="005A2F5D">
      <w:pPr>
        <w:pStyle w:val="Normlnweb"/>
        <w:spacing w:after="0"/>
      </w:pPr>
    </w:p>
    <w:p w:rsidR="00183DFA" w:rsidRDefault="00183DFA" w:rsidP="005A2F5D">
      <w:pPr>
        <w:pStyle w:val="Normlnweb"/>
        <w:spacing w:after="0"/>
      </w:pPr>
    </w:p>
    <w:p w:rsidR="00183DFA" w:rsidRDefault="00183DFA" w:rsidP="005A2F5D">
      <w:pPr>
        <w:pStyle w:val="Normlnweb"/>
        <w:spacing w:after="0"/>
      </w:pPr>
    </w:p>
    <w:p w:rsidR="00183DFA" w:rsidRDefault="00183DFA" w:rsidP="005A2F5D">
      <w:pPr>
        <w:pStyle w:val="Normlnweb"/>
        <w:spacing w:after="0"/>
      </w:pPr>
    </w:p>
    <w:p w:rsidR="00183DFA" w:rsidRDefault="00183DFA" w:rsidP="005A2F5D">
      <w:pPr>
        <w:pStyle w:val="Normlnweb"/>
        <w:spacing w:after="0"/>
      </w:pPr>
    </w:p>
    <w:p w:rsidR="00183DFA" w:rsidRDefault="00183DFA" w:rsidP="005A2F5D">
      <w:pPr>
        <w:pStyle w:val="Normlnweb"/>
        <w:spacing w:after="0"/>
      </w:pPr>
    </w:p>
    <w:p w:rsidR="00183DFA" w:rsidRDefault="00183DFA" w:rsidP="005A2F5D">
      <w:pPr>
        <w:pStyle w:val="Normlnweb"/>
        <w:spacing w:after="0"/>
      </w:pPr>
    </w:p>
    <w:p w:rsidR="00183DFA" w:rsidRDefault="00183DFA" w:rsidP="005A2F5D">
      <w:pPr>
        <w:pStyle w:val="Normlnweb"/>
        <w:spacing w:after="0"/>
      </w:pPr>
    </w:p>
    <w:p w:rsidR="00183DFA" w:rsidRDefault="00183DFA" w:rsidP="005A2F5D">
      <w:pPr>
        <w:pStyle w:val="Normlnweb"/>
        <w:spacing w:after="0"/>
      </w:pPr>
    </w:p>
    <w:p w:rsidR="00183DFA" w:rsidRDefault="00183DFA" w:rsidP="005A2F5D">
      <w:pPr>
        <w:pStyle w:val="Normlnweb"/>
        <w:spacing w:after="0"/>
      </w:pPr>
    </w:p>
    <w:p w:rsidR="00A71C35" w:rsidRDefault="00A71C35" w:rsidP="005A2F5D">
      <w:pPr>
        <w:pStyle w:val="Normlnweb"/>
        <w:spacing w:after="0"/>
      </w:pPr>
    </w:p>
    <w:p w:rsidR="00A71C35" w:rsidRDefault="00A71C35" w:rsidP="005A2F5D">
      <w:pPr>
        <w:pStyle w:val="Normlnweb"/>
        <w:spacing w:after="0"/>
      </w:pPr>
    </w:p>
    <w:p w:rsidR="00A71C35" w:rsidRDefault="00A71C35" w:rsidP="005A2F5D">
      <w:pPr>
        <w:pStyle w:val="Normlnweb"/>
        <w:spacing w:after="0"/>
      </w:pPr>
    </w:p>
    <w:p w:rsidR="00A71C35" w:rsidRDefault="00A71C35" w:rsidP="005A2F5D">
      <w:pPr>
        <w:pStyle w:val="Normlnweb"/>
        <w:spacing w:after="0"/>
      </w:pPr>
    </w:p>
    <w:p w:rsidR="00A71C35" w:rsidRDefault="00A71C35" w:rsidP="005A2F5D">
      <w:pPr>
        <w:pStyle w:val="Normlnweb"/>
        <w:spacing w:after="0"/>
      </w:pPr>
    </w:p>
    <w:p w:rsidR="00A71C35" w:rsidRDefault="00A71C35" w:rsidP="005A2F5D">
      <w:pPr>
        <w:pStyle w:val="Normlnweb"/>
        <w:spacing w:after="0"/>
      </w:pPr>
    </w:p>
    <w:p w:rsidR="00A71C35" w:rsidRDefault="00A71C35" w:rsidP="005A2F5D">
      <w:pPr>
        <w:pStyle w:val="Normlnweb"/>
        <w:spacing w:after="0"/>
      </w:pPr>
    </w:p>
    <w:p w:rsidR="00A71C35" w:rsidRDefault="00A71C35" w:rsidP="005A2F5D">
      <w:pPr>
        <w:pStyle w:val="Normlnweb"/>
        <w:spacing w:after="0"/>
      </w:pPr>
    </w:p>
    <w:p w:rsidR="00A71C35" w:rsidRDefault="00A71C35" w:rsidP="005A2F5D">
      <w:pPr>
        <w:pStyle w:val="Normlnweb"/>
        <w:spacing w:after="0"/>
      </w:pPr>
    </w:p>
    <w:p w:rsidR="00630C10" w:rsidRDefault="00630C10" w:rsidP="00630C10">
      <w:pPr>
        <w:pStyle w:val="Normlnweb"/>
        <w:spacing w:after="0"/>
        <w:ind w:right="-147"/>
        <w:jc w:val="center"/>
      </w:pPr>
      <w:r>
        <w:rPr>
          <w:b/>
          <w:bCs/>
          <w:sz w:val="32"/>
          <w:szCs w:val="32"/>
        </w:rPr>
        <w:lastRenderedPageBreak/>
        <w:t>ŠKOLSKÝ VZDELÁVACÍ PROGRAM PRE I. STUPEŇ VZDELÁVANIA</w:t>
      </w:r>
    </w:p>
    <w:p w:rsidR="00630C10" w:rsidRDefault="00630C10" w:rsidP="00630C10">
      <w:pPr>
        <w:pStyle w:val="Normlnweb"/>
        <w:spacing w:after="0"/>
        <w:ind w:right="-147"/>
        <w:jc w:val="center"/>
      </w:pPr>
      <w:r>
        <w:rPr>
          <w:b/>
          <w:bCs/>
          <w:sz w:val="36"/>
          <w:szCs w:val="36"/>
        </w:rPr>
        <w:t xml:space="preserve">HRA NA PRIEČNEJ FLAUTE </w:t>
      </w:r>
    </w:p>
    <w:p w:rsidR="00630C10" w:rsidRDefault="00630C10" w:rsidP="00630C10">
      <w:pPr>
        <w:pStyle w:val="Normlnweb"/>
        <w:spacing w:after="0"/>
        <w:ind w:right="-147"/>
        <w:jc w:val="center"/>
      </w:pPr>
      <w:r>
        <w:rPr>
          <w:b/>
          <w:bCs/>
          <w:sz w:val="32"/>
          <w:szCs w:val="32"/>
        </w:rPr>
        <w:t>HUDOBNÝ ODBOR</w:t>
      </w:r>
    </w:p>
    <w:p w:rsidR="00630C10" w:rsidRDefault="00630C10" w:rsidP="00630C10">
      <w:pPr>
        <w:pStyle w:val="Normlnweb"/>
        <w:spacing w:after="0"/>
        <w:ind w:right="-147"/>
        <w:jc w:val="center"/>
      </w:pPr>
    </w:p>
    <w:p w:rsidR="00630C10" w:rsidRDefault="00630C10" w:rsidP="00630C10">
      <w:pPr>
        <w:pStyle w:val="Normlnweb"/>
        <w:spacing w:after="0"/>
        <w:ind w:right="-147"/>
      </w:pPr>
      <w:r>
        <w:rPr>
          <w:b/>
          <w:bCs/>
          <w:sz w:val="27"/>
          <w:szCs w:val="27"/>
        </w:rPr>
        <w:t xml:space="preserve">Charakteristika predmetu </w:t>
      </w:r>
    </w:p>
    <w:p w:rsidR="00630C10" w:rsidRDefault="00630C10" w:rsidP="00630C10">
      <w:pPr>
        <w:pStyle w:val="Normlnweb"/>
        <w:spacing w:after="0"/>
        <w:ind w:right="-147"/>
      </w:pPr>
      <w:r>
        <w:t>Flauta ako jeden z najstarších hudobných nástrojov prešla počas svojho vývoja rôznymi fázami, ktoré vyústili v doposiaľ najdokonalejší typ priečnej flauty Böhmovho klapkového systému C ladenia. Obvykle sa na štúdium hry na flaute prijímajú žiaci vo veku 10 – 12 rokov podľa telesnej vyspelosti, ktorí preukážu fyziologické predpoklady, hudobné nadanie a taktiež záujem o hru na tomto nástroji. No v prípade talentu a splnenia uvádzaných dispozícií je možné prijať aj žiaka mladšieho veku. Vhodná je príprava na zobcovej flaute. V prípade, že sa o štúdium hry na flaute zaujímajú vekovo starší adepti / aj bez predchádzajúceho štúdia zobcovej flauty/, môžu byť prijatí za predpokladu, že preukážu požadované schopnosti. V priebehu štúdia odporúčame pravidelnú lekársku kontrolu (dýchacie orgány, srdce, štítna žlaza, chrup). Obsah predmetu zahŕňa v sebe hru z nôt, komornú hru, súborovú hru v rôznych hudobných žánroch. / vyššie ročníky/</w:t>
      </w:r>
      <w:r>
        <w:rPr>
          <w:b/>
          <w:bCs/>
        </w:rPr>
        <w:t xml:space="preserve"> </w:t>
      </w:r>
      <w:r>
        <w:t xml:space="preserve">Predložené učebné osnovy nepredstavujú nemennú dogmu, ale treba ich chápať ako východiskovú bázu, ktorú je žiaduce jednak aktualizovať a jednak dotvárať, predovšetkým s ohľadom na rešpektovanie individuálneho vývoja žiakov. V právomoci učiteľa je preto napr. možné – v prípade mimoriadne nadaných žiakov – používať literatúru vyššieho ročníka, resp. ďalej ju dopĺňať. Zoznam literatúry má charakter odporúčania, nie normy, pričom kritériom zaradenia tej-ktorej skladby je nielen jej dostupnosť, ale predovšetkým individuálne predpoklady žiakov, rozvoj techniky hry, muzikality, tvorivosti atď. </w:t>
      </w:r>
    </w:p>
    <w:p w:rsidR="00630C10" w:rsidRDefault="00630C10" w:rsidP="00630C10">
      <w:pPr>
        <w:pStyle w:val="Normlnweb"/>
        <w:spacing w:after="0"/>
        <w:ind w:right="-147"/>
      </w:pPr>
    </w:p>
    <w:p w:rsidR="00630C10" w:rsidRDefault="00630C10" w:rsidP="00630C10">
      <w:pPr>
        <w:pStyle w:val="Normlnweb"/>
        <w:spacing w:after="0"/>
        <w:ind w:right="-147"/>
      </w:pPr>
      <w:r>
        <w:rPr>
          <w:b/>
          <w:bCs/>
          <w:sz w:val="27"/>
          <w:szCs w:val="27"/>
        </w:rPr>
        <w:t>Prvá časť I. stupňa základného štúdia (2 roky UP č. 10)</w:t>
      </w:r>
    </w:p>
    <w:p w:rsidR="00630C10" w:rsidRDefault="00630C10" w:rsidP="00630C10">
      <w:pPr>
        <w:pStyle w:val="Normlnweb"/>
        <w:spacing w:after="0"/>
        <w:ind w:right="-147"/>
        <w:jc w:val="center"/>
      </w:pPr>
      <w:r>
        <w:rPr>
          <w:b/>
          <w:bCs/>
        </w:rPr>
        <w:t>1.ročník (1,5 hod. týždenne)</w:t>
      </w:r>
    </w:p>
    <w:p w:rsidR="00630C10" w:rsidRDefault="00630C10" w:rsidP="00630C10">
      <w:pPr>
        <w:pStyle w:val="Normlnweb"/>
        <w:spacing w:after="0"/>
        <w:ind w:right="-147"/>
      </w:pPr>
      <w:r>
        <w:rPr>
          <w:b/>
          <w:bCs/>
        </w:rPr>
        <w:t>C i e l e</w:t>
      </w:r>
    </w:p>
    <w:p w:rsidR="00630C10" w:rsidRDefault="00630C10" w:rsidP="00630C10">
      <w:pPr>
        <w:pStyle w:val="Normlnweb"/>
        <w:spacing w:after="0"/>
        <w:ind w:right="-147"/>
      </w:pPr>
      <w:r>
        <w:t xml:space="preserve">Vzbudiť u žiakov záujem o hudbu, predovšetkým o hru na flaute. Častým predhrávaním utvárať u žiaka zvukovú predstavu čistého a zvučného flautového tónu a možností flauty. Rozvíjať melodické a rytmické cítenie, rozvíjať a formovať cit pre hudobnú frázu. Oboznámiť žiaka s históriou a vývojom flauty, funkciou mechaniky, ošetrovaním nástroja. Odporúčať žiakovi návštevu koncertov, na ktorých sa predstavuje tento nástroj. V 1. ročníku zaradiť do ročníkového plánu minimálne jedno vystúpenie na hudobnom večierku školy. </w:t>
      </w:r>
    </w:p>
    <w:p w:rsidR="00630C10" w:rsidRDefault="00630C10" w:rsidP="00630C10">
      <w:pPr>
        <w:pStyle w:val="Normlnweb"/>
        <w:spacing w:after="0"/>
        <w:ind w:right="-147"/>
      </w:pPr>
    </w:p>
    <w:p w:rsidR="00630C10" w:rsidRDefault="00630C10" w:rsidP="00630C10">
      <w:pPr>
        <w:pStyle w:val="Normlnweb"/>
        <w:spacing w:after="0"/>
        <w:ind w:right="-147"/>
      </w:pPr>
    </w:p>
    <w:p w:rsidR="00630C10" w:rsidRDefault="00630C10" w:rsidP="00630C10">
      <w:pPr>
        <w:pStyle w:val="Normlnweb"/>
        <w:spacing w:after="0"/>
      </w:pPr>
      <w:r>
        <w:rPr>
          <w:b/>
          <w:bCs/>
        </w:rPr>
        <w:lastRenderedPageBreak/>
        <w:t xml:space="preserve">Žiaci po ukončení 1. ročníka prvej časti I. stupňa základného štúdia: </w:t>
      </w:r>
    </w:p>
    <w:p w:rsidR="00630C10" w:rsidRDefault="00630C10" w:rsidP="00630C10">
      <w:pPr>
        <w:pStyle w:val="Normlnweb"/>
        <w:spacing w:after="0"/>
      </w:pPr>
      <w:r>
        <w:rPr>
          <w:b/>
          <w:bCs/>
        </w:rPr>
        <w:t xml:space="preserve">Výkonový štandard </w:t>
      </w:r>
    </w:p>
    <w:p w:rsidR="00630C10" w:rsidRDefault="00630C10" w:rsidP="00630C10">
      <w:pPr>
        <w:pStyle w:val="Normlnweb"/>
        <w:numPr>
          <w:ilvl w:val="0"/>
          <w:numId w:val="62"/>
        </w:numPr>
        <w:spacing w:after="0"/>
      </w:pPr>
      <w:r>
        <w:t xml:space="preserve">sú oboznámení s históriu nástroja, </w:t>
      </w:r>
    </w:p>
    <w:p w:rsidR="00630C10" w:rsidRDefault="00630C10" w:rsidP="00630C10">
      <w:pPr>
        <w:pStyle w:val="Normlnweb"/>
        <w:numPr>
          <w:ilvl w:val="0"/>
          <w:numId w:val="62"/>
        </w:numPr>
        <w:spacing w:after="0"/>
      </w:pPr>
      <w:r>
        <w:t xml:space="preserve">zvládajú zloženie, rozložením nástroja a jeho ošetrovaním, </w:t>
      </w:r>
    </w:p>
    <w:p w:rsidR="00630C10" w:rsidRDefault="00630C10" w:rsidP="00630C10">
      <w:pPr>
        <w:pStyle w:val="Normlnweb"/>
        <w:numPr>
          <w:ilvl w:val="0"/>
          <w:numId w:val="62"/>
        </w:numPr>
        <w:spacing w:after="0"/>
      </w:pPr>
      <w:r>
        <w:t>pracujú so základmi dychovej techniky (intenzita plynulého nádychu a výdychu), funkciou bránice,</w:t>
      </w:r>
    </w:p>
    <w:p w:rsidR="00630C10" w:rsidRDefault="00630C10" w:rsidP="00630C10">
      <w:pPr>
        <w:pStyle w:val="Normlnweb"/>
        <w:numPr>
          <w:ilvl w:val="0"/>
          <w:numId w:val="62"/>
        </w:numPr>
        <w:spacing w:after="0"/>
      </w:pPr>
      <w:r>
        <w:t xml:space="preserve">majú osvojené základné návyky pri hre na nástroji (postoj, držanie nástroja), </w:t>
      </w:r>
    </w:p>
    <w:p w:rsidR="00630C10" w:rsidRDefault="00630C10" w:rsidP="00630C10">
      <w:pPr>
        <w:pStyle w:val="Normlnweb"/>
        <w:numPr>
          <w:ilvl w:val="0"/>
          <w:numId w:val="62"/>
        </w:numPr>
        <w:spacing w:after="0"/>
      </w:pPr>
      <w:r>
        <w:t>v rámci artikulácie ovládajú hru tenuto,</w:t>
      </w:r>
    </w:p>
    <w:p w:rsidR="00630C10" w:rsidRDefault="00630C10" w:rsidP="00630C10">
      <w:pPr>
        <w:pStyle w:val="Normlnweb"/>
        <w:numPr>
          <w:ilvl w:val="0"/>
          <w:numId w:val="62"/>
        </w:numPr>
        <w:spacing w:after="0"/>
      </w:pPr>
      <w:r>
        <w:t>zahrajú interpretujú krátke prednesové skladby so sprievodom klavíra, príp. duetá.</w:t>
      </w:r>
    </w:p>
    <w:p w:rsidR="00630C10" w:rsidRDefault="00630C10" w:rsidP="00630C10">
      <w:pPr>
        <w:pStyle w:val="Normlnweb"/>
        <w:spacing w:after="0"/>
      </w:pPr>
      <w:r>
        <w:rPr>
          <w:b/>
          <w:bCs/>
        </w:rPr>
        <w:t>Obsahový štandard</w:t>
      </w:r>
      <w:r>
        <w:t xml:space="preserve"> </w:t>
      </w:r>
    </w:p>
    <w:p w:rsidR="00630C10" w:rsidRDefault="00630C10" w:rsidP="00630C10">
      <w:pPr>
        <w:pStyle w:val="Normlnweb"/>
        <w:numPr>
          <w:ilvl w:val="0"/>
          <w:numId w:val="63"/>
        </w:numPr>
        <w:spacing w:after="0"/>
      </w:pPr>
      <w:r>
        <w:t xml:space="preserve">Osvojovanie základných návykov a zručností pri hre na nástroji (postoj – postavenie hlavy, ramien, rúk, nôh, držanie nástroja – tlakové body: čeľuste a brada, ukazovák ľavej ruky, palec pravej ruky, dýchanie, práca pier a jazyka pri hre na flautu). </w:t>
      </w:r>
    </w:p>
    <w:p w:rsidR="00630C10" w:rsidRDefault="00630C10" w:rsidP="00630C10">
      <w:pPr>
        <w:pStyle w:val="Normlnweb"/>
        <w:numPr>
          <w:ilvl w:val="0"/>
          <w:numId w:val="63"/>
        </w:numPr>
        <w:spacing w:after="0"/>
      </w:pPr>
      <w:r>
        <w:t xml:space="preserve">Zväčšovanie dychovej kapacity pľúc vzhľadom na prechod zo zobcovej na priečnu flautu. </w:t>
      </w:r>
    </w:p>
    <w:p w:rsidR="00630C10" w:rsidRDefault="00630C10" w:rsidP="00630C10">
      <w:pPr>
        <w:pStyle w:val="Normlnweb"/>
        <w:numPr>
          <w:ilvl w:val="0"/>
          <w:numId w:val="63"/>
        </w:numPr>
        <w:spacing w:after="0"/>
      </w:pPr>
      <w:r>
        <w:t xml:space="preserve">Hra tenuto. </w:t>
      </w:r>
    </w:p>
    <w:p w:rsidR="00630C10" w:rsidRDefault="00630C10" w:rsidP="00630C10">
      <w:pPr>
        <w:pStyle w:val="Normlnweb"/>
        <w:numPr>
          <w:ilvl w:val="0"/>
          <w:numId w:val="63"/>
        </w:numPr>
        <w:spacing w:after="0"/>
      </w:pPr>
      <w:r>
        <w:t>Hra v celom rozsahu nástroja od c1 – po g2.</w:t>
      </w:r>
    </w:p>
    <w:p w:rsidR="00630C10" w:rsidRDefault="00630C10" w:rsidP="00630C10">
      <w:pPr>
        <w:pStyle w:val="Normlnweb"/>
        <w:numPr>
          <w:ilvl w:val="0"/>
          <w:numId w:val="63"/>
        </w:numPr>
        <w:spacing w:after="0"/>
      </w:pPr>
      <w:r>
        <w:t xml:space="preserve">Rozvoj melodicko-rytmického cítenia. </w:t>
      </w:r>
    </w:p>
    <w:p w:rsidR="00630C10" w:rsidRDefault="00630C10" w:rsidP="00630C10">
      <w:pPr>
        <w:pStyle w:val="Normlnweb"/>
        <w:numPr>
          <w:ilvl w:val="0"/>
          <w:numId w:val="63"/>
        </w:numPr>
        <w:spacing w:after="0"/>
      </w:pPr>
      <w:r>
        <w:t xml:space="preserve">Utváranie zvukovej predstavivosti čistého a zvučného flautového tónu. </w:t>
      </w:r>
    </w:p>
    <w:p w:rsidR="00630C10" w:rsidRDefault="00630C10" w:rsidP="00630C10">
      <w:pPr>
        <w:pStyle w:val="Normlnweb"/>
        <w:spacing w:after="0"/>
      </w:pPr>
      <w:r>
        <w:rPr>
          <w:b/>
          <w:bCs/>
        </w:rPr>
        <w:t>Notový materiál:</w:t>
      </w:r>
      <w:r>
        <w:t xml:space="preserve"> </w:t>
      </w:r>
    </w:p>
    <w:p w:rsidR="00630C10" w:rsidRDefault="00630C10" w:rsidP="00630C10">
      <w:pPr>
        <w:pStyle w:val="Normlnweb"/>
        <w:spacing w:after="0"/>
      </w:pPr>
      <w:r>
        <w:t>Školy M. MOYSE: Začínajúci flautista (ed. Leduc)</w:t>
      </w:r>
    </w:p>
    <w:p w:rsidR="00630C10" w:rsidRDefault="00630C10" w:rsidP="00630C10">
      <w:pPr>
        <w:pStyle w:val="Normlnweb"/>
        <w:spacing w:after="0"/>
      </w:pPr>
      <w:r>
        <w:t>D.POPP: Škola pre začiatočníkov (ed. Bukurest)</w:t>
      </w:r>
    </w:p>
    <w:p w:rsidR="00630C10" w:rsidRDefault="00630C10" w:rsidP="00630C10">
      <w:pPr>
        <w:pStyle w:val="Normlnweb"/>
        <w:spacing w:after="0"/>
      </w:pPr>
      <w:r>
        <w:t xml:space="preserve">W. POPP: Škola pre začiatočníkov </w:t>
      </w:r>
    </w:p>
    <w:p w:rsidR="00630C10" w:rsidRDefault="00630C10" w:rsidP="00630C10">
      <w:pPr>
        <w:pStyle w:val="Normlnweb"/>
        <w:spacing w:after="0"/>
      </w:pPr>
      <w:r>
        <w:t xml:space="preserve">N. PLATONOV: Škola hry na flautu </w:t>
      </w:r>
    </w:p>
    <w:p w:rsidR="00630C10" w:rsidRDefault="00630C10" w:rsidP="00630C10">
      <w:pPr>
        <w:pStyle w:val="Normlnweb"/>
        <w:spacing w:after="0"/>
      </w:pPr>
      <w:r>
        <w:t xml:space="preserve">Z. JENEY: Škola hry na flautu (ed. Budapest) </w:t>
      </w:r>
    </w:p>
    <w:p w:rsidR="00630C10" w:rsidRDefault="00630C10" w:rsidP="00630C10">
      <w:pPr>
        <w:pStyle w:val="Normlnweb"/>
        <w:spacing w:after="0"/>
      </w:pPr>
      <w:r>
        <w:t xml:space="preserve">ČERNÝ – BOK: Škola hry na flautu (nie je vhodná ako základný materiál) </w:t>
      </w:r>
    </w:p>
    <w:p w:rsidR="00630C10" w:rsidRDefault="00630C10" w:rsidP="00630C10">
      <w:pPr>
        <w:pStyle w:val="Normlnweb"/>
        <w:spacing w:after="0"/>
      </w:pPr>
      <w:r>
        <w:t xml:space="preserve">E. TOWARNICKI: Škola hry na flautu (ed. Waršava) </w:t>
      </w:r>
    </w:p>
    <w:p w:rsidR="00630C10" w:rsidRDefault="00630C10" w:rsidP="00630C10">
      <w:pPr>
        <w:pStyle w:val="Normlnweb"/>
        <w:spacing w:after="0"/>
      </w:pPr>
      <w:r>
        <w:rPr>
          <w:b/>
          <w:bCs/>
        </w:rPr>
        <w:t>Etudy</w:t>
      </w:r>
    </w:p>
    <w:p w:rsidR="00630C10" w:rsidRDefault="00630C10" w:rsidP="00630C10">
      <w:pPr>
        <w:pStyle w:val="Normlnweb"/>
        <w:spacing w:after="0"/>
      </w:pPr>
      <w:r>
        <w:t xml:space="preserve">G. GARIBOLDI: Cvičenia pre začiatočníkov </w:t>
      </w:r>
    </w:p>
    <w:p w:rsidR="00630C10" w:rsidRDefault="00630C10" w:rsidP="00630C10">
      <w:pPr>
        <w:pStyle w:val="Normlnweb"/>
        <w:spacing w:after="0"/>
      </w:pPr>
      <w:r>
        <w:t>BÁNTAI – KOVÁCS: Výber etud I. diel (ed. Budapest)</w:t>
      </w:r>
    </w:p>
    <w:p w:rsidR="00630C10" w:rsidRDefault="00630C10" w:rsidP="00630C10">
      <w:pPr>
        <w:pStyle w:val="Normlnweb"/>
        <w:spacing w:after="0"/>
      </w:pPr>
      <w:r>
        <w:rPr>
          <w:b/>
          <w:bCs/>
        </w:rPr>
        <w:t>Prednesové skladby</w:t>
      </w:r>
    </w:p>
    <w:p w:rsidR="00630C10" w:rsidRDefault="00630C10" w:rsidP="00630C10">
      <w:pPr>
        <w:pStyle w:val="Normlnweb"/>
        <w:spacing w:after="0"/>
      </w:pPr>
      <w:r>
        <w:t xml:space="preserve">Vhodné sú drobné skladbičky v zvládnutom rozsahu so sprievodom klavíra. </w:t>
      </w:r>
    </w:p>
    <w:p w:rsidR="00630C10" w:rsidRDefault="00630C10" w:rsidP="00630C10">
      <w:pPr>
        <w:pStyle w:val="Normlnweb"/>
        <w:spacing w:after="0"/>
      </w:pPr>
      <w:r>
        <w:lastRenderedPageBreak/>
        <w:t xml:space="preserve">G. Ph. TELEMANN: 12 menuetov </w:t>
      </w:r>
    </w:p>
    <w:p w:rsidR="00630C10" w:rsidRDefault="00630C10" w:rsidP="00630C10">
      <w:pPr>
        <w:pStyle w:val="Normlnweb"/>
        <w:spacing w:after="0"/>
      </w:pPr>
      <w:r>
        <w:t>BÁNTAI – KOVÁCS: Výber skladbičiek</w:t>
      </w:r>
    </w:p>
    <w:p w:rsidR="00630C10" w:rsidRDefault="00630C10" w:rsidP="00630C10">
      <w:pPr>
        <w:pStyle w:val="Normlnweb"/>
        <w:spacing w:after="0"/>
      </w:pPr>
      <w:r>
        <w:t xml:space="preserve">R. GRUBER: Rozfúkaj sa píšťalôčka Album začínajúceho flautistu I. (ed. Kyjev) </w:t>
      </w:r>
    </w:p>
    <w:p w:rsidR="00630C10" w:rsidRDefault="00630C10" w:rsidP="00630C10">
      <w:pPr>
        <w:pStyle w:val="Normlnweb"/>
        <w:spacing w:after="0"/>
      </w:pPr>
      <w:r>
        <w:rPr>
          <w:b/>
          <w:bCs/>
        </w:rPr>
        <w:t xml:space="preserve">Skúšobná látka: </w:t>
      </w:r>
      <w:r>
        <w:t>1 durová stupnica, 1 prednesová skladba.</w:t>
      </w:r>
    </w:p>
    <w:p w:rsidR="00630C10" w:rsidRDefault="00630C10" w:rsidP="00630C10">
      <w:pPr>
        <w:pStyle w:val="Normlnweb"/>
        <w:spacing w:after="0"/>
        <w:jc w:val="center"/>
      </w:pPr>
    </w:p>
    <w:p w:rsidR="00630C10" w:rsidRDefault="00630C10" w:rsidP="00630C10">
      <w:pPr>
        <w:pStyle w:val="Normlnweb"/>
        <w:spacing w:after="0"/>
        <w:jc w:val="center"/>
      </w:pPr>
      <w:r>
        <w:rPr>
          <w:b/>
          <w:bCs/>
        </w:rPr>
        <w:t>2.ročník (1,5 hod. týždenne)</w:t>
      </w:r>
    </w:p>
    <w:p w:rsidR="00630C10" w:rsidRDefault="00630C10" w:rsidP="00630C10">
      <w:pPr>
        <w:pStyle w:val="Normlnweb"/>
        <w:spacing w:after="0"/>
      </w:pPr>
      <w:r>
        <w:rPr>
          <w:b/>
          <w:bCs/>
        </w:rPr>
        <w:t>C i e l e</w:t>
      </w:r>
    </w:p>
    <w:p w:rsidR="00630C10" w:rsidRDefault="00630C10" w:rsidP="00630C10">
      <w:pPr>
        <w:pStyle w:val="Normlnweb"/>
        <w:spacing w:after="0"/>
      </w:pPr>
      <w:r>
        <w:t xml:space="preserve">Prednesové skladbičky voliť tak, aby žiak mohol postupne poznávať rôzne hudobné žánre (tance, pochod, piesne), ako i rôzne štýlové obdobia. Skladby voliť tak, aby mohol na nich realizovať nadobudnuté vedomosti v oblasti techniky hry na flaute (nasadzovanie, techniky tenuta a legata, rozširovanie dynamickej škály, rozsah nástroja a pod.) na rozvíjanie hudobného prejavu. Príležitostným hraním dvojhlasu vzbudiť záujem pre hru v komorných zoskupeniach v ďalších ročníkoch. Zaradiť do ročníkového plánu najmenej dvakrát v školskom roku vystúpenie na hudobných večierkoch. </w:t>
      </w:r>
    </w:p>
    <w:p w:rsidR="00630C10" w:rsidRDefault="00630C10" w:rsidP="00630C10">
      <w:pPr>
        <w:pStyle w:val="Normlnweb"/>
        <w:spacing w:after="0"/>
      </w:pPr>
      <w:r>
        <w:rPr>
          <w:b/>
          <w:bCs/>
        </w:rPr>
        <w:t xml:space="preserve">Žiaci po ukončení 2. ročníka prvej časti I. stupňa základného štúdia: </w:t>
      </w:r>
    </w:p>
    <w:p w:rsidR="00630C10" w:rsidRDefault="00630C10" w:rsidP="00630C10">
      <w:pPr>
        <w:pStyle w:val="Normlnweb"/>
        <w:spacing w:after="0"/>
      </w:pPr>
      <w:r>
        <w:rPr>
          <w:b/>
          <w:bCs/>
        </w:rPr>
        <w:t xml:space="preserve">Výkonový štandard </w:t>
      </w:r>
    </w:p>
    <w:p w:rsidR="00630C10" w:rsidRDefault="00630C10" w:rsidP="00630C10">
      <w:pPr>
        <w:pStyle w:val="Normlnweb"/>
        <w:numPr>
          <w:ilvl w:val="0"/>
          <w:numId w:val="64"/>
        </w:numPr>
        <w:spacing w:after="0"/>
      </w:pPr>
      <w:r>
        <w:t xml:space="preserve">praktizujú zloženie a rozloženie nástroja, ošetrovanie nástroja, </w:t>
      </w:r>
    </w:p>
    <w:p w:rsidR="00630C10" w:rsidRDefault="00630C10" w:rsidP="00630C10">
      <w:pPr>
        <w:pStyle w:val="Normlnweb"/>
        <w:numPr>
          <w:ilvl w:val="0"/>
          <w:numId w:val="64"/>
        </w:numPr>
        <w:spacing w:after="0"/>
      </w:pPr>
      <w:r>
        <w:t xml:space="preserve">ovládajú správne základné návyky pri hre na nástroji (postoj, držanie nástroja, základy reberno-bránicového dýchania – intenzita nádychu, plynulosti a dĺžky výdychu), </w:t>
      </w:r>
    </w:p>
    <w:p w:rsidR="00630C10" w:rsidRDefault="00630C10" w:rsidP="00630C10">
      <w:pPr>
        <w:pStyle w:val="Normlnweb"/>
        <w:numPr>
          <w:ilvl w:val="0"/>
          <w:numId w:val="64"/>
        </w:numPr>
        <w:spacing w:after="0"/>
      </w:pPr>
      <w:r>
        <w:t xml:space="preserve">ovládajú hru stupníc dur a mol (harmonické, melodické) do 2 predznamenaní (harmonické, melodické), </w:t>
      </w:r>
    </w:p>
    <w:p w:rsidR="00630C10" w:rsidRDefault="00630C10" w:rsidP="00630C10">
      <w:pPr>
        <w:pStyle w:val="Normlnweb"/>
        <w:numPr>
          <w:ilvl w:val="0"/>
          <w:numId w:val="64"/>
        </w:numPr>
        <w:spacing w:after="0"/>
      </w:pPr>
      <w:r>
        <w:t>zahrajú akordy T5 - veľký rozklad T5 , D 7 , zm7 v tenute,</w:t>
      </w:r>
    </w:p>
    <w:p w:rsidR="00630C10" w:rsidRDefault="00630C10" w:rsidP="00630C10">
      <w:pPr>
        <w:pStyle w:val="Normlnweb"/>
        <w:numPr>
          <w:ilvl w:val="0"/>
          <w:numId w:val="64"/>
        </w:numPr>
        <w:spacing w:after="0"/>
      </w:pPr>
      <w:r>
        <w:t xml:space="preserve">hrajú jednoduché skladby v miernejších tempách, so sprievodom klavíra, príp. v komornom zoskupení. </w:t>
      </w:r>
    </w:p>
    <w:p w:rsidR="00630C10" w:rsidRDefault="00630C10" w:rsidP="00630C10">
      <w:pPr>
        <w:pStyle w:val="Normlnweb"/>
        <w:spacing w:after="0"/>
      </w:pPr>
      <w:r>
        <w:rPr>
          <w:b/>
          <w:bCs/>
        </w:rPr>
        <w:t>Obsahový štandard</w:t>
      </w:r>
      <w:r>
        <w:t xml:space="preserve"> </w:t>
      </w:r>
    </w:p>
    <w:p w:rsidR="00630C10" w:rsidRDefault="00630C10" w:rsidP="00630C10">
      <w:pPr>
        <w:pStyle w:val="Normlnweb"/>
        <w:numPr>
          <w:ilvl w:val="0"/>
          <w:numId w:val="65"/>
        </w:numPr>
        <w:spacing w:after="0"/>
      </w:pPr>
      <w:r>
        <w:t xml:space="preserve">Upevňovanie základných návykov a zručností pri hre na nástroji (postoj, držanie nástroja, tvorba kultivovaného plného tónu). </w:t>
      </w:r>
    </w:p>
    <w:p w:rsidR="00630C10" w:rsidRDefault="00630C10" w:rsidP="00630C10">
      <w:pPr>
        <w:pStyle w:val="Normlnweb"/>
        <w:numPr>
          <w:ilvl w:val="0"/>
          <w:numId w:val="65"/>
        </w:numPr>
        <w:spacing w:after="0"/>
      </w:pPr>
      <w:r>
        <w:t xml:space="preserve">Sústavná práca na predlžovaní výdychovej fázy prostredníctvom vydržovaných tónov v zvládnutom rozsahu nástroja. </w:t>
      </w:r>
    </w:p>
    <w:p w:rsidR="00630C10" w:rsidRDefault="00630C10" w:rsidP="00630C10">
      <w:pPr>
        <w:pStyle w:val="Normlnweb"/>
        <w:numPr>
          <w:ilvl w:val="0"/>
          <w:numId w:val="65"/>
        </w:numPr>
        <w:spacing w:after="0"/>
      </w:pPr>
      <w:r>
        <w:t xml:space="preserve">Rozširovanie hmatového ambitu v rozsahu od c1 – po c3 . </w:t>
      </w:r>
    </w:p>
    <w:p w:rsidR="00630C10" w:rsidRDefault="00630C10" w:rsidP="00630C10">
      <w:pPr>
        <w:pStyle w:val="Normlnweb"/>
        <w:numPr>
          <w:ilvl w:val="0"/>
          <w:numId w:val="65"/>
        </w:numPr>
        <w:spacing w:after="0"/>
      </w:pPr>
      <w:r>
        <w:t>Stabilizovanie hry tenuto.</w:t>
      </w:r>
    </w:p>
    <w:p w:rsidR="00630C10" w:rsidRDefault="00630C10" w:rsidP="00630C10">
      <w:pPr>
        <w:pStyle w:val="Normlnweb"/>
        <w:numPr>
          <w:ilvl w:val="0"/>
          <w:numId w:val="65"/>
        </w:numPr>
        <w:spacing w:after="0"/>
      </w:pPr>
      <w:r>
        <w:t>Vyrovnávanie polôh.</w:t>
      </w:r>
    </w:p>
    <w:p w:rsidR="00630C10" w:rsidRDefault="00630C10" w:rsidP="00630C10">
      <w:pPr>
        <w:pStyle w:val="Normlnweb"/>
        <w:numPr>
          <w:ilvl w:val="0"/>
          <w:numId w:val="65"/>
        </w:numPr>
        <w:spacing w:after="0"/>
      </w:pPr>
      <w:r>
        <w:t xml:space="preserve">Zväčšovanie dynamických plôch. </w:t>
      </w:r>
    </w:p>
    <w:p w:rsidR="00630C10" w:rsidRDefault="00630C10" w:rsidP="00630C10">
      <w:pPr>
        <w:pStyle w:val="Normlnweb"/>
        <w:numPr>
          <w:ilvl w:val="0"/>
          <w:numId w:val="65"/>
        </w:numPr>
        <w:spacing w:after="0"/>
      </w:pPr>
      <w:r>
        <w:t xml:space="preserve">Práca jazyka (nasadzovanie a mäkké ukončovanie tónov). </w:t>
      </w:r>
    </w:p>
    <w:p w:rsidR="00630C10" w:rsidRDefault="00630C10" w:rsidP="00630C10">
      <w:pPr>
        <w:pStyle w:val="Normlnweb"/>
        <w:numPr>
          <w:ilvl w:val="0"/>
          <w:numId w:val="65"/>
        </w:numPr>
        <w:spacing w:after="0"/>
      </w:pPr>
      <w:r>
        <w:t xml:space="preserve">Hra stupníc dur a mol (harmonické a melodické) do 2 predznamenaní v zvládnutom rozsahu, T5 , D 7 , zm 7 - veľký rozklad v tenute, legate. </w:t>
      </w:r>
    </w:p>
    <w:p w:rsidR="00630C10" w:rsidRDefault="00630C10" w:rsidP="00630C10">
      <w:pPr>
        <w:pStyle w:val="Normlnweb"/>
        <w:numPr>
          <w:ilvl w:val="0"/>
          <w:numId w:val="65"/>
        </w:numPr>
        <w:spacing w:after="0"/>
      </w:pPr>
      <w:r>
        <w:t xml:space="preserve">Aplikovanie nadobudnutých vedomostí v oblasti techniky hry na flaute na vhodne zvolených prednesoch. </w:t>
      </w:r>
    </w:p>
    <w:p w:rsidR="00630C10" w:rsidRDefault="00630C10" w:rsidP="00630C10">
      <w:pPr>
        <w:pStyle w:val="Normlnweb"/>
        <w:numPr>
          <w:ilvl w:val="0"/>
          <w:numId w:val="65"/>
        </w:numPr>
        <w:spacing w:after="0"/>
      </w:pPr>
      <w:r>
        <w:lastRenderedPageBreak/>
        <w:t xml:space="preserve">Pestovanie estetického cítenia (zvuková predstava plného a čistého tónu). </w:t>
      </w:r>
    </w:p>
    <w:p w:rsidR="00630C10" w:rsidRDefault="00630C10" w:rsidP="00630C10">
      <w:pPr>
        <w:pStyle w:val="Normlnweb"/>
        <w:numPr>
          <w:ilvl w:val="0"/>
          <w:numId w:val="65"/>
        </w:numPr>
        <w:spacing w:after="0"/>
      </w:pPr>
      <w:r>
        <w:t xml:space="preserve">Zdokonaľovanie rytmickej súhry a intonácie pri komornej hre / duo, trio, kvarteto/ v kombinácii s inými hudobnými nástrojmi. </w:t>
      </w:r>
    </w:p>
    <w:p w:rsidR="00630C10" w:rsidRDefault="00630C10" w:rsidP="00630C10">
      <w:pPr>
        <w:pStyle w:val="Normlnweb"/>
        <w:spacing w:after="0"/>
      </w:pPr>
      <w:r>
        <w:rPr>
          <w:b/>
          <w:bCs/>
        </w:rPr>
        <w:t xml:space="preserve">Notový materiál: </w:t>
      </w:r>
    </w:p>
    <w:p w:rsidR="00630C10" w:rsidRDefault="00630C10" w:rsidP="00630C10">
      <w:pPr>
        <w:pStyle w:val="Normlnweb"/>
        <w:spacing w:after="0"/>
      </w:pPr>
      <w:r>
        <w:t xml:space="preserve">Školy M. MOYSE: Začínajúci flautista (pokračovanie) </w:t>
      </w:r>
    </w:p>
    <w:p w:rsidR="00630C10" w:rsidRDefault="00630C10" w:rsidP="00630C10">
      <w:pPr>
        <w:pStyle w:val="Normlnweb"/>
        <w:spacing w:after="0"/>
      </w:pPr>
      <w:r>
        <w:t>M.MOYSE: O tvorení tónu</w:t>
      </w:r>
    </w:p>
    <w:p w:rsidR="00630C10" w:rsidRDefault="00630C10" w:rsidP="00630C10">
      <w:pPr>
        <w:pStyle w:val="Normlnweb"/>
        <w:spacing w:after="0"/>
      </w:pPr>
      <w:r>
        <w:t>E. TOWARNICKI: Škola hry na flautu I. diel (pokračovanie)</w:t>
      </w:r>
    </w:p>
    <w:p w:rsidR="00630C10" w:rsidRDefault="00630C10" w:rsidP="00630C10">
      <w:pPr>
        <w:pStyle w:val="Normlnweb"/>
        <w:spacing w:after="0"/>
      </w:pPr>
      <w:r>
        <w:t>D.POPP: Škola pre začiatočníkov (pokračovanie)</w:t>
      </w:r>
    </w:p>
    <w:p w:rsidR="00630C10" w:rsidRDefault="00630C10" w:rsidP="00630C10">
      <w:pPr>
        <w:pStyle w:val="Normlnweb"/>
        <w:spacing w:after="0"/>
      </w:pPr>
      <w:r>
        <w:t xml:space="preserve">H. KÖHLER: Škola hry na flautu E. KÖHLER: Škola hry na flautu </w:t>
      </w:r>
    </w:p>
    <w:p w:rsidR="00630C10" w:rsidRDefault="00630C10" w:rsidP="00630C10">
      <w:pPr>
        <w:pStyle w:val="Normlnweb"/>
        <w:spacing w:after="0"/>
      </w:pPr>
      <w:r>
        <w:t xml:space="preserve">E. PRILL: Škola hry na flautu </w:t>
      </w:r>
    </w:p>
    <w:p w:rsidR="00630C10" w:rsidRDefault="00630C10" w:rsidP="00630C10">
      <w:pPr>
        <w:pStyle w:val="Normlnweb"/>
        <w:spacing w:after="0"/>
      </w:pPr>
      <w:r>
        <w:t>N. PLATONOV: Škola hry na flautu (pokračovanie)</w:t>
      </w:r>
    </w:p>
    <w:p w:rsidR="00630C10" w:rsidRDefault="00630C10" w:rsidP="00630C10">
      <w:pPr>
        <w:pStyle w:val="Normlnweb"/>
        <w:spacing w:after="0"/>
      </w:pPr>
      <w:r>
        <w:t>Z. JENEY: Škola hry na flautu (pokračovanie)</w:t>
      </w:r>
    </w:p>
    <w:p w:rsidR="00630C10" w:rsidRDefault="00630C10" w:rsidP="00630C10">
      <w:pPr>
        <w:pStyle w:val="Normlnweb"/>
        <w:spacing w:after="0"/>
      </w:pPr>
      <w:r>
        <w:rPr>
          <w:b/>
          <w:bCs/>
        </w:rPr>
        <w:t xml:space="preserve">Etudy </w:t>
      </w:r>
    </w:p>
    <w:p w:rsidR="00630C10" w:rsidRDefault="00630C10" w:rsidP="00630C10">
      <w:pPr>
        <w:pStyle w:val="Normlnweb"/>
        <w:spacing w:after="0"/>
      </w:pPr>
      <w:r>
        <w:t xml:space="preserve">G. GARIBOLDI: Cvičenia pre začiatočníkov (pokračovanie) </w:t>
      </w:r>
    </w:p>
    <w:p w:rsidR="00630C10" w:rsidRDefault="00630C10" w:rsidP="00630C10">
      <w:pPr>
        <w:pStyle w:val="Normlnweb"/>
        <w:spacing w:after="0"/>
      </w:pPr>
      <w:r>
        <w:t>M.MOYSE: 24 melodických cvičení – výber</w:t>
      </w:r>
    </w:p>
    <w:p w:rsidR="00630C10" w:rsidRDefault="00630C10" w:rsidP="00630C10">
      <w:pPr>
        <w:pStyle w:val="Normlnweb"/>
        <w:spacing w:after="0"/>
      </w:pPr>
      <w:r>
        <w:t xml:space="preserve">F. TOMASZEWSKI: Výber etud pre flautu – I. diel </w:t>
      </w:r>
    </w:p>
    <w:p w:rsidR="00630C10" w:rsidRDefault="00630C10" w:rsidP="00630C10">
      <w:pPr>
        <w:pStyle w:val="Normlnweb"/>
        <w:spacing w:after="0"/>
      </w:pPr>
      <w:r>
        <w:t xml:space="preserve">BÁNTAI – KOVÁCS: Výber etud pre flautu – I. diel (pokračovanie) </w:t>
      </w:r>
    </w:p>
    <w:p w:rsidR="00630C10" w:rsidRDefault="00630C10" w:rsidP="00630C10">
      <w:pPr>
        <w:pStyle w:val="Normlnweb"/>
        <w:spacing w:after="0"/>
      </w:pPr>
      <w:r>
        <w:rPr>
          <w:b/>
          <w:bCs/>
        </w:rPr>
        <w:t>Prednesové skladby:</w:t>
      </w:r>
      <w:r>
        <w:t xml:space="preserve"> J. HAYDN: Menuet</w:t>
      </w:r>
    </w:p>
    <w:p w:rsidR="00630C10" w:rsidRDefault="00630C10" w:rsidP="00630C10">
      <w:pPr>
        <w:pStyle w:val="Normlnweb"/>
        <w:spacing w:after="0"/>
      </w:pPr>
      <w:r>
        <w:t xml:space="preserve">R. GRUBER: Rozfúkaj sa píšťalôčka </w:t>
      </w:r>
    </w:p>
    <w:p w:rsidR="00630C10" w:rsidRDefault="00630C10" w:rsidP="00630C10">
      <w:pPr>
        <w:pStyle w:val="Normlnweb"/>
        <w:spacing w:after="0"/>
      </w:pPr>
      <w:r>
        <w:t xml:space="preserve">BÁNTAI – KOVÁCS: Album skladieb pre flautu Klassische Spielbuch </w:t>
      </w:r>
    </w:p>
    <w:p w:rsidR="00630C10" w:rsidRDefault="00630C10" w:rsidP="00630C10">
      <w:pPr>
        <w:pStyle w:val="Normlnweb"/>
        <w:spacing w:after="0"/>
      </w:pPr>
      <w:r>
        <w:rPr>
          <w:b/>
          <w:bCs/>
        </w:rPr>
        <w:t>Záverečná skúška:</w:t>
      </w:r>
      <w:r>
        <w:t xml:space="preserve"> - 1 stupnica podľa výberu, - 1 etuda,- 1 prednesová skladba.</w:t>
      </w:r>
    </w:p>
    <w:p w:rsidR="00630C10" w:rsidRDefault="00630C10" w:rsidP="00630C10">
      <w:pPr>
        <w:pStyle w:val="Normlnweb"/>
        <w:spacing w:after="0"/>
      </w:pPr>
    </w:p>
    <w:p w:rsidR="00630C10" w:rsidRDefault="00630C10" w:rsidP="00630C10">
      <w:pPr>
        <w:pStyle w:val="Normlnweb"/>
        <w:spacing w:after="0"/>
      </w:pPr>
    </w:p>
    <w:p w:rsidR="00630C10" w:rsidRDefault="00630C10" w:rsidP="00630C10">
      <w:pPr>
        <w:pStyle w:val="Normlnweb"/>
        <w:spacing w:after="0"/>
      </w:pPr>
    </w:p>
    <w:p w:rsidR="00630C10" w:rsidRDefault="00630C10" w:rsidP="00630C10">
      <w:pPr>
        <w:pStyle w:val="Normlnweb"/>
        <w:spacing w:after="0"/>
        <w:ind w:right="-147"/>
        <w:jc w:val="center"/>
      </w:pPr>
    </w:p>
    <w:p w:rsidR="00630C10" w:rsidRDefault="00630C10" w:rsidP="00630C10">
      <w:pPr>
        <w:pStyle w:val="Normlnweb"/>
        <w:spacing w:after="0"/>
        <w:ind w:right="-147"/>
        <w:jc w:val="center"/>
      </w:pPr>
      <w:r>
        <w:rPr>
          <w:b/>
          <w:bCs/>
          <w:sz w:val="32"/>
          <w:szCs w:val="32"/>
        </w:rPr>
        <w:lastRenderedPageBreak/>
        <w:t>ŠKOLSKÝ VZDELÁVACÍ PROGRAM PRE I. STUPEŇ VZDELÁVANIA</w:t>
      </w:r>
    </w:p>
    <w:p w:rsidR="00630C10" w:rsidRDefault="00630C10" w:rsidP="00630C10">
      <w:pPr>
        <w:pStyle w:val="Normlnweb"/>
        <w:spacing w:after="0"/>
        <w:ind w:right="-147"/>
        <w:jc w:val="center"/>
      </w:pPr>
    </w:p>
    <w:p w:rsidR="00630C10" w:rsidRDefault="00630C10" w:rsidP="005E54F4">
      <w:pPr>
        <w:pStyle w:val="Normlnweb"/>
        <w:spacing w:after="0"/>
        <w:jc w:val="center"/>
      </w:pPr>
      <w:r>
        <w:rPr>
          <w:b/>
          <w:bCs/>
          <w:sz w:val="27"/>
          <w:szCs w:val="27"/>
        </w:rPr>
        <w:t>A/ Druhá časť I. stupňa základného štúdia</w:t>
      </w:r>
    </w:p>
    <w:p w:rsidR="00630C10" w:rsidRDefault="00630C10" w:rsidP="00630C10">
      <w:pPr>
        <w:pStyle w:val="Normlnweb"/>
        <w:spacing w:after="0"/>
      </w:pPr>
      <w:r>
        <w:rPr>
          <w:b/>
          <w:bCs/>
          <w:i/>
          <w:iCs/>
        </w:rPr>
        <w:t>Pedagogický zamestnanec postupuje podľa tohto vzdelávacieho programu vtedy, ak žiak po ukončení 2. ročníka primárneho umeleckého štúdia prestúpil na priečnu flautu.</w:t>
      </w:r>
      <w:r>
        <w:rPr>
          <w:i/>
          <w:iCs/>
        </w:rPr>
        <w:t xml:space="preserve"> </w:t>
      </w:r>
    </w:p>
    <w:p w:rsidR="00630C10" w:rsidRDefault="00630C10" w:rsidP="00630C10">
      <w:pPr>
        <w:pStyle w:val="Normlnweb"/>
        <w:spacing w:after="0"/>
        <w:ind w:right="-147"/>
        <w:jc w:val="center"/>
      </w:pPr>
      <w:r>
        <w:rPr>
          <w:b/>
          <w:bCs/>
        </w:rPr>
        <w:t>1.ročník (1,5 hod. týždenne)</w:t>
      </w:r>
    </w:p>
    <w:p w:rsidR="00630C10" w:rsidRDefault="00630C10" w:rsidP="00630C10">
      <w:pPr>
        <w:pStyle w:val="Normlnweb"/>
        <w:spacing w:after="0"/>
        <w:ind w:left="720" w:right="-147"/>
      </w:pPr>
      <w:r>
        <w:rPr>
          <w:b/>
          <w:bCs/>
        </w:rPr>
        <w:t>C i e l e</w:t>
      </w:r>
    </w:p>
    <w:p w:rsidR="00630C10" w:rsidRDefault="00630C10" w:rsidP="00630C10">
      <w:pPr>
        <w:pStyle w:val="Normlnweb"/>
        <w:spacing w:after="0"/>
        <w:ind w:right="-147"/>
      </w:pPr>
      <w:r>
        <w:t xml:space="preserve">Vzbudiť u žiakov záujem o hudbu, predovšetkým o hru na flaute. Častým predhrávaním utvárať u žiaka zvukovú predstavu čistého a zvučného flautového tónu a možností flauty. Rozvíjať melodické a rytmické cítenie, rozvíjať a formovať cit pre hudobnú frázu. Oboznámiť žiaka s históriou a vývojom flauty, funkciou mechaniky, ošetrovaním nástroja. Odporúčať žiakovi návštevu koncertov, na ktorých sa predstavuje tento nástroj. V 1. ročníku zaradiť do ročníkového plánu minimálne jedno vystúpenie na hudobnom večierku školy. </w:t>
      </w:r>
    </w:p>
    <w:p w:rsidR="00630C10" w:rsidRDefault="00630C10" w:rsidP="00630C10">
      <w:pPr>
        <w:pStyle w:val="Normlnweb"/>
        <w:spacing w:after="0"/>
        <w:ind w:right="-147"/>
      </w:pPr>
    </w:p>
    <w:p w:rsidR="00630C10" w:rsidRDefault="00630C10" w:rsidP="00630C10">
      <w:pPr>
        <w:pStyle w:val="Normlnweb"/>
        <w:spacing w:after="0"/>
      </w:pPr>
      <w:r>
        <w:rPr>
          <w:b/>
          <w:bCs/>
        </w:rPr>
        <w:t xml:space="preserve">Žiaci po ukončení 1. ročníka druhej časti I. stupňa základného štúdia: </w:t>
      </w:r>
    </w:p>
    <w:p w:rsidR="00630C10" w:rsidRDefault="00630C10" w:rsidP="00630C10">
      <w:pPr>
        <w:pStyle w:val="Normlnweb"/>
        <w:spacing w:after="0"/>
      </w:pPr>
      <w:r>
        <w:rPr>
          <w:b/>
          <w:bCs/>
        </w:rPr>
        <w:t>Výkonový štandard</w:t>
      </w:r>
      <w:r>
        <w:t xml:space="preserve"> </w:t>
      </w:r>
    </w:p>
    <w:p w:rsidR="00630C10" w:rsidRDefault="00630C10" w:rsidP="00630C10">
      <w:pPr>
        <w:pStyle w:val="Normlnweb"/>
        <w:numPr>
          <w:ilvl w:val="0"/>
          <w:numId w:val="66"/>
        </w:numPr>
        <w:spacing w:after="0"/>
      </w:pPr>
      <w:r>
        <w:t xml:space="preserve">ovládajú zloženie a rozloženie nástroja, základnú údržbu, </w:t>
      </w:r>
    </w:p>
    <w:p w:rsidR="00630C10" w:rsidRDefault="00630C10" w:rsidP="00630C10">
      <w:pPr>
        <w:pStyle w:val="Normlnweb"/>
        <w:numPr>
          <w:ilvl w:val="0"/>
          <w:numId w:val="66"/>
        </w:numPr>
        <w:spacing w:after="0"/>
      </w:pPr>
      <w:r>
        <w:t xml:space="preserve">majú osvojené kompetencie primerane ich veku a dispozíciám postoj, držanie nástroja, základy reberno-bránicového dýchania, </w:t>
      </w:r>
    </w:p>
    <w:p w:rsidR="00630C10" w:rsidRDefault="00630C10" w:rsidP="00630C10">
      <w:pPr>
        <w:pStyle w:val="Normlnweb"/>
        <w:numPr>
          <w:ilvl w:val="0"/>
          <w:numId w:val="66"/>
        </w:numPr>
        <w:spacing w:after="0"/>
      </w:pPr>
      <w:r>
        <w:t xml:space="preserve">sústreďujú sa na tvorbu kultúrneho tónu a intonácie, </w:t>
      </w:r>
    </w:p>
    <w:p w:rsidR="00630C10" w:rsidRDefault="00630C10" w:rsidP="00630C10">
      <w:pPr>
        <w:pStyle w:val="Normlnweb"/>
        <w:numPr>
          <w:ilvl w:val="0"/>
          <w:numId w:val="66"/>
        </w:numPr>
        <w:spacing w:after="0"/>
      </w:pPr>
      <w:r>
        <w:t xml:space="preserve">aplikujú jednoduché staccato, </w:t>
      </w:r>
    </w:p>
    <w:p w:rsidR="00630C10" w:rsidRDefault="00630C10" w:rsidP="00630C10">
      <w:pPr>
        <w:pStyle w:val="Normlnweb"/>
        <w:numPr>
          <w:ilvl w:val="0"/>
          <w:numId w:val="66"/>
        </w:numPr>
        <w:spacing w:after="0"/>
      </w:pPr>
      <w:r>
        <w:t>zdokonaľujú hru melodických ozdôb,</w:t>
      </w:r>
    </w:p>
    <w:p w:rsidR="00630C10" w:rsidRDefault="00630C10" w:rsidP="00630C10">
      <w:pPr>
        <w:pStyle w:val="Normlnweb"/>
        <w:numPr>
          <w:ilvl w:val="0"/>
          <w:numId w:val="66"/>
        </w:numPr>
        <w:spacing w:after="0"/>
      </w:pPr>
      <w:r>
        <w:t xml:space="preserve">pri technických aj melodických cvičeniach dbajú na čistotu spojov v pomalších aj rýchlejších tempách, </w:t>
      </w:r>
    </w:p>
    <w:p w:rsidR="00630C10" w:rsidRDefault="00630C10" w:rsidP="00630C10">
      <w:pPr>
        <w:pStyle w:val="Normlnweb"/>
        <w:numPr>
          <w:ilvl w:val="0"/>
          <w:numId w:val="66"/>
        </w:numPr>
        <w:spacing w:after="0"/>
      </w:pPr>
      <w:r>
        <w:t>upevňujú hmatový ambit v rozsahu od c1 po a3 s následným rozširovaním po c4 ovládajú hru stupníc dur a mol (harmonické, melodické) do 3 predznamenaní (harmonické, melodické),</w:t>
      </w:r>
    </w:p>
    <w:p w:rsidR="00630C10" w:rsidRDefault="00630C10" w:rsidP="00630C10">
      <w:pPr>
        <w:pStyle w:val="Normlnweb"/>
        <w:numPr>
          <w:ilvl w:val="0"/>
          <w:numId w:val="66"/>
        </w:numPr>
        <w:spacing w:after="0"/>
      </w:pPr>
      <w:r>
        <w:t>zahrajú akordy T5 - veľký rozklad T5 , D 7 , zm7 v tenute, legate a vedia používať výrazové prostriedky vo väčších dynamických škálach,</w:t>
      </w:r>
    </w:p>
    <w:p w:rsidR="00630C10" w:rsidRDefault="00630C10" w:rsidP="00630C10">
      <w:pPr>
        <w:pStyle w:val="Normlnweb"/>
        <w:numPr>
          <w:ilvl w:val="0"/>
          <w:numId w:val="66"/>
        </w:numPr>
        <w:spacing w:after="0"/>
      </w:pPr>
      <w:r>
        <w:t xml:space="preserve">hrajú náročnejšie skladby so sprievodom klavíra, príp. v komornom zoskupení. </w:t>
      </w:r>
    </w:p>
    <w:p w:rsidR="00630C10" w:rsidRDefault="00630C10" w:rsidP="00630C10">
      <w:pPr>
        <w:pStyle w:val="Normlnweb"/>
        <w:spacing w:after="0"/>
      </w:pPr>
      <w:r>
        <w:rPr>
          <w:b/>
          <w:bCs/>
        </w:rPr>
        <w:t>Obsahový štandard</w:t>
      </w:r>
    </w:p>
    <w:p w:rsidR="00630C10" w:rsidRDefault="00630C10" w:rsidP="00630C10">
      <w:pPr>
        <w:pStyle w:val="Normlnweb"/>
        <w:numPr>
          <w:ilvl w:val="0"/>
          <w:numId w:val="67"/>
        </w:numPr>
        <w:spacing w:after="0"/>
      </w:pPr>
      <w:r>
        <w:t>Zdokonaľovanie hráčskej techniky (dychovej, tónovej, prstovej techniky).</w:t>
      </w:r>
    </w:p>
    <w:p w:rsidR="00630C10" w:rsidRDefault="00630C10" w:rsidP="00630C10">
      <w:pPr>
        <w:pStyle w:val="Normlnweb"/>
        <w:numPr>
          <w:ilvl w:val="0"/>
          <w:numId w:val="67"/>
        </w:numPr>
        <w:spacing w:after="0"/>
      </w:pPr>
      <w:r>
        <w:t xml:space="preserve">Tvorba kultúrneho tónu a intonácie. </w:t>
      </w:r>
    </w:p>
    <w:p w:rsidR="00630C10" w:rsidRDefault="00630C10" w:rsidP="00630C10">
      <w:pPr>
        <w:pStyle w:val="Normlnweb"/>
        <w:numPr>
          <w:ilvl w:val="0"/>
          <w:numId w:val="67"/>
        </w:numPr>
        <w:spacing w:after="0"/>
      </w:pPr>
      <w:r>
        <w:t xml:space="preserve">Zavádzanie nácviku jednoduchého staccata. </w:t>
      </w:r>
    </w:p>
    <w:p w:rsidR="00630C10" w:rsidRDefault="00630C10" w:rsidP="00630C10">
      <w:pPr>
        <w:pStyle w:val="Normlnweb"/>
        <w:numPr>
          <w:ilvl w:val="0"/>
          <w:numId w:val="67"/>
        </w:numPr>
        <w:spacing w:after="0"/>
      </w:pPr>
      <w:r>
        <w:t xml:space="preserve">Zdokonaľovanie hry melodických ozdôb. </w:t>
      </w:r>
    </w:p>
    <w:p w:rsidR="00630C10" w:rsidRDefault="00630C10" w:rsidP="00630C10">
      <w:pPr>
        <w:pStyle w:val="Normlnweb"/>
        <w:numPr>
          <w:ilvl w:val="0"/>
          <w:numId w:val="67"/>
        </w:numPr>
        <w:spacing w:after="0"/>
      </w:pPr>
      <w:r>
        <w:t xml:space="preserve">Orientácia na čistotu spojov v pomalších aj rýchlejších tempách. </w:t>
      </w:r>
    </w:p>
    <w:p w:rsidR="00630C10" w:rsidRDefault="00630C10" w:rsidP="00630C10">
      <w:pPr>
        <w:pStyle w:val="Normlnweb"/>
        <w:numPr>
          <w:ilvl w:val="0"/>
          <w:numId w:val="67"/>
        </w:numPr>
        <w:spacing w:after="0"/>
      </w:pPr>
      <w:r>
        <w:lastRenderedPageBreak/>
        <w:t xml:space="preserve">Upevňovanie hmatového ambitu u žiaka v rozsahu od c1 po a3 s následným rozširovaním po c4 . </w:t>
      </w:r>
    </w:p>
    <w:p w:rsidR="00630C10" w:rsidRDefault="00630C10" w:rsidP="00630C10">
      <w:pPr>
        <w:pStyle w:val="Normlnweb"/>
        <w:numPr>
          <w:ilvl w:val="0"/>
          <w:numId w:val="67"/>
        </w:numPr>
        <w:spacing w:after="0"/>
      </w:pPr>
      <w:r>
        <w:t xml:space="preserve">Hra stupníc dur a mol (harmonické a melodické) do 3 predznamenaní v zvládnutom rozsahu, T5 , D 7 , zm7. </w:t>
      </w:r>
    </w:p>
    <w:p w:rsidR="00630C10" w:rsidRDefault="00630C10" w:rsidP="00630C10">
      <w:pPr>
        <w:pStyle w:val="Normlnweb"/>
        <w:numPr>
          <w:ilvl w:val="0"/>
          <w:numId w:val="67"/>
        </w:numPr>
        <w:spacing w:after="0"/>
      </w:pPr>
      <w:r>
        <w:t>Prehlbovanie vedomostí v oblasti štýlových období.</w:t>
      </w:r>
    </w:p>
    <w:p w:rsidR="00630C10" w:rsidRDefault="00630C10" w:rsidP="00630C10">
      <w:pPr>
        <w:pStyle w:val="Normlnweb"/>
        <w:numPr>
          <w:ilvl w:val="0"/>
          <w:numId w:val="67"/>
        </w:numPr>
        <w:spacing w:after="0"/>
      </w:pPr>
      <w:r>
        <w:t>Zväčšovanie dynamických plôch s prihliadnutím na intonáciu a výraz.</w:t>
      </w:r>
    </w:p>
    <w:p w:rsidR="00630C10" w:rsidRDefault="00630C10" w:rsidP="00630C10">
      <w:pPr>
        <w:pStyle w:val="Normlnweb"/>
        <w:numPr>
          <w:ilvl w:val="0"/>
          <w:numId w:val="67"/>
        </w:numPr>
        <w:spacing w:after="0"/>
      </w:pPr>
      <w:r>
        <w:t>Riešenie technických problémov podriaďovať hudobnému výrazu a interpretácii skladby.</w:t>
      </w:r>
    </w:p>
    <w:p w:rsidR="00630C10" w:rsidRDefault="00630C10" w:rsidP="00630C10">
      <w:pPr>
        <w:pStyle w:val="Normlnweb"/>
        <w:numPr>
          <w:ilvl w:val="0"/>
          <w:numId w:val="67"/>
        </w:numPr>
        <w:spacing w:after="0"/>
      </w:pPr>
      <w:r>
        <w:t>Náročnejšie skladby so sprievodom klavíra, príp. v komornom zoskupení.</w:t>
      </w:r>
    </w:p>
    <w:p w:rsidR="00630C10" w:rsidRDefault="00630C10" w:rsidP="00630C10">
      <w:pPr>
        <w:pStyle w:val="Normlnweb"/>
        <w:spacing w:after="0"/>
      </w:pPr>
      <w:r>
        <w:rPr>
          <w:b/>
          <w:bCs/>
        </w:rPr>
        <w:t>Skúšobná látka: 1</w:t>
      </w:r>
      <w:r>
        <w:t xml:space="preserve"> durová stupnica, 1 etuda, 1 prednesová skladba.</w:t>
      </w:r>
    </w:p>
    <w:p w:rsidR="00630C10" w:rsidRDefault="00630C10" w:rsidP="00630C10">
      <w:pPr>
        <w:pStyle w:val="Normlnweb"/>
        <w:spacing w:after="0"/>
      </w:pPr>
      <w:r>
        <w:rPr>
          <w:b/>
          <w:bCs/>
        </w:rPr>
        <w:t>Notový materiál:</w:t>
      </w:r>
      <w:r>
        <w:t xml:space="preserve"> </w:t>
      </w:r>
    </w:p>
    <w:p w:rsidR="00630C10" w:rsidRDefault="00630C10" w:rsidP="00630C10">
      <w:pPr>
        <w:pStyle w:val="Normlnweb"/>
        <w:spacing w:after="0"/>
      </w:pPr>
      <w:r>
        <w:t>Školy M. MOYSE: Začínajúci flautista (ed. Leduc)</w:t>
      </w:r>
    </w:p>
    <w:p w:rsidR="00630C10" w:rsidRDefault="00630C10" w:rsidP="00630C10">
      <w:pPr>
        <w:pStyle w:val="Normlnweb"/>
        <w:spacing w:after="0"/>
      </w:pPr>
      <w:r>
        <w:t>D.POPP: Škola pre začiatočníkov (ed. Bukurest)</w:t>
      </w:r>
    </w:p>
    <w:p w:rsidR="00630C10" w:rsidRDefault="00630C10" w:rsidP="00630C10">
      <w:pPr>
        <w:pStyle w:val="Normlnweb"/>
        <w:spacing w:after="0"/>
      </w:pPr>
      <w:r>
        <w:t xml:space="preserve">W. POPP: Škola pre začiatočníkov </w:t>
      </w:r>
    </w:p>
    <w:p w:rsidR="00630C10" w:rsidRDefault="00630C10" w:rsidP="00630C10">
      <w:pPr>
        <w:pStyle w:val="Normlnweb"/>
        <w:spacing w:after="0"/>
      </w:pPr>
      <w:r>
        <w:t xml:space="preserve">N. PLATONOV: Škola hry na flautu </w:t>
      </w:r>
    </w:p>
    <w:p w:rsidR="00630C10" w:rsidRDefault="00630C10" w:rsidP="00630C10">
      <w:pPr>
        <w:pStyle w:val="Normlnweb"/>
        <w:spacing w:after="0"/>
      </w:pPr>
      <w:r>
        <w:t xml:space="preserve">Z. JENEY: Škola hry na flautu (ed. Budapest) </w:t>
      </w:r>
    </w:p>
    <w:p w:rsidR="00630C10" w:rsidRDefault="00630C10" w:rsidP="00630C10">
      <w:pPr>
        <w:pStyle w:val="Normlnweb"/>
        <w:spacing w:after="0"/>
      </w:pPr>
      <w:r>
        <w:t xml:space="preserve">ČERNÝ – BOK: Škola hry na flautu (nie je vhodná ako základný materiál) </w:t>
      </w:r>
    </w:p>
    <w:p w:rsidR="00630C10" w:rsidRDefault="00630C10" w:rsidP="00630C10">
      <w:pPr>
        <w:pStyle w:val="Normlnweb"/>
        <w:spacing w:after="0"/>
      </w:pPr>
      <w:r>
        <w:t xml:space="preserve">E. TOWARNICKI: Škola hry na flautu (ed. Waršava) </w:t>
      </w:r>
    </w:p>
    <w:p w:rsidR="00630C10" w:rsidRDefault="00630C10" w:rsidP="00630C10">
      <w:pPr>
        <w:pStyle w:val="Normlnweb"/>
        <w:spacing w:after="0"/>
      </w:pPr>
      <w:r>
        <w:rPr>
          <w:b/>
          <w:bCs/>
        </w:rPr>
        <w:t>Etudy</w:t>
      </w:r>
    </w:p>
    <w:p w:rsidR="00630C10" w:rsidRDefault="00630C10" w:rsidP="00630C10">
      <w:pPr>
        <w:pStyle w:val="Normlnweb"/>
        <w:spacing w:after="0"/>
      </w:pPr>
      <w:r>
        <w:t xml:space="preserve">G. GARIBOLDI: Cvičenia pre začiatočníkov </w:t>
      </w:r>
    </w:p>
    <w:p w:rsidR="00630C10" w:rsidRDefault="00630C10" w:rsidP="00630C10">
      <w:pPr>
        <w:pStyle w:val="Normlnweb"/>
        <w:spacing w:after="0"/>
      </w:pPr>
      <w:r>
        <w:t>BÁNTAI – KOVÁCS: Výber etud I. diel (ed. Budapest)</w:t>
      </w:r>
    </w:p>
    <w:p w:rsidR="00630C10" w:rsidRDefault="00630C10" w:rsidP="00630C10">
      <w:pPr>
        <w:pStyle w:val="Normlnweb"/>
        <w:spacing w:after="0"/>
      </w:pPr>
      <w:r>
        <w:rPr>
          <w:b/>
          <w:bCs/>
        </w:rPr>
        <w:t>Prednesové skladby</w:t>
      </w:r>
    </w:p>
    <w:p w:rsidR="00630C10" w:rsidRDefault="00630C10" w:rsidP="00630C10">
      <w:pPr>
        <w:pStyle w:val="Normlnweb"/>
        <w:spacing w:after="0"/>
      </w:pPr>
      <w:r>
        <w:t xml:space="preserve">Vhodné sú drobné skladbičky v zvládnutom rozsahu so sprievodom klavíra. </w:t>
      </w:r>
    </w:p>
    <w:p w:rsidR="00630C10" w:rsidRDefault="00630C10" w:rsidP="00630C10">
      <w:pPr>
        <w:pStyle w:val="Normlnweb"/>
        <w:spacing w:after="0"/>
      </w:pPr>
      <w:r>
        <w:t xml:space="preserve">G. Ph. TELEMANN: 12 menuetov </w:t>
      </w:r>
    </w:p>
    <w:p w:rsidR="00630C10" w:rsidRDefault="00630C10" w:rsidP="00630C10">
      <w:pPr>
        <w:pStyle w:val="Normlnweb"/>
        <w:spacing w:after="0"/>
      </w:pPr>
      <w:r>
        <w:t>BÁNTAI – KOVÁCS: Výber skladbičiek</w:t>
      </w:r>
    </w:p>
    <w:p w:rsidR="00630C10" w:rsidRDefault="00630C10" w:rsidP="00630C10">
      <w:pPr>
        <w:pStyle w:val="Normlnweb"/>
        <w:spacing w:after="0"/>
      </w:pPr>
      <w:r>
        <w:t xml:space="preserve">R. GRUBER: Rozfúkaj sa píšťalôčka Album začínajúceho flautistu I. (ed. Kyjev) </w:t>
      </w:r>
    </w:p>
    <w:p w:rsidR="00630C10" w:rsidRDefault="00630C10" w:rsidP="00630C10">
      <w:pPr>
        <w:pStyle w:val="Normlnweb"/>
        <w:spacing w:after="0"/>
        <w:jc w:val="center"/>
      </w:pPr>
    </w:p>
    <w:p w:rsidR="00C96CAC" w:rsidRDefault="00C96CAC" w:rsidP="00630C10">
      <w:pPr>
        <w:pStyle w:val="Normlnweb"/>
        <w:spacing w:after="0"/>
        <w:jc w:val="center"/>
      </w:pPr>
    </w:p>
    <w:p w:rsidR="00C96CAC" w:rsidRDefault="00C96CAC" w:rsidP="00630C10">
      <w:pPr>
        <w:pStyle w:val="Normlnweb"/>
        <w:spacing w:after="0"/>
        <w:jc w:val="center"/>
      </w:pPr>
    </w:p>
    <w:p w:rsidR="00630C10" w:rsidRDefault="00630C10" w:rsidP="00630C10">
      <w:pPr>
        <w:pStyle w:val="Normlnweb"/>
        <w:spacing w:after="0"/>
        <w:jc w:val="center"/>
      </w:pPr>
      <w:r>
        <w:rPr>
          <w:b/>
          <w:bCs/>
        </w:rPr>
        <w:lastRenderedPageBreak/>
        <w:t>2.ročník (1,5 hod. týždenne)</w:t>
      </w:r>
    </w:p>
    <w:p w:rsidR="00630C10" w:rsidRDefault="00630C10" w:rsidP="00630C10">
      <w:pPr>
        <w:pStyle w:val="Normlnweb"/>
        <w:spacing w:after="0"/>
      </w:pPr>
      <w:r>
        <w:rPr>
          <w:b/>
          <w:bCs/>
        </w:rPr>
        <w:t>C i e l e</w:t>
      </w:r>
    </w:p>
    <w:p w:rsidR="00630C10" w:rsidRDefault="00630C10" w:rsidP="00630C10">
      <w:pPr>
        <w:pStyle w:val="Normlnweb"/>
        <w:spacing w:after="0"/>
      </w:pPr>
      <w:r>
        <w:t xml:space="preserve">Prednesové skladbičky voliť tak, aby žiak mohol postupne poznávať rôzne hudobné žánre (tance, pochod, piesne), ako i rôzne štýlové obdobia. Skladby voliť tak, aby mohol na nich realizovať nadobudnuté vedomosti v oblasti techniky hry na flaute (nasadzovanie, techniky tenuta a legata, rozširovanie dynamickej škály, rozsah nástroja a pod.) na rozvíjanie hudobného prejavu. Príležitostným hraním dvojhlasu vzbudiť záujem pre hru v komorných zoskupeniach v ďalších ročníkoch. Zaradiť do ročníkového plánu najmenej dvakrát v školskom roku vystúpenie na hudobných večierkoch. </w:t>
      </w:r>
    </w:p>
    <w:p w:rsidR="00630C10" w:rsidRDefault="00630C10" w:rsidP="00630C10">
      <w:pPr>
        <w:pStyle w:val="Normlnweb"/>
        <w:spacing w:after="0"/>
      </w:pPr>
      <w:r>
        <w:rPr>
          <w:b/>
          <w:bCs/>
        </w:rPr>
        <w:t xml:space="preserve">Žiaci po ukončení 2. ročníka druhej časti I. stupňa základného štúdia: </w:t>
      </w:r>
    </w:p>
    <w:p w:rsidR="00630C10" w:rsidRDefault="00630C10" w:rsidP="00630C10">
      <w:pPr>
        <w:pStyle w:val="Normlnweb"/>
        <w:spacing w:after="0"/>
      </w:pPr>
      <w:r>
        <w:rPr>
          <w:b/>
          <w:bCs/>
        </w:rPr>
        <w:t xml:space="preserve">Výkonový štandard </w:t>
      </w:r>
    </w:p>
    <w:p w:rsidR="00630C10" w:rsidRDefault="00630C10" w:rsidP="00630C10">
      <w:pPr>
        <w:pStyle w:val="Normlnweb"/>
        <w:numPr>
          <w:ilvl w:val="0"/>
          <w:numId w:val="68"/>
        </w:numPr>
        <w:spacing w:after="0"/>
      </w:pPr>
      <w:r>
        <w:t xml:space="preserve">zdokonaľujú zvukovú predstavivosť čistého a zvučného tónu, </w:t>
      </w:r>
    </w:p>
    <w:p w:rsidR="00630C10" w:rsidRDefault="00630C10" w:rsidP="00630C10">
      <w:pPr>
        <w:pStyle w:val="Normlnweb"/>
        <w:numPr>
          <w:ilvl w:val="0"/>
          <w:numId w:val="68"/>
        </w:numPr>
        <w:spacing w:after="0"/>
      </w:pPr>
      <w:r>
        <w:t>prehlbujú nádychovú fázu ( pracujú na obsažnom a rýchlom nádychu) a predlžujú výdychovú fázu vzhľadom na hru náročnejších prednesov,</w:t>
      </w:r>
    </w:p>
    <w:p w:rsidR="00630C10" w:rsidRDefault="00630C10" w:rsidP="00630C10">
      <w:pPr>
        <w:pStyle w:val="Normlnweb"/>
        <w:numPr>
          <w:ilvl w:val="0"/>
          <w:numId w:val="68"/>
        </w:numPr>
        <w:spacing w:after="0"/>
      </w:pPr>
      <w:r>
        <w:t>rozširujú dynamickú škálu– hrou: p f p, f p f.</w:t>
      </w:r>
    </w:p>
    <w:p w:rsidR="00630C10" w:rsidRDefault="00630C10" w:rsidP="00630C10">
      <w:pPr>
        <w:pStyle w:val="Normlnweb"/>
        <w:numPr>
          <w:ilvl w:val="0"/>
          <w:numId w:val="68"/>
        </w:numPr>
        <w:spacing w:after="0"/>
      </w:pPr>
      <w:r>
        <w:t xml:space="preserve">ovládajú techniku hry jednoduchého staccata </w:t>
      </w:r>
    </w:p>
    <w:p w:rsidR="00630C10" w:rsidRDefault="00630C10" w:rsidP="00630C10">
      <w:pPr>
        <w:pStyle w:val="Normlnweb"/>
        <w:numPr>
          <w:ilvl w:val="0"/>
          <w:numId w:val="68"/>
        </w:numPr>
        <w:spacing w:after="0"/>
      </w:pPr>
      <w:r>
        <w:t xml:space="preserve">upevňujú hmatový ambit v rozsahu od c1 - po c 4 , </w:t>
      </w:r>
    </w:p>
    <w:p w:rsidR="00630C10" w:rsidRDefault="00630C10" w:rsidP="00630C10">
      <w:pPr>
        <w:pStyle w:val="Normlnweb"/>
        <w:numPr>
          <w:ilvl w:val="0"/>
          <w:numId w:val="68"/>
        </w:numPr>
        <w:spacing w:after="0"/>
      </w:pPr>
      <w:r>
        <w:t>majú osvojenú hru stupníc z hľadiska tempa dur a mol (harmonické, melodické) do 4 predznamenaní,</w:t>
      </w:r>
    </w:p>
    <w:p w:rsidR="00630C10" w:rsidRDefault="00630C10" w:rsidP="00630C10">
      <w:pPr>
        <w:pStyle w:val="Normlnweb"/>
        <w:numPr>
          <w:ilvl w:val="0"/>
          <w:numId w:val="68"/>
        </w:numPr>
        <w:spacing w:after="0"/>
      </w:pPr>
      <w:r>
        <w:t xml:space="preserve">zahrajú akordy T5 - veľký rozklad T5 , D 7 , zm 7 v tenute, legate, staccate, C dur - c mol cez 3 oktávy, </w:t>
      </w:r>
    </w:p>
    <w:p w:rsidR="00630C10" w:rsidRDefault="00630C10" w:rsidP="00630C10">
      <w:pPr>
        <w:pStyle w:val="Normlnweb"/>
        <w:numPr>
          <w:ilvl w:val="0"/>
          <w:numId w:val="68"/>
        </w:numPr>
        <w:spacing w:after="0"/>
      </w:pPr>
      <w:r>
        <w:t>ovládajú techniku hry oktáv a intervalových spojov v legate, s rôznou dynamickou plochou,</w:t>
      </w:r>
    </w:p>
    <w:p w:rsidR="00630C10" w:rsidRDefault="00630C10" w:rsidP="00630C10">
      <w:pPr>
        <w:pStyle w:val="Normlnweb"/>
        <w:numPr>
          <w:ilvl w:val="0"/>
          <w:numId w:val="68"/>
        </w:numPr>
        <w:spacing w:after="0"/>
      </w:pPr>
      <w:r>
        <w:t xml:space="preserve">ovládajú tempové označenia, melodické ozdoby a ďalšie výrazové prostriedky, </w:t>
      </w:r>
    </w:p>
    <w:p w:rsidR="00630C10" w:rsidRDefault="00630C10" w:rsidP="00630C10">
      <w:pPr>
        <w:pStyle w:val="Normlnweb"/>
        <w:numPr>
          <w:ilvl w:val="0"/>
          <w:numId w:val="68"/>
        </w:numPr>
        <w:spacing w:after="0"/>
      </w:pPr>
      <w:r>
        <w:t xml:space="preserve">dokážu nadobudnuté technické zručnosti hry aplikovať v hre technických cvičení a prednesových skladieb. </w:t>
      </w:r>
    </w:p>
    <w:p w:rsidR="00630C10" w:rsidRDefault="00630C10" w:rsidP="00630C10">
      <w:pPr>
        <w:pStyle w:val="Normlnweb"/>
        <w:spacing w:after="0"/>
      </w:pPr>
      <w:r>
        <w:rPr>
          <w:b/>
          <w:bCs/>
        </w:rPr>
        <w:t xml:space="preserve">Obsahový štandard </w:t>
      </w:r>
    </w:p>
    <w:p w:rsidR="00630C10" w:rsidRDefault="00630C10" w:rsidP="00630C10">
      <w:pPr>
        <w:pStyle w:val="Normlnweb"/>
        <w:numPr>
          <w:ilvl w:val="0"/>
          <w:numId w:val="69"/>
        </w:numPr>
        <w:spacing w:after="0"/>
      </w:pPr>
      <w:r>
        <w:t xml:space="preserve">Zdokonaľovanie zvukovej predstavivosti čistého a zvučného flautového tónu. </w:t>
      </w:r>
    </w:p>
    <w:p w:rsidR="00630C10" w:rsidRDefault="00630C10" w:rsidP="00630C10">
      <w:pPr>
        <w:pStyle w:val="Normlnweb"/>
        <w:numPr>
          <w:ilvl w:val="0"/>
          <w:numId w:val="69"/>
        </w:numPr>
        <w:spacing w:after="0"/>
      </w:pPr>
      <w:r>
        <w:t xml:space="preserve">Prehlbovanie nádychovej fázy (práca na obsažnom a rýchlom nádychu) a predlžovanie výdychovej fázy vzhľadom na hru náročnejších prednesov. </w:t>
      </w:r>
    </w:p>
    <w:p w:rsidR="00630C10" w:rsidRDefault="00630C10" w:rsidP="00630C10">
      <w:pPr>
        <w:pStyle w:val="Normlnweb"/>
        <w:numPr>
          <w:ilvl w:val="0"/>
          <w:numId w:val="69"/>
        </w:numPr>
        <w:spacing w:after="0"/>
      </w:pPr>
      <w:r>
        <w:t xml:space="preserve">Rozširovanie dynamickej škály – hrou: p f p, f p f. </w:t>
      </w:r>
    </w:p>
    <w:p w:rsidR="00630C10" w:rsidRDefault="00630C10" w:rsidP="00630C10">
      <w:pPr>
        <w:pStyle w:val="Normlnweb"/>
        <w:numPr>
          <w:ilvl w:val="0"/>
          <w:numId w:val="69"/>
        </w:numPr>
        <w:spacing w:after="0"/>
      </w:pPr>
      <w:r>
        <w:t xml:space="preserve">Stabilizovanie techniky hry jednoduchého staccata. </w:t>
      </w:r>
    </w:p>
    <w:p w:rsidR="00630C10" w:rsidRDefault="00630C10" w:rsidP="00630C10">
      <w:pPr>
        <w:pStyle w:val="Normlnweb"/>
        <w:numPr>
          <w:ilvl w:val="0"/>
          <w:numId w:val="69"/>
        </w:numPr>
        <w:spacing w:after="0"/>
      </w:pPr>
      <w:r>
        <w:t xml:space="preserve">Upevňovanie hmatového ambitu u žiaka v rozsahu od c1 - po c4 . </w:t>
      </w:r>
    </w:p>
    <w:p w:rsidR="00630C10" w:rsidRDefault="00630C10" w:rsidP="00630C10">
      <w:pPr>
        <w:pStyle w:val="Normlnweb"/>
        <w:numPr>
          <w:ilvl w:val="0"/>
          <w:numId w:val="69"/>
        </w:numPr>
        <w:spacing w:after="0"/>
      </w:pPr>
      <w:r>
        <w:t xml:space="preserve">Aplikácia hudobno-teoretické poznatkov v praxi. </w:t>
      </w:r>
    </w:p>
    <w:p w:rsidR="00630C10" w:rsidRDefault="00630C10" w:rsidP="00630C10">
      <w:pPr>
        <w:pStyle w:val="Normlnweb"/>
        <w:numPr>
          <w:ilvl w:val="0"/>
          <w:numId w:val="69"/>
        </w:numPr>
        <w:spacing w:after="0"/>
      </w:pPr>
      <w:r>
        <w:t>Hra stupníc dur a mol (harmonické a melodické), T 5 , D 7 , zm 7 - veľké rozklady v tenute, legate, staccate v rýchlejších tempách, jednoduchým.</w:t>
      </w:r>
    </w:p>
    <w:p w:rsidR="00630C10" w:rsidRDefault="00630C10" w:rsidP="00630C10">
      <w:pPr>
        <w:pStyle w:val="Normlnweb"/>
        <w:numPr>
          <w:ilvl w:val="0"/>
          <w:numId w:val="69"/>
        </w:numPr>
        <w:spacing w:after="0"/>
      </w:pPr>
      <w:r>
        <w:t xml:space="preserve">Technika hry oktáv a intervalových spojov v legate, s rôznou dynamickou plochou. </w:t>
      </w:r>
    </w:p>
    <w:p w:rsidR="00630C10" w:rsidRDefault="00630C10" w:rsidP="00630C10">
      <w:pPr>
        <w:pStyle w:val="Normlnweb"/>
        <w:numPr>
          <w:ilvl w:val="0"/>
          <w:numId w:val="69"/>
        </w:numPr>
        <w:spacing w:after="0"/>
      </w:pPr>
      <w:r>
        <w:t xml:space="preserve">Tempové označenia, melodické ozdoby a ďalšie výrazové prostriedky. </w:t>
      </w:r>
    </w:p>
    <w:p w:rsidR="00630C10" w:rsidRDefault="00630C10" w:rsidP="00630C10">
      <w:pPr>
        <w:pStyle w:val="Normlnweb"/>
        <w:numPr>
          <w:ilvl w:val="0"/>
          <w:numId w:val="69"/>
        </w:numPr>
        <w:spacing w:after="0"/>
      </w:pPr>
      <w:r>
        <w:t>Zdokonaľovanie rytmického cítenia hrou náročnejších technických etúd a prednesových skladieb.</w:t>
      </w:r>
    </w:p>
    <w:p w:rsidR="00630C10" w:rsidRDefault="00630C10" w:rsidP="00630C10">
      <w:pPr>
        <w:pStyle w:val="Normlnweb"/>
        <w:numPr>
          <w:ilvl w:val="0"/>
          <w:numId w:val="69"/>
        </w:numPr>
        <w:spacing w:after="0"/>
      </w:pPr>
      <w:r>
        <w:t xml:space="preserve">Rozvíjanie hráčskej techniky v súčinnosti s rozvojom muzikality. </w:t>
      </w:r>
    </w:p>
    <w:p w:rsidR="00630C10" w:rsidRDefault="00630C10" w:rsidP="00630C10">
      <w:pPr>
        <w:pStyle w:val="Normlnweb"/>
        <w:spacing w:after="0"/>
        <w:rPr>
          <w:b/>
          <w:bCs/>
        </w:rPr>
      </w:pPr>
    </w:p>
    <w:p w:rsidR="00630C10" w:rsidRDefault="00630C10" w:rsidP="00630C10">
      <w:pPr>
        <w:pStyle w:val="Normlnweb"/>
        <w:spacing w:after="0"/>
      </w:pPr>
      <w:r>
        <w:rPr>
          <w:b/>
          <w:bCs/>
        </w:rPr>
        <w:lastRenderedPageBreak/>
        <w:t xml:space="preserve">Notový materiál: </w:t>
      </w:r>
    </w:p>
    <w:p w:rsidR="00630C10" w:rsidRDefault="00630C10" w:rsidP="00630C10">
      <w:pPr>
        <w:pStyle w:val="Normlnweb"/>
        <w:spacing w:after="0"/>
      </w:pPr>
      <w:r>
        <w:t xml:space="preserve">Školy M. MOYSE: Začínajúci flautista (pokračovanie) </w:t>
      </w:r>
    </w:p>
    <w:p w:rsidR="00630C10" w:rsidRDefault="00630C10" w:rsidP="00630C10">
      <w:pPr>
        <w:pStyle w:val="Normlnweb"/>
        <w:spacing w:after="0"/>
      </w:pPr>
      <w:r>
        <w:t>M.MOYSE: O tvorení tónu</w:t>
      </w:r>
    </w:p>
    <w:p w:rsidR="00630C10" w:rsidRDefault="00630C10" w:rsidP="00630C10">
      <w:pPr>
        <w:pStyle w:val="Normlnweb"/>
        <w:spacing w:after="0"/>
      </w:pPr>
      <w:r>
        <w:t>E. TOWARNICKI: Škola hry na flautu I. diel (pokračovanie)</w:t>
      </w:r>
    </w:p>
    <w:p w:rsidR="00630C10" w:rsidRDefault="00630C10" w:rsidP="00630C10">
      <w:pPr>
        <w:pStyle w:val="Normlnweb"/>
        <w:spacing w:after="0"/>
      </w:pPr>
      <w:r>
        <w:t>D.POPP: Škola pre začiatočníkov (pokračovanie)</w:t>
      </w:r>
    </w:p>
    <w:p w:rsidR="00630C10" w:rsidRDefault="00630C10" w:rsidP="00630C10">
      <w:pPr>
        <w:pStyle w:val="Normlnweb"/>
        <w:spacing w:after="0"/>
      </w:pPr>
      <w:r>
        <w:t xml:space="preserve">H. KÖHLER: Škola hry na flautu E. KÖHLER: Škola hry na flautu </w:t>
      </w:r>
    </w:p>
    <w:p w:rsidR="00630C10" w:rsidRDefault="00630C10" w:rsidP="00630C10">
      <w:pPr>
        <w:pStyle w:val="Normlnweb"/>
        <w:spacing w:after="0"/>
      </w:pPr>
      <w:r>
        <w:t xml:space="preserve">E. PRILL: Škola hry na flautu </w:t>
      </w:r>
    </w:p>
    <w:p w:rsidR="00630C10" w:rsidRDefault="00630C10" w:rsidP="00630C10">
      <w:pPr>
        <w:pStyle w:val="Normlnweb"/>
        <w:spacing w:after="0"/>
      </w:pPr>
      <w:r>
        <w:t>N. PLATONOV: Škola hry na flautu (pokračovanie)</w:t>
      </w:r>
    </w:p>
    <w:p w:rsidR="00630C10" w:rsidRDefault="00630C10" w:rsidP="00630C10">
      <w:pPr>
        <w:pStyle w:val="Normlnweb"/>
        <w:spacing w:after="0"/>
      </w:pPr>
      <w:r>
        <w:t>Z. JENEY: Škola hry na flautu (pokračovanie)</w:t>
      </w:r>
    </w:p>
    <w:p w:rsidR="00630C10" w:rsidRDefault="00630C10" w:rsidP="00630C10">
      <w:pPr>
        <w:pStyle w:val="Normlnweb"/>
        <w:spacing w:after="0"/>
      </w:pPr>
      <w:r>
        <w:rPr>
          <w:b/>
          <w:bCs/>
        </w:rPr>
        <w:t xml:space="preserve">Etudy </w:t>
      </w:r>
    </w:p>
    <w:p w:rsidR="00630C10" w:rsidRDefault="00630C10" w:rsidP="00630C10">
      <w:pPr>
        <w:pStyle w:val="Normlnweb"/>
        <w:spacing w:after="0"/>
      </w:pPr>
      <w:r>
        <w:t xml:space="preserve">G. GARIBOLDI: Cvičenia pre začiatočníkov (pokračovanie) </w:t>
      </w:r>
    </w:p>
    <w:p w:rsidR="00630C10" w:rsidRDefault="00630C10" w:rsidP="00630C10">
      <w:pPr>
        <w:pStyle w:val="Normlnweb"/>
        <w:spacing w:after="0"/>
      </w:pPr>
      <w:r>
        <w:t>M.MOYSE: 24 melodických cvičení – výber</w:t>
      </w:r>
    </w:p>
    <w:p w:rsidR="00630C10" w:rsidRDefault="00630C10" w:rsidP="00630C10">
      <w:pPr>
        <w:pStyle w:val="Normlnweb"/>
        <w:spacing w:after="0"/>
      </w:pPr>
      <w:r>
        <w:t xml:space="preserve">F. TOMASZEWSKI: Výber etud pre flautu – I. diel </w:t>
      </w:r>
    </w:p>
    <w:p w:rsidR="00630C10" w:rsidRDefault="00630C10" w:rsidP="00630C10">
      <w:pPr>
        <w:pStyle w:val="Normlnweb"/>
        <w:spacing w:after="0"/>
      </w:pPr>
      <w:r>
        <w:t xml:space="preserve">BÁNTAI – KOVÁCS: Výber etud pre flautu – I. diel (pokračovanie) </w:t>
      </w:r>
    </w:p>
    <w:p w:rsidR="00630C10" w:rsidRDefault="00630C10" w:rsidP="00630C10">
      <w:pPr>
        <w:pStyle w:val="Normlnweb"/>
        <w:spacing w:after="0"/>
      </w:pPr>
      <w:r>
        <w:rPr>
          <w:b/>
          <w:bCs/>
        </w:rPr>
        <w:t>Prednesové skladby:</w:t>
      </w:r>
      <w:r>
        <w:t xml:space="preserve"> J. HAYDN: Menuet</w:t>
      </w:r>
    </w:p>
    <w:p w:rsidR="00630C10" w:rsidRDefault="00630C10" w:rsidP="00630C10">
      <w:pPr>
        <w:pStyle w:val="Normlnweb"/>
        <w:spacing w:after="0"/>
      </w:pPr>
      <w:r>
        <w:t xml:space="preserve">R. GRUBER: Rozfúkaj sa píšťalôčka </w:t>
      </w:r>
    </w:p>
    <w:p w:rsidR="00630C10" w:rsidRDefault="00630C10" w:rsidP="00630C10">
      <w:pPr>
        <w:pStyle w:val="Normlnweb"/>
        <w:spacing w:after="0"/>
      </w:pPr>
      <w:r>
        <w:t xml:space="preserve">BÁNTAI – KOVÁCS: Album skladieb pre flautu Klassische Spielbuch </w:t>
      </w:r>
    </w:p>
    <w:p w:rsidR="00630C10" w:rsidRDefault="00630C10" w:rsidP="00630C10">
      <w:pPr>
        <w:pStyle w:val="Normlnweb"/>
        <w:spacing w:after="0"/>
      </w:pPr>
      <w:r>
        <w:rPr>
          <w:b/>
          <w:bCs/>
        </w:rPr>
        <w:t xml:space="preserve">Skúšobná látka: </w:t>
      </w:r>
      <w:r>
        <w:t>1 durová a 1 molová stupnica, 1 etuda, 1 prednesová skladba.</w:t>
      </w:r>
    </w:p>
    <w:p w:rsidR="00630C10" w:rsidRDefault="00630C10" w:rsidP="00630C10">
      <w:pPr>
        <w:pStyle w:val="Normlnweb"/>
        <w:spacing w:after="0"/>
      </w:pPr>
    </w:p>
    <w:p w:rsidR="00630C10" w:rsidRDefault="00630C10" w:rsidP="00630C10">
      <w:pPr>
        <w:pStyle w:val="Normlnweb"/>
        <w:spacing w:after="0"/>
        <w:ind w:left="720"/>
        <w:jc w:val="center"/>
      </w:pPr>
      <w:r>
        <w:rPr>
          <w:b/>
          <w:bCs/>
        </w:rPr>
        <w:t>3.ročník (1,5 hod. týždenne)</w:t>
      </w:r>
    </w:p>
    <w:p w:rsidR="00630C10" w:rsidRDefault="00630C10" w:rsidP="00630C10">
      <w:pPr>
        <w:pStyle w:val="Normlnweb"/>
        <w:spacing w:after="0"/>
      </w:pPr>
      <w:r>
        <w:rPr>
          <w:b/>
          <w:bCs/>
        </w:rPr>
        <w:t>C i e l e</w:t>
      </w:r>
      <w:r>
        <w:t xml:space="preserve"> </w:t>
      </w:r>
    </w:p>
    <w:p w:rsidR="00630C10" w:rsidRDefault="00630C10" w:rsidP="00630C10">
      <w:pPr>
        <w:pStyle w:val="Normlnweb"/>
        <w:spacing w:after="0"/>
      </w:pPr>
      <w:r>
        <w:t xml:space="preserve">Cielene viesť žiaka k stálej práci na kultúre tónu a intonačnej stabilite hry na flaute. Získané poznatky dokázať aplikovať na preberaných skladbách. Rozširovať výrazové prostriedky v dynamickej škále a agogike. Prehlbovať vedomosti v oblasti štýlových období. Cieleným výberom pokračovať v komornej hre. Zaradiť do ročníkového plánu najmenej dvakrát v školskom roku vystúpenie na hudobných večierkoch. </w:t>
      </w:r>
    </w:p>
    <w:p w:rsidR="00630C10" w:rsidRDefault="00630C10" w:rsidP="00630C10">
      <w:pPr>
        <w:pStyle w:val="Normlnweb"/>
        <w:spacing w:after="0"/>
      </w:pPr>
    </w:p>
    <w:p w:rsidR="00630C10" w:rsidRDefault="00630C10" w:rsidP="00630C10">
      <w:pPr>
        <w:pStyle w:val="Normlnweb"/>
        <w:spacing w:after="0"/>
      </w:pPr>
      <w:r>
        <w:rPr>
          <w:b/>
          <w:bCs/>
        </w:rPr>
        <w:lastRenderedPageBreak/>
        <w:t xml:space="preserve">Žiaci po ukončení 3. ročníka druhej časti I. stupňa základného štúdia: </w:t>
      </w:r>
    </w:p>
    <w:p w:rsidR="00630C10" w:rsidRDefault="00630C10" w:rsidP="00630C10">
      <w:pPr>
        <w:pStyle w:val="Normlnweb"/>
        <w:spacing w:after="0"/>
      </w:pPr>
      <w:r>
        <w:rPr>
          <w:b/>
          <w:bCs/>
        </w:rPr>
        <w:t xml:space="preserve">Výkonový štandard </w:t>
      </w:r>
    </w:p>
    <w:p w:rsidR="00630C10" w:rsidRDefault="00630C10" w:rsidP="00630C10">
      <w:pPr>
        <w:pStyle w:val="Normlnweb"/>
        <w:numPr>
          <w:ilvl w:val="0"/>
          <w:numId w:val="70"/>
        </w:numPr>
        <w:spacing w:after="0"/>
      </w:pPr>
      <w:r>
        <w:t xml:space="preserve">zdokonaľujú kvalitu tónu, kultivovaného prejavu a intonačnej čistoty hry, </w:t>
      </w:r>
    </w:p>
    <w:p w:rsidR="00630C10" w:rsidRDefault="00630C10" w:rsidP="00630C10">
      <w:pPr>
        <w:pStyle w:val="Normlnweb"/>
        <w:numPr>
          <w:ilvl w:val="0"/>
          <w:numId w:val="70"/>
        </w:numPr>
        <w:spacing w:after="0"/>
      </w:pPr>
      <w:r>
        <w:t xml:space="preserve">ovládajú základy dychovej techniky a zdokonaľujú techniku dýchania (obsažný a rýchly nádych, plynulý výdych), </w:t>
      </w:r>
    </w:p>
    <w:p w:rsidR="00630C10" w:rsidRDefault="00630C10" w:rsidP="00630C10">
      <w:pPr>
        <w:pStyle w:val="Normlnweb"/>
        <w:numPr>
          <w:ilvl w:val="0"/>
          <w:numId w:val="70"/>
        </w:numPr>
        <w:spacing w:after="0"/>
      </w:pPr>
      <w:r>
        <w:t xml:space="preserve">rozširujú dynamickú škálu vo všetkých registroch nástroja, </w:t>
      </w:r>
    </w:p>
    <w:p w:rsidR="00630C10" w:rsidRDefault="00630C10" w:rsidP="00630C10">
      <w:pPr>
        <w:pStyle w:val="Normlnweb"/>
        <w:numPr>
          <w:ilvl w:val="0"/>
          <w:numId w:val="70"/>
        </w:numPr>
        <w:spacing w:after="0"/>
      </w:pPr>
      <w:r>
        <w:t>v rámci artikulácie ovládajú hru tenuto a legato, jednoduché aj dvojité staccato, portamento,</w:t>
      </w:r>
    </w:p>
    <w:p w:rsidR="00630C10" w:rsidRDefault="00630C10" w:rsidP="00630C10">
      <w:pPr>
        <w:pStyle w:val="Normlnweb"/>
        <w:numPr>
          <w:ilvl w:val="0"/>
          <w:numId w:val="70"/>
        </w:numPr>
        <w:spacing w:after="0"/>
      </w:pPr>
      <w:r>
        <w:t xml:space="preserve">aplikujú hmatový ambit v rozsahu od c1 - po c4 , </w:t>
      </w:r>
    </w:p>
    <w:p w:rsidR="00630C10" w:rsidRDefault="00630C10" w:rsidP="00630C10">
      <w:pPr>
        <w:pStyle w:val="Normlnweb"/>
        <w:numPr>
          <w:ilvl w:val="0"/>
          <w:numId w:val="70"/>
        </w:numPr>
        <w:spacing w:after="0"/>
      </w:pPr>
      <w:r>
        <w:t xml:space="preserve">majú osvojenú hru stupníc dur a mol (harmonické a melodické), s T5 , D 7 , zm 7 veľké rozklady v tenute, legate, staccate, </w:t>
      </w:r>
    </w:p>
    <w:p w:rsidR="00630C10" w:rsidRDefault="00630C10" w:rsidP="00630C10">
      <w:pPr>
        <w:pStyle w:val="Normlnweb"/>
        <w:numPr>
          <w:ilvl w:val="0"/>
          <w:numId w:val="70"/>
        </w:numPr>
        <w:spacing w:after="0"/>
      </w:pPr>
      <w:r>
        <w:t xml:space="preserve">sú schopní zahrať prednesové skladby sólo, alebo so sprievodom klavíra, </w:t>
      </w:r>
    </w:p>
    <w:p w:rsidR="00630C10" w:rsidRDefault="00630C10" w:rsidP="00630C10">
      <w:pPr>
        <w:pStyle w:val="Normlnweb"/>
        <w:numPr>
          <w:ilvl w:val="0"/>
          <w:numId w:val="70"/>
        </w:numPr>
        <w:spacing w:after="0"/>
      </w:pPr>
      <w:r>
        <w:t xml:space="preserve">aplikujú melodické a technické cvičenia podľa výberu pedagóga a individuálnych dispozícií žiaka, </w:t>
      </w:r>
    </w:p>
    <w:p w:rsidR="00630C10" w:rsidRDefault="00630C10" w:rsidP="00630C10">
      <w:pPr>
        <w:pStyle w:val="Normlnweb"/>
        <w:numPr>
          <w:ilvl w:val="0"/>
          <w:numId w:val="70"/>
        </w:numPr>
        <w:spacing w:after="0"/>
      </w:pPr>
      <w:r>
        <w:t>dokážu sa zapojiť do komornej alebo súborovej hry.</w:t>
      </w:r>
    </w:p>
    <w:p w:rsidR="00630C10" w:rsidRDefault="00630C10" w:rsidP="00630C10">
      <w:pPr>
        <w:pStyle w:val="Normlnweb"/>
        <w:spacing w:after="0"/>
      </w:pPr>
      <w:r>
        <w:rPr>
          <w:b/>
          <w:bCs/>
        </w:rPr>
        <w:t>Obsahový štandard</w:t>
      </w:r>
    </w:p>
    <w:p w:rsidR="00630C10" w:rsidRDefault="00630C10" w:rsidP="00630C10">
      <w:pPr>
        <w:pStyle w:val="Normlnweb"/>
        <w:numPr>
          <w:ilvl w:val="0"/>
          <w:numId w:val="71"/>
        </w:numPr>
        <w:spacing w:after="0"/>
      </w:pPr>
      <w:r>
        <w:t xml:space="preserve">Zdokonaľovanie kvality tónu (zvuková predstavivosť čistého zvučného flautového tónu), kultivovaného prejavu a intonačnej čistoty hry. </w:t>
      </w:r>
    </w:p>
    <w:p w:rsidR="00630C10" w:rsidRDefault="00630C10" w:rsidP="00630C10">
      <w:pPr>
        <w:pStyle w:val="Normlnweb"/>
        <w:numPr>
          <w:ilvl w:val="0"/>
          <w:numId w:val="71"/>
        </w:numPr>
        <w:spacing w:after="0"/>
      </w:pPr>
      <w:r>
        <w:t xml:space="preserve">Prehlbovanie nádychovej fázy (práca na obsažnom a rýchlom nádychu) a predlžovanie výdychovej fázy vzhľadom na hru náročnejších prednesov. </w:t>
      </w:r>
    </w:p>
    <w:p w:rsidR="00630C10" w:rsidRDefault="00630C10" w:rsidP="00630C10">
      <w:pPr>
        <w:pStyle w:val="Normlnweb"/>
        <w:numPr>
          <w:ilvl w:val="0"/>
          <w:numId w:val="71"/>
        </w:numPr>
        <w:spacing w:after="0"/>
      </w:pPr>
      <w:r>
        <w:t>Rozširovanie dynamickej škály vo všetkých registroch nástroja.</w:t>
      </w:r>
    </w:p>
    <w:p w:rsidR="00630C10" w:rsidRDefault="00630C10" w:rsidP="00630C10">
      <w:pPr>
        <w:pStyle w:val="Normlnweb"/>
        <w:numPr>
          <w:ilvl w:val="0"/>
          <w:numId w:val="71"/>
        </w:numPr>
        <w:spacing w:after="0"/>
      </w:pPr>
      <w:r>
        <w:t>Stabilizovanie techniky hry tenuta, legata, jednoduchého a dvojitého staccata, portamenta.</w:t>
      </w:r>
    </w:p>
    <w:p w:rsidR="00630C10" w:rsidRDefault="00630C10" w:rsidP="00630C10">
      <w:pPr>
        <w:pStyle w:val="Normlnweb"/>
        <w:numPr>
          <w:ilvl w:val="0"/>
          <w:numId w:val="71"/>
        </w:numPr>
        <w:spacing w:after="0"/>
      </w:pPr>
      <w:r>
        <w:t xml:space="preserve">Rozširovanie hmatového ambitu u žiaka v rozsahu od c1 - po c4 . </w:t>
      </w:r>
    </w:p>
    <w:p w:rsidR="00630C10" w:rsidRDefault="00630C10" w:rsidP="00630C10">
      <w:pPr>
        <w:pStyle w:val="Normlnweb"/>
        <w:numPr>
          <w:ilvl w:val="0"/>
          <w:numId w:val="71"/>
        </w:numPr>
        <w:spacing w:after="0"/>
      </w:pPr>
      <w:r>
        <w:t xml:space="preserve">Uvedenie hudobno-teoretické poznatkov do praxe. </w:t>
      </w:r>
    </w:p>
    <w:p w:rsidR="00630C10" w:rsidRDefault="00630C10" w:rsidP="00630C10">
      <w:pPr>
        <w:pStyle w:val="Normlnweb"/>
        <w:numPr>
          <w:ilvl w:val="0"/>
          <w:numId w:val="71"/>
        </w:numPr>
        <w:spacing w:after="0"/>
      </w:pPr>
      <w:r>
        <w:t xml:space="preserve">Hra stupníc dur a mol (harmonické a melodické),T5 , D 7 , zm7 - veľké rozklady v tenute, legate, staccate v rýchlejších tempách, jednoduchým aj dvojitým jazykom. </w:t>
      </w:r>
    </w:p>
    <w:p w:rsidR="00630C10" w:rsidRDefault="00630C10" w:rsidP="00630C10">
      <w:pPr>
        <w:pStyle w:val="Normlnweb"/>
        <w:numPr>
          <w:ilvl w:val="0"/>
          <w:numId w:val="71"/>
        </w:numPr>
        <w:spacing w:after="0"/>
      </w:pPr>
      <w:r>
        <w:t xml:space="preserve">Sústredenosť a ekonomický nácvik náročnejších miest (riešenie technických problémov v oblasti rytmu, intonácie, artikulácie). </w:t>
      </w:r>
    </w:p>
    <w:p w:rsidR="00630C10" w:rsidRDefault="00630C10" w:rsidP="00630C10">
      <w:pPr>
        <w:pStyle w:val="Normlnweb"/>
        <w:numPr>
          <w:ilvl w:val="0"/>
          <w:numId w:val="71"/>
        </w:numPr>
        <w:spacing w:after="0"/>
      </w:pPr>
      <w:r>
        <w:t>Melodické a technické cvičenia podľa výberu pedagóga a individuálnych dispozícií žiaka.</w:t>
      </w:r>
    </w:p>
    <w:p w:rsidR="00630C10" w:rsidRDefault="00630C10" w:rsidP="00630C10">
      <w:pPr>
        <w:pStyle w:val="Normlnweb"/>
        <w:numPr>
          <w:ilvl w:val="0"/>
          <w:numId w:val="71"/>
        </w:numPr>
        <w:spacing w:after="0"/>
      </w:pPr>
      <w:r>
        <w:t>Prednesové skladby podľa výberu pedagóga s prihliadnutím na záujmy žiaka.</w:t>
      </w:r>
    </w:p>
    <w:p w:rsidR="00630C10" w:rsidRDefault="00630C10" w:rsidP="00630C10">
      <w:pPr>
        <w:pStyle w:val="Normlnweb"/>
        <w:numPr>
          <w:ilvl w:val="0"/>
          <w:numId w:val="71"/>
        </w:numPr>
        <w:spacing w:after="0"/>
      </w:pPr>
      <w:r>
        <w:t xml:space="preserve">Hra v širších dynamických plochách. </w:t>
      </w:r>
    </w:p>
    <w:p w:rsidR="00630C10" w:rsidRDefault="00630C10" w:rsidP="00630C10">
      <w:pPr>
        <w:pStyle w:val="Normlnweb"/>
        <w:numPr>
          <w:ilvl w:val="0"/>
          <w:numId w:val="71"/>
        </w:numPr>
        <w:spacing w:after="0"/>
      </w:pPr>
      <w:r>
        <w:t>Komorná a súborová hra.</w:t>
      </w:r>
    </w:p>
    <w:p w:rsidR="00630C10" w:rsidRDefault="00630C10" w:rsidP="00630C10">
      <w:pPr>
        <w:pStyle w:val="Normlnweb"/>
        <w:spacing w:after="0"/>
      </w:pPr>
      <w:r>
        <w:rPr>
          <w:b/>
          <w:bCs/>
        </w:rPr>
        <w:t>Notový materiál:</w:t>
      </w:r>
      <w:r>
        <w:t xml:space="preserve"> Školy E. KÖHLER: Škola hry na flautu (pokračovanie)</w:t>
      </w:r>
    </w:p>
    <w:p w:rsidR="00630C10" w:rsidRDefault="00630C10" w:rsidP="00630C10">
      <w:pPr>
        <w:pStyle w:val="Normlnweb"/>
        <w:spacing w:after="0"/>
      </w:pPr>
      <w:r>
        <w:t>E. TOWARNICKI: Škola hry na flaute II. diel (pokračovanie)</w:t>
      </w:r>
      <w:r>
        <w:rPr>
          <w:b/>
          <w:bCs/>
        </w:rPr>
        <w:t xml:space="preserve"> </w:t>
      </w:r>
    </w:p>
    <w:p w:rsidR="00630C10" w:rsidRDefault="00630C10" w:rsidP="00630C10">
      <w:pPr>
        <w:pStyle w:val="Normlnweb"/>
        <w:spacing w:after="0"/>
      </w:pPr>
      <w:r>
        <w:rPr>
          <w:b/>
          <w:bCs/>
        </w:rPr>
        <w:t>Etudy</w:t>
      </w:r>
      <w:r>
        <w:t xml:space="preserve"> G. GARIBOLDI: Progresívne etudy </w:t>
      </w:r>
    </w:p>
    <w:p w:rsidR="00630C10" w:rsidRDefault="00630C10" w:rsidP="00630C10">
      <w:pPr>
        <w:pStyle w:val="Normlnweb"/>
        <w:spacing w:after="0"/>
      </w:pPr>
      <w:r>
        <w:t>M.MOYSE: 24 melodických cvičení (pokračovanie), 25 etud pre stredný stupeň</w:t>
      </w:r>
    </w:p>
    <w:p w:rsidR="00630C10" w:rsidRDefault="00630C10" w:rsidP="00630C10">
      <w:pPr>
        <w:pStyle w:val="Normlnweb"/>
        <w:spacing w:after="0"/>
      </w:pPr>
      <w:r>
        <w:t xml:space="preserve">F. TOMASZEWSKI: Výber etud pre flautu – II. diel </w:t>
      </w:r>
    </w:p>
    <w:p w:rsidR="00630C10" w:rsidRDefault="00630C10" w:rsidP="00630C10">
      <w:pPr>
        <w:pStyle w:val="Normlnweb"/>
        <w:spacing w:after="0"/>
      </w:pPr>
      <w:r>
        <w:t>BÁNTAI – KOVÁCS: Výber etud pre flautu – II. diel</w:t>
      </w:r>
      <w:r>
        <w:rPr>
          <w:b/>
          <w:bCs/>
        </w:rPr>
        <w:t xml:space="preserve"> </w:t>
      </w:r>
    </w:p>
    <w:p w:rsidR="00630C10" w:rsidRDefault="00630C10" w:rsidP="00630C10">
      <w:pPr>
        <w:pStyle w:val="Normlnweb"/>
        <w:spacing w:after="0"/>
      </w:pPr>
      <w:r>
        <w:rPr>
          <w:b/>
          <w:bCs/>
        </w:rPr>
        <w:lastRenderedPageBreak/>
        <w:t xml:space="preserve">Prednesové skladby </w:t>
      </w:r>
    </w:p>
    <w:p w:rsidR="00630C10" w:rsidRDefault="00630C10" w:rsidP="00630C10">
      <w:pPr>
        <w:pStyle w:val="Normlnweb"/>
        <w:spacing w:after="0"/>
      </w:pPr>
      <w:r>
        <w:t xml:space="preserve">W. A. MOZART: 2 sonatíny </w:t>
      </w:r>
    </w:p>
    <w:p w:rsidR="00630C10" w:rsidRDefault="00630C10" w:rsidP="00630C10">
      <w:pPr>
        <w:pStyle w:val="Normlnweb"/>
        <w:spacing w:after="0"/>
      </w:pPr>
      <w:r>
        <w:t xml:space="preserve">BÁNTAI – KOVÁCS: Album skladieb pre flautu </w:t>
      </w:r>
    </w:p>
    <w:p w:rsidR="00630C10" w:rsidRDefault="00630C10" w:rsidP="00630C10">
      <w:pPr>
        <w:pStyle w:val="Normlnweb"/>
        <w:spacing w:after="0"/>
      </w:pPr>
      <w:r>
        <w:t xml:space="preserve">J. HÄSSLER: 2 sonatíny </w:t>
      </w:r>
    </w:p>
    <w:p w:rsidR="00630C10" w:rsidRDefault="00630C10" w:rsidP="00630C10">
      <w:pPr>
        <w:pStyle w:val="Normlnweb"/>
        <w:spacing w:after="0"/>
      </w:pPr>
      <w:r>
        <w:t>V.ŠRÁMEK: Sonatína Chrestomatia: Výber prednesových skladieb (ed. Moskva)</w:t>
      </w:r>
    </w:p>
    <w:p w:rsidR="00630C10" w:rsidRDefault="00630C10" w:rsidP="00630C10">
      <w:pPr>
        <w:pStyle w:val="Normlnweb"/>
        <w:spacing w:after="0"/>
      </w:pPr>
      <w:r>
        <w:t xml:space="preserve">E. TOWARNICKI: Škola – výber prednesov </w:t>
      </w:r>
    </w:p>
    <w:p w:rsidR="00630C10" w:rsidRDefault="00630C10" w:rsidP="00630C10">
      <w:pPr>
        <w:pStyle w:val="Normlnweb"/>
        <w:spacing w:after="0"/>
      </w:pPr>
      <w:r>
        <w:t>KLEMENT: Škola hry na alt. zobc. flautu – výber prednesov</w:t>
      </w:r>
    </w:p>
    <w:p w:rsidR="00630C10" w:rsidRDefault="00630C10" w:rsidP="00630C10">
      <w:pPr>
        <w:pStyle w:val="Normlnweb"/>
        <w:spacing w:after="0"/>
      </w:pPr>
      <w:r>
        <w:t xml:space="preserve">N. A. STRUNEK: Suity a árie (ed. Peters) </w:t>
      </w:r>
    </w:p>
    <w:p w:rsidR="00630C10" w:rsidRDefault="00630C10" w:rsidP="00630C10">
      <w:pPr>
        <w:pStyle w:val="Normlnweb"/>
        <w:spacing w:after="0"/>
      </w:pPr>
      <w:r>
        <w:t>V. ŠRÁMEK: Sonatína</w:t>
      </w:r>
    </w:p>
    <w:p w:rsidR="00630C10" w:rsidRDefault="00630C10" w:rsidP="00630C10">
      <w:pPr>
        <w:pStyle w:val="Normlnweb"/>
        <w:spacing w:after="0"/>
      </w:pPr>
      <w:r>
        <w:t xml:space="preserve">I. DIBÁK: Impromptu </w:t>
      </w:r>
    </w:p>
    <w:p w:rsidR="00630C10" w:rsidRDefault="00630C10" w:rsidP="00630C10">
      <w:pPr>
        <w:pStyle w:val="Normlnweb"/>
        <w:spacing w:after="0"/>
      </w:pPr>
      <w:r>
        <w:rPr>
          <w:b/>
          <w:bCs/>
        </w:rPr>
        <w:t xml:space="preserve">Skúšobná látka: </w:t>
      </w:r>
      <w:r>
        <w:t>1 durová a 1 molová stupnica , 1 etuda, 1 prednesová skladba.</w:t>
      </w:r>
    </w:p>
    <w:p w:rsidR="00630C10" w:rsidRDefault="00630C10" w:rsidP="00630C10">
      <w:pPr>
        <w:pStyle w:val="Normlnweb"/>
        <w:spacing w:after="0"/>
      </w:pPr>
    </w:p>
    <w:p w:rsidR="00630C10" w:rsidRDefault="00630C10" w:rsidP="00630C10">
      <w:pPr>
        <w:pStyle w:val="Normlnweb"/>
        <w:spacing w:after="0"/>
        <w:ind w:left="720"/>
        <w:jc w:val="center"/>
      </w:pPr>
      <w:r>
        <w:rPr>
          <w:b/>
          <w:bCs/>
        </w:rPr>
        <w:t>4.ročník (1,5 hod. Týždenne)</w:t>
      </w:r>
    </w:p>
    <w:p w:rsidR="00630C10" w:rsidRDefault="00630C10" w:rsidP="00630C10">
      <w:pPr>
        <w:pStyle w:val="Normlnweb"/>
        <w:spacing w:after="0"/>
      </w:pPr>
      <w:r>
        <w:rPr>
          <w:b/>
          <w:bCs/>
        </w:rPr>
        <w:t>C i e l e</w:t>
      </w:r>
    </w:p>
    <w:p w:rsidR="00630C10" w:rsidRDefault="00630C10" w:rsidP="00630C10">
      <w:pPr>
        <w:pStyle w:val="Normlnweb"/>
        <w:spacing w:after="0"/>
      </w:pPr>
      <w:r>
        <w:t xml:space="preserve">Dotvárať výrazové prostriedky na štúdium rôznych štýlových období. Pokračovať v ensemblovej hre, v sólovej hre so sprievodom akordického nástroja. Zdokonaľovať kultúru tónu a čistotu hudobného prejavu. Zdokonaľovať technickú zručnosť hry, aplikovať v hre prednesových skladieb. Do ročníkového plánu zaradiť najmenej dvakrát v školskom roku účinkovanie na hudobných večierkoch a jedno verejné absolventské vystúpenie. </w:t>
      </w:r>
    </w:p>
    <w:p w:rsidR="00630C10" w:rsidRDefault="00630C10" w:rsidP="00630C10">
      <w:pPr>
        <w:pStyle w:val="Normlnweb"/>
        <w:spacing w:after="0"/>
      </w:pPr>
      <w:r>
        <w:rPr>
          <w:b/>
          <w:bCs/>
        </w:rPr>
        <w:t>Žiaci po ukončení 4. ročníka druhej časti I. stupňa základného štúdia:</w:t>
      </w:r>
    </w:p>
    <w:p w:rsidR="00630C10" w:rsidRDefault="00630C10" w:rsidP="00630C10">
      <w:pPr>
        <w:pStyle w:val="Normlnweb"/>
        <w:spacing w:after="0"/>
      </w:pPr>
      <w:r>
        <w:rPr>
          <w:b/>
          <w:bCs/>
        </w:rPr>
        <w:t xml:space="preserve">Výkonový štandard </w:t>
      </w:r>
    </w:p>
    <w:p w:rsidR="00630C10" w:rsidRDefault="00630C10" w:rsidP="00630C10">
      <w:pPr>
        <w:pStyle w:val="Normlnweb"/>
        <w:numPr>
          <w:ilvl w:val="0"/>
          <w:numId w:val="72"/>
        </w:numPr>
        <w:spacing w:after="0"/>
      </w:pPr>
      <w:r>
        <w:t>naďalej zdokonaľujú tónovú stránku hrania dlhých tónov v celom rozsahu nástroja s rôznou dynamickou plochou,</w:t>
      </w:r>
    </w:p>
    <w:p w:rsidR="00630C10" w:rsidRDefault="00630C10" w:rsidP="00630C10">
      <w:pPr>
        <w:pStyle w:val="Normlnweb"/>
        <w:numPr>
          <w:ilvl w:val="0"/>
          <w:numId w:val="72"/>
        </w:numPr>
        <w:spacing w:after="0"/>
      </w:pPr>
      <w:r>
        <w:t xml:space="preserve">pracujú na dolaďovaní formou hry oktávových spojov, </w:t>
      </w:r>
    </w:p>
    <w:p w:rsidR="00630C10" w:rsidRDefault="00630C10" w:rsidP="00630C10">
      <w:pPr>
        <w:pStyle w:val="Normlnweb"/>
        <w:numPr>
          <w:ilvl w:val="0"/>
          <w:numId w:val="72"/>
        </w:numPr>
        <w:spacing w:after="0"/>
      </w:pPr>
      <w:r>
        <w:t xml:space="preserve">aplikujú hmatový ambit v rozsahu od c1 - po c4 , </w:t>
      </w:r>
    </w:p>
    <w:p w:rsidR="00630C10" w:rsidRDefault="00630C10" w:rsidP="00630C10">
      <w:pPr>
        <w:pStyle w:val="Normlnweb"/>
        <w:numPr>
          <w:ilvl w:val="0"/>
          <w:numId w:val="72"/>
        </w:numPr>
        <w:spacing w:after="0"/>
      </w:pPr>
      <w:r>
        <w:t xml:space="preserve">dokážu zahrať stupnice dur a mol (harmonické, melodické), T5 , D 7 , zm7 , veľký rozklad v rýchlejších tempách v tenute, legate, dvojitom staccate, zahrajú stupnice C dur, c mol,cez 3 oktávy, </w:t>
      </w:r>
    </w:p>
    <w:p w:rsidR="00630C10" w:rsidRDefault="00630C10" w:rsidP="00630C10">
      <w:pPr>
        <w:pStyle w:val="Normlnweb"/>
        <w:numPr>
          <w:ilvl w:val="0"/>
          <w:numId w:val="72"/>
        </w:numPr>
        <w:spacing w:after="0"/>
      </w:pPr>
      <w:r>
        <w:t xml:space="preserve">majú vytvorení názor na flautový tónový ideál (čistota, plnosť a farebnosť tónu), </w:t>
      </w:r>
    </w:p>
    <w:p w:rsidR="00630C10" w:rsidRDefault="00630C10" w:rsidP="00630C10">
      <w:pPr>
        <w:pStyle w:val="Normlnweb"/>
        <w:numPr>
          <w:ilvl w:val="0"/>
          <w:numId w:val="72"/>
        </w:numPr>
        <w:spacing w:after="0"/>
      </w:pPr>
      <w:r>
        <w:t xml:space="preserve">sú oboznámení so skladbami rôznych štýlov a charakteru, </w:t>
      </w:r>
    </w:p>
    <w:p w:rsidR="00630C10" w:rsidRDefault="00630C10" w:rsidP="00630C10">
      <w:pPr>
        <w:pStyle w:val="Normlnweb"/>
        <w:numPr>
          <w:ilvl w:val="0"/>
          <w:numId w:val="72"/>
        </w:numPr>
        <w:spacing w:after="0"/>
      </w:pPr>
      <w:r>
        <w:t xml:space="preserve">volia si skladby podľa vlastného vkusu alebo podľa odporučenia učiteľa, </w:t>
      </w:r>
    </w:p>
    <w:p w:rsidR="00630C10" w:rsidRDefault="00630C10" w:rsidP="00630C10">
      <w:pPr>
        <w:pStyle w:val="Normlnweb"/>
        <w:numPr>
          <w:ilvl w:val="0"/>
          <w:numId w:val="72"/>
        </w:numPr>
        <w:spacing w:after="0"/>
      </w:pPr>
      <w:r>
        <w:t xml:space="preserve">vedia kriticky zhodnotiť vlastný výkon a výkony iných, </w:t>
      </w:r>
    </w:p>
    <w:p w:rsidR="00630C10" w:rsidRDefault="00630C10" w:rsidP="00630C10">
      <w:pPr>
        <w:pStyle w:val="Normlnweb"/>
        <w:numPr>
          <w:ilvl w:val="0"/>
          <w:numId w:val="72"/>
        </w:numPr>
        <w:spacing w:after="0"/>
      </w:pPr>
      <w:r>
        <w:t xml:space="preserve">sú schopní samostatne naštudovať rytmicky aj výrazovo náročnejšie etudy a prednesy, </w:t>
      </w:r>
    </w:p>
    <w:p w:rsidR="00630C10" w:rsidRDefault="00630C10" w:rsidP="00630C10">
      <w:pPr>
        <w:pStyle w:val="Normlnweb"/>
        <w:numPr>
          <w:ilvl w:val="0"/>
          <w:numId w:val="72"/>
        </w:numPr>
        <w:spacing w:after="0"/>
      </w:pPr>
      <w:r>
        <w:lastRenderedPageBreak/>
        <w:t xml:space="preserve">dokážu sa zapojiť do komornej alebo súborovej hry. </w:t>
      </w:r>
    </w:p>
    <w:p w:rsidR="00630C10" w:rsidRDefault="00630C10" w:rsidP="00630C10">
      <w:pPr>
        <w:pStyle w:val="Normlnweb"/>
        <w:spacing w:after="0"/>
      </w:pPr>
      <w:r>
        <w:rPr>
          <w:b/>
          <w:bCs/>
        </w:rPr>
        <w:t xml:space="preserve">Obsahový štandard </w:t>
      </w:r>
    </w:p>
    <w:p w:rsidR="00630C10" w:rsidRDefault="00630C10" w:rsidP="00630C10">
      <w:pPr>
        <w:pStyle w:val="Normlnweb"/>
        <w:numPr>
          <w:ilvl w:val="0"/>
          <w:numId w:val="73"/>
        </w:numPr>
        <w:spacing w:after="0"/>
      </w:pPr>
      <w:r>
        <w:t xml:space="preserve">Skvalitňovanie tónovej stránky pomocou hrania dlhých tónov v celom rozsahu nástroja s rôznou dynamickou plochou. </w:t>
      </w:r>
    </w:p>
    <w:p w:rsidR="00630C10" w:rsidRDefault="00630C10" w:rsidP="00630C10">
      <w:pPr>
        <w:pStyle w:val="Normlnweb"/>
        <w:numPr>
          <w:ilvl w:val="0"/>
          <w:numId w:val="73"/>
        </w:numPr>
        <w:spacing w:after="0"/>
      </w:pPr>
      <w:r>
        <w:t xml:space="preserve">Dolaďovanie formou hry oktávových spojov. </w:t>
      </w:r>
    </w:p>
    <w:p w:rsidR="00630C10" w:rsidRDefault="00630C10" w:rsidP="00630C10">
      <w:pPr>
        <w:pStyle w:val="Normlnweb"/>
        <w:numPr>
          <w:ilvl w:val="0"/>
          <w:numId w:val="73"/>
        </w:numPr>
        <w:spacing w:after="0"/>
      </w:pPr>
      <w:r>
        <w:t>Upevnenie hmatového ambitu u žiaka v rozsahu od c1 - po c4 .</w:t>
      </w:r>
    </w:p>
    <w:p w:rsidR="00630C10" w:rsidRDefault="00630C10" w:rsidP="00630C10">
      <w:pPr>
        <w:pStyle w:val="Normlnweb"/>
        <w:numPr>
          <w:ilvl w:val="0"/>
          <w:numId w:val="73"/>
        </w:numPr>
        <w:spacing w:after="0"/>
      </w:pPr>
      <w:r>
        <w:t xml:space="preserve">Aplikácia hudobno-teoretických poznatkov v praxi. </w:t>
      </w:r>
    </w:p>
    <w:p w:rsidR="00630C10" w:rsidRDefault="00630C10" w:rsidP="00630C10">
      <w:pPr>
        <w:pStyle w:val="Normlnweb"/>
        <w:numPr>
          <w:ilvl w:val="0"/>
          <w:numId w:val="73"/>
        </w:numPr>
        <w:spacing w:after="0"/>
      </w:pPr>
      <w:r>
        <w:t>Stupnice dur a mol (harmonické, melodické), T5 , D 7 , zm7 , veľký rozklad v rýchlejších tempách v tenute, legate, dvojitom staccate.</w:t>
      </w:r>
    </w:p>
    <w:p w:rsidR="00630C10" w:rsidRDefault="00630C10" w:rsidP="00630C10">
      <w:pPr>
        <w:pStyle w:val="Normlnweb"/>
        <w:numPr>
          <w:ilvl w:val="0"/>
          <w:numId w:val="73"/>
        </w:numPr>
        <w:spacing w:after="0"/>
      </w:pPr>
      <w:r>
        <w:t xml:space="preserve">Stupnice C dur, c mol. </w:t>
      </w:r>
    </w:p>
    <w:p w:rsidR="00630C10" w:rsidRDefault="00630C10" w:rsidP="00630C10">
      <w:pPr>
        <w:pStyle w:val="Normlnweb"/>
        <w:numPr>
          <w:ilvl w:val="0"/>
          <w:numId w:val="73"/>
        </w:numPr>
        <w:spacing w:after="0"/>
      </w:pPr>
      <w:r>
        <w:t xml:space="preserve">Zdokonaľovanie technickej zručnosti aplikovanej pri hre v rámci stupníc, technických cvičení a prednesov. </w:t>
      </w:r>
    </w:p>
    <w:p w:rsidR="00630C10" w:rsidRDefault="00630C10" w:rsidP="00630C10">
      <w:pPr>
        <w:pStyle w:val="Normlnweb"/>
        <w:numPr>
          <w:ilvl w:val="0"/>
          <w:numId w:val="73"/>
        </w:numPr>
        <w:spacing w:after="0"/>
      </w:pPr>
      <w:r>
        <w:t xml:space="preserve">Flautový tónový ideál (čistota, plnosť a farebnosť tónu): M. Moyse – De la sonorite / cvičenia na tvorenie tónu. </w:t>
      </w:r>
    </w:p>
    <w:p w:rsidR="00630C10" w:rsidRDefault="00630C10" w:rsidP="00630C10">
      <w:pPr>
        <w:pStyle w:val="Normlnweb"/>
        <w:numPr>
          <w:ilvl w:val="0"/>
          <w:numId w:val="73"/>
        </w:numPr>
        <w:spacing w:after="0"/>
      </w:pPr>
      <w:r>
        <w:t xml:space="preserve">Rozvoj kladných postojov k interpretácii hudby hrou sólových aj komorných skladieb v súčinnosti s rozvojom technických, výrazových prostriedkov. </w:t>
      </w:r>
    </w:p>
    <w:p w:rsidR="00630C10" w:rsidRDefault="00630C10" w:rsidP="00630C10">
      <w:pPr>
        <w:pStyle w:val="Normlnweb"/>
        <w:numPr>
          <w:ilvl w:val="0"/>
          <w:numId w:val="73"/>
        </w:numPr>
        <w:spacing w:after="0"/>
      </w:pPr>
      <w:r>
        <w:t>Zhodnotenie vlastného výkonu a výkonu iných. P</w:t>
      </w:r>
    </w:p>
    <w:p w:rsidR="00630C10" w:rsidRDefault="00630C10" w:rsidP="00630C10">
      <w:pPr>
        <w:pStyle w:val="Normlnweb"/>
        <w:numPr>
          <w:ilvl w:val="0"/>
          <w:numId w:val="73"/>
        </w:numPr>
        <w:spacing w:after="0"/>
      </w:pPr>
      <w:r>
        <w:t>ráca na rytmicky aj výrazovo náročnejších etudách a prednesoch.</w:t>
      </w:r>
    </w:p>
    <w:p w:rsidR="00630C10" w:rsidRDefault="00630C10" w:rsidP="00630C10">
      <w:pPr>
        <w:pStyle w:val="Normlnweb"/>
        <w:numPr>
          <w:ilvl w:val="0"/>
          <w:numId w:val="73"/>
        </w:numPr>
        <w:spacing w:after="0"/>
      </w:pPr>
      <w:r>
        <w:t xml:space="preserve">Komorná a súborová hra. </w:t>
      </w:r>
    </w:p>
    <w:p w:rsidR="00630C10" w:rsidRDefault="00630C10" w:rsidP="00630C10">
      <w:pPr>
        <w:pStyle w:val="Normlnweb"/>
        <w:spacing w:after="0"/>
      </w:pPr>
      <w:r>
        <w:rPr>
          <w:b/>
          <w:bCs/>
        </w:rPr>
        <w:t>Záverečná skúška:</w:t>
      </w:r>
      <w:r>
        <w:t xml:space="preserve">1 durová a 1 molová stupnica, 2 etudy rôzneho charakteru, 1 prednesová skladba. </w:t>
      </w:r>
    </w:p>
    <w:p w:rsidR="00630C10" w:rsidRDefault="00630C10" w:rsidP="00630C10">
      <w:pPr>
        <w:pStyle w:val="Normlnweb"/>
        <w:spacing w:after="0"/>
      </w:pPr>
      <w:r>
        <w:rPr>
          <w:b/>
          <w:bCs/>
        </w:rPr>
        <w:t>Notový materiál:</w:t>
      </w:r>
    </w:p>
    <w:p w:rsidR="00630C10" w:rsidRDefault="00630C10" w:rsidP="00630C10">
      <w:pPr>
        <w:pStyle w:val="Normlnweb"/>
        <w:spacing w:after="0"/>
      </w:pPr>
      <w:r>
        <w:t>Školy E. TOWARNICKI: Škola hry na flautu II. diel</w:t>
      </w:r>
    </w:p>
    <w:p w:rsidR="00630C10" w:rsidRDefault="00630C10" w:rsidP="00630C10">
      <w:pPr>
        <w:pStyle w:val="Normlnweb"/>
        <w:spacing w:after="0"/>
      </w:pPr>
      <w:r>
        <w:t xml:space="preserve">ČERNÝ – BOK: Škola hry na flautu (výber) </w:t>
      </w:r>
    </w:p>
    <w:p w:rsidR="00630C10" w:rsidRDefault="00630C10" w:rsidP="00630C10">
      <w:pPr>
        <w:pStyle w:val="Normlnweb"/>
        <w:spacing w:after="0"/>
      </w:pPr>
      <w:r>
        <w:rPr>
          <w:b/>
          <w:bCs/>
        </w:rPr>
        <w:t>Etudy</w:t>
      </w:r>
      <w:r>
        <w:t>:</w:t>
      </w:r>
    </w:p>
    <w:p w:rsidR="00630C10" w:rsidRDefault="00630C10" w:rsidP="00630C10">
      <w:pPr>
        <w:pStyle w:val="Normlnweb"/>
        <w:spacing w:after="0"/>
      </w:pPr>
      <w:r>
        <w:t xml:space="preserve">E. KÖHLER: op. 33/I. zošit </w:t>
      </w:r>
    </w:p>
    <w:p w:rsidR="00630C10" w:rsidRDefault="00630C10" w:rsidP="00630C10">
      <w:pPr>
        <w:pStyle w:val="Normlnweb"/>
        <w:spacing w:after="0"/>
      </w:pPr>
      <w:r>
        <w:t>M.MOYSE: 25 etud pre stredný stupeň (dokončiť)</w:t>
      </w:r>
    </w:p>
    <w:p w:rsidR="00630C10" w:rsidRDefault="00630C10" w:rsidP="00630C10">
      <w:pPr>
        <w:pStyle w:val="Normlnweb"/>
        <w:spacing w:after="0"/>
      </w:pPr>
      <w:r>
        <w:t xml:space="preserve">F. TOMASZEWSKI: Výber etud pre flautu – II. diel (pokračovanie) </w:t>
      </w:r>
    </w:p>
    <w:p w:rsidR="00630C10" w:rsidRDefault="00630C10" w:rsidP="00630C10">
      <w:pPr>
        <w:pStyle w:val="Normlnweb"/>
        <w:spacing w:after="0"/>
      </w:pPr>
      <w:r>
        <w:t xml:space="preserve">BÁNTAI – KOVÁCS: Výber etud pre flautu – II. diel (pokračovanie) </w:t>
      </w:r>
    </w:p>
    <w:p w:rsidR="00630C10" w:rsidRDefault="00630C10" w:rsidP="00630C10">
      <w:pPr>
        <w:pStyle w:val="Normlnweb"/>
        <w:spacing w:after="0"/>
      </w:pPr>
      <w:r>
        <w:t xml:space="preserve">W. POPP: op. 413/I. zošit </w:t>
      </w:r>
    </w:p>
    <w:p w:rsidR="00630C10" w:rsidRDefault="00630C10" w:rsidP="00630C10">
      <w:pPr>
        <w:pStyle w:val="Normlnweb"/>
        <w:spacing w:after="0"/>
      </w:pPr>
      <w:r>
        <w:rPr>
          <w:b/>
          <w:bCs/>
        </w:rPr>
        <w:t>Prednesové skladby:</w:t>
      </w:r>
      <w:r>
        <w:t xml:space="preserve"> </w:t>
      </w:r>
    </w:p>
    <w:p w:rsidR="00630C10" w:rsidRDefault="00630C10" w:rsidP="00630C10">
      <w:pPr>
        <w:pStyle w:val="Normlnweb"/>
        <w:spacing w:after="0"/>
      </w:pPr>
      <w:r>
        <w:t xml:space="preserve">G. F. HÄNDEL: Sonáta g mol G. F. HÄNDEL: Halské sonáty </w:t>
      </w:r>
    </w:p>
    <w:p w:rsidR="00630C10" w:rsidRDefault="00630C10" w:rsidP="00630C10">
      <w:pPr>
        <w:pStyle w:val="Normlnweb"/>
        <w:spacing w:after="0"/>
      </w:pPr>
      <w:r>
        <w:t xml:space="preserve">G. FINGER: Sonáty F a G dur </w:t>
      </w:r>
    </w:p>
    <w:p w:rsidR="00630C10" w:rsidRDefault="00630C10" w:rsidP="00630C10">
      <w:pPr>
        <w:pStyle w:val="Normlnweb"/>
        <w:spacing w:after="0"/>
      </w:pPr>
      <w:r>
        <w:t xml:space="preserve">W. A. MOZART: Andante C dur Sonáty starých majstrov (ed. Moskva) </w:t>
      </w:r>
    </w:p>
    <w:p w:rsidR="00630C10" w:rsidRDefault="00630C10" w:rsidP="00630C10">
      <w:pPr>
        <w:pStyle w:val="Normlnweb"/>
        <w:spacing w:after="0"/>
      </w:pPr>
      <w:r>
        <w:lastRenderedPageBreak/>
        <w:t xml:space="preserve">E. TOWARNICKI: Škola hry na flautu – výber prednesov </w:t>
      </w:r>
    </w:p>
    <w:p w:rsidR="00630C10" w:rsidRDefault="00630C10" w:rsidP="00630C10">
      <w:pPr>
        <w:pStyle w:val="Normlnweb"/>
        <w:spacing w:after="0"/>
      </w:pPr>
    </w:p>
    <w:p w:rsidR="00630C10" w:rsidRDefault="00630C10" w:rsidP="00630C10">
      <w:pPr>
        <w:pStyle w:val="Normlnweb"/>
        <w:spacing w:after="0"/>
      </w:pPr>
      <w:r>
        <w:rPr>
          <w:b/>
          <w:bCs/>
          <w:sz w:val="27"/>
          <w:szCs w:val="27"/>
        </w:rPr>
        <w:t xml:space="preserve">B/ Druhá časť I. stupňa základného štúdia </w:t>
      </w:r>
    </w:p>
    <w:p w:rsidR="00630C10" w:rsidRDefault="00630C10" w:rsidP="00630C10">
      <w:pPr>
        <w:pStyle w:val="Normlnweb"/>
        <w:spacing w:after="0"/>
      </w:pPr>
    </w:p>
    <w:p w:rsidR="00630C10" w:rsidRDefault="00630C10" w:rsidP="00630C10">
      <w:pPr>
        <w:pStyle w:val="Normlnweb"/>
        <w:spacing w:after="0"/>
      </w:pPr>
      <w:r>
        <w:rPr>
          <w:b/>
          <w:bCs/>
          <w:i/>
          <w:iCs/>
        </w:rPr>
        <w:t xml:space="preserve">Pedagogický zamestnanec postupuje podľa tohto vzdelávacieho programu vtedy, keď žiak ukončil primárne umelecké vzdelanie na sopránovej zobcovej flaute. </w:t>
      </w:r>
    </w:p>
    <w:p w:rsidR="00630C10" w:rsidRDefault="00630C10" w:rsidP="00630C10">
      <w:pPr>
        <w:pStyle w:val="Normlnweb"/>
        <w:spacing w:after="0"/>
        <w:ind w:right="-147"/>
        <w:jc w:val="center"/>
      </w:pPr>
    </w:p>
    <w:p w:rsidR="00630C10" w:rsidRDefault="00630C10" w:rsidP="00630C10">
      <w:pPr>
        <w:pStyle w:val="Normlnweb"/>
        <w:spacing w:after="0"/>
        <w:ind w:right="-147"/>
        <w:jc w:val="center"/>
      </w:pPr>
      <w:r>
        <w:rPr>
          <w:b/>
          <w:bCs/>
        </w:rPr>
        <w:t>1.ročník (1,5 hod. týždenne)</w:t>
      </w:r>
    </w:p>
    <w:p w:rsidR="00630C10" w:rsidRDefault="00630C10" w:rsidP="00630C10">
      <w:pPr>
        <w:pStyle w:val="Normlnweb"/>
        <w:spacing w:after="0"/>
        <w:ind w:left="720" w:right="-147"/>
      </w:pPr>
      <w:r>
        <w:rPr>
          <w:b/>
          <w:bCs/>
        </w:rPr>
        <w:t>C i e l e</w:t>
      </w:r>
    </w:p>
    <w:p w:rsidR="00630C10" w:rsidRDefault="00630C10" w:rsidP="00630C10">
      <w:pPr>
        <w:pStyle w:val="Normlnweb"/>
        <w:spacing w:after="0"/>
        <w:ind w:right="-147"/>
      </w:pPr>
      <w:r>
        <w:t>Vzbudiť u žiakov záujem o hudbu, predovšetkým o hru na flaute. Častým predhrávaním utvárať u žiaka zvukovú predstavu čistého a zvučného flautového tónu a možností flauty. Rozvíjať melodické a rytmické cítenie, rozvíjať a formovať cit pre hudobnú frázu. Oboznámiť žiaka s históriou a vývojom flauty, funkciou mechaniky, ošetrovaním nástroja. Odporúčať žiakovi návštevu koncertov, na ktorých sa predstavuje tento nástroj. V 1. ročníku zaradiť do ročníkového plánu minimálne jedno vystúpenie na hudobnom večierku školy.</w:t>
      </w:r>
    </w:p>
    <w:p w:rsidR="00630C10" w:rsidRDefault="00630C10" w:rsidP="00630C10">
      <w:pPr>
        <w:pStyle w:val="Normlnweb"/>
        <w:spacing w:after="0"/>
      </w:pPr>
      <w:r>
        <w:rPr>
          <w:b/>
          <w:bCs/>
        </w:rPr>
        <w:t xml:space="preserve">Žiaci po ukončení 1. ročníka druhej časti I. stupňa základného štúdia: </w:t>
      </w:r>
    </w:p>
    <w:p w:rsidR="00630C10" w:rsidRDefault="00630C10" w:rsidP="00630C10">
      <w:pPr>
        <w:pStyle w:val="Normlnweb"/>
        <w:spacing w:after="0"/>
      </w:pPr>
      <w:r>
        <w:rPr>
          <w:b/>
          <w:bCs/>
        </w:rPr>
        <w:t xml:space="preserve">Výkonový štandard </w:t>
      </w:r>
    </w:p>
    <w:p w:rsidR="00630C10" w:rsidRDefault="00630C10" w:rsidP="00630C10">
      <w:pPr>
        <w:pStyle w:val="Normlnweb"/>
        <w:numPr>
          <w:ilvl w:val="0"/>
          <w:numId w:val="74"/>
        </w:numPr>
        <w:spacing w:after="0"/>
      </w:pPr>
      <w:r>
        <w:rPr>
          <w:b/>
          <w:bCs/>
        </w:rPr>
        <w:t>s</w:t>
      </w:r>
      <w:r>
        <w:t xml:space="preserve">ú oboznámení s históriu nástroja, zvládajú zloženie, </w:t>
      </w:r>
    </w:p>
    <w:p w:rsidR="00630C10" w:rsidRDefault="00630C10" w:rsidP="00630C10">
      <w:pPr>
        <w:pStyle w:val="Normlnweb"/>
        <w:numPr>
          <w:ilvl w:val="0"/>
          <w:numId w:val="74"/>
        </w:numPr>
        <w:spacing w:after="0"/>
      </w:pPr>
      <w:r>
        <w:t xml:space="preserve">rozloženie nástroja a ošetrovanie nástroja, </w:t>
      </w:r>
    </w:p>
    <w:p w:rsidR="00630C10" w:rsidRDefault="00630C10" w:rsidP="00630C10">
      <w:pPr>
        <w:pStyle w:val="Normlnweb"/>
        <w:numPr>
          <w:ilvl w:val="0"/>
          <w:numId w:val="74"/>
        </w:numPr>
        <w:spacing w:after="0"/>
      </w:pPr>
      <w:r>
        <w:t>sú oboznámení so základy dychovej techniky (intenzita plynulého nádychu a výdychu), funkciou bránice,</w:t>
      </w:r>
    </w:p>
    <w:p w:rsidR="00630C10" w:rsidRDefault="00630C10" w:rsidP="00630C10">
      <w:pPr>
        <w:pStyle w:val="Normlnweb"/>
        <w:numPr>
          <w:ilvl w:val="0"/>
          <w:numId w:val="74"/>
        </w:numPr>
        <w:spacing w:after="0"/>
      </w:pPr>
      <w:r>
        <w:t>majú osvojené základné návyky pri hre na nástroji (postoj, držanie nástroja),</w:t>
      </w:r>
    </w:p>
    <w:p w:rsidR="00630C10" w:rsidRDefault="00630C10" w:rsidP="00630C10">
      <w:pPr>
        <w:pStyle w:val="Normlnweb"/>
        <w:numPr>
          <w:ilvl w:val="0"/>
          <w:numId w:val="74"/>
        </w:numPr>
        <w:spacing w:after="0"/>
      </w:pPr>
      <w:r>
        <w:t>v rámci artikulácie ovládajú hru tenuto a legato,</w:t>
      </w:r>
    </w:p>
    <w:p w:rsidR="00630C10" w:rsidRDefault="00630C10" w:rsidP="00630C10">
      <w:pPr>
        <w:pStyle w:val="Normlnweb"/>
        <w:numPr>
          <w:ilvl w:val="0"/>
          <w:numId w:val="74"/>
        </w:numPr>
        <w:spacing w:after="0"/>
      </w:pPr>
      <w:r>
        <w:t xml:space="preserve">ovládajú hru stupníc dur a mol (len harmonické) do 1 predznamenania, </w:t>
      </w:r>
    </w:p>
    <w:p w:rsidR="00630C10" w:rsidRDefault="00630C10" w:rsidP="00630C10">
      <w:pPr>
        <w:pStyle w:val="Normlnweb"/>
        <w:numPr>
          <w:ilvl w:val="0"/>
          <w:numId w:val="74"/>
        </w:numPr>
        <w:spacing w:after="0"/>
      </w:pPr>
      <w:r>
        <w:t xml:space="preserve">zahrajú akordy T5 - v tenute, legate, </w:t>
      </w:r>
    </w:p>
    <w:p w:rsidR="00630C10" w:rsidRDefault="00630C10" w:rsidP="00630C10">
      <w:pPr>
        <w:pStyle w:val="Normlnweb"/>
        <w:numPr>
          <w:ilvl w:val="0"/>
          <w:numId w:val="74"/>
        </w:numPr>
        <w:spacing w:after="0"/>
      </w:pPr>
      <w:r>
        <w:t xml:space="preserve">zahrajú krátke prednesové skladby so sprievodom klavíra, príp. duetá. </w:t>
      </w:r>
    </w:p>
    <w:p w:rsidR="00630C10" w:rsidRDefault="00630C10" w:rsidP="00630C10">
      <w:pPr>
        <w:pStyle w:val="Normlnweb"/>
        <w:spacing w:after="0"/>
      </w:pPr>
      <w:r>
        <w:rPr>
          <w:b/>
          <w:bCs/>
        </w:rPr>
        <w:t>Obsahový štandard</w:t>
      </w:r>
    </w:p>
    <w:p w:rsidR="00630C10" w:rsidRDefault="00630C10" w:rsidP="00630C10">
      <w:pPr>
        <w:pStyle w:val="Normlnweb"/>
        <w:numPr>
          <w:ilvl w:val="0"/>
          <w:numId w:val="75"/>
        </w:numPr>
        <w:spacing w:after="0"/>
      </w:pPr>
      <w:r>
        <w:t xml:space="preserve">Osvojovanie základných návykov a zručností pri hre na nástroji (postoj – postavenie hlavy, ramien, rúk, nôh, držanie nástroja - body: čeľuste a brada, ukazovák ľavej ruky, palec pravej ruky, dýchanie, práca pier a jazyka pri hre na flautu). </w:t>
      </w:r>
    </w:p>
    <w:p w:rsidR="00630C10" w:rsidRDefault="00630C10" w:rsidP="00630C10">
      <w:pPr>
        <w:pStyle w:val="Normlnweb"/>
        <w:numPr>
          <w:ilvl w:val="0"/>
          <w:numId w:val="75"/>
        </w:numPr>
        <w:spacing w:after="0"/>
      </w:pPr>
      <w:r>
        <w:t>Zväčšovanie dychovej kapacity pľúc vzhľadom na prechod zo zobcovej na priečnu flautu.</w:t>
      </w:r>
    </w:p>
    <w:p w:rsidR="00630C10" w:rsidRDefault="00630C10" w:rsidP="00630C10">
      <w:pPr>
        <w:pStyle w:val="Normlnweb"/>
        <w:numPr>
          <w:ilvl w:val="0"/>
          <w:numId w:val="75"/>
        </w:numPr>
        <w:spacing w:after="0"/>
      </w:pPr>
      <w:r>
        <w:t>Hra tenuto.</w:t>
      </w:r>
    </w:p>
    <w:p w:rsidR="00630C10" w:rsidRDefault="00630C10" w:rsidP="00630C10">
      <w:pPr>
        <w:pStyle w:val="Normlnweb"/>
        <w:numPr>
          <w:ilvl w:val="0"/>
          <w:numId w:val="75"/>
        </w:numPr>
        <w:spacing w:after="0"/>
      </w:pPr>
      <w:r>
        <w:t xml:space="preserve">Hra v celom rozsahu nástroja od c1 – po c3 . </w:t>
      </w:r>
    </w:p>
    <w:p w:rsidR="00630C10" w:rsidRDefault="00630C10" w:rsidP="00630C10">
      <w:pPr>
        <w:pStyle w:val="Normlnweb"/>
        <w:numPr>
          <w:ilvl w:val="0"/>
          <w:numId w:val="75"/>
        </w:numPr>
        <w:spacing w:after="0"/>
      </w:pPr>
      <w:r>
        <w:t>Hra stupníc dur a mol (len harmonické) do 1 predznamenania v zvládnutom rozsahu, T5 - v tenute.</w:t>
      </w:r>
    </w:p>
    <w:p w:rsidR="00630C10" w:rsidRDefault="00630C10" w:rsidP="00630C10">
      <w:pPr>
        <w:pStyle w:val="Normlnweb"/>
        <w:numPr>
          <w:ilvl w:val="0"/>
          <w:numId w:val="75"/>
        </w:numPr>
        <w:spacing w:after="0"/>
      </w:pPr>
      <w:r>
        <w:t>Rozvoj melodicko-rytmického cítenia.</w:t>
      </w:r>
    </w:p>
    <w:p w:rsidR="00630C10" w:rsidRDefault="00630C10" w:rsidP="00630C10">
      <w:pPr>
        <w:pStyle w:val="Normlnweb"/>
        <w:numPr>
          <w:ilvl w:val="0"/>
          <w:numId w:val="75"/>
        </w:numPr>
        <w:spacing w:after="0"/>
      </w:pPr>
      <w:r>
        <w:lastRenderedPageBreak/>
        <w:t xml:space="preserve">Utváranie zvukovej predstavivosti čistého a zvučného flautového tónu. </w:t>
      </w:r>
    </w:p>
    <w:p w:rsidR="00630C10" w:rsidRDefault="00630C10" w:rsidP="00630C10">
      <w:pPr>
        <w:pStyle w:val="Normlnweb"/>
        <w:spacing w:after="0"/>
      </w:pPr>
      <w:r>
        <w:rPr>
          <w:b/>
          <w:bCs/>
        </w:rPr>
        <w:t xml:space="preserve">Notový materiál: </w:t>
      </w:r>
    </w:p>
    <w:p w:rsidR="00630C10" w:rsidRDefault="00630C10" w:rsidP="00630C10">
      <w:pPr>
        <w:pStyle w:val="Normlnweb"/>
        <w:spacing w:after="0"/>
      </w:pPr>
      <w:r>
        <w:t>Školy M. MOYSE: Začínajúci flautista (ed. Leduc)</w:t>
      </w:r>
    </w:p>
    <w:p w:rsidR="00630C10" w:rsidRDefault="00630C10" w:rsidP="00630C10">
      <w:pPr>
        <w:pStyle w:val="Normlnweb"/>
        <w:spacing w:after="0"/>
      </w:pPr>
      <w:r>
        <w:t>D.POPP: Škola pre začiatočníkov (ed. Bukurest)</w:t>
      </w:r>
    </w:p>
    <w:p w:rsidR="00630C10" w:rsidRDefault="00630C10" w:rsidP="00630C10">
      <w:pPr>
        <w:pStyle w:val="Normlnweb"/>
        <w:spacing w:after="0"/>
      </w:pPr>
      <w:r>
        <w:t xml:space="preserve">W. POPP: Škola pre začiatočníkov </w:t>
      </w:r>
    </w:p>
    <w:p w:rsidR="00630C10" w:rsidRDefault="00630C10" w:rsidP="00630C10">
      <w:pPr>
        <w:pStyle w:val="Normlnweb"/>
        <w:spacing w:after="0"/>
      </w:pPr>
      <w:r>
        <w:t>N. PLATONOV: Škola hry na flautu</w:t>
      </w:r>
    </w:p>
    <w:p w:rsidR="00630C10" w:rsidRDefault="00630C10" w:rsidP="00630C10">
      <w:pPr>
        <w:pStyle w:val="Normlnweb"/>
        <w:spacing w:after="0"/>
      </w:pPr>
      <w:r>
        <w:t xml:space="preserve">Z. JENEY: Škola hry na flautu (ed. Budapest) </w:t>
      </w:r>
    </w:p>
    <w:p w:rsidR="00630C10" w:rsidRDefault="00630C10" w:rsidP="00630C10">
      <w:pPr>
        <w:pStyle w:val="Normlnweb"/>
        <w:spacing w:after="0"/>
      </w:pPr>
      <w:r>
        <w:t>ČERNÝ – BOK: Škola hry na flautu (nie je vhodná ako základný materiál)</w:t>
      </w:r>
    </w:p>
    <w:p w:rsidR="00630C10" w:rsidRDefault="00630C10" w:rsidP="00630C10">
      <w:pPr>
        <w:pStyle w:val="Normlnweb"/>
        <w:spacing w:after="0"/>
      </w:pPr>
      <w:r>
        <w:t xml:space="preserve">E. TOWARNICKI: Škola hry na flautu (ed. Waršava) </w:t>
      </w:r>
    </w:p>
    <w:p w:rsidR="00630C10" w:rsidRDefault="00630C10" w:rsidP="00630C10">
      <w:pPr>
        <w:pStyle w:val="Normlnweb"/>
        <w:spacing w:after="0"/>
      </w:pPr>
      <w:r>
        <w:rPr>
          <w:b/>
          <w:bCs/>
        </w:rPr>
        <w:t>Etudy</w:t>
      </w:r>
      <w:r>
        <w:t xml:space="preserve"> :</w:t>
      </w:r>
    </w:p>
    <w:p w:rsidR="00630C10" w:rsidRDefault="00630C10" w:rsidP="00630C10">
      <w:pPr>
        <w:pStyle w:val="Normlnweb"/>
        <w:spacing w:after="0"/>
      </w:pPr>
      <w:r>
        <w:t>G. GARIBOLDI: Cvičenia pre začiatočníkov</w:t>
      </w:r>
    </w:p>
    <w:p w:rsidR="00630C10" w:rsidRDefault="00630C10" w:rsidP="00630C10">
      <w:pPr>
        <w:pStyle w:val="Normlnweb"/>
        <w:spacing w:after="0"/>
      </w:pPr>
      <w:r>
        <w:t>BÁNTAI – KOVÁCS: Výber etud I. diel (ed. Budapest)</w:t>
      </w:r>
    </w:p>
    <w:p w:rsidR="00630C10" w:rsidRDefault="00630C10" w:rsidP="00630C10">
      <w:pPr>
        <w:pStyle w:val="Normlnweb"/>
        <w:spacing w:after="0"/>
      </w:pPr>
      <w:r>
        <w:rPr>
          <w:b/>
          <w:bCs/>
        </w:rPr>
        <w:t>Prednesové skladby:</w:t>
      </w:r>
    </w:p>
    <w:p w:rsidR="00630C10" w:rsidRDefault="00630C10" w:rsidP="00630C10">
      <w:pPr>
        <w:pStyle w:val="Normlnweb"/>
        <w:spacing w:after="0"/>
      </w:pPr>
      <w:r>
        <w:t xml:space="preserve">Vhodné sú drobné skladbičky v zvládnutom rozsahu so sprievodom klavíra. </w:t>
      </w:r>
    </w:p>
    <w:p w:rsidR="00630C10" w:rsidRDefault="00630C10" w:rsidP="00630C10">
      <w:pPr>
        <w:pStyle w:val="Normlnweb"/>
        <w:spacing w:after="0"/>
      </w:pPr>
      <w:r>
        <w:t xml:space="preserve">G. Ph. TELEMANN: 12 menuetov </w:t>
      </w:r>
    </w:p>
    <w:p w:rsidR="00630C10" w:rsidRDefault="00630C10" w:rsidP="00630C10">
      <w:pPr>
        <w:pStyle w:val="Normlnweb"/>
        <w:spacing w:after="0"/>
      </w:pPr>
      <w:r>
        <w:t xml:space="preserve">BÁNTAI – KOVÁCS: Výber skladbičiek </w:t>
      </w:r>
    </w:p>
    <w:p w:rsidR="00630C10" w:rsidRDefault="00630C10" w:rsidP="00630C10">
      <w:pPr>
        <w:pStyle w:val="Normlnweb"/>
        <w:spacing w:after="0"/>
      </w:pPr>
      <w:r>
        <w:rPr>
          <w:b/>
          <w:bCs/>
        </w:rPr>
        <w:t xml:space="preserve">Skúšobná látka: </w:t>
      </w:r>
      <w:r>
        <w:t>1 durová stupnica, 1 prednesová skladba.</w:t>
      </w:r>
    </w:p>
    <w:p w:rsidR="00630C10" w:rsidRDefault="00630C10" w:rsidP="00630C10">
      <w:pPr>
        <w:pStyle w:val="Normlnweb"/>
        <w:spacing w:after="0"/>
      </w:pPr>
    </w:p>
    <w:p w:rsidR="00630C10" w:rsidRDefault="00630C10" w:rsidP="00630C10">
      <w:pPr>
        <w:pStyle w:val="Normlnweb"/>
        <w:spacing w:after="0"/>
        <w:jc w:val="center"/>
      </w:pPr>
    </w:p>
    <w:p w:rsidR="00630C10" w:rsidRDefault="00630C10" w:rsidP="00630C10">
      <w:pPr>
        <w:pStyle w:val="Normlnweb"/>
        <w:spacing w:after="0"/>
        <w:jc w:val="center"/>
      </w:pPr>
      <w:r>
        <w:rPr>
          <w:b/>
          <w:bCs/>
        </w:rPr>
        <w:t>2.ročník (1,5 hod. týždenne)</w:t>
      </w:r>
    </w:p>
    <w:p w:rsidR="00630C10" w:rsidRDefault="00630C10" w:rsidP="00630C10">
      <w:pPr>
        <w:pStyle w:val="Normlnweb"/>
        <w:spacing w:after="0"/>
      </w:pPr>
      <w:r>
        <w:rPr>
          <w:b/>
          <w:bCs/>
        </w:rPr>
        <w:t>C i e l e</w:t>
      </w:r>
    </w:p>
    <w:p w:rsidR="00630C10" w:rsidRDefault="00630C10" w:rsidP="00630C10">
      <w:pPr>
        <w:pStyle w:val="Normlnweb"/>
        <w:spacing w:after="0"/>
      </w:pPr>
      <w:r>
        <w:t xml:space="preserve">Prednesové skladbičky voliť tak, aby žiak mohol postupne poznávať rôzne hudobné žánre (tance, pochod, piesne), ako i rôzne štýlové obdobia. Skladby voliť tak, aby mohol na nich realizovať nadobudnuté vedomosti v oblasti techniky hry na flaute (nasadzovanie, techniky tenuta a legata, rozširovanie dynamickej škály, rozsah nástroja a pod.) na rozvíjanie hudobného prejavu. Príležitostným hraním dvojhlasu vzbudiť záujem pre hru v komorných zoskupeniach v ďalších ročníkoch. Zaradiť do ročníkového plánu najmenej dvakrát v školskom roku vystúpenie na hudobných večierkoch. </w:t>
      </w:r>
    </w:p>
    <w:p w:rsidR="00630C10" w:rsidRDefault="00630C10" w:rsidP="00630C10">
      <w:pPr>
        <w:pStyle w:val="Normlnweb"/>
        <w:spacing w:after="0"/>
      </w:pPr>
      <w:r>
        <w:rPr>
          <w:b/>
          <w:bCs/>
        </w:rPr>
        <w:lastRenderedPageBreak/>
        <w:t xml:space="preserve">Žiaci po ukončení 2. ročníka druhej časti I. stupňa základného štúdia: </w:t>
      </w:r>
    </w:p>
    <w:p w:rsidR="00630C10" w:rsidRDefault="00630C10" w:rsidP="00630C10">
      <w:pPr>
        <w:pStyle w:val="Normlnweb"/>
        <w:spacing w:after="0"/>
      </w:pPr>
      <w:r>
        <w:rPr>
          <w:b/>
          <w:bCs/>
        </w:rPr>
        <w:t>Výkonový štandard</w:t>
      </w:r>
      <w:r>
        <w:t xml:space="preserve"> </w:t>
      </w:r>
    </w:p>
    <w:p w:rsidR="00630C10" w:rsidRDefault="00630C10" w:rsidP="00630C10">
      <w:pPr>
        <w:pStyle w:val="Normlnweb"/>
        <w:numPr>
          <w:ilvl w:val="0"/>
          <w:numId w:val="76"/>
        </w:numPr>
        <w:spacing w:after="0"/>
      </w:pPr>
      <w:r>
        <w:t xml:space="preserve">ovládajú zloženie a rozloženie nástroja, a ošetrovanie nástroja, </w:t>
      </w:r>
    </w:p>
    <w:p w:rsidR="00630C10" w:rsidRDefault="00630C10" w:rsidP="00630C10">
      <w:pPr>
        <w:pStyle w:val="Normlnweb"/>
        <w:numPr>
          <w:ilvl w:val="0"/>
          <w:numId w:val="76"/>
        </w:numPr>
        <w:spacing w:after="0"/>
      </w:pPr>
      <w:r>
        <w:t>praktizujú správne základné návyky pri hre na nástroji (postoj, držanie nástroja, základy reberno-bránicového dýchania - intenzita nádychu, plynulosti a dĺžky výdychu),</w:t>
      </w:r>
    </w:p>
    <w:p w:rsidR="00630C10" w:rsidRDefault="00630C10" w:rsidP="00630C10">
      <w:pPr>
        <w:pStyle w:val="Normlnweb"/>
        <w:numPr>
          <w:ilvl w:val="0"/>
          <w:numId w:val="76"/>
        </w:numPr>
        <w:spacing w:after="0"/>
      </w:pPr>
      <w:r>
        <w:t xml:space="preserve">ovládajú hru stupníc dur a mol (harmonické, melodické) do 2 predznamenaní (harmonické, melodické), </w:t>
      </w:r>
    </w:p>
    <w:p w:rsidR="00630C10" w:rsidRDefault="00630C10" w:rsidP="00630C10">
      <w:pPr>
        <w:pStyle w:val="Normlnweb"/>
        <w:numPr>
          <w:ilvl w:val="0"/>
          <w:numId w:val="76"/>
        </w:numPr>
        <w:spacing w:after="0"/>
      </w:pPr>
      <w:r>
        <w:t xml:space="preserve">zahrajú akordy T5 , D7 , zm7 v tenute, legate, </w:t>
      </w:r>
    </w:p>
    <w:p w:rsidR="00630C10" w:rsidRDefault="00630C10" w:rsidP="00630C10">
      <w:pPr>
        <w:pStyle w:val="Normlnweb"/>
        <w:numPr>
          <w:ilvl w:val="0"/>
          <w:numId w:val="76"/>
        </w:numPr>
        <w:spacing w:after="0"/>
      </w:pPr>
      <w:r>
        <w:t>rozlišujú širšiu dynamickú škálu piano - forte podľa individuálnych schopností žiaka,</w:t>
      </w:r>
    </w:p>
    <w:p w:rsidR="00630C10" w:rsidRDefault="00630C10" w:rsidP="00630C10">
      <w:pPr>
        <w:pStyle w:val="Normlnweb"/>
        <w:numPr>
          <w:ilvl w:val="0"/>
          <w:numId w:val="76"/>
        </w:numPr>
        <w:spacing w:after="0"/>
      </w:pPr>
      <w:r>
        <w:t xml:space="preserve">hrajú jednoduché skladby v miernejších tempách, so sprievodom klavíra, príp. v komornom zoskupení. </w:t>
      </w:r>
    </w:p>
    <w:p w:rsidR="00630C10" w:rsidRDefault="00630C10" w:rsidP="00630C10">
      <w:pPr>
        <w:pStyle w:val="Normlnweb"/>
        <w:spacing w:after="0"/>
      </w:pPr>
      <w:r>
        <w:rPr>
          <w:b/>
          <w:bCs/>
        </w:rPr>
        <w:t>Obsahový štandard</w:t>
      </w:r>
    </w:p>
    <w:p w:rsidR="00630C10" w:rsidRDefault="00630C10" w:rsidP="00630C10">
      <w:pPr>
        <w:pStyle w:val="Normlnweb"/>
        <w:numPr>
          <w:ilvl w:val="0"/>
          <w:numId w:val="77"/>
        </w:numPr>
        <w:spacing w:after="0"/>
      </w:pPr>
      <w:r>
        <w:t>Upevňovanie základných návykov a zručností pri hre na nástroji (postoj, držanie nástroja, tvorba kultivovaného plného tónu).</w:t>
      </w:r>
    </w:p>
    <w:p w:rsidR="00630C10" w:rsidRDefault="00630C10" w:rsidP="00630C10">
      <w:pPr>
        <w:pStyle w:val="Normlnweb"/>
        <w:numPr>
          <w:ilvl w:val="0"/>
          <w:numId w:val="77"/>
        </w:numPr>
        <w:spacing w:after="0"/>
      </w:pPr>
      <w:r>
        <w:t>Sústavná práca na predlžovaní výdychovej fázy prostredníctvom vydržovaných tónov v zvládnutom rozsahu nástroje.</w:t>
      </w:r>
    </w:p>
    <w:p w:rsidR="00630C10" w:rsidRDefault="00630C10" w:rsidP="00630C10">
      <w:pPr>
        <w:pStyle w:val="Normlnweb"/>
        <w:numPr>
          <w:ilvl w:val="0"/>
          <w:numId w:val="77"/>
        </w:numPr>
        <w:spacing w:after="0"/>
      </w:pPr>
      <w:r>
        <w:t xml:space="preserve">Rozširovanie hmatového ambitu v rozsahu od c1 – po c3 . </w:t>
      </w:r>
    </w:p>
    <w:p w:rsidR="00630C10" w:rsidRDefault="00630C10" w:rsidP="00630C10">
      <w:pPr>
        <w:pStyle w:val="Normlnweb"/>
        <w:numPr>
          <w:ilvl w:val="0"/>
          <w:numId w:val="77"/>
        </w:numPr>
        <w:spacing w:after="0"/>
      </w:pPr>
      <w:r>
        <w:t xml:space="preserve">Stabilizovanie hry tenuto, legato. </w:t>
      </w:r>
    </w:p>
    <w:p w:rsidR="00630C10" w:rsidRDefault="00630C10" w:rsidP="00630C10">
      <w:pPr>
        <w:pStyle w:val="Normlnweb"/>
        <w:numPr>
          <w:ilvl w:val="0"/>
          <w:numId w:val="77"/>
        </w:numPr>
        <w:spacing w:after="0"/>
      </w:pPr>
      <w:r>
        <w:t xml:space="preserve">Vyrovnávanie polôh. Zväčšovanie dynamických plôch. </w:t>
      </w:r>
    </w:p>
    <w:p w:rsidR="00630C10" w:rsidRDefault="00630C10" w:rsidP="00630C10">
      <w:pPr>
        <w:pStyle w:val="Normlnweb"/>
        <w:numPr>
          <w:ilvl w:val="0"/>
          <w:numId w:val="77"/>
        </w:numPr>
        <w:spacing w:after="0"/>
      </w:pPr>
      <w:r>
        <w:t xml:space="preserve">Práca jazyka (nasadzovanie a mäkké ukončovanie tónov). </w:t>
      </w:r>
    </w:p>
    <w:p w:rsidR="00630C10" w:rsidRDefault="00630C10" w:rsidP="00630C10">
      <w:pPr>
        <w:pStyle w:val="Normlnweb"/>
        <w:numPr>
          <w:ilvl w:val="0"/>
          <w:numId w:val="77"/>
        </w:numPr>
        <w:spacing w:after="0"/>
      </w:pPr>
      <w:r>
        <w:t>Hra stupníc dur a mol (harmonické a melodické) do 2 predznamenaní v zvládnutom rozsahu, T5 , D7 , zm 7 v tenute, legate.</w:t>
      </w:r>
    </w:p>
    <w:p w:rsidR="00630C10" w:rsidRDefault="00630C10" w:rsidP="00630C10">
      <w:pPr>
        <w:pStyle w:val="Normlnweb"/>
        <w:numPr>
          <w:ilvl w:val="0"/>
          <w:numId w:val="77"/>
        </w:numPr>
        <w:spacing w:after="0"/>
      </w:pPr>
      <w:r>
        <w:t xml:space="preserve">Aplikovanie nadobudnutých vedomostí v oblasti techniky hry na flaute na vhodne zvolených prednesoch. </w:t>
      </w:r>
    </w:p>
    <w:p w:rsidR="00630C10" w:rsidRDefault="00630C10" w:rsidP="00630C10">
      <w:pPr>
        <w:pStyle w:val="Normlnweb"/>
        <w:numPr>
          <w:ilvl w:val="0"/>
          <w:numId w:val="77"/>
        </w:numPr>
        <w:spacing w:after="0"/>
      </w:pPr>
      <w:r>
        <w:t xml:space="preserve">Pestovanie estetického cítenia (zvuková predstava plného a čistého tónu). </w:t>
      </w:r>
    </w:p>
    <w:p w:rsidR="00630C10" w:rsidRDefault="00630C10" w:rsidP="00630C10">
      <w:pPr>
        <w:pStyle w:val="Normlnweb"/>
        <w:numPr>
          <w:ilvl w:val="0"/>
          <w:numId w:val="77"/>
        </w:numPr>
        <w:spacing w:after="0"/>
      </w:pPr>
      <w:r>
        <w:t xml:space="preserve">Zdokonaľovanie rytmickej súhry a intonácie pri komornej hre / duo, trio, kvarteto/ v kombinácii s inými hudobnými nástrojmi. </w:t>
      </w:r>
    </w:p>
    <w:p w:rsidR="00630C10" w:rsidRDefault="00630C10" w:rsidP="00630C10">
      <w:pPr>
        <w:pStyle w:val="Normlnweb"/>
        <w:spacing w:after="0"/>
      </w:pPr>
      <w:r>
        <w:rPr>
          <w:b/>
          <w:bCs/>
        </w:rPr>
        <w:t xml:space="preserve">notový materiál: </w:t>
      </w:r>
    </w:p>
    <w:p w:rsidR="00630C10" w:rsidRDefault="00630C10" w:rsidP="00630C10">
      <w:pPr>
        <w:pStyle w:val="Normlnweb"/>
        <w:spacing w:after="0"/>
      </w:pPr>
      <w:r>
        <w:t>Školy M. MOYSE: Začínajúci flautista (pokračovanie)</w:t>
      </w:r>
    </w:p>
    <w:p w:rsidR="00630C10" w:rsidRDefault="00630C10" w:rsidP="00630C10">
      <w:pPr>
        <w:pStyle w:val="Normlnweb"/>
        <w:spacing w:after="0"/>
      </w:pPr>
      <w:r>
        <w:t>M.MOYSE: O tvorení tónu</w:t>
      </w:r>
    </w:p>
    <w:p w:rsidR="00630C10" w:rsidRDefault="00630C10" w:rsidP="00630C10">
      <w:pPr>
        <w:pStyle w:val="Normlnweb"/>
        <w:spacing w:after="0"/>
      </w:pPr>
      <w:r>
        <w:t>E. TOWARNICKI: Škola hry na flautu I. diel (pokračovanie)</w:t>
      </w:r>
    </w:p>
    <w:p w:rsidR="00630C10" w:rsidRDefault="00630C10" w:rsidP="00630C10">
      <w:pPr>
        <w:pStyle w:val="Normlnweb"/>
        <w:spacing w:after="0"/>
      </w:pPr>
      <w:r>
        <w:t>D.POPP: Škola pre začiatočníkov (pokračovanie)</w:t>
      </w:r>
    </w:p>
    <w:p w:rsidR="00630C10" w:rsidRDefault="00630C10" w:rsidP="00630C10">
      <w:pPr>
        <w:pStyle w:val="Normlnweb"/>
        <w:spacing w:after="0"/>
      </w:pPr>
      <w:r>
        <w:t>H. KÖHLER: Škola hry na flautu</w:t>
      </w:r>
    </w:p>
    <w:p w:rsidR="00630C10" w:rsidRDefault="00630C10" w:rsidP="00630C10">
      <w:pPr>
        <w:pStyle w:val="Normlnweb"/>
        <w:spacing w:after="0"/>
      </w:pPr>
      <w:r>
        <w:t xml:space="preserve">E. KÖHLER: Škola hry na flautu </w:t>
      </w:r>
    </w:p>
    <w:p w:rsidR="00630C10" w:rsidRDefault="00630C10" w:rsidP="00630C10">
      <w:pPr>
        <w:pStyle w:val="Normlnweb"/>
        <w:spacing w:after="0"/>
      </w:pPr>
      <w:r>
        <w:t xml:space="preserve">E. PRILL: Škola hry na flautu </w:t>
      </w:r>
    </w:p>
    <w:p w:rsidR="00630C10" w:rsidRDefault="00630C10" w:rsidP="00630C10">
      <w:pPr>
        <w:pStyle w:val="Normlnweb"/>
        <w:spacing w:after="0"/>
      </w:pPr>
      <w:r>
        <w:t>N. PLATONOV: Škola hry na flautu (pokračovanie)</w:t>
      </w:r>
    </w:p>
    <w:p w:rsidR="00630C10" w:rsidRDefault="00630C10" w:rsidP="00630C10">
      <w:pPr>
        <w:pStyle w:val="Normlnweb"/>
        <w:spacing w:after="0"/>
      </w:pPr>
      <w:r>
        <w:lastRenderedPageBreak/>
        <w:t xml:space="preserve">Z. JENEY: Škola hry na flautu (pokračovanie) </w:t>
      </w:r>
    </w:p>
    <w:p w:rsidR="00630C10" w:rsidRDefault="00630C10" w:rsidP="00630C10">
      <w:pPr>
        <w:pStyle w:val="Normlnweb"/>
        <w:spacing w:after="0"/>
      </w:pPr>
      <w:r>
        <w:rPr>
          <w:b/>
          <w:bCs/>
        </w:rPr>
        <w:t>Etudy:</w:t>
      </w:r>
    </w:p>
    <w:p w:rsidR="00630C10" w:rsidRDefault="00630C10" w:rsidP="00630C10">
      <w:pPr>
        <w:pStyle w:val="Normlnweb"/>
        <w:spacing w:after="0"/>
      </w:pPr>
      <w:r>
        <w:t xml:space="preserve">G. GARIBOLDI: Cvičenia pre začiatočníkov (pokračovanie) </w:t>
      </w:r>
    </w:p>
    <w:p w:rsidR="00630C10" w:rsidRDefault="00630C10" w:rsidP="00630C10">
      <w:pPr>
        <w:pStyle w:val="Normlnweb"/>
        <w:spacing w:after="0"/>
      </w:pPr>
      <w:r>
        <w:t>M.MOYSE: 24 melodických cvičení – výber</w:t>
      </w:r>
    </w:p>
    <w:p w:rsidR="00630C10" w:rsidRDefault="00630C10" w:rsidP="00630C10">
      <w:pPr>
        <w:pStyle w:val="Normlnweb"/>
        <w:spacing w:after="0"/>
      </w:pPr>
      <w:r>
        <w:t xml:space="preserve">F. TOMASZEWSKI: Výber etud pre flautu – I. diel </w:t>
      </w:r>
    </w:p>
    <w:p w:rsidR="00630C10" w:rsidRDefault="00630C10" w:rsidP="00630C10">
      <w:pPr>
        <w:pStyle w:val="Normlnweb"/>
        <w:spacing w:after="0"/>
      </w:pPr>
      <w:r>
        <w:t xml:space="preserve">BÁNTAI – KOVÁCS: Výber etud pre flautu – I. diel (pokračovanie) </w:t>
      </w:r>
    </w:p>
    <w:p w:rsidR="00630C10" w:rsidRDefault="00630C10" w:rsidP="00630C10">
      <w:pPr>
        <w:pStyle w:val="Normlnweb"/>
        <w:spacing w:after="0"/>
      </w:pPr>
      <w:r>
        <w:rPr>
          <w:b/>
          <w:bCs/>
        </w:rPr>
        <w:t xml:space="preserve">Prednesové skladby: </w:t>
      </w:r>
    </w:p>
    <w:p w:rsidR="00630C10" w:rsidRDefault="00630C10" w:rsidP="00630C10">
      <w:pPr>
        <w:pStyle w:val="Normlnweb"/>
        <w:spacing w:after="0"/>
      </w:pPr>
      <w:r>
        <w:t xml:space="preserve">J. HAYDN: Menuet R. GRUBER: Rozfúkaj sa píšťalôčka </w:t>
      </w:r>
    </w:p>
    <w:p w:rsidR="00630C10" w:rsidRDefault="00630C10" w:rsidP="00630C10">
      <w:pPr>
        <w:pStyle w:val="Normlnweb"/>
        <w:spacing w:after="0"/>
      </w:pPr>
      <w:r>
        <w:t xml:space="preserve">J. FRANCL: Pastorálna suita Album Musiculus </w:t>
      </w:r>
    </w:p>
    <w:p w:rsidR="00630C10" w:rsidRDefault="00630C10" w:rsidP="00630C10">
      <w:pPr>
        <w:pStyle w:val="Normlnweb"/>
        <w:spacing w:after="0"/>
      </w:pPr>
      <w:r>
        <w:t xml:space="preserve">BÁNTAI – KOVÁCS: Album skladieb pre flautu </w:t>
      </w:r>
    </w:p>
    <w:p w:rsidR="00630C10" w:rsidRDefault="00630C10" w:rsidP="00630C10">
      <w:pPr>
        <w:pStyle w:val="Normlnweb"/>
        <w:spacing w:after="0"/>
      </w:pPr>
      <w:r>
        <w:rPr>
          <w:b/>
          <w:bCs/>
        </w:rPr>
        <w:t xml:space="preserve">Skúšobná látka: </w:t>
      </w:r>
      <w:r>
        <w:t>1 durová a 1 molová stupnica, 1 etuda, 1 prednesová skladba.</w:t>
      </w:r>
    </w:p>
    <w:p w:rsidR="00630C10" w:rsidRDefault="00630C10" w:rsidP="00630C10">
      <w:pPr>
        <w:pStyle w:val="Normlnweb"/>
        <w:spacing w:after="0"/>
      </w:pPr>
    </w:p>
    <w:p w:rsidR="00630C10" w:rsidRDefault="00630C10" w:rsidP="00630C10">
      <w:pPr>
        <w:pStyle w:val="Normlnweb"/>
        <w:spacing w:after="0"/>
        <w:ind w:left="720"/>
        <w:jc w:val="center"/>
      </w:pPr>
      <w:r>
        <w:rPr>
          <w:b/>
          <w:bCs/>
        </w:rPr>
        <w:t>3.ročník (1,5 hod. Týždenne)</w:t>
      </w:r>
    </w:p>
    <w:p w:rsidR="00630C10" w:rsidRDefault="00630C10" w:rsidP="00630C10">
      <w:pPr>
        <w:pStyle w:val="Normlnweb"/>
        <w:spacing w:after="0"/>
      </w:pPr>
      <w:r>
        <w:rPr>
          <w:b/>
          <w:bCs/>
        </w:rPr>
        <w:t xml:space="preserve">C i e l e </w:t>
      </w:r>
    </w:p>
    <w:p w:rsidR="00630C10" w:rsidRDefault="00630C10" w:rsidP="00630C10">
      <w:pPr>
        <w:pStyle w:val="Normlnweb"/>
        <w:spacing w:after="0"/>
      </w:pPr>
      <w:r>
        <w:t xml:space="preserve">Cielene viesť žiaka k stálej práci na kultúre tónu a intonačnej stabilite hry na flaute. Získané poznatky dokázať aplikovať na preberaných skladbách. Rozširovať výrazové prostriedky v dynamickej škále a agogike. Prehlbovať vedomosti v oblasti štýlových období. Cieleným výberom pokračovať v komornej hre. </w:t>
      </w:r>
    </w:p>
    <w:p w:rsidR="00630C10" w:rsidRDefault="00630C10" w:rsidP="00630C10">
      <w:pPr>
        <w:pStyle w:val="Normlnweb"/>
        <w:spacing w:after="0"/>
      </w:pPr>
      <w:r>
        <w:rPr>
          <w:b/>
          <w:bCs/>
        </w:rPr>
        <w:t xml:space="preserve">Žiaci po ukončení 3. ročníka druhej časti I. stupňa základného štúdia: </w:t>
      </w:r>
    </w:p>
    <w:p w:rsidR="00630C10" w:rsidRDefault="00630C10" w:rsidP="00630C10">
      <w:pPr>
        <w:pStyle w:val="Normlnweb"/>
        <w:spacing w:after="0"/>
      </w:pPr>
      <w:r>
        <w:rPr>
          <w:b/>
          <w:bCs/>
        </w:rPr>
        <w:t xml:space="preserve">Výkonový štandard </w:t>
      </w:r>
    </w:p>
    <w:p w:rsidR="00630C10" w:rsidRDefault="00630C10" w:rsidP="00630C10">
      <w:pPr>
        <w:pStyle w:val="Normlnweb"/>
        <w:numPr>
          <w:ilvl w:val="0"/>
          <w:numId w:val="78"/>
        </w:numPr>
        <w:spacing w:after="0"/>
      </w:pPr>
      <w:r>
        <w:t xml:space="preserve">ovládajú zloženie a rozloženie nástroja, základnú údržbu, </w:t>
      </w:r>
    </w:p>
    <w:p w:rsidR="00630C10" w:rsidRDefault="00630C10" w:rsidP="00630C10">
      <w:pPr>
        <w:pStyle w:val="Normlnweb"/>
        <w:numPr>
          <w:ilvl w:val="0"/>
          <w:numId w:val="78"/>
        </w:numPr>
        <w:spacing w:after="0"/>
      </w:pPr>
      <w:r>
        <w:t xml:space="preserve">majú osvojené primerane ich veku a dispozíciám postoj, držanie nástroja, základy reberno-bránicového dýchania), </w:t>
      </w:r>
    </w:p>
    <w:p w:rsidR="00630C10" w:rsidRDefault="00630C10" w:rsidP="00630C10">
      <w:pPr>
        <w:pStyle w:val="Normlnweb"/>
        <w:numPr>
          <w:ilvl w:val="0"/>
          <w:numId w:val="78"/>
        </w:numPr>
        <w:spacing w:after="0"/>
      </w:pPr>
      <w:r>
        <w:t xml:space="preserve">zdokonaľujú prácu na tvorbe kultúrneho tónu a intonácii, </w:t>
      </w:r>
    </w:p>
    <w:p w:rsidR="00630C10" w:rsidRDefault="00630C10" w:rsidP="00630C10">
      <w:pPr>
        <w:pStyle w:val="Normlnweb"/>
        <w:numPr>
          <w:ilvl w:val="0"/>
          <w:numId w:val="78"/>
        </w:numPr>
        <w:spacing w:after="0"/>
      </w:pPr>
      <w:r>
        <w:t>pri technických aj melodických cvičeniach dbajú na čistotu spojov v pomalších aj rýchlejších tempách,</w:t>
      </w:r>
    </w:p>
    <w:p w:rsidR="00630C10" w:rsidRDefault="00630C10" w:rsidP="00630C10">
      <w:pPr>
        <w:pStyle w:val="Normlnweb"/>
        <w:numPr>
          <w:ilvl w:val="0"/>
          <w:numId w:val="78"/>
        </w:numPr>
        <w:spacing w:after="0"/>
      </w:pPr>
      <w:r>
        <w:t xml:space="preserve">ovládajú hru stupníc dur a mol (harmonické, melodické) do 3 predznamenaní (harmonické, melodické), </w:t>
      </w:r>
    </w:p>
    <w:p w:rsidR="00630C10" w:rsidRDefault="00630C10" w:rsidP="00630C10">
      <w:pPr>
        <w:pStyle w:val="Normlnweb"/>
        <w:numPr>
          <w:ilvl w:val="0"/>
          <w:numId w:val="78"/>
        </w:numPr>
        <w:spacing w:after="0"/>
      </w:pPr>
      <w:r>
        <w:t>zahrajú akordy T5, D 7 , zm7 v tenute, legate.</w:t>
      </w:r>
    </w:p>
    <w:p w:rsidR="00630C10" w:rsidRDefault="00630C10" w:rsidP="00630C10">
      <w:pPr>
        <w:pStyle w:val="Normlnweb"/>
        <w:numPr>
          <w:ilvl w:val="0"/>
          <w:numId w:val="78"/>
        </w:numPr>
        <w:spacing w:after="0"/>
      </w:pPr>
      <w:r>
        <w:t xml:space="preserve">vedia používať výrazové prostriedky vo väčších dynamických škálach, </w:t>
      </w:r>
    </w:p>
    <w:p w:rsidR="00630C10" w:rsidRDefault="00630C10" w:rsidP="00630C10">
      <w:pPr>
        <w:pStyle w:val="Normlnweb"/>
        <w:numPr>
          <w:ilvl w:val="0"/>
          <w:numId w:val="78"/>
        </w:numPr>
        <w:spacing w:after="0"/>
      </w:pPr>
      <w:r>
        <w:t>hrajú náročnejšie skladby so sprievodom klavíra, príp. v komornom zoskupení.</w:t>
      </w:r>
    </w:p>
    <w:p w:rsidR="00C746C1" w:rsidRDefault="00C746C1" w:rsidP="00630C10">
      <w:pPr>
        <w:pStyle w:val="Normlnweb"/>
        <w:spacing w:after="0"/>
        <w:rPr>
          <w:b/>
          <w:bCs/>
        </w:rPr>
      </w:pPr>
    </w:p>
    <w:p w:rsidR="00630C10" w:rsidRDefault="00630C10" w:rsidP="00630C10">
      <w:pPr>
        <w:pStyle w:val="Normlnweb"/>
        <w:spacing w:after="0"/>
      </w:pPr>
      <w:r>
        <w:rPr>
          <w:b/>
          <w:bCs/>
        </w:rPr>
        <w:lastRenderedPageBreak/>
        <w:t xml:space="preserve">Obsahový štandard </w:t>
      </w:r>
    </w:p>
    <w:p w:rsidR="00630C10" w:rsidRDefault="00630C10" w:rsidP="00630C10">
      <w:pPr>
        <w:pStyle w:val="Normlnweb"/>
        <w:numPr>
          <w:ilvl w:val="0"/>
          <w:numId w:val="79"/>
        </w:numPr>
        <w:spacing w:after="0"/>
      </w:pPr>
      <w:r>
        <w:t>Zdokonaľovanie hráčskej techniky (dychovej, tónovej, prstovej techniky).</w:t>
      </w:r>
    </w:p>
    <w:p w:rsidR="00630C10" w:rsidRDefault="00630C10" w:rsidP="00630C10">
      <w:pPr>
        <w:pStyle w:val="Normlnweb"/>
        <w:numPr>
          <w:ilvl w:val="0"/>
          <w:numId w:val="79"/>
        </w:numPr>
        <w:spacing w:after="0"/>
      </w:pPr>
      <w:r>
        <w:t xml:space="preserve">Zavádzanie nácviku jednoduchého staccata. </w:t>
      </w:r>
    </w:p>
    <w:p w:rsidR="00630C10" w:rsidRDefault="00630C10" w:rsidP="00630C10">
      <w:pPr>
        <w:pStyle w:val="Normlnweb"/>
        <w:numPr>
          <w:ilvl w:val="0"/>
          <w:numId w:val="79"/>
        </w:numPr>
        <w:spacing w:after="0"/>
      </w:pPr>
      <w:r>
        <w:t xml:space="preserve">Zdokonaľovanie hry melodických ozdôb. </w:t>
      </w:r>
    </w:p>
    <w:p w:rsidR="00630C10" w:rsidRDefault="00630C10" w:rsidP="00630C10">
      <w:pPr>
        <w:pStyle w:val="Normlnweb"/>
        <w:numPr>
          <w:ilvl w:val="0"/>
          <w:numId w:val="79"/>
        </w:numPr>
        <w:spacing w:after="0"/>
      </w:pPr>
      <w:r>
        <w:t>Upevňovanie hmatového ambitu u žiaka v rozsahu od c1 po a3 s následným rozširovaním po c4 .</w:t>
      </w:r>
    </w:p>
    <w:p w:rsidR="00630C10" w:rsidRDefault="00630C10" w:rsidP="00630C10">
      <w:pPr>
        <w:pStyle w:val="Normlnweb"/>
        <w:numPr>
          <w:ilvl w:val="0"/>
          <w:numId w:val="79"/>
        </w:numPr>
        <w:spacing w:after="0"/>
      </w:pPr>
      <w:r>
        <w:t xml:space="preserve">Hra stupníc dur a mol. </w:t>
      </w:r>
    </w:p>
    <w:p w:rsidR="00630C10" w:rsidRDefault="00630C10" w:rsidP="00630C10">
      <w:pPr>
        <w:pStyle w:val="Normlnweb"/>
        <w:numPr>
          <w:ilvl w:val="0"/>
          <w:numId w:val="79"/>
        </w:numPr>
        <w:spacing w:after="0"/>
      </w:pPr>
      <w:r>
        <w:t xml:space="preserve">Prehlbovanie vedomostí v oblasti štýlových období. </w:t>
      </w:r>
    </w:p>
    <w:p w:rsidR="00630C10" w:rsidRDefault="00630C10" w:rsidP="00630C10">
      <w:pPr>
        <w:pStyle w:val="Normlnweb"/>
        <w:numPr>
          <w:ilvl w:val="0"/>
          <w:numId w:val="79"/>
        </w:numPr>
        <w:spacing w:after="0"/>
      </w:pPr>
      <w:r>
        <w:t xml:space="preserve">Zväčšovanie dynamických plôch s prihliadnutím na intonáciu. </w:t>
      </w:r>
    </w:p>
    <w:p w:rsidR="00630C10" w:rsidRDefault="00630C10" w:rsidP="00630C10">
      <w:pPr>
        <w:pStyle w:val="Normlnweb"/>
        <w:numPr>
          <w:ilvl w:val="0"/>
          <w:numId w:val="79"/>
        </w:numPr>
        <w:spacing w:after="0"/>
      </w:pPr>
      <w:r>
        <w:t>Riešenie technických problémov podriaďovať hudobnému výrazu a interpretácii skladby.</w:t>
      </w:r>
    </w:p>
    <w:p w:rsidR="00630C10" w:rsidRDefault="00630C10" w:rsidP="00630C10">
      <w:pPr>
        <w:pStyle w:val="Normlnweb"/>
        <w:spacing w:after="0"/>
      </w:pPr>
      <w:r>
        <w:rPr>
          <w:b/>
          <w:bCs/>
        </w:rPr>
        <w:t>Notový materiál:</w:t>
      </w:r>
    </w:p>
    <w:p w:rsidR="00630C10" w:rsidRDefault="00630C10" w:rsidP="00630C10">
      <w:pPr>
        <w:pStyle w:val="Normlnweb"/>
        <w:spacing w:after="0"/>
      </w:pPr>
      <w:r>
        <w:t>Školy E. KÖHLER: Škola hry na flautu (pokračovanie)</w:t>
      </w:r>
    </w:p>
    <w:p w:rsidR="00630C10" w:rsidRDefault="00630C10" w:rsidP="00630C10">
      <w:pPr>
        <w:pStyle w:val="Normlnweb"/>
        <w:spacing w:after="0"/>
      </w:pPr>
      <w:r>
        <w:t>E. TOWARNICKI: Škola hry na flaute II. diel (pokračovanie)</w:t>
      </w:r>
      <w:r>
        <w:rPr>
          <w:b/>
          <w:bCs/>
        </w:rPr>
        <w:t xml:space="preserve"> </w:t>
      </w:r>
    </w:p>
    <w:p w:rsidR="00630C10" w:rsidRDefault="00630C10" w:rsidP="00630C10">
      <w:pPr>
        <w:pStyle w:val="Normlnweb"/>
        <w:spacing w:after="0"/>
      </w:pPr>
      <w:r>
        <w:rPr>
          <w:b/>
          <w:bCs/>
        </w:rPr>
        <w:t>Etudy</w:t>
      </w:r>
      <w:r>
        <w:t xml:space="preserve"> :</w:t>
      </w:r>
    </w:p>
    <w:p w:rsidR="00630C10" w:rsidRDefault="00630C10" w:rsidP="00630C10">
      <w:pPr>
        <w:pStyle w:val="Normlnweb"/>
        <w:spacing w:after="0"/>
      </w:pPr>
      <w:r>
        <w:t xml:space="preserve">G. GARIBOLDI: Progresívne etudy </w:t>
      </w:r>
    </w:p>
    <w:p w:rsidR="00630C10" w:rsidRDefault="00630C10" w:rsidP="00630C10">
      <w:pPr>
        <w:pStyle w:val="Normlnweb"/>
        <w:spacing w:after="0"/>
      </w:pPr>
      <w:r>
        <w:t>M.MOYSE: 24 melodických cvičení (pokračovanie), 25 etud pre stredný stupeň</w:t>
      </w:r>
    </w:p>
    <w:p w:rsidR="00630C10" w:rsidRDefault="00630C10" w:rsidP="00630C10">
      <w:pPr>
        <w:pStyle w:val="Normlnweb"/>
        <w:spacing w:after="0"/>
      </w:pPr>
      <w:r>
        <w:t>F. TOMASZEWSKI: Výber etud pre flautu – II. diel</w:t>
      </w:r>
    </w:p>
    <w:p w:rsidR="00630C10" w:rsidRDefault="00630C10" w:rsidP="00630C10">
      <w:pPr>
        <w:pStyle w:val="Normlnweb"/>
        <w:spacing w:after="0"/>
      </w:pPr>
      <w:r>
        <w:t xml:space="preserve">BÁNTAI – KOVÁCS: Výber etud pre flautu – II. diel </w:t>
      </w:r>
    </w:p>
    <w:p w:rsidR="00630C10" w:rsidRDefault="00630C10" w:rsidP="00630C10">
      <w:pPr>
        <w:pStyle w:val="Normlnweb"/>
        <w:spacing w:after="0"/>
      </w:pPr>
      <w:r>
        <w:rPr>
          <w:b/>
          <w:bCs/>
        </w:rPr>
        <w:t>Prednesové skladby:</w:t>
      </w:r>
    </w:p>
    <w:p w:rsidR="00630C10" w:rsidRDefault="00630C10" w:rsidP="00630C10">
      <w:pPr>
        <w:pStyle w:val="Normlnweb"/>
        <w:spacing w:after="0"/>
      </w:pPr>
      <w:r>
        <w:t xml:space="preserve">W. A. MOZART: 2 sonatíny </w:t>
      </w:r>
    </w:p>
    <w:p w:rsidR="00630C10" w:rsidRDefault="00630C10" w:rsidP="00630C10">
      <w:pPr>
        <w:pStyle w:val="Normlnweb"/>
        <w:spacing w:after="0"/>
      </w:pPr>
      <w:r>
        <w:t xml:space="preserve">BÁNTAI – KOVÁCS: Album skladieb pre flautu </w:t>
      </w:r>
    </w:p>
    <w:p w:rsidR="00630C10" w:rsidRDefault="00630C10" w:rsidP="00630C10">
      <w:pPr>
        <w:pStyle w:val="Normlnweb"/>
        <w:spacing w:after="0"/>
      </w:pPr>
      <w:r>
        <w:t xml:space="preserve">J. HÄSSLER: 2 sonatíny </w:t>
      </w:r>
    </w:p>
    <w:p w:rsidR="00630C10" w:rsidRDefault="00630C10" w:rsidP="00630C10">
      <w:pPr>
        <w:pStyle w:val="Normlnweb"/>
        <w:spacing w:after="0"/>
      </w:pPr>
      <w:r>
        <w:t>ŠRÁMEK: Sonatína Chrestomatia: Výber prednesových skladieb (ed. Moskva)</w:t>
      </w:r>
    </w:p>
    <w:p w:rsidR="00630C10" w:rsidRDefault="00630C10" w:rsidP="00630C10">
      <w:pPr>
        <w:pStyle w:val="Normlnweb"/>
        <w:spacing w:after="0"/>
      </w:pPr>
      <w:r>
        <w:t xml:space="preserve">E. TOWARNICKI: Škola – výber prednesov </w:t>
      </w:r>
    </w:p>
    <w:p w:rsidR="00630C10" w:rsidRDefault="00630C10" w:rsidP="00630C10">
      <w:pPr>
        <w:pStyle w:val="Normlnweb"/>
        <w:spacing w:after="0"/>
      </w:pPr>
      <w:r>
        <w:t>M. KLEMENT: Škola hry na alt. zobc. flautu – výber prednesov</w:t>
      </w:r>
    </w:p>
    <w:p w:rsidR="00630C10" w:rsidRDefault="00630C10" w:rsidP="00630C10">
      <w:pPr>
        <w:pStyle w:val="Normlnweb"/>
        <w:spacing w:after="0"/>
      </w:pPr>
      <w:r>
        <w:t>N. A. STRUNEK: Suity a árie (ed. Peters)</w:t>
      </w:r>
    </w:p>
    <w:p w:rsidR="00630C10" w:rsidRDefault="00630C10" w:rsidP="00630C10">
      <w:pPr>
        <w:pStyle w:val="Normlnweb"/>
        <w:spacing w:after="0"/>
      </w:pPr>
      <w:r>
        <w:t xml:space="preserve">V. ŠRÁMEK: Sonatína </w:t>
      </w:r>
    </w:p>
    <w:p w:rsidR="00630C10" w:rsidRDefault="00630C10" w:rsidP="00630C10">
      <w:pPr>
        <w:pStyle w:val="Normlnweb"/>
        <w:spacing w:after="0"/>
      </w:pPr>
      <w:r>
        <w:t xml:space="preserve">I. DIBÁK: Impromptu </w:t>
      </w:r>
    </w:p>
    <w:p w:rsidR="00C746C1" w:rsidRDefault="00630C10" w:rsidP="00C746C1">
      <w:pPr>
        <w:pStyle w:val="Normlnweb"/>
        <w:spacing w:after="0"/>
      </w:pPr>
      <w:r>
        <w:rPr>
          <w:b/>
          <w:bCs/>
        </w:rPr>
        <w:t xml:space="preserve">Skúšobná látka: </w:t>
      </w:r>
      <w:r>
        <w:t>1 durová a 1 molová stupnica, 2 etudy, 1 prednesová skladba.</w:t>
      </w:r>
    </w:p>
    <w:p w:rsidR="00630C10" w:rsidRDefault="00630C10" w:rsidP="00C746C1">
      <w:pPr>
        <w:pStyle w:val="Normlnweb"/>
        <w:spacing w:after="0"/>
        <w:jc w:val="center"/>
      </w:pPr>
      <w:r>
        <w:rPr>
          <w:b/>
          <w:bCs/>
        </w:rPr>
        <w:lastRenderedPageBreak/>
        <w:t>4.ročník (1,5 hod. týždenne)</w:t>
      </w:r>
    </w:p>
    <w:p w:rsidR="00630C10" w:rsidRDefault="00630C10" w:rsidP="00630C10">
      <w:pPr>
        <w:pStyle w:val="Normlnweb"/>
        <w:spacing w:after="0"/>
      </w:pPr>
      <w:r>
        <w:rPr>
          <w:b/>
          <w:bCs/>
        </w:rPr>
        <w:t>C i e l e</w:t>
      </w:r>
    </w:p>
    <w:p w:rsidR="00630C10" w:rsidRDefault="00630C10" w:rsidP="00630C10">
      <w:pPr>
        <w:pStyle w:val="Normlnweb"/>
        <w:spacing w:after="0"/>
      </w:pPr>
      <w:r>
        <w:t xml:space="preserve">Dotvárať výrazové prostriedky na štúdium rôznych štýlových období. Pokračovať v ensemblovej hre, v sólovej hre so sprievodom akordického nástroja. Zdokonaľovať kultúru tónu a čistotu hudobného prejavu. Zdokonaľovať technickú zručnosť hry, aplikovať v hre prednesových skladieb. Do ročníkového plánu zaradiť najmenej dvakrát v školskom roku účinkovanie na hudobných večierkoch a jedno verejné absolventské vystúpenie. </w:t>
      </w:r>
    </w:p>
    <w:p w:rsidR="00630C10" w:rsidRDefault="00630C10" w:rsidP="00630C10">
      <w:pPr>
        <w:pStyle w:val="Normlnweb"/>
        <w:spacing w:after="0"/>
      </w:pPr>
      <w:r>
        <w:rPr>
          <w:b/>
          <w:bCs/>
        </w:rPr>
        <w:t xml:space="preserve">Žiaci po ukončení 4. ročníka druhej časti I. stupňa základného štúdia: </w:t>
      </w:r>
    </w:p>
    <w:p w:rsidR="00630C10" w:rsidRDefault="00630C10" w:rsidP="00630C10">
      <w:pPr>
        <w:pStyle w:val="Normlnweb"/>
        <w:spacing w:after="0"/>
      </w:pPr>
      <w:r>
        <w:rPr>
          <w:b/>
          <w:bCs/>
        </w:rPr>
        <w:t xml:space="preserve">Výkonový štandard </w:t>
      </w:r>
    </w:p>
    <w:p w:rsidR="00630C10" w:rsidRDefault="00630C10" w:rsidP="00630C10">
      <w:pPr>
        <w:pStyle w:val="Normlnweb"/>
        <w:numPr>
          <w:ilvl w:val="0"/>
          <w:numId w:val="80"/>
        </w:numPr>
        <w:spacing w:after="0"/>
      </w:pPr>
      <w:r>
        <w:t xml:space="preserve">majú osvojenú hru stupníc z hľadiska tempa dur a mol (harmonické, melodické) do 4 predznamenaní, </w:t>
      </w:r>
    </w:p>
    <w:p w:rsidR="00630C10" w:rsidRDefault="00630C10" w:rsidP="00630C10">
      <w:pPr>
        <w:pStyle w:val="Normlnweb"/>
        <w:numPr>
          <w:ilvl w:val="0"/>
          <w:numId w:val="80"/>
        </w:numPr>
        <w:spacing w:after="0"/>
      </w:pPr>
      <w:r>
        <w:t xml:space="preserve">zahrajú akordy T5 , D 7 , zm7 v tenute, legate, staccate ,C dur – c mol cez 3 oktávy, </w:t>
      </w:r>
    </w:p>
    <w:p w:rsidR="00630C10" w:rsidRDefault="00630C10" w:rsidP="00630C10">
      <w:pPr>
        <w:pStyle w:val="Normlnweb"/>
        <w:numPr>
          <w:ilvl w:val="0"/>
          <w:numId w:val="80"/>
        </w:numPr>
        <w:spacing w:after="0"/>
      </w:pPr>
      <w:r>
        <w:t xml:space="preserve">ovládajú techniku hry jednoduchého staccata, </w:t>
      </w:r>
    </w:p>
    <w:p w:rsidR="00630C10" w:rsidRDefault="00630C10" w:rsidP="00630C10">
      <w:pPr>
        <w:pStyle w:val="Normlnweb"/>
        <w:numPr>
          <w:ilvl w:val="0"/>
          <w:numId w:val="80"/>
        </w:numPr>
        <w:spacing w:after="0"/>
      </w:pPr>
      <w:r>
        <w:t>aplikujú techniku hry oktáv a intervalových spojov v legate, s rôznou dynamickou plochou,</w:t>
      </w:r>
    </w:p>
    <w:p w:rsidR="00630C10" w:rsidRDefault="00630C10" w:rsidP="00630C10">
      <w:pPr>
        <w:pStyle w:val="Normlnweb"/>
        <w:numPr>
          <w:ilvl w:val="0"/>
          <w:numId w:val="80"/>
        </w:numPr>
        <w:spacing w:after="0"/>
      </w:pPr>
      <w:r>
        <w:t xml:space="preserve">ovládajú tempové označenia, melodické ozdoby a ďalšie výrazové prostriedky, </w:t>
      </w:r>
    </w:p>
    <w:p w:rsidR="00630C10" w:rsidRDefault="00630C10" w:rsidP="00630C10">
      <w:pPr>
        <w:pStyle w:val="Normlnweb"/>
        <w:numPr>
          <w:ilvl w:val="0"/>
          <w:numId w:val="80"/>
        </w:numPr>
        <w:spacing w:after="0"/>
      </w:pPr>
      <w:r>
        <w:t>dokážu nadobudnuté technické zručnosti hry aplikovať v hre technických cvičení a prednesových skladieb.</w:t>
      </w:r>
    </w:p>
    <w:p w:rsidR="00630C10" w:rsidRDefault="00630C10" w:rsidP="00630C10">
      <w:pPr>
        <w:pStyle w:val="Normlnweb"/>
        <w:spacing w:after="0"/>
      </w:pPr>
      <w:r>
        <w:rPr>
          <w:b/>
          <w:bCs/>
        </w:rPr>
        <w:t>Obsahový štandard</w:t>
      </w:r>
    </w:p>
    <w:p w:rsidR="00630C10" w:rsidRDefault="00630C10" w:rsidP="00630C10">
      <w:pPr>
        <w:pStyle w:val="Normlnweb"/>
        <w:numPr>
          <w:ilvl w:val="0"/>
          <w:numId w:val="81"/>
        </w:numPr>
        <w:spacing w:after="0"/>
      </w:pPr>
      <w:r>
        <w:t xml:space="preserve">Zdokonaľovanie zvukovej predstavivosti čistého a zvučného flautového tónu. </w:t>
      </w:r>
    </w:p>
    <w:p w:rsidR="00630C10" w:rsidRDefault="00630C10" w:rsidP="00630C10">
      <w:pPr>
        <w:pStyle w:val="Normlnweb"/>
        <w:numPr>
          <w:ilvl w:val="0"/>
          <w:numId w:val="81"/>
        </w:numPr>
        <w:spacing w:after="0"/>
      </w:pPr>
      <w:r>
        <w:t xml:space="preserve">Prehlbovanie nádychovej fázy (práca na obsažnom a rýchlom nádychu) a predlžovanie výdychovej fázy vzhľadom na hru náročnejších prednesov. </w:t>
      </w:r>
    </w:p>
    <w:p w:rsidR="00630C10" w:rsidRDefault="00630C10" w:rsidP="00630C10">
      <w:pPr>
        <w:pStyle w:val="Normlnweb"/>
        <w:numPr>
          <w:ilvl w:val="0"/>
          <w:numId w:val="81"/>
        </w:numPr>
        <w:spacing w:after="0"/>
      </w:pPr>
      <w:r>
        <w:t xml:space="preserve">Rozširovanie dynamickej škály – hrou: p f p, f p f. </w:t>
      </w:r>
    </w:p>
    <w:p w:rsidR="00630C10" w:rsidRDefault="00630C10" w:rsidP="00630C10">
      <w:pPr>
        <w:pStyle w:val="Normlnweb"/>
        <w:numPr>
          <w:ilvl w:val="0"/>
          <w:numId w:val="81"/>
        </w:numPr>
        <w:spacing w:after="0"/>
      </w:pPr>
      <w:r>
        <w:t xml:space="preserve">Stabilizovanie techniky hry jednoduchého staccata. </w:t>
      </w:r>
    </w:p>
    <w:p w:rsidR="00630C10" w:rsidRDefault="00630C10" w:rsidP="00630C10">
      <w:pPr>
        <w:pStyle w:val="Normlnweb"/>
        <w:numPr>
          <w:ilvl w:val="0"/>
          <w:numId w:val="81"/>
        </w:numPr>
        <w:spacing w:after="0"/>
      </w:pPr>
      <w:r>
        <w:t xml:space="preserve">Upevňovanie hmatového ambitu u žiaka v rozsahu od c1 - po c 4 . </w:t>
      </w:r>
    </w:p>
    <w:p w:rsidR="00630C10" w:rsidRDefault="00630C10" w:rsidP="00630C10">
      <w:pPr>
        <w:pStyle w:val="Normlnweb"/>
        <w:numPr>
          <w:ilvl w:val="0"/>
          <w:numId w:val="81"/>
        </w:numPr>
        <w:spacing w:after="0"/>
      </w:pPr>
      <w:r>
        <w:t xml:space="preserve">Hra stupníc dur a mol. </w:t>
      </w:r>
    </w:p>
    <w:p w:rsidR="00630C10" w:rsidRDefault="00630C10" w:rsidP="00630C10">
      <w:pPr>
        <w:pStyle w:val="Normlnweb"/>
        <w:numPr>
          <w:ilvl w:val="0"/>
          <w:numId w:val="81"/>
        </w:numPr>
        <w:spacing w:after="0"/>
      </w:pPr>
      <w:r>
        <w:t xml:space="preserve">Zdokonaľovanie rytmického cítenia hrou náročnejších technických etúd a prednesových skladieb. </w:t>
      </w:r>
    </w:p>
    <w:p w:rsidR="00630C10" w:rsidRDefault="00630C10" w:rsidP="00630C10">
      <w:pPr>
        <w:pStyle w:val="Normlnweb"/>
        <w:numPr>
          <w:ilvl w:val="0"/>
          <w:numId w:val="81"/>
        </w:numPr>
        <w:spacing w:after="0"/>
      </w:pPr>
      <w:r>
        <w:t xml:space="preserve">Rozvíjanie hráčskej techniky v súčinnosti s rozvojom muzikality. </w:t>
      </w:r>
    </w:p>
    <w:p w:rsidR="00630C10" w:rsidRDefault="00630C10" w:rsidP="00630C10">
      <w:pPr>
        <w:pStyle w:val="Normlnweb"/>
        <w:spacing w:after="0"/>
      </w:pPr>
      <w:r>
        <w:rPr>
          <w:b/>
          <w:bCs/>
        </w:rPr>
        <w:t>Notový materiál:</w:t>
      </w:r>
      <w:r>
        <w:t xml:space="preserve"> </w:t>
      </w:r>
    </w:p>
    <w:p w:rsidR="00630C10" w:rsidRDefault="00630C10" w:rsidP="00630C10">
      <w:pPr>
        <w:pStyle w:val="Normlnweb"/>
        <w:spacing w:after="0"/>
      </w:pPr>
      <w:r>
        <w:t xml:space="preserve">Školy E. TOWARNICKI: Škola hry na flautu II. diel </w:t>
      </w:r>
    </w:p>
    <w:p w:rsidR="00630C10" w:rsidRDefault="00630C10" w:rsidP="00630C10">
      <w:pPr>
        <w:pStyle w:val="Normlnweb"/>
        <w:spacing w:after="0"/>
      </w:pPr>
      <w:r>
        <w:t>ČERNÝ – BOK: Škola hry na flautu (výber)</w:t>
      </w:r>
      <w:r>
        <w:rPr>
          <w:b/>
          <w:bCs/>
        </w:rPr>
        <w:t xml:space="preserve"> </w:t>
      </w:r>
    </w:p>
    <w:p w:rsidR="00630C10" w:rsidRDefault="00630C10" w:rsidP="00630C10">
      <w:pPr>
        <w:pStyle w:val="Normlnweb"/>
        <w:spacing w:after="0"/>
      </w:pPr>
      <w:r>
        <w:rPr>
          <w:b/>
          <w:bCs/>
        </w:rPr>
        <w:t>Etudy:</w:t>
      </w:r>
      <w:r>
        <w:t xml:space="preserve"> </w:t>
      </w:r>
    </w:p>
    <w:p w:rsidR="00630C10" w:rsidRDefault="00630C10" w:rsidP="00630C10">
      <w:pPr>
        <w:pStyle w:val="Normlnweb"/>
        <w:spacing w:after="0"/>
      </w:pPr>
      <w:r>
        <w:t xml:space="preserve">E. KÖHLER: op. 33/I. zošit </w:t>
      </w:r>
    </w:p>
    <w:p w:rsidR="00630C10" w:rsidRDefault="00630C10" w:rsidP="00630C10">
      <w:pPr>
        <w:pStyle w:val="Normlnweb"/>
        <w:spacing w:after="0"/>
      </w:pPr>
      <w:r>
        <w:t>M.MOYSE: 25 etud pre stredný stupeň (dokončiť)</w:t>
      </w:r>
    </w:p>
    <w:p w:rsidR="00630C10" w:rsidRDefault="00630C10" w:rsidP="00630C10">
      <w:pPr>
        <w:pStyle w:val="Normlnweb"/>
        <w:spacing w:after="0"/>
      </w:pPr>
      <w:r>
        <w:t xml:space="preserve">F. TOMASZEWSKI: Výber etud pre flautu – II. diel (pokračovanie) </w:t>
      </w:r>
    </w:p>
    <w:p w:rsidR="00630C10" w:rsidRDefault="00630C10" w:rsidP="00630C10">
      <w:pPr>
        <w:pStyle w:val="Normlnweb"/>
        <w:spacing w:after="0"/>
      </w:pPr>
      <w:r>
        <w:lastRenderedPageBreak/>
        <w:t xml:space="preserve">BÁNTAI – KOVÁCS: Výber etud pre flautu – II. diel (pokračovanie) </w:t>
      </w:r>
    </w:p>
    <w:p w:rsidR="00630C10" w:rsidRDefault="00630C10" w:rsidP="00630C10">
      <w:pPr>
        <w:pStyle w:val="Normlnweb"/>
        <w:spacing w:after="0"/>
      </w:pPr>
      <w:r>
        <w:t xml:space="preserve">W. POPP: op. 413/I. zošit </w:t>
      </w:r>
    </w:p>
    <w:p w:rsidR="00630C10" w:rsidRDefault="00630C10" w:rsidP="00630C10">
      <w:pPr>
        <w:pStyle w:val="Normlnweb"/>
        <w:spacing w:after="0"/>
      </w:pPr>
      <w:r>
        <w:rPr>
          <w:b/>
          <w:bCs/>
        </w:rPr>
        <w:t>Prednesové skladby:</w:t>
      </w:r>
      <w:r>
        <w:t xml:space="preserve"> G. F. HÄNDEL: Sonáta g mol </w:t>
      </w:r>
    </w:p>
    <w:p w:rsidR="00630C10" w:rsidRDefault="00630C10" w:rsidP="00630C10">
      <w:pPr>
        <w:pStyle w:val="Normlnweb"/>
        <w:spacing w:after="0"/>
      </w:pPr>
      <w:r>
        <w:t xml:space="preserve">G. F. HÄNDEL: Halské sonáty </w:t>
      </w:r>
    </w:p>
    <w:p w:rsidR="00630C10" w:rsidRDefault="00630C10" w:rsidP="00630C10">
      <w:pPr>
        <w:pStyle w:val="Normlnweb"/>
        <w:spacing w:after="0"/>
      </w:pPr>
      <w:r>
        <w:t xml:space="preserve">G. FINGER: Sonáty F a G dur </w:t>
      </w:r>
    </w:p>
    <w:p w:rsidR="00630C10" w:rsidRDefault="00630C10" w:rsidP="00630C10">
      <w:pPr>
        <w:pStyle w:val="Normlnweb"/>
        <w:spacing w:after="0"/>
      </w:pPr>
      <w:r>
        <w:t xml:space="preserve">J. K. VAŇHAL: Sonáta G dur </w:t>
      </w:r>
    </w:p>
    <w:p w:rsidR="00630C10" w:rsidRDefault="00630C10" w:rsidP="00630C10">
      <w:pPr>
        <w:pStyle w:val="Normlnweb"/>
        <w:spacing w:after="0"/>
      </w:pPr>
      <w:r>
        <w:t xml:space="preserve">W. A. MOZART: Andante C dur Sonáty starých majstrov (ed. Moskva) </w:t>
      </w:r>
    </w:p>
    <w:p w:rsidR="00630C10" w:rsidRDefault="00630C10" w:rsidP="00630C10">
      <w:pPr>
        <w:pStyle w:val="Normlnweb"/>
        <w:spacing w:after="0"/>
      </w:pPr>
      <w:r>
        <w:t>M. VILEC: Na rozhľadni</w:t>
      </w:r>
    </w:p>
    <w:p w:rsidR="00630C10" w:rsidRDefault="00630C10" w:rsidP="00630C10">
      <w:pPr>
        <w:pStyle w:val="Normlnweb"/>
        <w:spacing w:after="0"/>
      </w:pPr>
      <w:r>
        <w:t>J. PAUER: Capricciá</w:t>
      </w:r>
    </w:p>
    <w:p w:rsidR="00630C10" w:rsidRDefault="00630C10" w:rsidP="00630C10">
      <w:pPr>
        <w:pStyle w:val="Normlnweb"/>
        <w:spacing w:after="0"/>
      </w:pPr>
      <w:r>
        <w:t xml:space="preserve">H. R. SINISALO: 3 miniatúry </w:t>
      </w:r>
    </w:p>
    <w:p w:rsidR="00630C10" w:rsidRDefault="00630C10" w:rsidP="00630C10">
      <w:pPr>
        <w:pStyle w:val="Normlnweb"/>
        <w:spacing w:after="0"/>
      </w:pPr>
      <w:r>
        <w:t xml:space="preserve">P. ŽÍDEK: Nokturno </w:t>
      </w:r>
    </w:p>
    <w:p w:rsidR="00630C10" w:rsidRDefault="00630C10" w:rsidP="00630C10">
      <w:pPr>
        <w:pStyle w:val="Normlnweb"/>
        <w:spacing w:after="0"/>
      </w:pPr>
      <w:r>
        <w:t>G. KOSÍK: Suita v starom slohu</w:t>
      </w:r>
    </w:p>
    <w:p w:rsidR="00630C10" w:rsidRDefault="00630C10" w:rsidP="00630C10">
      <w:pPr>
        <w:pStyle w:val="Normlnweb"/>
        <w:spacing w:after="0"/>
      </w:pPr>
      <w:r>
        <w:t xml:space="preserve">Z. FOLPRECHT: Suita v starom slohu Albumy prednesových skladieb (ed. Budapešť) Albumy prednesových skladieb (ed. Moskva) </w:t>
      </w:r>
    </w:p>
    <w:p w:rsidR="00630C10" w:rsidRDefault="00630C10" w:rsidP="00630C10">
      <w:pPr>
        <w:pStyle w:val="Normlnweb"/>
        <w:spacing w:after="0"/>
      </w:pPr>
      <w:r>
        <w:t xml:space="preserve">E. TOWARNICKI: Škola hry na flautu – výber prednesov </w:t>
      </w:r>
    </w:p>
    <w:p w:rsidR="00630C10" w:rsidRDefault="00630C10" w:rsidP="00630C10">
      <w:pPr>
        <w:pStyle w:val="Normlnweb"/>
        <w:spacing w:after="0"/>
      </w:pPr>
      <w:r>
        <w:rPr>
          <w:b/>
          <w:bCs/>
        </w:rPr>
        <w:t xml:space="preserve">Záverečná skúška: - 2 stupnice, - 2 etudy rôzneho charakteru, - 1 prednesová skladba. </w:t>
      </w:r>
    </w:p>
    <w:p w:rsidR="00630C10" w:rsidRDefault="00630C10" w:rsidP="00630C10">
      <w:pPr>
        <w:pStyle w:val="Normlnweb"/>
        <w:spacing w:after="0"/>
      </w:pPr>
    </w:p>
    <w:p w:rsidR="00C96CAC" w:rsidRPr="00C96CAC" w:rsidRDefault="00C96CAC" w:rsidP="00C96CAC">
      <w:pPr>
        <w:pStyle w:val="Normlnweb"/>
        <w:spacing w:after="0"/>
        <w:jc w:val="center"/>
      </w:pPr>
      <w:r w:rsidRPr="00C96CAC">
        <w:rPr>
          <w:b/>
          <w:bCs/>
        </w:rPr>
        <w:t>II. stupeň základného štúdia (začiatočník )</w:t>
      </w:r>
    </w:p>
    <w:p w:rsidR="00C96CAC" w:rsidRPr="00C96CAC" w:rsidRDefault="00C96CAC" w:rsidP="00C96CAC">
      <w:pPr>
        <w:pStyle w:val="Normlnweb"/>
        <w:spacing w:after="0"/>
      </w:pPr>
      <w:r w:rsidRPr="00C96CAC">
        <w:t xml:space="preserve">II. stupeň je určený spravidla aj pre žiakov nad 15 rokov, ktorí až v tomto veku prejavia záujem o štúdium v hre na </w:t>
      </w:r>
      <w:r w:rsidRPr="00C96CAC">
        <w:rPr>
          <w:lang w:val="hu-HU"/>
        </w:rPr>
        <w:t>prie</w:t>
      </w:r>
      <w:r w:rsidRPr="00C96CAC">
        <w:t>čnej flaute . ZUŠ väčšinou rešpektuje ich individualitu, vlastný záujem o voľbu študijného smeru. Štúdium má 4 roky.</w:t>
      </w:r>
    </w:p>
    <w:p w:rsidR="00C96CAC" w:rsidRPr="00C96CAC" w:rsidRDefault="00C96CAC" w:rsidP="00C96CAC">
      <w:pPr>
        <w:pStyle w:val="Normlnweb"/>
        <w:spacing w:after="0"/>
        <w:jc w:val="center"/>
      </w:pPr>
      <w:r w:rsidRPr="00C96CAC">
        <w:rPr>
          <w:b/>
          <w:bCs/>
        </w:rPr>
        <w:t>1.ročník (1,5 hod. týždenne)</w:t>
      </w:r>
    </w:p>
    <w:p w:rsidR="00C96CAC" w:rsidRPr="00C96CAC" w:rsidRDefault="00C96CAC" w:rsidP="00C96CAC">
      <w:pPr>
        <w:pStyle w:val="Normlnweb"/>
        <w:spacing w:after="0"/>
        <w:jc w:val="center"/>
      </w:pPr>
    </w:p>
    <w:p w:rsidR="00C96CAC" w:rsidRPr="00C96CAC" w:rsidRDefault="00C96CAC" w:rsidP="00C96CAC">
      <w:pPr>
        <w:pStyle w:val="Normlnweb"/>
        <w:spacing w:after="0"/>
      </w:pPr>
      <w:r w:rsidRPr="00C96CAC">
        <w:rPr>
          <w:b/>
          <w:bCs/>
        </w:rPr>
        <w:t>C i e l e</w:t>
      </w:r>
    </w:p>
    <w:p w:rsidR="00C96CAC" w:rsidRPr="00C96CAC" w:rsidRDefault="00C96CAC" w:rsidP="00C96CAC">
      <w:pPr>
        <w:pStyle w:val="Normlnweb"/>
        <w:spacing w:after="0"/>
      </w:pPr>
      <w:r w:rsidRPr="00C96CAC">
        <w:t xml:space="preserve">Vzbudiť u žiakov záujem o hudbu, predovšetkým o hru na flaute. Častým predhrávaním utvárať u žiaka zvukovú predstavu čistého a zvučného flautového tónu a možností flauty. Rozvíjať melodické a rytmické cítenie, rozvíjať a formovať cit pre hudobnú frázu. Oboznámiť žiaka s históriou a vývojom flauty, funkciou mechaniky, ošetrovaním nástroja. Odporúčať </w:t>
      </w:r>
      <w:r w:rsidRPr="00C96CAC">
        <w:lastRenderedPageBreak/>
        <w:t>žiakovi návštevu koncertov, na ktorých sa predstavuje tento nástroj. V 1. ročníku zaradiť do ročníkového plánu minimálne jedno vystúpenie na hudobnom večierku školy.</w:t>
      </w:r>
    </w:p>
    <w:p w:rsidR="00C96CAC" w:rsidRPr="00C96CAC" w:rsidRDefault="00C96CAC" w:rsidP="00C96CAC">
      <w:pPr>
        <w:pStyle w:val="Normlnweb"/>
        <w:spacing w:after="0"/>
      </w:pPr>
      <w:r w:rsidRPr="00C96CAC">
        <w:rPr>
          <w:b/>
          <w:bCs/>
        </w:rPr>
        <w:t xml:space="preserve">Žiaci po ukončení 1. ročníka </w:t>
      </w:r>
      <w:r w:rsidRPr="00C96CAC">
        <w:rPr>
          <w:b/>
          <w:bCs/>
          <w:lang w:val="hu-HU"/>
        </w:rPr>
        <w:t>I</w:t>
      </w:r>
      <w:r w:rsidRPr="00C96CAC">
        <w:rPr>
          <w:b/>
          <w:bCs/>
        </w:rPr>
        <w:t xml:space="preserve">I. stupňa základného štúdia: </w:t>
      </w:r>
    </w:p>
    <w:p w:rsidR="00C96CAC" w:rsidRPr="00C96CAC" w:rsidRDefault="00C96CAC" w:rsidP="00C96CAC">
      <w:pPr>
        <w:pStyle w:val="Normlnweb"/>
        <w:spacing w:after="0"/>
      </w:pPr>
    </w:p>
    <w:p w:rsidR="00C96CAC" w:rsidRPr="00C96CAC" w:rsidRDefault="00C96CAC" w:rsidP="00C96CAC">
      <w:pPr>
        <w:pStyle w:val="Normlnweb"/>
        <w:spacing w:after="0"/>
      </w:pPr>
      <w:r w:rsidRPr="00C96CAC">
        <w:rPr>
          <w:b/>
          <w:bCs/>
        </w:rPr>
        <w:t xml:space="preserve">Výkonový štandard </w:t>
      </w:r>
    </w:p>
    <w:p w:rsidR="00C96CAC" w:rsidRPr="00C96CAC" w:rsidRDefault="00C96CAC" w:rsidP="00C96CAC">
      <w:pPr>
        <w:pStyle w:val="Normlnweb"/>
        <w:numPr>
          <w:ilvl w:val="0"/>
          <w:numId w:val="142"/>
        </w:numPr>
        <w:spacing w:after="0"/>
      </w:pPr>
      <w:r w:rsidRPr="00C96CAC">
        <w:t xml:space="preserve">sú oboznámení s históriu nástroja, zvládajú zloženie, </w:t>
      </w:r>
    </w:p>
    <w:p w:rsidR="00C96CAC" w:rsidRPr="00C96CAC" w:rsidRDefault="00C96CAC" w:rsidP="00C96CAC">
      <w:pPr>
        <w:pStyle w:val="Normlnweb"/>
        <w:numPr>
          <w:ilvl w:val="0"/>
          <w:numId w:val="142"/>
        </w:numPr>
        <w:spacing w:after="0"/>
      </w:pPr>
      <w:r w:rsidRPr="00C96CAC">
        <w:t xml:space="preserve">rozloženie nástroja a ošetrovanie nástroja, </w:t>
      </w:r>
    </w:p>
    <w:p w:rsidR="00C96CAC" w:rsidRPr="00C96CAC" w:rsidRDefault="00C96CAC" w:rsidP="00C96CAC">
      <w:pPr>
        <w:pStyle w:val="Normlnweb"/>
        <w:numPr>
          <w:ilvl w:val="0"/>
          <w:numId w:val="142"/>
        </w:numPr>
        <w:spacing w:after="0"/>
      </w:pPr>
      <w:r w:rsidRPr="00C96CAC">
        <w:t>sú oboznámení so základy dychovej techniky (intenzita plynulého nádychu a výdychu), funkciou bránice,</w:t>
      </w:r>
    </w:p>
    <w:p w:rsidR="00C96CAC" w:rsidRPr="00C96CAC" w:rsidRDefault="00C96CAC" w:rsidP="00C96CAC">
      <w:pPr>
        <w:pStyle w:val="Normlnweb"/>
        <w:numPr>
          <w:ilvl w:val="0"/>
          <w:numId w:val="142"/>
        </w:numPr>
        <w:spacing w:after="0"/>
      </w:pPr>
      <w:r w:rsidRPr="00C96CAC">
        <w:t>majú osvojené základné návyky pri hre na nástroji (postoj, držanie nástroja),</w:t>
      </w:r>
    </w:p>
    <w:p w:rsidR="00C96CAC" w:rsidRPr="00C96CAC" w:rsidRDefault="00C96CAC" w:rsidP="00C96CAC">
      <w:pPr>
        <w:pStyle w:val="Normlnweb"/>
        <w:numPr>
          <w:ilvl w:val="0"/>
          <w:numId w:val="142"/>
        </w:numPr>
        <w:spacing w:after="0"/>
      </w:pPr>
      <w:r w:rsidRPr="00C96CAC">
        <w:t>v rámci artikulácie ovládajú hru tenuto a legato,</w:t>
      </w:r>
    </w:p>
    <w:p w:rsidR="00C96CAC" w:rsidRPr="00C96CAC" w:rsidRDefault="00C96CAC" w:rsidP="00C96CAC">
      <w:pPr>
        <w:pStyle w:val="Normlnweb"/>
        <w:numPr>
          <w:ilvl w:val="0"/>
          <w:numId w:val="142"/>
        </w:numPr>
        <w:spacing w:after="0"/>
      </w:pPr>
      <w:r w:rsidRPr="00C96CAC">
        <w:t xml:space="preserve">ovládajú hru stupníc dur a mol (len harmonické) do 1 predznamenania, </w:t>
      </w:r>
    </w:p>
    <w:p w:rsidR="00C96CAC" w:rsidRPr="00C96CAC" w:rsidRDefault="00C96CAC" w:rsidP="00C96CAC">
      <w:pPr>
        <w:pStyle w:val="Normlnweb"/>
        <w:numPr>
          <w:ilvl w:val="0"/>
          <w:numId w:val="142"/>
        </w:numPr>
        <w:spacing w:after="0"/>
      </w:pPr>
      <w:r w:rsidRPr="00C96CAC">
        <w:t xml:space="preserve">zahrajú akordy T5 - v tenute, legate, </w:t>
      </w:r>
    </w:p>
    <w:p w:rsidR="00C96CAC" w:rsidRPr="00C96CAC" w:rsidRDefault="00C96CAC" w:rsidP="00C96CAC">
      <w:pPr>
        <w:pStyle w:val="Normlnweb"/>
        <w:numPr>
          <w:ilvl w:val="0"/>
          <w:numId w:val="142"/>
        </w:numPr>
        <w:spacing w:after="0"/>
      </w:pPr>
      <w:r w:rsidRPr="00C96CAC">
        <w:t xml:space="preserve">zahrajú krátke prednesové skladby so sprievodom klavíra, príp. duetá. </w:t>
      </w:r>
    </w:p>
    <w:p w:rsidR="00C96CAC" w:rsidRPr="00C96CAC" w:rsidRDefault="00C96CAC" w:rsidP="00C96CAC">
      <w:pPr>
        <w:pStyle w:val="Normlnweb"/>
        <w:spacing w:after="0"/>
      </w:pPr>
    </w:p>
    <w:p w:rsidR="00C96CAC" w:rsidRPr="00C96CAC" w:rsidRDefault="00C96CAC" w:rsidP="00C96CAC">
      <w:pPr>
        <w:pStyle w:val="Normlnweb"/>
        <w:spacing w:after="0"/>
      </w:pPr>
      <w:r w:rsidRPr="00C96CAC">
        <w:rPr>
          <w:b/>
          <w:bCs/>
        </w:rPr>
        <w:t>Obsahový štandard</w:t>
      </w:r>
    </w:p>
    <w:p w:rsidR="00C96CAC" w:rsidRPr="00C96CAC" w:rsidRDefault="00C96CAC" w:rsidP="00C96CAC">
      <w:pPr>
        <w:pStyle w:val="Normlnweb"/>
        <w:spacing w:after="0"/>
      </w:pPr>
      <w:r w:rsidRPr="00C96CAC">
        <w:t xml:space="preserve">Osvojovanie základných návykov a zručností pri hre na nástroji (postoj – postavenie hlavy, ramien, rúk, nôh, držanie nástroja - body: čeľuste a brada, ukazovák ľavej ruky, palec pravej ruky, dýchanie, práca pier a jazyka pri hre na flautu). </w:t>
      </w:r>
    </w:p>
    <w:p w:rsidR="00C96CAC" w:rsidRPr="00C96CAC" w:rsidRDefault="00C96CAC" w:rsidP="00C96CAC">
      <w:pPr>
        <w:pStyle w:val="Normlnweb"/>
        <w:spacing w:after="0"/>
      </w:pPr>
      <w:r w:rsidRPr="00C96CAC">
        <w:t>Zväčšovanie dychovej kapacity pľúc vzhľadom na prechod zo zobcovej na priečnu flautu.</w:t>
      </w:r>
    </w:p>
    <w:p w:rsidR="00C96CAC" w:rsidRPr="00C96CAC" w:rsidRDefault="00C96CAC" w:rsidP="00C96CAC">
      <w:pPr>
        <w:pStyle w:val="Normlnweb"/>
        <w:spacing w:after="0"/>
      </w:pPr>
      <w:r w:rsidRPr="00C96CAC">
        <w:t>Hra tenuto.</w:t>
      </w:r>
    </w:p>
    <w:p w:rsidR="00C96CAC" w:rsidRPr="00C96CAC" w:rsidRDefault="00C96CAC" w:rsidP="00C96CAC">
      <w:pPr>
        <w:pStyle w:val="Normlnweb"/>
        <w:spacing w:after="0"/>
      </w:pPr>
      <w:r w:rsidRPr="00C96CAC">
        <w:t xml:space="preserve">Hra v celom rozsahu nástroja od c1 – po c3 . </w:t>
      </w:r>
    </w:p>
    <w:p w:rsidR="00C96CAC" w:rsidRPr="00C96CAC" w:rsidRDefault="00C96CAC" w:rsidP="00C96CAC">
      <w:pPr>
        <w:pStyle w:val="Normlnweb"/>
        <w:spacing w:after="0"/>
      </w:pPr>
      <w:r w:rsidRPr="00C96CAC">
        <w:t>Hra stupníc dur a mol (len harmonické) do 1 predznamenania v zvládnutom rozsahu, T5 - v tenute.</w:t>
      </w:r>
    </w:p>
    <w:p w:rsidR="00C96CAC" w:rsidRPr="00C96CAC" w:rsidRDefault="00C96CAC" w:rsidP="00C96CAC">
      <w:pPr>
        <w:pStyle w:val="Normlnweb"/>
        <w:spacing w:after="0"/>
      </w:pPr>
      <w:r w:rsidRPr="00C96CAC">
        <w:t>Rozvoj melodicko-rytmického cítenia.</w:t>
      </w:r>
    </w:p>
    <w:p w:rsidR="00C96CAC" w:rsidRPr="00C96CAC" w:rsidRDefault="00C96CAC" w:rsidP="00C96CAC">
      <w:pPr>
        <w:pStyle w:val="Normlnweb"/>
        <w:spacing w:after="0"/>
      </w:pPr>
      <w:r w:rsidRPr="00C96CAC">
        <w:t xml:space="preserve">Utváranie zvukovej predstavivosti čistého a zvučného flautového tónu. </w:t>
      </w:r>
    </w:p>
    <w:p w:rsidR="00C96CAC" w:rsidRPr="00C96CAC" w:rsidRDefault="00C96CAC" w:rsidP="00C96CAC">
      <w:pPr>
        <w:pStyle w:val="Normlnweb"/>
        <w:spacing w:after="0"/>
      </w:pPr>
    </w:p>
    <w:p w:rsidR="00C96CAC" w:rsidRPr="00C96CAC" w:rsidRDefault="00C96CAC" w:rsidP="00C96CAC">
      <w:pPr>
        <w:pStyle w:val="Normlnweb"/>
        <w:spacing w:after="0"/>
      </w:pPr>
      <w:r w:rsidRPr="00C96CAC">
        <w:rPr>
          <w:b/>
          <w:bCs/>
        </w:rPr>
        <w:t xml:space="preserve">Notový materiál: </w:t>
      </w:r>
    </w:p>
    <w:p w:rsidR="00C96CAC" w:rsidRPr="00C96CAC" w:rsidRDefault="00C96CAC" w:rsidP="00C96CAC">
      <w:pPr>
        <w:pStyle w:val="Normlnweb"/>
        <w:spacing w:after="0"/>
      </w:pPr>
      <w:r w:rsidRPr="00C96CAC">
        <w:t>Školy M. MOYSE: Začínajúci flautista (ed. Leduc)</w:t>
      </w:r>
    </w:p>
    <w:p w:rsidR="00C96CAC" w:rsidRPr="00C96CAC" w:rsidRDefault="00C96CAC" w:rsidP="00C96CAC">
      <w:pPr>
        <w:pStyle w:val="Normlnweb"/>
        <w:spacing w:after="0"/>
      </w:pPr>
      <w:r w:rsidRPr="00C96CAC">
        <w:t>D.POPP: Škola pre začiatočníkov (ed. Bukurest)</w:t>
      </w:r>
    </w:p>
    <w:p w:rsidR="00C96CAC" w:rsidRPr="00C96CAC" w:rsidRDefault="00C96CAC" w:rsidP="00C96CAC">
      <w:pPr>
        <w:pStyle w:val="Normlnweb"/>
        <w:spacing w:after="0"/>
      </w:pPr>
      <w:r w:rsidRPr="00C96CAC">
        <w:t xml:space="preserve">W. POPP: Škola pre začiatočníkov </w:t>
      </w:r>
    </w:p>
    <w:p w:rsidR="00C96CAC" w:rsidRPr="00C96CAC" w:rsidRDefault="00C96CAC" w:rsidP="00C96CAC">
      <w:pPr>
        <w:pStyle w:val="Normlnweb"/>
        <w:spacing w:after="0"/>
      </w:pPr>
      <w:r w:rsidRPr="00C96CAC">
        <w:lastRenderedPageBreak/>
        <w:t>N. PLATONOV: Škola hry na flautu</w:t>
      </w:r>
    </w:p>
    <w:p w:rsidR="00C96CAC" w:rsidRPr="00C96CAC" w:rsidRDefault="00C96CAC" w:rsidP="00C96CAC">
      <w:pPr>
        <w:pStyle w:val="Normlnweb"/>
        <w:spacing w:after="0"/>
      </w:pPr>
      <w:r w:rsidRPr="00C96CAC">
        <w:t xml:space="preserve">Z. JENEY: Škola hry na flautu (ed. Budapest) </w:t>
      </w:r>
    </w:p>
    <w:p w:rsidR="00C96CAC" w:rsidRPr="00C96CAC" w:rsidRDefault="00C96CAC" w:rsidP="00C96CAC">
      <w:pPr>
        <w:pStyle w:val="Normlnweb"/>
        <w:spacing w:after="0"/>
      </w:pPr>
      <w:r w:rsidRPr="00C96CAC">
        <w:t>ČERNÝ – BOK: Škola hry na flautu (nie je vhodná ako základný materiál)</w:t>
      </w:r>
    </w:p>
    <w:p w:rsidR="00C96CAC" w:rsidRPr="00C96CAC" w:rsidRDefault="00C96CAC" w:rsidP="00C96CAC">
      <w:pPr>
        <w:pStyle w:val="Normlnweb"/>
        <w:spacing w:after="0"/>
      </w:pPr>
      <w:r w:rsidRPr="00C96CAC">
        <w:t xml:space="preserve">E. TOWARNICKI: Škola hry na flautu (ed. Waršava) </w:t>
      </w:r>
    </w:p>
    <w:p w:rsidR="00C96CAC" w:rsidRPr="00C96CAC" w:rsidRDefault="00C96CAC" w:rsidP="00C96CAC">
      <w:pPr>
        <w:pStyle w:val="Normlnweb"/>
        <w:spacing w:after="0"/>
      </w:pPr>
      <w:r w:rsidRPr="00C96CAC">
        <w:rPr>
          <w:b/>
          <w:bCs/>
        </w:rPr>
        <w:t>Etudy</w:t>
      </w:r>
      <w:r w:rsidRPr="00C96CAC">
        <w:t xml:space="preserve"> :</w:t>
      </w:r>
    </w:p>
    <w:p w:rsidR="00C96CAC" w:rsidRPr="00C96CAC" w:rsidRDefault="00C96CAC" w:rsidP="00C96CAC">
      <w:pPr>
        <w:pStyle w:val="Normlnweb"/>
        <w:spacing w:after="0"/>
      </w:pPr>
      <w:r w:rsidRPr="00C96CAC">
        <w:t>G. GARIBOLDI: Cvičenia pre začiatočníkov</w:t>
      </w:r>
    </w:p>
    <w:p w:rsidR="00C96CAC" w:rsidRPr="00C96CAC" w:rsidRDefault="00C96CAC" w:rsidP="00C96CAC">
      <w:pPr>
        <w:pStyle w:val="Normlnweb"/>
        <w:spacing w:after="0"/>
      </w:pPr>
      <w:r w:rsidRPr="00C96CAC">
        <w:t>BÁNTAI – KOVÁCS: Výber etud I. diel (ed. Budapest)</w:t>
      </w:r>
    </w:p>
    <w:p w:rsidR="00C96CAC" w:rsidRPr="00C96CAC" w:rsidRDefault="00C96CAC" w:rsidP="00C96CAC">
      <w:pPr>
        <w:pStyle w:val="Normlnweb"/>
        <w:spacing w:after="0"/>
      </w:pPr>
      <w:r w:rsidRPr="00C96CAC">
        <w:rPr>
          <w:b/>
          <w:bCs/>
        </w:rPr>
        <w:t>Prednesové skladby:</w:t>
      </w:r>
    </w:p>
    <w:p w:rsidR="00C96CAC" w:rsidRPr="00C96CAC" w:rsidRDefault="00C96CAC" w:rsidP="00C96CAC">
      <w:pPr>
        <w:pStyle w:val="Normlnweb"/>
        <w:spacing w:after="0"/>
      </w:pPr>
      <w:r w:rsidRPr="00C96CAC">
        <w:t xml:space="preserve">Vhodné sú drobné skladbičky v zvládnutom rozsahu so sprievodom klavíra. </w:t>
      </w:r>
    </w:p>
    <w:p w:rsidR="00C96CAC" w:rsidRPr="00C96CAC" w:rsidRDefault="00C96CAC" w:rsidP="00C96CAC">
      <w:pPr>
        <w:pStyle w:val="Normlnweb"/>
        <w:spacing w:after="0"/>
      </w:pPr>
      <w:r w:rsidRPr="00C96CAC">
        <w:t xml:space="preserve">G. Ph. TELEMANN: 12 menuetov </w:t>
      </w:r>
    </w:p>
    <w:p w:rsidR="00C96CAC" w:rsidRPr="00C96CAC" w:rsidRDefault="00C96CAC" w:rsidP="00C96CAC">
      <w:pPr>
        <w:pStyle w:val="Normlnweb"/>
        <w:spacing w:after="0"/>
      </w:pPr>
      <w:r w:rsidRPr="00C96CAC">
        <w:t xml:space="preserve">BÁNTAI – KOVÁCS: Výber skladbičiek </w:t>
      </w:r>
    </w:p>
    <w:p w:rsidR="00C96CAC" w:rsidRPr="00C96CAC" w:rsidRDefault="00C96CAC" w:rsidP="00C96CAC">
      <w:pPr>
        <w:pStyle w:val="Normlnweb"/>
        <w:spacing w:after="0"/>
      </w:pPr>
    </w:p>
    <w:p w:rsidR="00C96CAC" w:rsidRPr="00C96CAC" w:rsidRDefault="00C96CAC" w:rsidP="00C96CAC">
      <w:pPr>
        <w:pStyle w:val="Normlnweb"/>
        <w:spacing w:after="0"/>
      </w:pPr>
      <w:r w:rsidRPr="00C96CAC">
        <w:rPr>
          <w:b/>
          <w:bCs/>
        </w:rPr>
        <w:t xml:space="preserve">Skúšobná látka: </w:t>
      </w:r>
      <w:r w:rsidRPr="00C96CAC">
        <w:t>1 durová stupnica, 1 prednesová skladba.</w:t>
      </w:r>
    </w:p>
    <w:p w:rsidR="00C96CAC" w:rsidRDefault="00C96CAC" w:rsidP="00C96CAC">
      <w:pPr>
        <w:pStyle w:val="Normlnweb"/>
        <w:spacing w:after="0"/>
      </w:pPr>
    </w:p>
    <w:p w:rsidR="00630C10" w:rsidRDefault="00630C10" w:rsidP="00630C10">
      <w:pPr>
        <w:pStyle w:val="Normlnweb"/>
        <w:spacing w:after="0"/>
      </w:pPr>
    </w:p>
    <w:p w:rsidR="00630C10" w:rsidRDefault="00630C10" w:rsidP="00630C10">
      <w:pPr>
        <w:pStyle w:val="Normlnweb"/>
        <w:spacing w:after="0"/>
      </w:pPr>
    </w:p>
    <w:p w:rsidR="00630C10" w:rsidRDefault="00630C10" w:rsidP="005A2F5D">
      <w:pPr>
        <w:pStyle w:val="Normlnweb"/>
        <w:spacing w:after="0"/>
      </w:pPr>
    </w:p>
    <w:p w:rsidR="00B9540A" w:rsidRDefault="00B9540A" w:rsidP="005A2F5D">
      <w:pPr>
        <w:pStyle w:val="Normlnweb"/>
        <w:spacing w:after="0"/>
      </w:pPr>
    </w:p>
    <w:p w:rsidR="00B9540A" w:rsidRDefault="00B9540A" w:rsidP="005A2F5D">
      <w:pPr>
        <w:pStyle w:val="Normlnweb"/>
        <w:spacing w:after="0"/>
      </w:pPr>
    </w:p>
    <w:p w:rsidR="00B9540A" w:rsidRDefault="00B9540A" w:rsidP="005A2F5D">
      <w:pPr>
        <w:pStyle w:val="Normlnweb"/>
        <w:spacing w:after="0"/>
      </w:pPr>
    </w:p>
    <w:p w:rsidR="00B9540A" w:rsidRDefault="00B9540A" w:rsidP="005A2F5D">
      <w:pPr>
        <w:pStyle w:val="Normlnweb"/>
        <w:spacing w:after="0"/>
      </w:pPr>
    </w:p>
    <w:p w:rsidR="00B9540A" w:rsidRDefault="00B9540A" w:rsidP="005A2F5D">
      <w:pPr>
        <w:pStyle w:val="Normlnweb"/>
        <w:spacing w:after="0"/>
      </w:pPr>
    </w:p>
    <w:p w:rsidR="00D03D48" w:rsidRDefault="00D03D48" w:rsidP="005A2F5D">
      <w:pPr>
        <w:pStyle w:val="Normlnweb"/>
        <w:spacing w:after="0"/>
      </w:pPr>
    </w:p>
    <w:p w:rsidR="00C96CAC" w:rsidRDefault="00C96CAC" w:rsidP="005A2F5D">
      <w:pPr>
        <w:pStyle w:val="Normlnweb"/>
        <w:spacing w:after="0"/>
      </w:pPr>
    </w:p>
    <w:p w:rsidR="00C96CAC" w:rsidRDefault="00C96CAC" w:rsidP="005A2F5D">
      <w:pPr>
        <w:pStyle w:val="Normlnweb"/>
        <w:spacing w:after="0"/>
      </w:pPr>
    </w:p>
    <w:p w:rsidR="00B9540A" w:rsidRDefault="00B9540A" w:rsidP="005A2F5D">
      <w:pPr>
        <w:pStyle w:val="Normlnweb"/>
        <w:spacing w:after="0"/>
      </w:pPr>
    </w:p>
    <w:p w:rsidR="00B9540A" w:rsidRPr="00B9540A" w:rsidRDefault="00B9540A" w:rsidP="00B9540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en-US" w:eastAsia="sk-SK"/>
        </w:rPr>
      </w:pPr>
      <w:r w:rsidRPr="00B9540A">
        <w:rPr>
          <w:rFonts w:ascii="Times New Roman" w:eastAsiaTheme="minorEastAsia" w:hAnsi="Times New Roman" w:cs="Times New Roman"/>
          <w:b/>
          <w:bCs/>
          <w:sz w:val="24"/>
          <w:szCs w:val="24"/>
          <w:lang w:val="en-US" w:eastAsia="sk-SK"/>
        </w:rPr>
        <w:t>ŠKOLSKÝ  VZDELÁVACÍ  PROGRAM</w:t>
      </w:r>
    </w:p>
    <w:p w:rsidR="00B9540A" w:rsidRPr="00B9540A" w:rsidRDefault="00B9540A" w:rsidP="00B9540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en-US" w:eastAsia="sk-SK"/>
        </w:rPr>
      </w:pPr>
      <w:r w:rsidRPr="00B9540A">
        <w:rPr>
          <w:rFonts w:ascii="Times New Roman" w:eastAsiaTheme="minorEastAsia" w:hAnsi="Times New Roman" w:cs="Times New Roman"/>
          <w:b/>
          <w:bCs/>
          <w:sz w:val="24"/>
          <w:szCs w:val="24"/>
          <w:lang w:val="en-US" w:eastAsia="sk-SK"/>
        </w:rPr>
        <w:t>PPE  PRIMÁRNY  STUPEŇ  VZDELÁVANIA</w:t>
      </w:r>
    </w:p>
    <w:p w:rsidR="00B9540A" w:rsidRPr="00B9540A" w:rsidRDefault="00B9540A" w:rsidP="00B9540A">
      <w:pPr>
        <w:widowControl w:val="0"/>
        <w:autoSpaceDE w:val="0"/>
        <w:autoSpaceDN w:val="0"/>
        <w:adjustRightInd w:val="0"/>
        <w:spacing w:after="0" w:line="240" w:lineRule="auto"/>
        <w:ind w:right="-20"/>
        <w:jc w:val="center"/>
        <w:rPr>
          <w:rFonts w:ascii="Times New Roman" w:eastAsiaTheme="minorEastAsia" w:hAnsi="Times New Roman" w:cs="Times New Roman"/>
          <w:b/>
          <w:bCs/>
          <w:sz w:val="28"/>
          <w:szCs w:val="28"/>
          <w:lang w:eastAsia="sk-SK"/>
        </w:rPr>
      </w:pPr>
    </w:p>
    <w:p w:rsidR="00B9540A" w:rsidRPr="00B9540A" w:rsidRDefault="00B9540A" w:rsidP="00B9540A">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b/>
          <w:bCs/>
          <w:sz w:val="28"/>
          <w:szCs w:val="28"/>
          <w:lang w:eastAsia="sk-SK"/>
        </w:rPr>
        <w:t>PLECHOVÉ DYCHOVÉ NÁSTROJE</w:t>
      </w:r>
    </w:p>
    <w:p w:rsidR="00B9540A" w:rsidRPr="00B9540A" w:rsidRDefault="00B9540A" w:rsidP="00B9540A">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val="cs-CZ" w:eastAsia="sk-SK"/>
        </w:rPr>
      </w:pPr>
    </w:p>
    <w:p w:rsidR="00B9540A" w:rsidRPr="00B9540A" w:rsidRDefault="00B9540A" w:rsidP="00B9540A">
      <w:pPr>
        <w:widowControl w:val="0"/>
        <w:autoSpaceDE w:val="0"/>
        <w:autoSpaceDN w:val="0"/>
        <w:adjustRightInd w:val="0"/>
        <w:spacing w:after="0" w:line="240" w:lineRule="exact"/>
        <w:jc w:val="center"/>
        <w:rPr>
          <w:rFonts w:ascii="Times New Roman" w:eastAsiaTheme="minorEastAsia" w:hAnsi="Times New Roman" w:cs="Times New Roman"/>
          <w:sz w:val="24"/>
          <w:szCs w:val="24"/>
          <w:lang w:val="cs-CZ" w:eastAsia="sk-SK"/>
        </w:rPr>
      </w:pPr>
    </w:p>
    <w:p w:rsidR="00B9540A" w:rsidRPr="00B9540A" w:rsidRDefault="00B9540A" w:rsidP="00B9540A">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sk-SK"/>
        </w:rPr>
      </w:pPr>
    </w:p>
    <w:p w:rsidR="00B9540A" w:rsidRPr="00B9540A" w:rsidRDefault="00B9540A" w:rsidP="00B9540A">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sk-SK"/>
        </w:rPr>
      </w:pPr>
      <w:r w:rsidRPr="00B9540A">
        <w:rPr>
          <w:rFonts w:ascii="Times New Roman" w:eastAsiaTheme="minorEastAsia" w:hAnsi="Times New Roman" w:cs="Times New Roman"/>
          <w:b/>
          <w:bCs/>
          <w:sz w:val="28"/>
          <w:szCs w:val="28"/>
          <w:lang w:eastAsia="sk-SK"/>
        </w:rPr>
        <w:t>Študijné zameranie</w:t>
      </w:r>
    </w:p>
    <w:p w:rsidR="00B9540A" w:rsidRPr="00B9540A" w:rsidRDefault="00B9540A" w:rsidP="00B9540A">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sk-SK"/>
        </w:rPr>
      </w:pPr>
    </w:p>
    <w:p w:rsidR="00B9540A" w:rsidRPr="00B9540A" w:rsidRDefault="00B9540A" w:rsidP="00B9540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en-US" w:eastAsia="sk-SK"/>
        </w:rPr>
      </w:pPr>
      <w:r w:rsidRPr="00B9540A">
        <w:rPr>
          <w:rFonts w:ascii="Times New Roman" w:eastAsiaTheme="minorEastAsia" w:hAnsi="Times New Roman" w:cs="Times New Roman"/>
          <w:b/>
          <w:bCs/>
          <w:sz w:val="28"/>
          <w:szCs w:val="28"/>
          <w:lang w:val="en-US" w:eastAsia="sk-SK"/>
        </w:rPr>
        <w:t>Hra trúbke</w:t>
      </w:r>
    </w:p>
    <w:p w:rsidR="00B9540A" w:rsidRPr="00B9540A" w:rsidRDefault="00B9540A" w:rsidP="00B9540A">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val="cs-CZ" w:eastAsia="sk-SK"/>
        </w:rPr>
      </w:pPr>
    </w:p>
    <w:p w:rsidR="00B9540A" w:rsidRPr="00B9540A" w:rsidRDefault="00B9540A" w:rsidP="00B9540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en-US" w:eastAsia="sk-SK"/>
        </w:rPr>
      </w:pPr>
    </w:p>
    <w:p w:rsidR="00B9540A" w:rsidRPr="00B9540A" w:rsidRDefault="00B9540A" w:rsidP="00B9540A">
      <w:pPr>
        <w:widowControl w:val="0"/>
        <w:autoSpaceDE w:val="0"/>
        <w:autoSpaceDN w:val="0"/>
        <w:adjustRightInd w:val="0"/>
        <w:spacing w:after="0" w:line="240" w:lineRule="auto"/>
        <w:rPr>
          <w:rFonts w:ascii="Times New Roman" w:eastAsiaTheme="minorEastAsia" w:hAnsi="Times New Roman" w:cs="Times New Roman"/>
          <w:b/>
          <w:bCs/>
          <w:sz w:val="24"/>
          <w:szCs w:val="24"/>
          <w:lang w:val="en-US" w:eastAsia="sk-SK"/>
        </w:rPr>
      </w:pPr>
    </w:p>
    <w:p w:rsidR="00B9540A" w:rsidRPr="00B9540A" w:rsidRDefault="00B9540A" w:rsidP="00B9540A">
      <w:pPr>
        <w:widowControl w:val="0"/>
        <w:autoSpaceDE w:val="0"/>
        <w:autoSpaceDN w:val="0"/>
        <w:adjustRightInd w:val="0"/>
        <w:spacing w:after="0" w:line="240" w:lineRule="auto"/>
        <w:rPr>
          <w:rFonts w:ascii="Times New Roman" w:eastAsiaTheme="minorEastAsia" w:hAnsi="Times New Roman" w:cs="Times New Roman"/>
          <w:b/>
          <w:bCs/>
          <w:sz w:val="24"/>
          <w:szCs w:val="24"/>
          <w:lang w:val="en-US" w:eastAsia="sk-SK"/>
        </w:rPr>
      </w:pPr>
      <w:r w:rsidRPr="00B9540A">
        <w:rPr>
          <w:rFonts w:ascii="Times New Roman" w:eastAsiaTheme="minorEastAsia" w:hAnsi="Times New Roman" w:cs="Times New Roman"/>
          <w:b/>
          <w:bCs/>
          <w:sz w:val="24"/>
          <w:szCs w:val="24"/>
          <w:lang w:val="en-US" w:eastAsia="sk-SK"/>
        </w:rPr>
        <w:t>CHARAKTERISTIKA PREDMETU</w:t>
      </w:r>
    </w:p>
    <w:p w:rsidR="00B9540A" w:rsidRPr="00B9540A" w:rsidRDefault="00B9540A" w:rsidP="00B9540A">
      <w:pPr>
        <w:widowControl w:val="0"/>
        <w:autoSpaceDE w:val="0"/>
        <w:autoSpaceDN w:val="0"/>
        <w:adjustRightInd w:val="0"/>
        <w:spacing w:after="0" w:line="240" w:lineRule="auto"/>
        <w:rPr>
          <w:rFonts w:ascii="Times New Roman" w:eastAsiaTheme="minorEastAsia" w:hAnsi="Times New Roman" w:cs="Times New Roman"/>
          <w:b/>
          <w:bCs/>
          <w:sz w:val="24"/>
          <w:szCs w:val="24"/>
          <w:lang w:val="en-US" w:eastAsia="sk-SK"/>
        </w:rPr>
      </w:pPr>
    </w:p>
    <w:p w:rsidR="00B9540A" w:rsidRPr="00B9540A" w:rsidRDefault="00B9540A" w:rsidP="00B9540A">
      <w:pPr>
        <w:widowControl w:val="0"/>
        <w:autoSpaceDE w:val="0"/>
        <w:autoSpaceDN w:val="0"/>
        <w:adjustRightInd w:val="0"/>
        <w:spacing w:after="0" w:line="360" w:lineRule="auto"/>
        <w:jc w:val="both"/>
        <w:rPr>
          <w:rFonts w:ascii="Times New Roman" w:eastAsiaTheme="minorEastAsia" w:hAnsi="Times New Roman" w:cs="Times New Roman"/>
          <w:color w:val="000000"/>
          <w:sz w:val="24"/>
          <w:szCs w:val="24"/>
          <w:lang w:val="en-US" w:eastAsia="sk-SK"/>
        </w:rPr>
      </w:pPr>
      <w:r w:rsidRPr="00B9540A">
        <w:rPr>
          <w:rFonts w:ascii="Times New Roman" w:eastAsiaTheme="minorEastAsia" w:hAnsi="Times New Roman" w:cs="Times New Roman"/>
          <w:sz w:val="24"/>
          <w:szCs w:val="24"/>
          <w:lang w:val="en-US" w:eastAsia="sk-SK"/>
        </w:rPr>
        <w:t xml:space="preserve">     </w:t>
      </w:r>
      <w:r w:rsidRPr="00B9540A">
        <w:rPr>
          <w:rFonts w:ascii="Times New Roman" w:eastAsiaTheme="minorEastAsia" w:hAnsi="Times New Roman" w:cs="Times New Roman"/>
          <w:color w:val="000000"/>
          <w:sz w:val="24"/>
          <w:szCs w:val="24"/>
          <w:lang w:val="en-US" w:eastAsia="sk-SK"/>
        </w:rPr>
        <w:t>Trúbka je hudobný nástroj patriaci do skupiny plechových dychových nástrojov. Uplatňuje sa v sólovej, komornej a orchestrálnej hre. Štúdium hry na trúbke ZUŠ poskytuje žiakom základy odborného vzdelania, rozširuje okruh hudobných skúseností, rozvíja hudobné zručnosti, vychováva nadšeného poslucháča a interpreta hudby. Hra na trúbke kladie značné nároky na fyziologické</w:t>
      </w:r>
      <w:r w:rsidRPr="00B9540A">
        <w:rPr>
          <w:rFonts w:ascii="Times New Roman" w:eastAsiaTheme="minorEastAsia" w:hAnsi="Times New Roman" w:cs="Times New Roman"/>
          <w:color w:val="000000"/>
          <w:sz w:val="24"/>
          <w:szCs w:val="24"/>
          <w:lang w:eastAsia="sk-SK"/>
        </w:rPr>
        <w:t xml:space="preserve"> </w:t>
      </w:r>
      <w:r w:rsidRPr="00B9540A">
        <w:rPr>
          <w:rFonts w:ascii="Times New Roman" w:eastAsiaTheme="minorEastAsia" w:hAnsi="Times New Roman" w:cs="Times New Roman"/>
          <w:color w:val="000000"/>
          <w:sz w:val="24"/>
          <w:szCs w:val="24"/>
          <w:lang w:val="en-US" w:eastAsia="sk-SK"/>
        </w:rPr>
        <w:t>a intelektuálne vlastnosti žiaka. Pravidelným cvičením žiak dosiahne takú technickú zručnosť, ktorá mu umožní správnu interpretáciu skladieb rozmanitých žánrov</w:t>
      </w:r>
      <w:r w:rsidRPr="00B9540A">
        <w:rPr>
          <w:rFonts w:ascii="Times New Roman" w:eastAsiaTheme="minorEastAsia" w:hAnsi="Times New Roman" w:cs="Times New Roman"/>
          <w:color w:val="000000"/>
          <w:sz w:val="24"/>
          <w:szCs w:val="24"/>
          <w:lang w:eastAsia="sk-SK"/>
        </w:rPr>
        <w:t xml:space="preserve"> </w:t>
      </w:r>
      <w:r w:rsidRPr="00B9540A">
        <w:rPr>
          <w:rFonts w:ascii="Times New Roman" w:eastAsiaTheme="minorEastAsia" w:hAnsi="Times New Roman" w:cs="Times New Roman"/>
          <w:color w:val="000000"/>
          <w:sz w:val="24"/>
          <w:szCs w:val="24"/>
          <w:lang w:val="en-US" w:eastAsia="sk-SK"/>
        </w:rPr>
        <w:t>a štýlových</w:t>
      </w:r>
      <w:r w:rsidRPr="00B9540A">
        <w:rPr>
          <w:rFonts w:ascii="Times New Roman" w:eastAsiaTheme="minorEastAsia" w:hAnsi="Times New Roman" w:cs="Times New Roman"/>
          <w:color w:val="000000"/>
          <w:sz w:val="24"/>
          <w:szCs w:val="24"/>
          <w:lang w:eastAsia="sk-SK"/>
        </w:rPr>
        <w:t xml:space="preserve"> </w:t>
      </w:r>
      <w:r w:rsidRPr="00B9540A">
        <w:rPr>
          <w:rFonts w:ascii="Times New Roman" w:eastAsiaTheme="minorEastAsia" w:hAnsi="Times New Roman" w:cs="Times New Roman"/>
          <w:color w:val="000000"/>
          <w:sz w:val="24"/>
          <w:szCs w:val="24"/>
          <w:lang w:val="en-US" w:eastAsia="sk-SK"/>
        </w:rPr>
        <w:t xml:space="preserve">období. </w:t>
      </w:r>
    </w:p>
    <w:p w:rsidR="00B9540A" w:rsidRPr="00B9540A" w:rsidRDefault="00B9540A" w:rsidP="00B9540A">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val="en-US" w:eastAsia="sk-SK"/>
        </w:rPr>
      </w:pPr>
    </w:p>
    <w:p w:rsidR="00B9540A" w:rsidRPr="00B9540A" w:rsidRDefault="00B9540A" w:rsidP="00B9540A">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val="en-US" w:eastAsia="sk-SK"/>
        </w:rPr>
      </w:pPr>
    </w:p>
    <w:p w:rsidR="00B9540A" w:rsidRPr="00B9540A" w:rsidRDefault="00B9540A" w:rsidP="00B9540A">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val="en-US" w:eastAsia="sk-SK"/>
        </w:rPr>
      </w:pPr>
    </w:p>
    <w:p w:rsidR="00B9540A" w:rsidRPr="00B9540A" w:rsidRDefault="00B9540A" w:rsidP="00B9540A">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val="en-US" w:eastAsia="sk-SK"/>
        </w:rPr>
      </w:pPr>
    </w:p>
    <w:p w:rsidR="00B9540A" w:rsidRPr="00B9540A" w:rsidRDefault="00B9540A" w:rsidP="00B9540A">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val="en-US" w:eastAsia="sk-SK"/>
        </w:rPr>
      </w:pPr>
      <w:r w:rsidRPr="00B9540A">
        <w:rPr>
          <w:rFonts w:ascii="Times New Roman" w:eastAsiaTheme="minorEastAsia" w:hAnsi="Times New Roman" w:cs="Times New Roman"/>
          <w:b/>
          <w:bCs/>
          <w:spacing w:val="-2"/>
          <w:sz w:val="24"/>
          <w:szCs w:val="24"/>
          <w:lang w:val="cs-CZ" w:eastAsia="sk-SK"/>
        </w:rPr>
        <w:t xml:space="preserve">                         P</w:t>
      </w:r>
      <w:r w:rsidRPr="00B9540A">
        <w:rPr>
          <w:rFonts w:ascii="Times New Roman" w:eastAsiaTheme="minorEastAsia" w:hAnsi="Times New Roman" w:cs="Times New Roman"/>
          <w:b/>
          <w:bCs/>
          <w:spacing w:val="-1"/>
          <w:sz w:val="24"/>
          <w:szCs w:val="24"/>
          <w:lang w:val="cs-CZ" w:eastAsia="sk-SK"/>
        </w:rPr>
        <w:t>r</w:t>
      </w:r>
      <w:r w:rsidRPr="00B9540A">
        <w:rPr>
          <w:rFonts w:ascii="Times New Roman" w:eastAsiaTheme="minorEastAsia" w:hAnsi="Times New Roman" w:cs="Times New Roman"/>
          <w:b/>
          <w:bCs/>
          <w:sz w:val="24"/>
          <w:szCs w:val="24"/>
          <w:lang w:val="cs-CZ" w:eastAsia="sk-SK"/>
        </w:rPr>
        <w:t>vá</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b/>
          <w:bCs/>
          <w:sz w:val="24"/>
          <w:szCs w:val="24"/>
          <w:lang w:val="cs-CZ" w:eastAsia="sk-SK"/>
        </w:rPr>
        <w:t>časť</w:t>
      </w:r>
      <w:r w:rsidRPr="00B9540A">
        <w:rPr>
          <w:rFonts w:ascii="Times New Roman" w:eastAsiaTheme="minorEastAsia" w:hAnsi="Times New Roman" w:cs="Times New Roman"/>
          <w:sz w:val="24"/>
          <w:szCs w:val="24"/>
          <w:lang w:val="cs-CZ" w:eastAsia="sk-SK"/>
        </w:rPr>
        <w:t xml:space="preserve"> </w:t>
      </w:r>
      <w:r w:rsidRPr="00B9540A">
        <w:rPr>
          <w:rFonts w:ascii="Times New Roman" w:eastAsiaTheme="minorEastAsia" w:hAnsi="Times New Roman" w:cs="Times New Roman"/>
          <w:b/>
          <w:bCs/>
          <w:sz w:val="24"/>
          <w:szCs w:val="24"/>
          <w:lang w:val="cs-CZ" w:eastAsia="sk-SK"/>
        </w:rPr>
        <w:t>I.</w:t>
      </w:r>
      <w:r w:rsidRPr="00B9540A">
        <w:rPr>
          <w:rFonts w:ascii="Times New Roman" w:eastAsiaTheme="minorEastAsia" w:hAnsi="Times New Roman" w:cs="Times New Roman"/>
          <w:sz w:val="24"/>
          <w:szCs w:val="24"/>
          <w:lang w:val="cs-CZ" w:eastAsia="sk-SK"/>
        </w:rPr>
        <w:t xml:space="preserve"> </w:t>
      </w:r>
      <w:r w:rsidRPr="00B9540A">
        <w:rPr>
          <w:rFonts w:ascii="Times New Roman" w:eastAsiaTheme="minorEastAsia" w:hAnsi="Times New Roman" w:cs="Times New Roman"/>
          <w:b/>
          <w:bCs/>
          <w:sz w:val="24"/>
          <w:szCs w:val="24"/>
          <w:lang w:val="cs-CZ" w:eastAsia="sk-SK"/>
        </w:rPr>
        <w:t>stup</w:t>
      </w:r>
      <w:r w:rsidRPr="00B9540A">
        <w:rPr>
          <w:rFonts w:ascii="Times New Roman" w:eastAsiaTheme="minorEastAsia" w:hAnsi="Times New Roman" w:cs="Times New Roman"/>
          <w:b/>
          <w:bCs/>
          <w:spacing w:val="1"/>
          <w:sz w:val="24"/>
          <w:szCs w:val="24"/>
          <w:lang w:val="cs-CZ" w:eastAsia="sk-SK"/>
        </w:rPr>
        <w:t>ň</w:t>
      </w:r>
      <w:r w:rsidRPr="00B9540A">
        <w:rPr>
          <w:rFonts w:ascii="Times New Roman" w:eastAsiaTheme="minorEastAsia" w:hAnsi="Times New Roman" w:cs="Times New Roman"/>
          <w:b/>
          <w:bCs/>
          <w:sz w:val="24"/>
          <w:szCs w:val="24"/>
          <w:lang w:val="cs-CZ" w:eastAsia="sk-SK"/>
        </w:rPr>
        <w:t>a</w:t>
      </w:r>
      <w:r w:rsidRPr="00B9540A">
        <w:rPr>
          <w:rFonts w:ascii="Times New Roman" w:eastAsiaTheme="minorEastAsia" w:hAnsi="Times New Roman" w:cs="Times New Roman"/>
          <w:sz w:val="24"/>
          <w:szCs w:val="24"/>
          <w:lang w:val="cs-CZ" w:eastAsia="sk-SK"/>
        </w:rPr>
        <w:t xml:space="preserve"> </w:t>
      </w:r>
      <w:r w:rsidRPr="00B9540A">
        <w:rPr>
          <w:rFonts w:ascii="Times New Roman" w:eastAsiaTheme="minorEastAsia" w:hAnsi="Times New Roman" w:cs="Times New Roman"/>
          <w:b/>
          <w:bCs/>
          <w:sz w:val="24"/>
          <w:szCs w:val="24"/>
          <w:lang w:val="cs-CZ" w:eastAsia="sk-SK"/>
        </w:rPr>
        <w:t>zákla</w:t>
      </w:r>
      <w:r w:rsidRPr="00B9540A">
        <w:rPr>
          <w:rFonts w:ascii="Times New Roman" w:eastAsiaTheme="minorEastAsia" w:hAnsi="Times New Roman" w:cs="Times New Roman"/>
          <w:b/>
          <w:bCs/>
          <w:spacing w:val="1"/>
          <w:sz w:val="24"/>
          <w:szCs w:val="24"/>
          <w:lang w:val="cs-CZ" w:eastAsia="sk-SK"/>
        </w:rPr>
        <w:t>dn</w:t>
      </w:r>
      <w:r w:rsidRPr="00B9540A">
        <w:rPr>
          <w:rFonts w:ascii="Times New Roman" w:eastAsiaTheme="minorEastAsia" w:hAnsi="Times New Roman" w:cs="Times New Roman"/>
          <w:b/>
          <w:bCs/>
          <w:sz w:val="24"/>
          <w:szCs w:val="24"/>
          <w:lang w:val="cs-CZ" w:eastAsia="sk-SK"/>
        </w:rPr>
        <w:t>ého</w:t>
      </w:r>
      <w:r w:rsidRPr="00B9540A">
        <w:rPr>
          <w:rFonts w:ascii="Times New Roman" w:eastAsiaTheme="minorEastAsia" w:hAnsi="Times New Roman" w:cs="Times New Roman"/>
          <w:sz w:val="24"/>
          <w:szCs w:val="24"/>
          <w:lang w:val="cs-CZ" w:eastAsia="sk-SK"/>
        </w:rPr>
        <w:t xml:space="preserve"> </w:t>
      </w:r>
      <w:r w:rsidRPr="00B9540A">
        <w:rPr>
          <w:rFonts w:ascii="Times New Roman" w:eastAsiaTheme="minorEastAsia" w:hAnsi="Times New Roman" w:cs="Times New Roman"/>
          <w:b/>
          <w:bCs/>
          <w:sz w:val="24"/>
          <w:szCs w:val="24"/>
          <w:lang w:val="cs-CZ" w:eastAsia="sk-SK"/>
        </w:rPr>
        <w:t>štúdia</w:t>
      </w:r>
      <w:r w:rsidRPr="00B9540A">
        <w:rPr>
          <w:rFonts w:ascii="Times New Roman" w:eastAsiaTheme="minorEastAsia" w:hAnsi="Times New Roman" w:cs="Times New Roman"/>
          <w:sz w:val="24"/>
          <w:szCs w:val="24"/>
          <w:lang w:val="cs-CZ" w:eastAsia="sk-SK"/>
        </w:rPr>
        <w:t xml:space="preserve"> </w:t>
      </w:r>
      <w:r w:rsidRPr="00B9540A">
        <w:rPr>
          <w:rFonts w:ascii="Times New Roman" w:eastAsiaTheme="minorEastAsia" w:hAnsi="Times New Roman" w:cs="Times New Roman"/>
          <w:b/>
          <w:bCs/>
          <w:sz w:val="24"/>
          <w:szCs w:val="24"/>
          <w:lang w:val="cs-CZ" w:eastAsia="sk-SK"/>
        </w:rPr>
        <w:t>(</w:t>
      </w:r>
      <w:r w:rsidRPr="00B9540A">
        <w:rPr>
          <w:rFonts w:ascii="Times New Roman" w:eastAsiaTheme="minorEastAsia" w:hAnsi="Times New Roman" w:cs="Times New Roman"/>
          <w:sz w:val="24"/>
          <w:szCs w:val="24"/>
          <w:lang w:val="cs-CZ" w:eastAsia="sk-SK"/>
        </w:rPr>
        <w:t xml:space="preserve"> </w:t>
      </w:r>
      <w:r w:rsidRPr="00B9540A">
        <w:rPr>
          <w:rFonts w:ascii="Times New Roman" w:eastAsiaTheme="minorEastAsia" w:hAnsi="Times New Roman" w:cs="Times New Roman"/>
          <w:b/>
          <w:bCs/>
          <w:sz w:val="24"/>
          <w:szCs w:val="24"/>
          <w:lang w:val="cs-CZ" w:eastAsia="sk-SK"/>
        </w:rPr>
        <w:t>2</w:t>
      </w:r>
      <w:r w:rsidRPr="00B9540A">
        <w:rPr>
          <w:rFonts w:ascii="Times New Roman" w:eastAsiaTheme="minorEastAsia" w:hAnsi="Times New Roman" w:cs="Times New Roman"/>
          <w:sz w:val="24"/>
          <w:szCs w:val="24"/>
          <w:lang w:val="cs-CZ" w:eastAsia="sk-SK"/>
        </w:rPr>
        <w:t xml:space="preserve"> </w:t>
      </w:r>
      <w:r w:rsidRPr="00B9540A">
        <w:rPr>
          <w:rFonts w:ascii="Times New Roman" w:eastAsiaTheme="minorEastAsia" w:hAnsi="Times New Roman" w:cs="Times New Roman"/>
          <w:b/>
          <w:bCs/>
          <w:spacing w:val="-5"/>
          <w:sz w:val="24"/>
          <w:szCs w:val="24"/>
          <w:lang w:val="cs-CZ" w:eastAsia="sk-SK"/>
        </w:rPr>
        <w:t>r</w:t>
      </w:r>
      <w:r w:rsidRPr="00B9540A">
        <w:rPr>
          <w:rFonts w:ascii="Times New Roman" w:eastAsiaTheme="minorEastAsia" w:hAnsi="Times New Roman" w:cs="Times New Roman"/>
          <w:b/>
          <w:bCs/>
          <w:sz w:val="24"/>
          <w:szCs w:val="24"/>
          <w:lang w:val="cs-CZ" w:eastAsia="sk-SK"/>
        </w:rPr>
        <w:t>oky</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b/>
          <w:bCs/>
          <w:sz w:val="24"/>
          <w:szCs w:val="24"/>
          <w:lang w:val="cs-CZ" w:eastAsia="sk-SK"/>
        </w:rPr>
        <w:t>U</w:t>
      </w:r>
      <w:r w:rsidRPr="00B9540A">
        <w:rPr>
          <w:rFonts w:ascii="Times New Roman" w:eastAsiaTheme="minorEastAsia" w:hAnsi="Times New Roman" w:cs="Times New Roman"/>
          <w:b/>
          <w:bCs/>
          <w:spacing w:val="47"/>
          <w:sz w:val="24"/>
          <w:szCs w:val="24"/>
          <w:lang w:val="cs-CZ" w:eastAsia="sk-SK"/>
        </w:rPr>
        <w:t>P</w:t>
      </w:r>
      <w:r w:rsidRPr="00B9540A">
        <w:rPr>
          <w:rFonts w:ascii="Times New Roman" w:eastAsiaTheme="minorEastAsia" w:hAnsi="Times New Roman" w:cs="Times New Roman"/>
          <w:b/>
          <w:bCs/>
          <w:sz w:val="24"/>
          <w:szCs w:val="24"/>
          <w:lang w:val="cs-CZ" w:eastAsia="sk-SK"/>
        </w:rPr>
        <w:t>č.</w:t>
      </w:r>
      <w:r w:rsidRPr="00B9540A">
        <w:rPr>
          <w:rFonts w:ascii="Times New Roman" w:eastAsiaTheme="minorEastAsia" w:hAnsi="Times New Roman" w:cs="Times New Roman"/>
          <w:sz w:val="24"/>
          <w:szCs w:val="24"/>
          <w:lang w:val="cs-CZ" w:eastAsia="sk-SK"/>
        </w:rPr>
        <w:t xml:space="preserve"> </w:t>
      </w:r>
      <w:r w:rsidRPr="00B9540A">
        <w:rPr>
          <w:rFonts w:ascii="Times New Roman" w:eastAsiaTheme="minorEastAsia" w:hAnsi="Times New Roman" w:cs="Times New Roman"/>
          <w:b/>
          <w:bCs/>
          <w:sz w:val="24"/>
          <w:szCs w:val="24"/>
          <w:lang w:val="cs-CZ" w:eastAsia="sk-SK"/>
        </w:rPr>
        <w:t>10)</w:t>
      </w:r>
    </w:p>
    <w:p w:rsidR="00B9540A" w:rsidRPr="00B9540A" w:rsidRDefault="00B9540A" w:rsidP="00B9540A">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val="en-US" w:eastAsia="sk-SK"/>
        </w:rPr>
      </w:pPr>
    </w:p>
    <w:p w:rsidR="00B9540A" w:rsidRPr="00B9540A" w:rsidRDefault="00B9540A" w:rsidP="00B9540A">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val="en-US" w:eastAsia="sk-SK"/>
        </w:rPr>
      </w:pPr>
    </w:p>
    <w:p w:rsidR="00B9540A" w:rsidRPr="00B9540A" w:rsidRDefault="00B9540A" w:rsidP="00B9540A">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sk-SK"/>
        </w:rPr>
      </w:pPr>
      <w:r w:rsidRPr="00B9540A">
        <w:rPr>
          <w:rFonts w:ascii="Times New Roman" w:eastAsiaTheme="minorEastAsia" w:hAnsi="Times New Roman" w:cs="Times New Roman"/>
          <w:b/>
          <w:bCs/>
          <w:sz w:val="24"/>
          <w:szCs w:val="24"/>
          <w:lang w:val="en-US" w:eastAsia="sk-SK"/>
        </w:rPr>
        <w:t xml:space="preserve">                                                        1. roční</w:t>
      </w:r>
      <w:r w:rsidRPr="00B9540A">
        <w:rPr>
          <w:rFonts w:ascii="Times New Roman" w:eastAsiaTheme="minorEastAsia" w:hAnsi="Times New Roman" w:cs="Times New Roman"/>
          <w:b/>
          <w:bCs/>
          <w:sz w:val="24"/>
          <w:szCs w:val="24"/>
          <w:lang w:eastAsia="sk-SK"/>
        </w:rPr>
        <w:t>k</w:t>
      </w:r>
    </w:p>
    <w:p w:rsidR="00B9540A" w:rsidRPr="00B9540A" w:rsidRDefault="00B9540A" w:rsidP="00B9540A">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b/>
          <w:bCs/>
          <w:sz w:val="24"/>
          <w:szCs w:val="24"/>
          <w:lang w:eastAsia="sk-SK"/>
        </w:rPr>
        <w:t xml:space="preserve">                                              </w:t>
      </w:r>
      <w:r w:rsidRPr="00B9540A">
        <w:rPr>
          <w:rFonts w:ascii="Times New Roman" w:eastAsiaTheme="minorEastAsia" w:hAnsi="Times New Roman" w:cs="Times New Roman"/>
          <w:sz w:val="24"/>
          <w:szCs w:val="24"/>
          <w:lang w:val="en-US" w:eastAsia="sk-SK"/>
        </w:rPr>
        <w:t>(1,5 hodiny týždenne)</w:t>
      </w:r>
    </w:p>
    <w:p w:rsidR="00B9540A" w:rsidRPr="00B9540A" w:rsidRDefault="00B9540A" w:rsidP="00B9540A">
      <w:pPr>
        <w:widowControl w:val="0"/>
        <w:autoSpaceDE w:val="0"/>
        <w:autoSpaceDN w:val="0"/>
        <w:adjustRightInd w:val="0"/>
        <w:spacing w:after="0" w:line="240" w:lineRule="auto"/>
        <w:rPr>
          <w:rFonts w:ascii="Times New Roman" w:eastAsiaTheme="minorEastAsia" w:hAnsi="Times New Roman" w:cs="Times New Roman"/>
          <w:sz w:val="24"/>
          <w:szCs w:val="24"/>
          <w:lang w:val="en-US" w:eastAsia="sk-SK"/>
        </w:rPr>
      </w:pPr>
    </w:p>
    <w:p w:rsidR="00B9540A" w:rsidRPr="00B9540A" w:rsidRDefault="00B9540A" w:rsidP="00B9540A">
      <w:pPr>
        <w:widowControl w:val="0"/>
        <w:autoSpaceDE w:val="0"/>
        <w:autoSpaceDN w:val="0"/>
        <w:adjustRightInd w:val="0"/>
        <w:spacing w:after="0" w:line="240" w:lineRule="auto"/>
        <w:rPr>
          <w:rFonts w:ascii="Times New Roman" w:eastAsiaTheme="minorEastAsia" w:hAnsi="Times New Roman" w:cs="Times New Roman"/>
          <w:b/>
          <w:bCs/>
          <w:sz w:val="24"/>
          <w:szCs w:val="24"/>
          <w:lang w:val="en-US" w:eastAsia="sk-SK"/>
        </w:rPr>
      </w:pPr>
      <w:r w:rsidRPr="00B9540A">
        <w:rPr>
          <w:rFonts w:ascii="Times New Roman" w:eastAsiaTheme="minorEastAsia" w:hAnsi="Times New Roman" w:cs="Times New Roman"/>
          <w:b/>
          <w:bCs/>
          <w:sz w:val="24"/>
          <w:szCs w:val="24"/>
          <w:lang w:val="en-US" w:eastAsia="sk-SK"/>
        </w:rPr>
        <w:t>Ciele</w:t>
      </w:r>
    </w:p>
    <w:p w:rsidR="00B9540A" w:rsidRPr="00B9540A" w:rsidRDefault="00B9540A" w:rsidP="00B9540A">
      <w:pPr>
        <w:widowControl w:val="0"/>
        <w:autoSpaceDE w:val="0"/>
        <w:autoSpaceDN w:val="0"/>
        <w:adjustRightInd w:val="0"/>
        <w:spacing w:after="0" w:line="240" w:lineRule="auto"/>
        <w:rPr>
          <w:rFonts w:ascii="Times New Roman" w:eastAsiaTheme="minorEastAsia" w:hAnsi="Times New Roman" w:cs="Times New Roman"/>
          <w:b/>
          <w:bCs/>
          <w:sz w:val="24"/>
          <w:szCs w:val="24"/>
          <w:lang w:val="en-US" w:eastAsia="sk-SK"/>
        </w:rPr>
      </w:pPr>
    </w:p>
    <w:p w:rsidR="00B9540A" w:rsidRPr="00B9540A" w:rsidRDefault="00B9540A" w:rsidP="00B9540A">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val="en-US" w:eastAsia="sk-SK"/>
        </w:rPr>
        <w:t>získanie záujmu žiaka o hru na trúbke</w:t>
      </w:r>
    </w:p>
    <w:p w:rsidR="00B9540A" w:rsidRPr="00B9540A" w:rsidRDefault="00B9540A" w:rsidP="00B9540A">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val="en-US" w:eastAsia="sk-SK"/>
        </w:rPr>
        <w:t>zoznámenie žiaka s nástrojom, jeho historickým vývojom a uplatnením</w:t>
      </w:r>
    </w:p>
    <w:p w:rsidR="00B9540A" w:rsidRPr="00B9540A" w:rsidRDefault="00B9540A" w:rsidP="00B9540A">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val="en-US" w:eastAsia="sk-SK"/>
        </w:rPr>
        <w:t>oboznámenie žiaka so základnými návykmi správneho dýchania, postoja pri hre, držania nástroja a správneho nasadenia nátrubku na pery</w:t>
      </w:r>
    </w:p>
    <w:p w:rsidR="00B9540A" w:rsidRPr="00B9540A" w:rsidRDefault="00B9540A" w:rsidP="00B9540A">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val="en-US" w:eastAsia="sk-SK"/>
        </w:rPr>
        <w:t>vytvorenie základov nátisku s obmedzením tlaku nátrubku na pery, ako predpokladu správnej tvorby tónu</w:t>
      </w:r>
    </w:p>
    <w:p w:rsidR="00B9540A" w:rsidRPr="00B9540A" w:rsidRDefault="00B9540A" w:rsidP="00B9540A">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val="en-US" w:eastAsia="sk-SK"/>
        </w:rPr>
        <w:t xml:space="preserve">spojenie čítania notového zápisu s pohotovou sluchovou orientáciou pri hre, kontrola intonačnej čistoty, predpísaného rytmu, dynamiky </w:t>
      </w:r>
    </w:p>
    <w:p w:rsidR="00B9540A" w:rsidRPr="00B9540A" w:rsidRDefault="00B9540A" w:rsidP="00B9540A">
      <w:pPr>
        <w:widowControl w:val="0"/>
        <w:autoSpaceDE w:val="0"/>
        <w:autoSpaceDN w:val="0"/>
        <w:adjustRightInd w:val="0"/>
        <w:spacing w:before="18" w:after="0" w:line="240" w:lineRule="auto"/>
        <w:ind w:right="-20"/>
        <w:rPr>
          <w:rFonts w:ascii="Times New Roman" w:eastAsiaTheme="minorEastAsia" w:hAnsi="Times New Roman" w:cs="Times New Roman"/>
          <w:sz w:val="24"/>
          <w:szCs w:val="24"/>
          <w:lang w:val="en-US" w:eastAsia="sk-SK"/>
        </w:rPr>
      </w:pPr>
    </w:p>
    <w:p w:rsidR="00B9540A" w:rsidRPr="00B9540A" w:rsidRDefault="00B9540A" w:rsidP="00B9540A">
      <w:pPr>
        <w:widowControl w:val="0"/>
        <w:autoSpaceDE w:val="0"/>
        <w:autoSpaceDN w:val="0"/>
        <w:adjustRightInd w:val="0"/>
        <w:spacing w:before="18" w:after="0" w:line="240" w:lineRule="auto"/>
        <w:rPr>
          <w:rFonts w:ascii="Times New Roman" w:eastAsiaTheme="minorEastAsia" w:hAnsi="Times New Roman" w:cs="Times New Roman"/>
          <w:b/>
          <w:bCs/>
          <w:sz w:val="24"/>
          <w:szCs w:val="24"/>
          <w:lang w:val="cs-CZ" w:eastAsia="sk-SK"/>
        </w:rPr>
      </w:pPr>
      <w:r w:rsidRPr="00B9540A">
        <w:rPr>
          <w:rFonts w:ascii="Times New Roman" w:eastAsiaTheme="minorEastAsia" w:hAnsi="Times New Roman" w:cs="Times New Roman"/>
          <w:b/>
          <w:bCs/>
          <w:sz w:val="24"/>
          <w:szCs w:val="24"/>
          <w:lang w:val="cs-CZ" w:eastAsia="sk-SK"/>
        </w:rPr>
        <w:t>Výko</w:t>
      </w:r>
      <w:r w:rsidRPr="00B9540A">
        <w:rPr>
          <w:rFonts w:ascii="Times New Roman" w:eastAsiaTheme="minorEastAsia" w:hAnsi="Times New Roman" w:cs="Times New Roman"/>
          <w:b/>
          <w:bCs/>
          <w:spacing w:val="1"/>
          <w:sz w:val="24"/>
          <w:szCs w:val="24"/>
          <w:lang w:val="cs-CZ" w:eastAsia="sk-SK"/>
        </w:rPr>
        <w:t>n</w:t>
      </w:r>
      <w:r w:rsidRPr="00B9540A">
        <w:rPr>
          <w:rFonts w:ascii="Times New Roman" w:eastAsiaTheme="minorEastAsia" w:hAnsi="Times New Roman" w:cs="Times New Roman"/>
          <w:b/>
          <w:bCs/>
          <w:sz w:val="24"/>
          <w:szCs w:val="24"/>
          <w:lang w:val="cs-CZ" w:eastAsia="sk-SK"/>
        </w:rPr>
        <w:t>ový</w:t>
      </w:r>
      <w:r w:rsidRPr="00B9540A">
        <w:rPr>
          <w:rFonts w:ascii="Times New Roman" w:eastAsiaTheme="minorEastAsia" w:hAnsi="Times New Roman" w:cs="Times New Roman"/>
          <w:sz w:val="24"/>
          <w:szCs w:val="24"/>
          <w:lang w:val="cs-CZ" w:eastAsia="sk-SK"/>
        </w:rPr>
        <w:t xml:space="preserve"> </w:t>
      </w:r>
      <w:r w:rsidRPr="00B9540A">
        <w:rPr>
          <w:rFonts w:ascii="Times New Roman" w:eastAsiaTheme="minorEastAsia" w:hAnsi="Times New Roman" w:cs="Times New Roman"/>
          <w:b/>
          <w:bCs/>
          <w:sz w:val="24"/>
          <w:szCs w:val="24"/>
          <w:lang w:val="cs-CZ" w:eastAsia="sk-SK"/>
        </w:rPr>
        <w:t>štan</w:t>
      </w:r>
      <w:r w:rsidRPr="00B9540A">
        <w:rPr>
          <w:rFonts w:ascii="Times New Roman" w:eastAsiaTheme="minorEastAsia" w:hAnsi="Times New Roman" w:cs="Times New Roman"/>
          <w:b/>
          <w:bCs/>
          <w:spacing w:val="1"/>
          <w:sz w:val="24"/>
          <w:szCs w:val="24"/>
          <w:lang w:val="cs-CZ" w:eastAsia="sk-SK"/>
        </w:rPr>
        <w:t>d</w:t>
      </w:r>
      <w:r w:rsidRPr="00B9540A">
        <w:rPr>
          <w:rFonts w:ascii="Times New Roman" w:eastAsiaTheme="minorEastAsia" w:hAnsi="Times New Roman" w:cs="Times New Roman"/>
          <w:b/>
          <w:bCs/>
          <w:sz w:val="24"/>
          <w:szCs w:val="24"/>
          <w:lang w:val="cs-CZ" w:eastAsia="sk-SK"/>
        </w:rPr>
        <w:t>ard</w:t>
      </w:r>
    </w:p>
    <w:p w:rsidR="00B9540A" w:rsidRPr="00B9540A" w:rsidRDefault="00B9540A" w:rsidP="00B9540A">
      <w:pPr>
        <w:widowControl w:val="0"/>
        <w:autoSpaceDE w:val="0"/>
        <w:autoSpaceDN w:val="0"/>
        <w:adjustRightInd w:val="0"/>
        <w:spacing w:before="9" w:after="0" w:line="360" w:lineRule="auto"/>
        <w:rPr>
          <w:rFonts w:ascii="Times New Roman" w:eastAsiaTheme="minorEastAsia" w:hAnsi="Times New Roman" w:cs="Times New Roman"/>
          <w:b/>
          <w:bCs/>
          <w:sz w:val="24"/>
          <w:szCs w:val="24"/>
          <w:lang w:val="cs-CZ" w:eastAsia="sk-SK"/>
        </w:rPr>
      </w:pPr>
      <w:r w:rsidRPr="00B9540A">
        <w:rPr>
          <w:rFonts w:ascii="Times New Roman" w:eastAsiaTheme="minorEastAsia" w:hAnsi="Times New Roman" w:cs="Times New Roman"/>
          <w:b/>
          <w:bCs/>
          <w:sz w:val="24"/>
          <w:szCs w:val="24"/>
          <w:lang w:val="cs-CZ" w:eastAsia="sk-SK"/>
        </w:rPr>
        <w:t xml:space="preserve"> </w:t>
      </w:r>
    </w:p>
    <w:p w:rsidR="00B9540A" w:rsidRPr="00B9540A" w:rsidRDefault="00B9540A" w:rsidP="00B9540A">
      <w:pPr>
        <w:widowControl w:val="0"/>
        <w:autoSpaceDE w:val="0"/>
        <w:autoSpaceDN w:val="0"/>
        <w:adjustRightInd w:val="0"/>
        <w:spacing w:before="9" w:after="0" w:line="360" w:lineRule="auto"/>
        <w:rPr>
          <w:rFonts w:ascii="Times New Roman" w:eastAsiaTheme="minorEastAsia" w:hAnsi="Times New Roman" w:cs="Times New Roman"/>
          <w:sz w:val="12"/>
          <w:szCs w:val="12"/>
          <w:lang w:val="cs-CZ" w:eastAsia="sk-SK"/>
        </w:rPr>
      </w:pPr>
      <w:r w:rsidRPr="00B9540A">
        <w:rPr>
          <w:rFonts w:ascii="Times New Roman" w:eastAsiaTheme="minorEastAsia" w:hAnsi="Times New Roman" w:cs="Times New Roman"/>
          <w:sz w:val="24"/>
          <w:szCs w:val="24"/>
          <w:lang w:val="cs-CZ" w:eastAsia="sk-SK"/>
        </w:rPr>
        <w:t>ovl</w:t>
      </w:r>
      <w:r w:rsidRPr="00B9540A">
        <w:rPr>
          <w:rFonts w:ascii="Times New Roman" w:eastAsiaTheme="minorEastAsia" w:hAnsi="Times New Roman" w:cs="Times New Roman"/>
          <w:spacing w:val="1"/>
          <w:sz w:val="24"/>
          <w:szCs w:val="24"/>
          <w:lang w:val="cs-CZ" w:eastAsia="sk-SK"/>
        </w:rPr>
        <w:t>á</w:t>
      </w:r>
      <w:r w:rsidRPr="00B9540A">
        <w:rPr>
          <w:rFonts w:ascii="Times New Roman" w:eastAsiaTheme="minorEastAsia" w:hAnsi="Times New Roman" w:cs="Times New Roman"/>
          <w:sz w:val="24"/>
          <w:szCs w:val="24"/>
          <w:lang w:val="cs-CZ" w:eastAsia="sk-SK"/>
        </w:rPr>
        <w:t>d</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z w:val="24"/>
          <w:szCs w:val="24"/>
          <w:lang w:val="cs-CZ" w:eastAsia="sk-SK"/>
        </w:rPr>
        <w:t>jú postoj pri hre a dr</w:t>
      </w:r>
      <w:r w:rsidRPr="00B9540A">
        <w:rPr>
          <w:rFonts w:ascii="Times New Roman" w:eastAsiaTheme="minorEastAsia" w:hAnsi="Times New Roman" w:cs="Times New Roman"/>
          <w:spacing w:val="1"/>
          <w:sz w:val="24"/>
          <w:szCs w:val="24"/>
          <w:lang w:val="cs-CZ" w:eastAsia="sk-SK"/>
        </w:rPr>
        <w:t>ž</w:t>
      </w:r>
      <w:r w:rsidRPr="00B9540A">
        <w:rPr>
          <w:rFonts w:ascii="Times New Roman" w:eastAsiaTheme="minorEastAsia" w:hAnsi="Times New Roman" w:cs="Times New Roman"/>
          <w:sz w:val="24"/>
          <w:szCs w:val="24"/>
          <w:lang w:val="cs-CZ" w:eastAsia="sk-SK"/>
        </w:rPr>
        <w:t>anie n</w:t>
      </w:r>
      <w:r w:rsidRPr="00B9540A">
        <w:rPr>
          <w:rFonts w:ascii="Times New Roman" w:eastAsiaTheme="minorEastAsia" w:hAnsi="Times New Roman" w:cs="Times New Roman"/>
          <w:spacing w:val="-1"/>
          <w:sz w:val="24"/>
          <w:szCs w:val="24"/>
          <w:lang w:val="cs-CZ" w:eastAsia="sk-SK"/>
        </w:rPr>
        <w:t>á</w:t>
      </w:r>
      <w:r w:rsidRPr="00B9540A">
        <w:rPr>
          <w:rFonts w:ascii="Times New Roman" w:eastAsiaTheme="minorEastAsia" w:hAnsi="Times New Roman" w:cs="Times New Roman"/>
          <w:sz w:val="24"/>
          <w:szCs w:val="24"/>
          <w:lang w:val="cs-CZ" w:eastAsia="sk-SK"/>
        </w:rPr>
        <w:t>stroja,</w:t>
      </w:r>
    </w:p>
    <w:p w:rsidR="00B9540A" w:rsidRPr="00B9540A" w:rsidRDefault="00B9540A" w:rsidP="00B9540A">
      <w:pPr>
        <w:widowControl w:val="0"/>
        <w:autoSpaceDE w:val="0"/>
        <w:autoSpaceDN w:val="0"/>
        <w:adjustRightInd w:val="0"/>
        <w:spacing w:after="0" w:line="360" w:lineRule="auto"/>
        <w:rPr>
          <w:rFonts w:ascii="Wingdings" w:eastAsiaTheme="minorEastAsia" w:hAnsi="Wingdings" w:cs="Wingdings"/>
          <w:spacing w:val="39"/>
          <w:sz w:val="24"/>
          <w:szCs w:val="24"/>
          <w:lang w:val="cs-CZ" w:eastAsia="sk-SK"/>
        </w:rPr>
      </w:pPr>
      <w:r w:rsidRPr="00B9540A">
        <w:rPr>
          <w:rFonts w:ascii="Times New Roman" w:eastAsiaTheme="minorEastAsia" w:hAnsi="Times New Roman" w:cs="Times New Roman"/>
          <w:sz w:val="24"/>
          <w:szCs w:val="24"/>
          <w:lang w:val="cs-CZ" w:eastAsia="sk-SK"/>
        </w:rPr>
        <w:t>po</w:t>
      </w:r>
      <w:r w:rsidRPr="00B9540A">
        <w:rPr>
          <w:rFonts w:ascii="Times New Roman" w:eastAsiaTheme="minorEastAsia" w:hAnsi="Times New Roman" w:cs="Times New Roman"/>
          <w:spacing w:val="2"/>
          <w:sz w:val="24"/>
          <w:szCs w:val="24"/>
          <w:lang w:val="cs-CZ" w:eastAsia="sk-SK"/>
        </w:rPr>
        <w:t>z</w:t>
      </w:r>
      <w:r w:rsidRPr="00B9540A">
        <w:rPr>
          <w:rFonts w:ascii="Times New Roman" w:eastAsiaTheme="minorEastAsia" w:hAnsi="Times New Roman" w:cs="Times New Roman"/>
          <w:sz w:val="24"/>
          <w:szCs w:val="24"/>
          <w:lang w:val="cs-CZ" w:eastAsia="sk-SK"/>
        </w:rPr>
        <w:t>najú z</w:t>
      </w:r>
      <w:r w:rsidRPr="00B9540A">
        <w:rPr>
          <w:rFonts w:ascii="Times New Roman" w:eastAsiaTheme="minorEastAsia" w:hAnsi="Times New Roman" w:cs="Times New Roman"/>
          <w:spacing w:val="1"/>
          <w:sz w:val="24"/>
          <w:szCs w:val="24"/>
          <w:lang w:val="cs-CZ" w:eastAsia="sk-SK"/>
        </w:rPr>
        <w:t>á</w:t>
      </w:r>
      <w:r w:rsidRPr="00B9540A">
        <w:rPr>
          <w:rFonts w:ascii="Times New Roman" w:eastAsiaTheme="minorEastAsia" w:hAnsi="Times New Roman" w:cs="Times New Roman"/>
          <w:sz w:val="24"/>
          <w:szCs w:val="24"/>
          <w:lang w:val="cs-CZ" w:eastAsia="sk-SK"/>
        </w:rPr>
        <w:t>klady</w:t>
      </w:r>
      <w:r w:rsidRPr="00B9540A">
        <w:rPr>
          <w:rFonts w:ascii="Times New Roman" w:eastAsiaTheme="minorEastAsia" w:hAnsi="Times New Roman" w:cs="Times New Roman"/>
          <w:spacing w:val="-3"/>
          <w:sz w:val="24"/>
          <w:szCs w:val="24"/>
          <w:lang w:val="cs-CZ" w:eastAsia="sk-SK"/>
        </w:rPr>
        <w:t xml:space="preserve"> </w:t>
      </w:r>
      <w:r w:rsidRPr="00B9540A">
        <w:rPr>
          <w:rFonts w:ascii="Times New Roman" w:eastAsiaTheme="minorEastAsia" w:hAnsi="Times New Roman" w:cs="Times New Roman"/>
          <w:sz w:val="24"/>
          <w:szCs w:val="24"/>
          <w:lang w:val="cs-CZ" w:eastAsia="sk-SK"/>
        </w:rPr>
        <w:t>spr</w:t>
      </w:r>
      <w:r w:rsidRPr="00B9540A">
        <w:rPr>
          <w:rFonts w:ascii="Times New Roman" w:eastAsiaTheme="minorEastAsia" w:hAnsi="Times New Roman" w:cs="Times New Roman"/>
          <w:spacing w:val="-1"/>
          <w:sz w:val="24"/>
          <w:szCs w:val="24"/>
          <w:lang w:val="cs-CZ" w:eastAsia="sk-SK"/>
        </w:rPr>
        <w:t>á</w:t>
      </w:r>
      <w:r w:rsidRPr="00B9540A">
        <w:rPr>
          <w:rFonts w:ascii="Times New Roman" w:eastAsiaTheme="minorEastAsia" w:hAnsi="Times New Roman" w:cs="Times New Roman"/>
          <w:sz w:val="24"/>
          <w:szCs w:val="24"/>
          <w:lang w:val="cs-CZ" w:eastAsia="sk-SK"/>
        </w:rPr>
        <w:t>v</w:t>
      </w:r>
      <w:r w:rsidRPr="00B9540A">
        <w:rPr>
          <w:rFonts w:ascii="Times New Roman" w:eastAsiaTheme="minorEastAsia" w:hAnsi="Times New Roman" w:cs="Times New Roman"/>
          <w:spacing w:val="1"/>
          <w:sz w:val="24"/>
          <w:szCs w:val="24"/>
          <w:lang w:val="cs-CZ" w:eastAsia="sk-SK"/>
        </w:rPr>
        <w:t>ne</w:t>
      </w:r>
      <w:r w:rsidRPr="00B9540A">
        <w:rPr>
          <w:rFonts w:ascii="Times New Roman" w:eastAsiaTheme="minorEastAsia" w:hAnsi="Times New Roman" w:cs="Times New Roman"/>
          <w:sz w:val="24"/>
          <w:szCs w:val="24"/>
          <w:lang w:val="cs-CZ" w:eastAsia="sk-SK"/>
        </w:rPr>
        <w:t>ho pou</w:t>
      </w:r>
      <w:r w:rsidRPr="00B9540A">
        <w:rPr>
          <w:rFonts w:ascii="Times New Roman" w:eastAsiaTheme="minorEastAsia" w:hAnsi="Times New Roman" w:cs="Times New Roman"/>
          <w:spacing w:val="1"/>
          <w:sz w:val="24"/>
          <w:szCs w:val="24"/>
          <w:lang w:val="cs-CZ" w:eastAsia="sk-SK"/>
        </w:rPr>
        <w:t>ž</w:t>
      </w:r>
      <w:r w:rsidRPr="00B9540A">
        <w:rPr>
          <w:rFonts w:ascii="Times New Roman" w:eastAsiaTheme="minorEastAsia" w:hAnsi="Times New Roman" w:cs="Times New Roman"/>
          <w:sz w:val="24"/>
          <w:szCs w:val="24"/>
          <w:lang w:val="cs-CZ" w:eastAsia="sk-SK"/>
        </w:rPr>
        <w:t>i</w:t>
      </w:r>
      <w:r w:rsidRPr="00B9540A">
        <w:rPr>
          <w:rFonts w:ascii="Times New Roman" w:eastAsiaTheme="minorEastAsia" w:hAnsi="Times New Roman" w:cs="Times New Roman"/>
          <w:spacing w:val="1"/>
          <w:sz w:val="24"/>
          <w:szCs w:val="24"/>
          <w:lang w:val="cs-CZ" w:eastAsia="sk-SK"/>
        </w:rPr>
        <w:t>t</w:t>
      </w:r>
      <w:r w:rsidRPr="00B9540A">
        <w:rPr>
          <w:rFonts w:ascii="Times New Roman" w:eastAsiaTheme="minorEastAsia" w:hAnsi="Times New Roman" w:cs="Times New Roman"/>
          <w:sz w:val="24"/>
          <w:szCs w:val="24"/>
          <w:lang w:val="cs-CZ" w:eastAsia="sk-SK"/>
        </w:rPr>
        <w:t>ia nástroja, j</w:t>
      </w:r>
      <w:r w:rsidRPr="00B9540A">
        <w:rPr>
          <w:rFonts w:ascii="Times New Roman" w:eastAsiaTheme="minorEastAsia" w:hAnsi="Times New Roman" w:cs="Times New Roman"/>
          <w:spacing w:val="-1"/>
          <w:sz w:val="24"/>
          <w:szCs w:val="24"/>
          <w:lang w:val="cs-CZ" w:eastAsia="sk-SK"/>
        </w:rPr>
        <w:t>e</w:t>
      </w:r>
      <w:r w:rsidRPr="00B9540A">
        <w:rPr>
          <w:rFonts w:ascii="Times New Roman" w:eastAsiaTheme="minorEastAsia" w:hAnsi="Times New Roman" w:cs="Times New Roman"/>
          <w:sz w:val="24"/>
          <w:szCs w:val="24"/>
          <w:lang w:val="cs-CZ" w:eastAsia="sk-SK"/>
        </w:rPr>
        <w:t>ho oš</w:t>
      </w:r>
      <w:r w:rsidRPr="00B9540A">
        <w:rPr>
          <w:rFonts w:ascii="Times New Roman" w:eastAsiaTheme="minorEastAsia" w:hAnsi="Times New Roman" w:cs="Times New Roman"/>
          <w:spacing w:val="-1"/>
          <w:sz w:val="24"/>
          <w:szCs w:val="24"/>
          <w:lang w:val="cs-CZ" w:eastAsia="sk-SK"/>
        </w:rPr>
        <w:t>e</w:t>
      </w:r>
      <w:r w:rsidRPr="00B9540A">
        <w:rPr>
          <w:rFonts w:ascii="Times New Roman" w:eastAsiaTheme="minorEastAsia" w:hAnsi="Times New Roman" w:cs="Times New Roman"/>
          <w:sz w:val="24"/>
          <w:szCs w:val="24"/>
          <w:lang w:val="cs-CZ" w:eastAsia="sk-SK"/>
        </w:rPr>
        <w:t>tr</w:t>
      </w:r>
      <w:r w:rsidRPr="00B9540A">
        <w:rPr>
          <w:rFonts w:ascii="Times New Roman" w:eastAsiaTheme="minorEastAsia" w:hAnsi="Times New Roman" w:cs="Times New Roman"/>
          <w:spacing w:val="-1"/>
          <w:sz w:val="24"/>
          <w:szCs w:val="24"/>
          <w:lang w:val="cs-CZ" w:eastAsia="sk-SK"/>
        </w:rPr>
        <w:t>e</w:t>
      </w:r>
      <w:r w:rsidRPr="00B9540A">
        <w:rPr>
          <w:rFonts w:ascii="Times New Roman" w:eastAsiaTheme="minorEastAsia" w:hAnsi="Times New Roman" w:cs="Times New Roman"/>
          <w:sz w:val="24"/>
          <w:szCs w:val="24"/>
          <w:lang w:val="cs-CZ" w:eastAsia="sk-SK"/>
        </w:rPr>
        <w:t>nie a ú</w:t>
      </w:r>
      <w:r w:rsidRPr="00B9540A">
        <w:rPr>
          <w:rFonts w:ascii="Times New Roman" w:eastAsiaTheme="minorEastAsia" w:hAnsi="Times New Roman" w:cs="Times New Roman"/>
          <w:spacing w:val="2"/>
          <w:sz w:val="24"/>
          <w:szCs w:val="24"/>
          <w:lang w:val="cs-CZ" w:eastAsia="sk-SK"/>
        </w:rPr>
        <w:t>d</w:t>
      </w:r>
      <w:r w:rsidRPr="00B9540A">
        <w:rPr>
          <w:rFonts w:ascii="Times New Roman" w:eastAsiaTheme="minorEastAsia" w:hAnsi="Times New Roman" w:cs="Times New Roman"/>
          <w:sz w:val="24"/>
          <w:szCs w:val="24"/>
          <w:lang w:val="cs-CZ" w:eastAsia="sk-SK"/>
        </w:rPr>
        <w:t xml:space="preserve">ržbu, </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dodr</w:t>
      </w:r>
      <w:r w:rsidRPr="00B9540A">
        <w:rPr>
          <w:rFonts w:ascii="Times New Roman" w:eastAsiaTheme="minorEastAsia" w:hAnsi="Times New Roman" w:cs="Times New Roman"/>
          <w:spacing w:val="1"/>
          <w:sz w:val="24"/>
          <w:szCs w:val="24"/>
          <w:lang w:val="cs-CZ" w:eastAsia="sk-SK"/>
        </w:rPr>
        <w:t>ž</w:t>
      </w:r>
      <w:r w:rsidRPr="00B9540A">
        <w:rPr>
          <w:rFonts w:ascii="Times New Roman" w:eastAsiaTheme="minorEastAsia" w:hAnsi="Times New Roman" w:cs="Times New Roman"/>
          <w:sz w:val="24"/>
          <w:szCs w:val="24"/>
          <w:lang w:val="cs-CZ" w:eastAsia="sk-SK"/>
        </w:rPr>
        <w:t xml:space="preserve">ujú </w:t>
      </w:r>
      <w:r w:rsidRPr="00B9540A">
        <w:rPr>
          <w:rFonts w:ascii="Times New Roman" w:eastAsiaTheme="minorEastAsia" w:hAnsi="Times New Roman" w:cs="Times New Roman"/>
          <w:spacing w:val="2"/>
          <w:sz w:val="24"/>
          <w:szCs w:val="24"/>
          <w:lang w:val="cs-CZ" w:eastAsia="sk-SK"/>
        </w:rPr>
        <w:t>z</w:t>
      </w:r>
      <w:r w:rsidRPr="00B9540A">
        <w:rPr>
          <w:rFonts w:ascii="Times New Roman" w:eastAsiaTheme="minorEastAsia" w:hAnsi="Times New Roman" w:cs="Times New Roman"/>
          <w:sz w:val="24"/>
          <w:szCs w:val="24"/>
          <w:lang w:val="cs-CZ" w:eastAsia="sk-SK"/>
        </w:rPr>
        <w:t>ákladné</w:t>
      </w:r>
      <w:r w:rsidRPr="00B9540A">
        <w:rPr>
          <w:rFonts w:ascii="Times New Roman" w:eastAsiaTheme="minorEastAsia" w:hAnsi="Times New Roman" w:cs="Times New Roman"/>
          <w:spacing w:val="-2"/>
          <w:sz w:val="24"/>
          <w:szCs w:val="24"/>
          <w:lang w:val="cs-CZ" w:eastAsia="sk-SK"/>
        </w:rPr>
        <w:t xml:space="preserve"> </w:t>
      </w:r>
      <w:r w:rsidRPr="00B9540A">
        <w:rPr>
          <w:rFonts w:ascii="Times New Roman" w:eastAsiaTheme="minorEastAsia" w:hAnsi="Times New Roman" w:cs="Times New Roman"/>
          <w:sz w:val="24"/>
          <w:szCs w:val="24"/>
          <w:lang w:val="cs-CZ" w:eastAsia="sk-SK"/>
        </w:rPr>
        <w:t>nátiskové n</w:t>
      </w:r>
      <w:r w:rsidRPr="00B9540A">
        <w:rPr>
          <w:rFonts w:ascii="Times New Roman" w:eastAsiaTheme="minorEastAsia" w:hAnsi="Times New Roman" w:cs="Times New Roman"/>
          <w:spacing w:val="-1"/>
          <w:sz w:val="24"/>
          <w:szCs w:val="24"/>
          <w:lang w:val="cs-CZ" w:eastAsia="sk-SK"/>
        </w:rPr>
        <w:t>á</w:t>
      </w:r>
      <w:r w:rsidRPr="00B9540A">
        <w:rPr>
          <w:rFonts w:ascii="Times New Roman" w:eastAsiaTheme="minorEastAsia" w:hAnsi="Times New Roman" w:cs="Times New Roman"/>
          <w:spacing w:val="3"/>
          <w:sz w:val="24"/>
          <w:szCs w:val="24"/>
          <w:lang w:val="cs-CZ" w:eastAsia="sk-SK"/>
        </w:rPr>
        <w:t>v</w:t>
      </w:r>
      <w:r w:rsidRPr="00B9540A">
        <w:rPr>
          <w:rFonts w:ascii="Times New Roman" w:eastAsiaTheme="minorEastAsia" w:hAnsi="Times New Roman" w:cs="Times New Roman"/>
          <w:spacing w:val="-4"/>
          <w:sz w:val="24"/>
          <w:szCs w:val="24"/>
          <w:lang w:val="cs-CZ" w:eastAsia="sk-SK"/>
        </w:rPr>
        <w:t>y</w:t>
      </w:r>
      <w:r w:rsidRPr="00B9540A">
        <w:rPr>
          <w:rFonts w:ascii="Times New Roman" w:eastAsiaTheme="minorEastAsia" w:hAnsi="Times New Roman" w:cs="Times New Roman"/>
          <w:spacing w:val="2"/>
          <w:sz w:val="24"/>
          <w:szCs w:val="24"/>
          <w:lang w:val="cs-CZ" w:eastAsia="sk-SK"/>
        </w:rPr>
        <w:t>k</w:t>
      </w:r>
      <w:r w:rsidRPr="00B9540A">
        <w:rPr>
          <w:rFonts w:ascii="Times New Roman" w:eastAsiaTheme="minorEastAsia" w:hAnsi="Times New Roman" w:cs="Times New Roman"/>
          <w:spacing w:val="-19"/>
          <w:sz w:val="24"/>
          <w:szCs w:val="24"/>
          <w:lang w:val="cs-CZ" w:eastAsia="sk-SK"/>
        </w:rPr>
        <w:t>y</w:t>
      </w:r>
      <w:r w:rsidRPr="00B9540A">
        <w:rPr>
          <w:rFonts w:ascii="Times New Roman" w:eastAsiaTheme="minorEastAsia" w:hAnsi="Times New Roman" w:cs="Times New Roman"/>
          <w:sz w:val="24"/>
          <w:szCs w:val="24"/>
          <w:lang w:val="cs-CZ" w:eastAsia="sk-SK"/>
        </w:rPr>
        <w:t>,</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12"/>
          <w:szCs w:val="12"/>
          <w:lang w:val="cs-CZ" w:eastAsia="sk-SK"/>
        </w:rPr>
      </w:pPr>
      <w:r w:rsidRPr="00B9540A">
        <w:rPr>
          <w:rFonts w:ascii="Times New Roman" w:eastAsiaTheme="minorEastAsia" w:hAnsi="Times New Roman" w:cs="Times New Roman"/>
          <w:spacing w:val="2"/>
          <w:sz w:val="24"/>
          <w:szCs w:val="24"/>
          <w:lang w:val="cs-CZ" w:eastAsia="sk-SK"/>
        </w:rPr>
        <w:t>z</w:t>
      </w:r>
      <w:r w:rsidRPr="00B9540A">
        <w:rPr>
          <w:rFonts w:ascii="Times New Roman" w:eastAsiaTheme="minorEastAsia" w:hAnsi="Times New Roman" w:cs="Times New Roman"/>
          <w:sz w:val="24"/>
          <w:szCs w:val="24"/>
          <w:lang w:val="cs-CZ" w:eastAsia="sk-SK"/>
        </w:rPr>
        <w:t>vlád</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z w:val="24"/>
          <w:szCs w:val="24"/>
          <w:lang w:val="cs-CZ" w:eastAsia="sk-SK"/>
        </w:rPr>
        <w:t>jú spr</w:t>
      </w:r>
      <w:r w:rsidRPr="00B9540A">
        <w:rPr>
          <w:rFonts w:ascii="Times New Roman" w:eastAsiaTheme="minorEastAsia" w:hAnsi="Times New Roman" w:cs="Times New Roman"/>
          <w:spacing w:val="-1"/>
          <w:sz w:val="24"/>
          <w:szCs w:val="24"/>
          <w:lang w:val="cs-CZ" w:eastAsia="sk-SK"/>
        </w:rPr>
        <w:t>á</w:t>
      </w:r>
      <w:r w:rsidRPr="00B9540A">
        <w:rPr>
          <w:rFonts w:ascii="Times New Roman" w:eastAsiaTheme="minorEastAsia" w:hAnsi="Times New Roman" w:cs="Times New Roman"/>
          <w:sz w:val="24"/>
          <w:szCs w:val="24"/>
          <w:lang w:val="cs-CZ" w:eastAsia="sk-SK"/>
        </w:rPr>
        <w:t>v</w:t>
      </w:r>
      <w:r w:rsidRPr="00B9540A">
        <w:rPr>
          <w:rFonts w:ascii="Times New Roman" w:eastAsiaTheme="minorEastAsia" w:hAnsi="Times New Roman" w:cs="Times New Roman"/>
          <w:spacing w:val="2"/>
          <w:sz w:val="24"/>
          <w:szCs w:val="24"/>
          <w:lang w:val="cs-CZ" w:eastAsia="sk-SK"/>
        </w:rPr>
        <w:t>n</w:t>
      </w:r>
      <w:r w:rsidRPr="00B9540A">
        <w:rPr>
          <w:rFonts w:ascii="Times New Roman" w:eastAsiaTheme="minorEastAsia" w:hAnsi="Times New Roman" w:cs="Times New Roman"/>
          <w:sz w:val="24"/>
          <w:szCs w:val="24"/>
          <w:lang w:val="cs-CZ" w:eastAsia="sk-SK"/>
        </w:rPr>
        <w:t>y</w:t>
      </w:r>
      <w:r w:rsidRPr="00B9540A">
        <w:rPr>
          <w:rFonts w:ascii="Times New Roman" w:eastAsiaTheme="minorEastAsia" w:hAnsi="Times New Roman" w:cs="Times New Roman"/>
          <w:spacing w:val="-4"/>
          <w:sz w:val="24"/>
          <w:szCs w:val="24"/>
          <w:lang w:val="cs-CZ" w:eastAsia="sk-SK"/>
        </w:rPr>
        <w:t xml:space="preserve"> </w:t>
      </w:r>
      <w:r w:rsidRPr="00B9540A">
        <w:rPr>
          <w:rFonts w:ascii="Times New Roman" w:eastAsiaTheme="minorEastAsia" w:hAnsi="Times New Roman" w:cs="Times New Roman"/>
          <w:sz w:val="24"/>
          <w:szCs w:val="24"/>
          <w:lang w:val="cs-CZ" w:eastAsia="sk-SK"/>
        </w:rPr>
        <w:t>spôsob</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pacing w:val="2"/>
          <w:sz w:val="24"/>
          <w:szCs w:val="24"/>
          <w:lang w:val="cs-CZ" w:eastAsia="sk-SK"/>
        </w:rPr>
        <w:t>d</w:t>
      </w:r>
      <w:r w:rsidRPr="00B9540A">
        <w:rPr>
          <w:rFonts w:ascii="Times New Roman" w:eastAsiaTheme="minorEastAsia" w:hAnsi="Times New Roman" w:cs="Times New Roman"/>
          <w:spacing w:val="-3"/>
          <w:sz w:val="24"/>
          <w:szCs w:val="24"/>
          <w:lang w:val="cs-CZ" w:eastAsia="sk-SK"/>
        </w:rPr>
        <w:t>ý</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pacing w:val="1"/>
          <w:sz w:val="24"/>
          <w:szCs w:val="24"/>
          <w:lang w:val="cs-CZ" w:eastAsia="sk-SK"/>
        </w:rPr>
        <w:t>h</w:t>
      </w:r>
      <w:r w:rsidRPr="00B9540A">
        <w:rPr>
          <w:rFonts w:ascii="Times New Roman" w:eastAsiaTheme="minorEastAsia" w:hAnsi="Times New Roman" w:cs="Times New Roman"/>
          <w:sz w:val="24"/>
          <w:szCs w:val="24"/>
          <w:lang w:val="cs-CZ" w:eastAsia="sk-SK"/>
        </w:rPr>
        <w:t>ania a tvor</w:t>
      </w:r>
      <w:r w:rsidRPr="00B9540A">
        <w:rPr>
          <w:rFonts w:ascii="Times New Roman" w:eastAsiaTheme="minorEastAsia" w:hAnsi="Times New Roman" w:cs="Times New Roman"/>
          <w:spacing w:val="4"/>
          <w:sz w:val="24"/>
          <w:szCs w:val="24"/>
          <w:lang w:val="cs-CZ" w:eastAsia="sk-SK"/>
        </w:rPr>
        <w:t>b</w:t>
      </w:r>
      <w:r w:rsidRPr="00B9540A">
        <w:rPr>
          <w:rFonts w:ascii="Times New Roman" w:eastAsiaTheme="minorEastAsia" w:hAnsi="Times New Roman" w:cs="Times New Roman"/>
          <w:sz w:val="24"/>
          <w:szCs w:val="24"/>
          <w:lang w:val="cs-CZ" w:eastAsia="sk-SK"/>
        </w:rPr>
        <w:t>y</w:t>
      </w:r>
      <w:r w:rsidRPr="00B9540A">
        <w:rPr>
          <w:rFonts w:ascii="Times New Roman" w:eastAsiaTheme="minorEastAsia" w:hAnsi="Times New Roman" w:cs="Times New Roman"/>
          <w:spacing w:val="-4"/>
          <w:sz w:val="24"/>
          <w:szCs w:val="24"/>
          <w:lang w:val="cs-CZ" w:eastAsia="sk-SK"/>
        </w:rPr>
        <w:t xml:space="preserve"> </w:t>
      </w:r>
      <w:r w:rsidRPr="00B9540A">
        <w:rPr>
          <w:rFonts w:ascii="Times New Roman" w:eastAsiaTheme="minorEastAsia" w:hAnsi="Times New Roman" w:cs="Times New Roman"/>
          <w:sz w:val="24"/>
          <w:szCs w:val="24"/>
          <w:lang w:val="cs-CZ" w:eastAsia="sk-SK"/>
        </w:rPr>
        <w:t>tónu,</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sú</w:t>
      </w:r>
      <w:r w:rsidRPr="00B9540A">
        <w:rPr>
          <w:rFonts w:ascii="Times New Roman" w:eastAsiaTheme="minorEastAsia" w:hAnsi="Times New Roman" w:cs="Times New Roman"/>
          <w:spacing w:val="8"/>
          <w:sz w:val="24"/>
          <w:szCs w:val="24"/>
          <w:lang w:val="cs-CZ" w:eastAsia="sk-SK"/>
        </w:rPr>
        <w:t xml:space="preserve"> </w:t>
      </w:r>
      <w:r w:rsidRPr="00B9540A">
        <w:rPr>
          <w:rFonts w:ascii="Times New Roman" w:eastAsiaTheme="minorEastAsia" w:hAnsi="Times New Roman" w:cs="Times New Roman"/>
          <w:sz w:val="24"/>
          <w:szCs w:val="24"/>
          <w:lang w:val="cs-CZ" w:eastAsia="sk-SK"/>
        </w:rPr>
        <w:t>schopní</w:t>
      </w:r>
      <w:r w:rsidRPr="00B9540A">
        <w:rPr>
          <w:rFonts w:ascii="Times New Roman" w:eastAsiaTheme="minorEastAsia" w:hAnsi="Times New Roman" w:cs="Times New Roman"/>
          <w:spacing w:val="6"/>
          <w:sz w:val="24"/>
          <w:szCs w:val="24"/>
          <w:lang w:val="cs-CZ" w:eastAsia="sk-SK"/>
        </w:rPr>
        <w:t xml:space="preserve"> </w:t>
      </w:r>
      <w:r w:rsidRPr="00B9540A">
        <w:rPr>
          <w:rFonts w:ascii="Times New Roman" w:eastAsiaTheme="minorEastAsia" w:hAnsi="Times New Roman" w:cs="Times New Roman"/>
          <w:sz w:val="24"/>
          <w:szCs w:val="24"/>
          <w:lang w:val="cs-CZ" w:eastAsia="sk-SK"/>
        </w:rPr>
        <w:t>spájať</w:t>
      </w:r>
      <w:r w:rsidRPr="00B9540A">
        <w:rPr>
          <w:rFonts w:ascii="Times New Roman" w:eastAsiaTheme="minorEastAsia" w:hAnsi="Times New Roman" w:cs="Times New Roman"/>
          <w:spacing w:val="7"/>
          <w:sz w:val="24"/>
          <w:szCs w:val="24"/>
          <w:lang w:val="cs-CZ" w:eastAsia="sk-SK"/>
        </w:rPr>
        <w:t xml:space="preserve"> </w:t>
      </w:r>
      <w:r w:rsidRPr="00B9540A">
        <w:rPr>
          <w:rFonts w:ascii="Times New Roman" w:eastAsiaTheme="minorEastAsia" w:hAnsi="Times New Roman" w:cs="Times New Roman"/>
          <w:sz w:val="24"/>
          <w:szCs w:val="24"/>
          <w:lang w:val="cs-CZ" w:eastAsia="sk-SK"/>
        </w:rPr>
        <w:t>no</w:t>
      </w:r>
      <w:r w:rsidRPr="00B9540A">
        <w:rPr>
          <w:rFonts w:ascii="Times New Roman" w:eastAsiaTheme="minorEastAsia" w:hAnsi="Times New Roman" w:cs="Times New Roman"/>
          <w:spacing w:val="5"/>
          <w:sz w:val="24"/>
          <w:szCs w:val="24"/>
          <w:lang w:val="cs-CZ" w:eastAsia="sk-SK"/>
        </w:rPr>
        <w:t>t</w:t>
      </w:r>
      <w:r w:rsidRPr="00B9540A">
        <w:rPr>
          <w:rFonts w:ascii="Times New Roman" w:eastAsiaTheme="minorEastAsia" w:hAnsi="Times New Roman" w:cs="Times New Roman"/>
          <w:sz w:val="24"/>
          <w:szCs w:val="24"/>
          <w:lang w:val="cs-CZ" w:eastAsia="sk-SK"/>
        </w:rPr>
        <w:t>y</w:t>
      </w:r>
      <w:r w:rsidRPr="00B9540A">
        <w:rPr>
          <w:rFonts w:ascii="Times New Roman" w:eastAsiaTheme="minorEastAsia" w:hAnsi="Times New Roman" w:cs="Times New Roman"/>
          <w:spacing w:val="2"/>
          <w:sz w:val="24"/>
          <w:szCs w:val="24"/>
          <w:lang w:val="cs-CZ" w:eastAsia="sk-SK"/>
        </w:rPr>
        <w:t xml:space="preserve"> </w:t>
      </w:r>
      <w:r w:rsidRPr="00B9540A">
        <w:rPr>
          <w:rFonts w:ascii="Times New Roman" w:eastAsiaTheme="minorEastAsia" w:hAnsi="Times New Roman" w:cs="Times New Roman"/>
          <w:sz w:val="24"/>
          <w:szCs w:val="24"/>
          <w:lang w:val="cs-CZ" w:eastAsia="sk-SK"/>
        </w:rPr>
        <w:t>v</w:t>
      </w:r>
      <w:r w:rsidRPr="00B9540A">
        <w:rPr>
          <w:rFonts w:ascii="Times New Roman" w:eastAsiaTheme="minorEastAsia" w:hAnsi="Times New Roman" w:cs="Times New Roman"/>
          <w:spacing w:val="9"/>
          <w:sz w:val="24"/>
          <w:szCs w:val="24"/>
          <w:lang w:val="cs-CZ" w:eastAsia="sk-SK"/>
        </w:rPr>
        <w:t xml:space="preserve"> </w:t>
      </w:r>
      <w:r w:rsidRPr="00B9540A">
        <w:rPr>
          <w:rFonts w:ascii="Times New Roman" w:eastAsiaTheme="minorEastAsia" w:hAnsi="Times New Roman" w:cs="Times New Roman"/>
          <w:sz w:val="24"/>
          <w:szCs w:val="24"/>
          <w:lang w:val="cs-CZ" w:eastAsia="sk-SK"/>
        </w:rPr>
        <w:t>ro</w:t>
      </w:r>
      <w:r w:rsidRPr="00B9540A">
        <w:rPr>
          <w:rFonts w:ascii="Times New Roman" w:eastAsiaTheme="minorEastAsia" w:hAnsi="Times New Roman" w:cs="Times New Roman"/>
          <w:spacing w:val="1"/>
          <w:sz w:val="24"/>
          <w:szCs w:val="24"/>
          <w:lang w:val="cs-CZ" w:eastAsia="sk-SK"/>
        </w:rPr>
        <w:t>z</w:t>
      </w:r>
      <w:r w:rsidRPr="00B9540A">
        <w:rPr>
          <w:rFonts w:ascii="Times New Roman" w:eastAsiaTheme="minorEastAsia" w:hAnsi="Times New Roman" w:cs="Times New Roman"/>
          <w:sz w:val="24"/>
          <w:szCs w:val="24"/>
          <w:lang w:val="cs-CZ" w:eastAsia="sk-SK"/>
        </w:rPr>
        <w:t>sahu</w:t>
      </w:r>
      <w:r w:rsidRPr="00B9540A">
        <w:rPr>
          <w:rFonts w:ascii="Times New Roman" w:eastAsiaTheme="minorEastAsia" w:hAnsi="Times New Roman" w:cs="Times New Roman"/>
          <w:spacing w:val="6"/>
          <w:sz w:val="24"/>
          <w:szCs w:val="24"/>
          <w:lang w:val="cs-CZ" w:eastAsia="sk-SK"/>
        </w:rPr>
        <w:t xml:space="preserve"> </w:t>
      </w:r>
      <w:r w:rsidRPr="00B9540A">
        <w:rPr>
          <w:rFonts w:ascii="Times New Roman" w:eastAsiaTheme="minorEastAsia" w:hAnsi="Times New Roman" w:cs="Times New Roman"/>
          <w:sz w:val="24"/>
          <w:szCs w:val="24"/>
          <w:lang w:val="cs-CZ" w:eastAsia="sk-SK"/>
        </w:rPr>
        <w:t>g</w:t>
      </w:r>
      <w:r w:rsidRPr="00B9540A">
        <w:rPr>
          <w:rFonts w:ascii="Times New Roman" w:eastAsiaTheme="minorEastAsia" w:hAnsi="Times New Roman" w:cs="Times New Roman"/>
          <w:spacing w:val="10"/>
          <w:sz w:val="24"/>
          <w:szCs w:val="24"/>
          <w:lang w:val="cs-CZ" w:eastAsia="sk-SK"/>
        </w:rPr>
        <w:t xml:space="preserve"> </w:t>
      </w:r>
      <w:r w:rsidRPr="00B9540A">
        <w:rPr>
          <w:rFonts w:ascii="Times New Roman" w:eastAsiaTheme="minorEastAsia" w:hAnsi="Times New Roman" w:cs="Times New Roman"/>
          <w:sz w:val="24"/>
          <w:szCs w:val="24"/>
          <w:lang w:val="cs-CZ" w:eastAsia="sk-SK"/>
        </w:rPr>
        <w:t>-</w:t>
      </w:r>
      <w:r w:rsidRPr="00B9540A">
        <w:rPr>
          <w:rFonts w:ascii="Times New Roman" w:eastAsiaTheme="minorEastAsia" w:hAnsi="Times New Roman" w:cs="Times New Roman"/>
          <w:spacing w:val="6"/>
          <w:sz w:val="24"/>
          <w:szCs w:val="24"/>
          <w:lang w:val="cs-CZ" w:eastAsia="sk-SK"/>
        </w:rPr>
        <w:t xml:space="preserve"> </w:t>
      </w:r>
      <w:r w:rsidRPr="00B9540A">
        <w:rPr>
          <w:rFonts w:ascii="Times New Roman" w:eastAsiaTheme="minorEastAsia" w:hAnsi="Times New Roman" w:cs="Times New Roman"/>
          <w:sz w:val="24"/>
          <w:szCs w:val="24"/>
          <w:lang w:val="cs-CZ" w:eastAsia="sk-SK"/>
        </w:rPr>
        <w:t>g1</w:t>
      </w:r>
      <w:r w:rsidRPr="00B9540A">
        <w:rPr>
          <w:rFonts w:ascii="Times New Roman" w:eastAsiaTheme="minorEastAsia" w:hAnsi="Times New Roman" w:cs="Times New Roman"/>
          <w:spacing w:val="7"/>
          <w:sz w:val="24"/>
          <w:szCs w:val="24"/>
          <w:lang w:val="cs-CZ" w:eastAsia="sk-SK"/>
        </w:rPr>
        <w:t xml:space="preserve"> </w:t>
      </w:r>
      <w:r w:rsidRPr="00B9540A">
        <w:rPr>
          <w:rFonts w:ascii="Times New Roman" w:eastAsiaTheme="minorEastAsia" w:hAnsi="Times New Roman" w:cs="Times New Roman"/>
          <w:sz w:val="24"/>
          <w:szCs w:val="24"/>
          <w:lang w:val="cs-CZ" w:eastAsia="sk-SK"/>
        </w:rPr>
        <w:t>d</w:t>
      </w:r>
      <w:r w:rsidRPr="00B9540A">
        <w:rPr>
          <w:rFonts w:ascii="Times New Roman" w:eastAsiaTheme="minorEastAsia" w:hAnsi="Times New Roman" w:cs="Times New Roman"/>
          <w:spacing w:val="2"/>
          <w:sz w:val="24"/>
          <w:szCs w:val="24"/>
          <w:lang w:val="cs-CZ" w:eastAsia="sk-SK"/>
        </w:rPr>
        <w:t>i</w:t>
      </w:r>
      <w:r w:rsidRPr="00B9540A">
        <w:rPr>
          <w:rFonts w:ascii="Times New Roman" w:eastAsiaTheme="minorEastAsia" w:hAnsi="Times New Roman" w:cs="Times New Roman"/>
          <w:sz w:val="24"/>
          <w:szCs w:val="24"/>
          <w:lang w:val="cs-CZ" w:eastAsia="sk-SK"/>
        </w:rPr>
        <w:t>atonic</w:t>
      </w:r>
      <w:r w:rsidRPr="00B9540A">
        <w:rPr>
          <w:rFonts w:ascii="Times New Roman" w:eastAsiaTheme="minorEastAsia" w:hAnsi="Times New Roman" w:cs="Times New Roman"/>
          <w:spacing w:val="1"/>
          <w:sz w:val="24"/>
          <w:szCs w:val="24"/>
          <w:lang w:val="cs-CZ" w:eastAsia="sk-SK"/>
        </w:rPr>
        <w:t>k</w:t>
      </w:r>
      <w:r w:rsidRPr="00B9540A">
        <w:rPr>
          <w:rFonts w:ascii="Times New Roman" w:eastAsiaTheme="minorEastAsia" w:hAnsi="Times New Roman" w:cs="Times New Roman"/>
          <w:sz w:val="24"/>
          <w:szCs w:val="24"/>
          <w:lang w:val="cs-CZ" w:eastAsia="sk-SK"/>
        </w:rPr>
        <w:t>y</w:t>
      </w:r>
      <w:r w:rsidRPr="00B9540A">
        <w:rPr>
          <w:rFonts w:ascii="Times New Roman" w:eastAsiaTheme="minorEastAsia" w:hAnsi="Times New Roman" w:cs="Times New Roman"/>
          <w:spacing w:val="5"/>
          <w:sz w:val="24"/>
          <w:szCs w:val="24"/>
          <w:lang w:val="cs-CZ" w:eastAsia="sk-SK"/>
        </w:rPr>
        <w:t xml:space="preserve"> </w:t>
      </w:r>
      <w:r w:rsidRPr="00B9540A">
        <w:rPr>
          <w:rFonts w:ascii="Times New Roman" w:eastAsiaTheme="minorEastAsia" w:hAnsi="Times New Roman" w:cs="Times New Roman"/>
          <w:sz w:val="24"/>
          <w:szCs w:val="24"/>
          <w:lang w:val="cs-CZ" w:eastAsia="sk-SK"/>
        </w:rPr>
        <w:t>v</w:t>
      </w:r>
      <w:r w:rsidRPr="00B9540A">
        <w:rPr>
          <w:rFonts w:ascii="Times New Roman" w:eastAsiaTheme="minorEastAsia" w:hAnsi="Times New Roman" w:cs="Times New Roman"/>
          <w:spacing w:val="9"/>
          <w:sz w:val="24"/>
          <w:szCs w:val="24"/>
          <w:lang w:val="cs-CZ" w:eastAsia="sk-SK"/>
        </w:rPr>
        <w:t xml:space="preserve"> </w:t>
      </w:r>
      <w:r w:rsidRPr="00B9540A">
        <w:rPr>
          <w:rFonts w:ascii="Times New Roman" w:eastAsiaTheme="minorEastAsia" w:hAnsi="Times New Roman" w:cs="Times New Roman"/>
          <w:sz w:val="24"/>
          <w:szCs w:val="24"/>
          <w:lang w:val="cs-CZ" w:eastAsia="sk-SK"/>
        </w:rPr>
        <w:t>rámci</w:t>
      </w:r>
      <w:r w:rsidRPr="00B9540A">
        <w:rPr>
          <w:rFonts w:ascii="Times New Roman" w:eastAsiaTheme="minorEastAsia" w:hAnsi="Times New Roman" w:cs="Times New Roman"/>
          <w:spacing w:val="6"/>
          <w:sz w:val="24"/>
          <w:szCs w:val="24"/>
          <w:lang w:val="cs-CZ" w:eastAsia="sk-SK"/>
        </w:rPr>
        <w:t xml:space="preserve"> </w:t>
      </w:r>
      <w:r w:rsidRPr="00B9540A">
        <w:rPr>
          <w:rFonts w:ascii="Times New Roman" w:eastAsiaTheme="minorEastAsia" w:hAnsi="Times New Roman" w:cs="Times New Roman"/>
          <w:sz w:val="24"/>
          <w:szCs w:val="24"/>
          <w:lang w:val="cs-CZ" w:eastAsia="sk-SK"/>
        </w:rPr>
        <w:t>stupníc</w:t>
      </w:r>
      <w:r w:rsidRPr="00B9540A">
        <w:rPr>
          <w:rFonts w:ascii="Times New Roman" w:eastAsiaTheme="minorEastAsia" w:hAnsi="Times New Roman" w:cs="Times New Roman"/>
          <w:spacing w:val="7"/>
          <w:sz w:val="24"/>
          <w:szCs w:val="24"/>
          <w:lang w:val="cs-CZ" w:eastAsia="sk-SK"/>
        </w:rPr>
        <w:t xml:space="preserve"> </w:t>
      </w:r>
      <w:r w:rsidRPr="00B9540A">
        <w:rPr>
          <w:rFonts w:ascii="Times New Roman" w:eastAsiaTheme="minorEastAsia" w:hAnsi="Times New Roman" w:cs="Times New Roman"/>
          <w:sz w:val="24"/>
          <w:szCs w:val="24"/>
          <w:lang w:val="cs-CZ" w:eastAsia="sk-SK"/>
        </w:rPr>
        <w:t>g, G,                           rep</w:t>
      </w:r>
      <w:r w:rsidRPr="00B9540A">
        <w:rPr>
          <w:rFonts w:ascii="Times New Roman" w:eastAsiaTheme="minorEastAsia" w:hAnsi="Times New Roman" w:cs="Times New Roman"/>
          <w:spacing w:val="-1"/>
          <w:sz w:val="24"/>
          <w:szCs w:val="24"/>
          <w:lang w:val="cs-CZ" w:eastAsia="sk-SK"/>
        </w:rPr>
        <w:t>r</w:t>
      </w:r>
      <w:r w:rsidRPr="00B9540A">
        <w:rPr>
          <w:rFonts w:ascii="Times New Roman" w:eastAsiaTheme="minorEastAsia" w:hAnsi="Times New Roman" w:cs="Times New Roman"/>
          <w:sz w:val="24"/>
          <w:szCs w:val="24"/>
          <w:lang w:val="cs-CZ" w:eastAsia="sk-SK"/>
        </w:rPr>
        <w:t>odukujú</w:t>
      </w:r>
      <w:r w:rsidRPr="00B9540A">
        <w:rPr>
          <w:rFonts w:ascii="Times New Roman" w:eastAsiaTheme="minorEastAsia" w:hAnsi="Times New Roman" w:cs="Times New Roman"/>
          <w:spacing w:val="115"/>
          <w:sz w:val="24"/>
          <w:szCs w:val="24"/>
          <w:lang w:val="cs-CZ" w:eastAsia="sk-SK"/>
        </w:rPr>
        <w:t xml:space="preserve"> </w:t>
      </w:r>
      <w:r w:rsidRPr="00B9540A">
        <w:rPr>
          <w:rFonts w:ascii="Times New Roman" w:eastAsiaTheme="minorEastAsia" w:hAnsi="Times New Roman" w:cs="Times New Roman"/>
          <w:sz w:val="24"/>
          <w:szCs w:val="24"/>
          <w:lang w:val="cs-CZ" w:eastAsia="sk-SK"/>
        </w:rPr>
        <w:t>jednodu</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pacing w:val="1"/>
          <w:sz w:val="24"/>
          <w:szCs w:val="24"/>
          <w:lang w:val="cs-CZ" w:eastAsia="sk-SK"/>
        </w:rPr>
        <w:t>h</w:t>
      </w:r>
      <w:r w:rsidRPr="00B9540A">
        <w:rPr>
          <w:rFonts w:ascii="Times New Roman" w:eastAsiaTheme="minorEastAsia" w:hAnsi="Times New Roman" w:cs="Times New Roman"/>
          <w:sz w:val="24"/>
          <w:szCs w:val="24"/>
          <w:lang w:val="cs-CZ" w:eastAsia="sk-SK"/>
        </w:rPr>
        <w:t>é</w:t>
      </w:r>
      <w:r w:rsidRPr="00B9540A">
        <w:rPr>
          <w:rFonts w:ascii="Times New Roman" w:eastAsiaTheme="minorEastAsia" w:hAnsi="Times New Roman" w:cs="Times New Roman"/>
          <w:spacing w:val="117"/>
          <w:sz w:val="24"/>
          <w:szCs w:val="24"/>
          <w:lang w:val="cs-CZ" w:eastAsia="sk-SK"/>
        </w:rPr>
        <w:t xml:space="preserve"> </w:t>
      </w:r>
      <w:r w:rsidRPr="00B9540A">
        <w:rPr>
          <w:rFonts w:ascii="Times New Roman" w:eastAsiaTheme="minorEastAsia" w:hAnsi="Times New Roman" w:cs="Times New Roman"/>
          <w:sz w:val="24"/>
          <w:szCs w:val="24"/>
          <w:lang w:val="cs-CZ" w:eastAsia="sk-SK"/>
        </w:rPr>
        <w:t>skladbič</w:t>
      </w:r>
      <w:r w:rsidRPr="00B9540A">
        <w:rPr>
          <w:rFonts w:ascii="Times New Roman" w:eastAsiaTheme="minorEastAsia" w:hAnsi="Times New Roman" w:cs="Times New Roman"/>
          <w:spacing w:val="1"/>
          <w:sz w:val="24"/>
          <w:szCs w:val="24"/>
          <w:lang w:val="cs-CZ" w:eastAsia="sk-SK"/>
        </w:rPr>
        <w:t>k</w:t>
      </w:r>
      <w:r w:rsidRPr="00B9540A">
        <w:rPr>
          <w:rFonts w:ascii="Times New Roman" w:eastAsiaTheme="minorEastAsia" w:hAnsi="Times New Roman" w:cs="Times New Roman"/>
          <w:sz w:val="24"/>
          <w:szCs w:val="24"/>
          <w:lang w:val="cs-CZ" w:eastAsia="sk-SK"/>
        </w:rPr>
        <w:t>y</w:t>
      </w:r>
      <w:r w:rsidRPr="00B9540A">
        <w:rPr>
          <w:rFonts w:ascii="Times New Roman" w:eastAsiaTheme="minorEastAsia" w:hAnsi="Times New Roman" w:cs="Times New Roman"/>
          <w:spacing w:val="110"/>
          <w:sz w:val="24"/>
          <w:szCs w:val="24"/>
          <w:lang w:val="cs-CZ" w:eastAsia="sk-SK"/>
        </w:rPr>
        <w:t xml:space="preserve"> </w:t>
      </w:r>
      <w:r w:rsidRPr="00B9540A">
        <w:rPr>
          <w:rFonts w:ascii="Times New Roman" w:eastAsiaTheme="minorEastAsia" w:hAnsi="Times New Roman" w:cs="Times New Roman"/>
          <w:sz w:val="24"/>
          <w:szCs w:val="24"/>
          <w:lang w:val="cs-CZ" w:eastAsia="sk-SK"/>
        </w:rPr>
        <w:t>v</w:t>
      </w:r>
      <w:r w:rsidRPr="00B9540A">
        <w:rPr>
          <w:rFonts w:ascii="Times New Roman" w:eastAsiaTheme="minorEastAsia" w:hAnsi="Times New Roman" w:cs="Times New Roman"/>
          <w:spacing w:val="5"/>
          <w:sz w:val="24"/>
          <w:szCs w:val="24"/>
          <w:lang w:val="cs-CZ" w:eastAsia="sk-SK"/>
        </w:rPr>
        <w:t xml:space="preserve"> </w:t>
      </w:r>
      <w:r w:rsidRPr="00B9540A">
        <w:rPr>
          <w:rFonts w:ascii="Times New Roman" w:eastAsiaTheme="minorEastAsia" w:hAnsi="Times New Roman" w:cs="Times New Roman"/>
          <w:sz w:val="24"/>
          <w:szCs w:val="24"/>
          <w:lang w:val="cs-CZ" w:eastAsia="sk-SK"/>
        </w:rPr>
        <w:t>r</w:t>
      </w:r>
      <w:r w:rsidRPr="00B9540A">
        <w:rPr>
          <w:rFonts w:ascii="Times New Roman" w:eastAsiaTheme="minorEastAsia" w:hAnsi="Times New Roman" w:cs="Times New Roman"/>
          <w:spacing w:val="-1"/>
          <w:sz w:val="24"/>
          <w:szCs w:val="24"/>
          <w:lang w:val="cs-CZ" w:eastAsia="sk-SK"/>
        </w:rPr>
        <w:t>á</w:t>
      </w:r>
      <w:r w:rsidRPr="00B9540A">
        <w:rPr>
          <w:rFonts w:ascii="Times New Roman" w:eastAsiaTheme="minorEastAsia" w:hAnsi="Times New Roman" w:cs="Times New Roman"/>
          <w:sz w:val="24"/>
          <w:szCs w:val="24"/>
          <w:lang w:val="cs-CZ" w:eastAsia="sk-SK"/>
        </w:rPr>
        <w:t>mci</w:t>
      </w:r>
      <w:r w:rsidRPr="00B9540A">
        <w:rPr>
          <w:rFonts w:ascii="Times New Roman" w:eastAsiaTheme="minorEastAsia" w:hAnsi="Times New Roman" w:cs="Times New Roman"/>
          <w:spacing w:val="114"/>
          <w:sz w:val="24"/>
          <w:szCs w:val="24"/>
          <w:lang w:val="cs-CZ" w:eastAsia="sk-SK"/>
        </w:rPr>
        <w:t xml:space="preserve"> </w:t>
      </w:r>
      <w:r w:rsidRPr="00B9540A">
        <w:rPr>
          <w:rFonts w:ascii="Times New Roman" w:eastAsiaTheme="minorEastAsia" w:hAnsi="Times New Roman" w:cs="Times New Roman"/>
          <w:spacing w:val="2"/>
          <w:sz w:val="24"/>
          <w:szCs w:val="24"/>
          <w:lang w:val="cs-CZ" w:eastAsia="sk-SK"/>
        </w:rPr>
        <w:t>p</w:t>
      </w:r>
      <w:r w:rsidRPr="00B9540A">
        <w:rPr>
          <w:rFonts w:ascii="Times New Roman" w:eastAsiaTheme="minorEastAsia" w:hAnsi="Times New Roman" w:cs="Times New Roman"/>
          <w:sz w:val="24"/>
          <w:szCs w:val="24"/>
          <w:lang w:val="cs-CZ" w:eastAsia="sk-SK"/>
        </w:rPr>
        <w:t>reb</w:t>
      </w:r>
      <w:r w:rsidRPr="00B9540A">
        <w:rPr>
          <w:rFonts w:ascii="Times New Roman" w:eastAsiaTheme="minorEastAsia" w:hAnsi="Times New Roman" w:cs="Times New Roman"/>
          <w:spacing w:val="-1"/>
          <w:sz w:val="24"/>
          <w:szCs w:val="24"/>
          <w:lang w:val="cs-CZ" w:eastAsia="sk-SK"/>
        </w:rPr>
        <w:t>ra</w:t>
      </w:r>
      <w:r w:rsidRPr="00B9540A">
        <w:rPr>
          <w:rFonts w:ascii="Times New Roman" w:eastAsiaTheme="minorEastAsia" w:hAnsi="Times New Roman" w:cs="Times New Roman"/>
          <w:spacing w:val="1"/>
          <w:sz w:val="24"/>
          <w:szCs w:val="24"/>
          <w:lang w:val="cs-CZ" w:eastAsia="sk-SK"/>
        </w:rPr>
        <w:t>n</w:t>
      </w:r>
      <w:r w:rsidRPr="00B9540A">
        <w:rPr>
          <w:rFonts w:ascii="Times New Roman" w:eastAsiaTheme="minorEastAsia" w:hAnsi="Times New Roman" w:cs="Times New Roman"/>
          <w:sz w:val="24"/>
          <w:szCs w:val="24"/>
          <w:lang w:val="cs-CZ" w:eastAsia="sk-SK"/>
        </w:rPr>
        <w:t>ého</w:t>
      </w:r>
      <w:r w:rsidRPr="00B9540A">
        <w:rPr>
          <w:rFonts w:ascii="Times New Roman" w:eastAsiaTheme="minorEastAsia" w:hAnsi="Times New Roman" w:cs="Times New Roman"/>
          <w:spacing w:val="114"/>
          <w:sz w:val="24"/>
          <w:szCs w:val="24"/>
          <w:lang w:val="cs-CZ" w:eastAsia="sk-SK"/>
        </w:rPr>
        <w:t xml:space="preserve"> </w:t>
      </w:r>
      <w:r w:rsidRPr="00B9540A">
        <w:rPr>
          <w:rFonts w:ascii="Times New Roman" w:eastAsiaTheme="minorEastAsia" w:hAnsi="Times New Roman" w:cs="Times New Roman"/>
          <w:sz w:val="24"/>
          <w:szCs w:val="24"/>
          <w:lang w:val="cs-CZ" w:eastAsia="sk-SK"/>
        </w:rPr>
        <w:t>ro</w:t>
      </w:r>
      <w:r w:rsidRPr="00B9540A">
        <w:rPr>
          <w:rFonts w:ascii="Times New Roman" w:eastAsiaTheme="minorEastAsia" w:hAnsi="Times New Roman" w:cs="Times New Roman"/>
          <w:spacing w:val="1"/>
          <w:sz w:val="24"/>
          <w:szCs w:val="24"/>
          <w:lang w:val="cs-CZ" w:eastAsia="sk-SK"/>
        </w:rPr>
        <w:t>z</w:t>
      </w:r>
      <w:r w:rsidRPr="00B9540A">
        <w:rPr>
          <w:rFonts w:ascii="Times New Roman" w:eastAsiaTheme="minorEastAsia" w:hAnsi="Times New Roman" w:cs="Times New Roman"/>
          <w:sz w:val="24"/>
          <w:szCs w:val="24"/>
          <w:lang w:val="cs-CZ" w:eastAsia="sk-SK"/>
        </w:rPr>
        <w:t>sahu nástroja,</w:t>
      </w:r>
    </w:p>
    <w:p w:rsidR="00B9540A" w:rsidRPr="00B9540A" w:rsidRDefault="00B9540A" w:rsidP="00B9540A">
      <w:pPr>
        <w:widowControl w:val="0"/>
        <w:autoSpaceDE w:val="0"/>
        <w:autoSpaceDN w:val="0"/>
        <w:adjustRightInd w:val="0"/>
        <w:spacing w:before="107" w:after="0" w:line="240" w:lineRule="auto"/>
        <w:rPr>
          <w:rFonts w:ascii="Times New Roman" w:eastAsiaTheme="minorEastAsia" w:hAnsi="Times New Roman" w:cs="Times New Roman"/>
          <w:sz w:val="24"/>
          <w:szCs w:val="24"/>
          <w:lang w:val="cs-CZ" w:eastAsia="sk-SK"/>
        </w:rPr>
      </w:pPr>
    </w:p>
    <w:p w:rsidR="00B9540A" w:rsidRPr="00B9540A" w:rsidRDefault="00B9540A" w:rsidP="00B9540A">
      <w:pPr>
        <w:widowControl w:val="0"/>
        <w:autoSpaceDE w:val="0"/>
        <w:autoSpaceDN w:val="0"/>
        <w:adjustRightInd w:val="0"/>
        <w:spacing w:before="107" w:after="0" w:line="24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b/>
          <w:bCs/>
          <w:sz w:val="24"/>
          <w:szCs w:val="24"/>
          <w:lang w:val="cs-CZ" w:eastAsia="sk-SK"/>
        </w:rPr>
        <w:t>Obsahový</w:t>
      </w:r>
      <w:r w:rsidRPr="00B9540A">
        <w:rPr>
          <w:rFonts w:ascii="Times New Roman" w:eastAsiaTheme="minorEastAsia" w:hAnsi="Times New Roman" w:cs="Times New Roman"/>
          <w:sz w:val="24"/>
          <w:szCs w:val="24"/>
          <w:lang w:val="cs-CZ" w:eastAsia="sk-SK"/>
        </w:rPr>
        <w:t xml:space="preserve"> </w:t>
      </w:r>
      <w:r w:rsidRPr="00B9540A">
        <w:rPr>
          <w:rFonts w:ascii="Times New Roman" w:eastAsiaTheme="minorEastAsia" w:hAnsi="Times New Roman" w:cs="Times New Roman"/>
          <w:b/>
          <w:bCs/>
          <w:sz w:val="24"/>
          <w:szCs w:val="24"/>
          <w:lang w:val="cs-CZ" w:eastAsia="sk-SK"/>
        </w:rPr>
        <w:t>štan</w:t>
      </w:r>
      <w:r w:rsidRPr="00B9540A">
        <w:rPr>
          <w:rFonts w:ascii="Times New Roman" w:eastAsiaTheme="minorEastAsia" w:hAnsi="Times New Roman" w:cs="Times New Roman"/>
          <w:b/>
          <w:bCs/>
          <w:spacing w:val="1"/>
          <w:sz w:val="24"/>
          <w:szCs w:val="24"/>
          <w:lang w:val="cs-CZ" w:eastAsia="sk-SK"/>
        </w:rPr>
        <w:t>d</w:t>
      </w:r>
      <w:r w:rsidRPr="00B9540A">
        <w:rPr>
          <w:rFonts w:ascii="Times New Roman" w:eastAsiaTheme="minorEastAsia" w:hAnsi="Times New Roman" w:cs="Times New Roman"/>
          <w:b/>
          <w:bCs/>
          <w:sz w:val="24"/>
          <w:szCs w:val="24"/>
          <w:lang w:val="cs-CZ" w:eastAsia="sk-SK"/>
        </w:rPr>
        <w:t>ard</w:t>
      </w:r>
    </w:p>
    <w:p w:rsidR="00B9540A" w:rsidRPr="00B9540A" w:rsidRDefault="00B9540A" w:rsidP="00B9540A">
      <w:pPr>
        <w:widowControl w:val="0"/>
        <w:autoSpaceDE w:val="0"/>
        <w:autoSpaceDN w:val="0"/>
        <w:adjustRightInd w:val="0"/>
        <w:spacing w:before="107" w:after="0" w:line="24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 xml:space="preserve"> </w:t>
      </w:r>
    </w:p>
    <w:p w:rsidR="00B9540A" w:rsidRPr="00B9540A" w:rsidRDefault="00B9540A" w:rsidP="00B9540A">
      <w:pPr>
        <w:widowControl w:val="0"/>
        <w:autoSpaceDE w:val="0"/>
        <w:autoSpaceDN w:val="0"/>
        <w:adjustRightInd w:val="0"/>
        <w:spacing w:before="107"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n</w:t>
      </w:r>
      <w:r w:rsidRPr="00B9540A">
        <w:rPr>
          <w:rFonts w:ascii="Times New Roman" w:eastAsiaTheme="minorEastAsia" w:hAnsi="Times New Roman" w:cs="Times New Roman"/>
          <w:spacing w:val="-1"/>
          <w:sz w:val="24"/>
          <w:szCs w:val="24"/>
          <w:lang w:val="cs-CZ" w:eastAsia="sk-SK"/>
        </w:rPr>
        <w:t>ác</w:t>
      </w:r>
      <w:r w:rsidRPr="00B9540A">
        <w:rPr>
          <w:rFonts w:ascii="Times New Roman" w:eastAsiaTheme="minorEastAsia" w:hAnsi="Times New Roman" w:cs="Times New Roman"/>
          <w:sz w:val="24"/>
          <w:szCs w:val="24"/>
          <w:lang w:val="cs-CZ" w:eastAsia="sk-SK"/>
        </w:rPr>
        <w:t>vik</w:t>
      </w:r>
      <w:r w:rsidRPr="00B9540A">
        <w:rPr>
          <w:rFonts w:ascii="Times New Roman" w:eastAsiaTheme="minorEastAsia" w:hAnsi="Times New Roman" w:cs="Times New Roman"/>
          <w:spacing w:val="131"/>
          <w:sz w:val="24"/>
          <w:szCs w:val="24"/>
          <w:lang w:val="cs-CZ" w:eastAsia="sk-SK"/>
        </w:rPr>
        <w:t xml:space="preserve"> </w:t>
      </w:r>
      <w:r w:rsidRPr="00B9540A">
        <w:rPr>
          <w:rFonts w:ascii="Times New Roman" w:eastAsiaTheme="minorEastAsia" w:hAnsi="Times New Roman" w:cs="Times New Roman"/>
          <w:sz w:val="24"/>
          <w:szCs w:val="24"/>
          <w:lang w:val="cs-CZ" w:eastAsia="sk-SK"/>
        </w:rPr>
        <w:t>re</w:t>
      </w:r>
      <w:r w:rsidRPr="00B9540A">
        <w:rPr>
          <w:rFonts w:ascii="Times New Roman" w:eastAsiaTheme="minorEastAsia" w:hAnsi="Times New Roman" w:cs="Times New Roman"/>
          <w:spacing w:val="1"/>
          <w:sz w:val="24"/>
          <w:szCs w:val="24"/>
          <w:lang w:val="cs-CZ" w:eastAsia="sk-SK"/>
        </w:rPr>
        <w:t>b</w:t>
      </w:r>
      <w:r w:rsidRPr="00B9540A">
        <w:rPr>
          <w:rFonts w:ascii="Times New Roman" w:eastAsiaTheme="minorEastAsia" w:hAnsi="Times New Roman" w:cs="Times New Roman"/>
          <w:sz w:val="24"/>
          <w:szCs w:val="24"/>
          <w:lang w:val="cs-CZ" w:eastAsia="sk-SK"/>
        </w:rPr>
        <w:t>erno</w:t>
      </w:r>
      <w:r w:rsidRPr="00B9540A">
        <w:rPr>
          <w:rFonts w:ascii="Times New Roman" w:eastAsiaTheme="minorEastAsia" w:hAnsi="Times New Roman" w:cs="Times New Roman"/>
          <w:spacing w:val="-1"/>
          <w:sz w:val="24"/>
          <w:szCs w:val="24"/>
          <w:lang w:val="cs-CZ" w:eastAsia="sk-SK"/>
        </w:rPr>
        <w:t>-</w:t>
      </w:r>
      <w:r w:rsidRPr="00B9540A">
        <w:rPr>
          <w:rFonts w:ascii="Times New Roman" w:eastAsiaTheme="minorEastAsia" w:hAnsi="Times New Roman" w:cs="Times New Roman"/>
          <w:spacing w:val="1"/>
          <w:sz w:val="24"/>
          <w:szCs w:val="24"/>
          <w:lang w:val="cs-CZ" w:eastAsia="sk-SK"/>
        </w:rPr>
        <w:t>b</w:t>
      </w:r>
      <w:r w:rsidRPr="00B9540A">
        <w:rPr>
          <w:rFonts w:ascii="Times New Roman" w:eastAsiaTheme="minorEastAsia" w:hAnsi="Times New Roman" w:cs="Times New Roman"/>
          <w:sz w:val="24"/>
          <w:szCs w:val="24"/>
          <w:lang w:val="cs-CZ" w:eastAsia="sk-SK"/>
        </w:rPr>
        <w:t>ránicového</w:t>
      </w:r>
      <w:r w:rsidRPr="00B9540A">
        <w:rPr>
          <w:rFonts w:ascii="Times New Roman" w:eastAsiaTheme="minorEastAsia" w:hAnsi="Times New Roman" w:cs="Times New Roman"/>
          <w:spacing w:val="131"/>
          <w:sz w:val="24"/>
          <w:szCs w:val="24"/>
          <w:lang w:val="cs-CZ" w:eastAsia="sk-SK"/>
        </w:rPr>
        <w:t xml:space="preserve"> </w:t>
      </w:r>
      <w:r w:rsidRPr="00B9540A">
        <w:rPr>
          <w:rFonts w:ascii="Times New Roman" w:eastAsiaTheme="minorEastAsia" w:hAnsi="Times New Roman" w:cs="Times New Roman"/>
          <w:spacing w:val="2"/>
          <w:sz w:val="24"/>
          <w:szCs w:val="24"/>
          <w:lang w:val="cs-CZ" w:eastAsia="sk-SK"/>
        </w:rPr>
        <w:t>d</w:t>
      </w:r>
      <w:r w:rsidRPr="00B9540A">
        <w:rPr>
          <w:rFonts w:ascii="Times New Roman" w:eastAsiaTheme="minorEastAsia" w:hAnsi="Times New Roman" w:cs="Times New Roman"/>
          <w:spacing w:val="-3"/>
          <w:sz w:val="24"/>
          <w:szCs w:val="24"/>
          <w:lang w:val="cs-CZ" w:eastAsia="sk-SK"/>
        </w:rPr>
        <w:t>ý</w:t>
      </w:r>
      <w:r w:rsidRPr="00B9540A">
        <w:rPr>
          <w:rFonts w:ascii="Times New Roman" w:eastAsiaTheme="minorEastAsia" w:hAnsi="Times New Roman" w:cs="Times New Roman"/>
          <w:sz w:val="24"/>
          <w:szCs w:val="24"/>
          <w:lang w:val="cs-CZ" w:eastAsia="sk-SK"/>
        </w:rPr>
        <w:t>chania,</w:t>
      </w:r>
      <w:r w:rsidRPr="00B9540A">
        <w:rPr>
          <w:rFonts w:ascii="Times New Roman" w:eastAsiaTheme="minorEastAsia" w:hAnsi="Times New Roman" w:cs="Times New Roman"/>
          <w:spacing w:val="130"/>
          <w:sz w:val="24"/>
          <w:szCs w:val="24"/>
          <w:lang w:val="cs-CZ" w:eastAsia="sk-SK"/>
        </w:rPr>
        <w:t xml:space="preserve"> </w:t>
      </w:r>
      <w:r w:rsidRPr="00B9540A">
        <w:rPr>
          <w:rFonts w:ascii="Times New Roman" w:eastAsiaTheme="minorEastAsia" w:hAnsi="Times New Roman" w:cs="Times New Roman"/>
          <w:sz w:val="24"/>
          <w:szCs w:val="24"/>
          <w:lang w:val="cs-CZ" w:eastAsia="sk-SK"/>
        </w:rPr>
        <w:t>pos</w:t>
      </w:r>
      <w:r w:rsidRPr="00B9540A">
        <w:rPr>
          <w:rFonts w:ascii="Times New Roman" w:eastAsiaTheme="minorEastAsia" w:hAnsi="Times New Roman" w:cs="Times New Roman"/>
          <w:spacing w:val="1"/>
          <w:sz w:val="24"/>
          <w:szCs w:val="24"/>
          <w:lang w:val="cs-CZ" w:eastAsia="sk-SK"/>
        </w:rPr>
        <w:t>t</w:t>
      </w:r>
      <w:r w:rsidRPr="00B9540A">
        <w:rPr>
          <w:rFonts w:ascii="Times New Roman" w:eastAsiaTheme="minorEastAsia" w:hAnsi="Times New Roman" w:cs="Times New Roman"/>
          <w:sz w:val="24"/>
          <w:szCs w:val="24"/>
          <w:lang w:val="cs-CZ" w:eastAsia="sk-SK"/>
        </w:rPr>
        <w:t>oja</w:t>
      </w:r>
      <w:r w:rsidRPr="00B9540A">
        <w:rPr>
          <w:rFonts w:ascii="Times New Roman" w:eastAsiaTheme="minorEastAsia" w:hAnsi="Times New Roman" w:cs="Times New Roman"/>
          <w:spacing w:val="131"/>
          <w:sz w:val="24"/>
          <w:szCs w:val="24"/>
          <w:lang w:val="cs-CZ" w:eastAsia="sk-SK"/>
        </w:rPr>
        <w:t xml:space="preserve"> </w:t>
      </w:r>
      <w:r w:rsidRPr="00B9540A">
        <w:rPr>
          <w:rFonts w:ascii="Times New Roman" w:eastAsiaTheme="minorEastAsia" w:hAnsi="Times New Roman" w:cs="Times New Roman"/>
          <w:sz w:val="24"/>
          <w:szCs w:val="24"/>
          <w:lang w:val="cs-CZ" w:eastAsia="sk-SK"/>
        </w:rPr>
        <w:t>a</w:t>
      </w:r>
      <w:r w:rsidRPr="00B9540A">
        <w:rPr>
          <w:rFonts w:ascii="Times New Roman" w:eastAsiaTheme="minorEastAsia" w:hAnsi="Times New Roman" w:cs="Times New Roman"/>
          <w:spacing w:val="131"/>
          <w:sz w:val="24"/>
          <w:szCs w:val="24"/>
          <w:lang w:val="cs-CZ" w:eastAsia="sk-SK"/>
        </w:rPr>
        <w:t xml:space="preserve"> </w:t>
      </w:r>
      <w:r w:rsidRPr="00B9540A">
        <w:rPr>
          <w:rFonts w:ascii="Times New Roman" w:eastAsiaTheme="minorEastAsia" w:hAnsi="Times New Roman" w:cs="Times New Roman"/>
          <w:spacing w:val="1"/>
          <w:sz w:val="24"/>
          <w:szCs w:val="24"/>
          <w:lang w:val="cs-CZ" w:eastAsia="sk-SK"/>
        </w:rPr>
        <w:t>z</w:t>
      </w:r>
      <w:r w:rsidRPr="00B9540A">
        <w:rPr>
          <w:rFonts w:ascii="Times New Roman" w:eastAsiaTheme="minorEastAsia" w:hAnsi="Times New Roman" w:cs="Times New Roman"/>
          <w:sz w:val="24"/>
          <w:szCs w:val="24"/>
          <w:lang w:val="cs-CZ" w:eastAsia="sk-SK"/>
        </w:rPr>
        <w:t>ás</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pacing w:val="2"/>
          <w:sz w:val="24"/>
          <w:szCs w:val="24"/>
          <w:lang w:val="cs-CZ" w:eastAsia="sk-SK"/>
        </w:rPr>
        <w:t>d</w:t>
      </w:r>
      <w:r w:rsidRPr="00B9540A">
        <w:rPr>
          <w:rFonts w:ascii="Times New Roman" w:eastAsiaTheme="minorEastAsia" w:hAnsi="Times New Roman" w:cs="Times New Roman"/>
          <w:sz w:val="24"/>
          <w:szCs w:val="24"/>
          <w:lang w:val="cs-CZ" w:eastAsia="sk-SK"/>
        </w:rPr>
        <w:t>y</w:t>
      </w:r>
      <w:r w:rsidRPr="00B9540A">
        <w:rPr>
          <w:rFonts w:ascii="Times New Roman" w:eastAsiaTheme="minorEastAsia" w:hAnsi="Times New Roman" w:cs="Times New Roman"/>
          <w:spacing w:val="127"/>
          <w:sz w:val="24"/>
          <w:szCs w:val="24"/>
          <w:lang w:val="cs-CZ" w:eastAsia="sk-SK"/>
        </w:rPr>
        <w:t xml:space="preserve"> </w:t>
      </w:r>
      <w:r w:rsidRPr="00B9540A">
        <w:rPr>
          <w:rFonts w:ascii="Times New Roman" w:eastAsiaTheme="minorEastAsia" w:hAnsi="Times New Roman" w:cs="Times New Roman"/>
          <w:sz w:val="24"/>
          <w:szCs w:val="24"/>
          <w:lang w:val="cs-CZ" w:eastAsia="sk-SK"/>
        </w:rPr>
        <w:t>údrž</w:t>
      </w:r>
      <w:r w:rsidRPr="00B9540A">
        <w:rPr>
          <w:rFonts w:ascii="Times New Roman" w:eastAsiaTheme="minorEastAsia" w:hAnsi="Times New Roman" w:cs="Times New Roman"/>
          <w:spacing w:val="5"/>
          <w:sz w:val="24"/>
          <w:szCs w:val="24"/>
          <w:lang w:val="cs-CZ" w:eastAsia="sk-SK"/>
        </w:rPr>
        <w:t>b</w:t>
      </w:r>
      <w:r w:rsidRPr="00B9540A">
        <w:rPr>
          <w:rFonts w:ascii="Times New Roman" w:eastAsiaTheme="minorEastAsia" w:hAnsi="Times New Roman" w:cs="Times New Roman"/>
          <w:sz w:val="24"/>
          <w:szCs w:val="24"/>
          <w:lang w:val="cs-CZ" w:eastAsia="sk-SK"/>
        </w:rPr>
        <w:t xml:space="preserve">y nástroja,                 </w:t>
      </w:r>
      <w:r w:rsidRPr="00B9540A">
        <w:rPr>
          <w:rFonts w:ascii="Times New Roman" w:eastAsiaTheme="minorEastAsia" w:hAnsi="Times New Roman" w:cs="Times New Roman"/>
          <w:spacing w:val="-1"/>
          <w:sz w:val="24"/>
          <w:szCs w:val="24"/>
          <w:lang w:val="cs-CZ" w:eastAsia="sk-SK"/>
        </w:rPr>
        <w:t>b</w:t>
      </w:r>
      <w:r w:rsidRPr="00B9540A">
        <w:rPr>
          <w:rFonts w:ascii="Times New Roman" w:eastAsiaTheme="minorEastAsia" w:hAnsi="Times New Roman" w:cs="Times New Roman"/>
          <w:sz w:val="24"/>
          <w:szCs w:val="24"/>
          <w:lang w:val="cs-CZ" w:eastAsia="sk-SK"/>
        </w:rPr>
        <w:t>udov</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z w:val="24"/>
          <w:szCs w:val="24"/>
          <w:lang w:val="cs-CZ" w:eastAsia="sk-SK"/>
        </w:rPr>
        <w:t xml:space="preserve">nie </w:t>
      </w:r>
      <w:r w:rsidRPr="00B9540A">
        <w:rPr>
          <w:rFonts w:ascii="Times New Roman" w:eastAsiaTheme="minorEastAsia" w:hAnsi="Times New Roman" w:cs="Times New Roman"/>
          <w:spacing w:val="1"/>
          <w:sz w:val="24"/>
          <w:szCs w:val="24"/>
          <w:lang w:val="cs-CZ" w:eastAsia="sk-SK"/>
        </w:rPr>
        <w:t>n</w:t>
      </w:r>
      <w:r w:rsidRPr="00B9540A">
        <w:rPr>
          <w:rFonts w:ascii="Times New Roman" w:eastAsiaTheme="minorEastAsia" w:hAnsi="Times New Roman" w:cs="Times New Roman"/>
          <w:sz w:val="24"/>
          <w:szCs w:val="24"/>
          <w:lang w:val="cs-CZ" w:eastAsia="sk-SK"/>
        </w:rPr>
        <w:t>átisku, tón</w:t>
      </w:r>
      <w:r w:rsidRPr="00B9540A">
        <w:rPr>
          <w:rFonts w:ascii="Times New Roman" w:eastAsiaTheme="minorEastAsia" w:hAnsi="Times New Roman" w:cs="Times New Roman"/>
          <w:spacing w:val="1"/>
          <w:sz w:val="24"/>
          <w:szCs w:val="24"/>
          <w:lang w:val="cs-CZ" w:eastAsia="sk-SK"/>
        </w:rPr>
        <w:t>u</w:t>
      </w:r>
      <w:r w:rsidRPr="00B9540A">
        <w:rPr>
          <w:rFonts w:ascii="Times New Roman" w:eastAsiaTheme="minorEastAsia" w:hAnsi="Times New Roman" w:cs="Times New Roman"/>
          <w:sz w:val="24"/>
          <w:szCs w:val="24"/>
          <w:lang w:val="cs-CZ" w:eastAsia="sk-SK"/>
        </w:rPr>
        <w:t>,                                                                                                                     h</w:t>
      </w:r>
      <w:r w:rsidRPr="00B9540A">
        <w:rPr>
          <w:rFonts w:ascii="Times New Roman" w:eastAsiaTheme="minorEastAsia" w:hAnsi="Times New Roman" w:cs="Times New Roman"/>
          <w:spacing w:val="-1"/>
          <w:sz w:val="24"/>
          <w:szCs w:val="24"/>
          <w:lang w:val="cs-CZ" w:eastAsia="sk-SK"/>
        </w:rPr>
        <w:t>r</w:t>
      </w:r>
      <w:r w:rsidRPr="00B9540A">
        <w:rPr>
          <w:rFonts w:ascii="Times New Roman" w:eastAsiaTheme="minorEastAsia" w:hAnsi="Times New Roman" w:cs="Times New Roman"/>
          <w:sz w:val="24"/>
          <w:szCs w:val="24"/>
          <w:lang w:val="cs-CZ" w:eastAsia="sk-SK"/>
        </w:rPr>
        <w:t>a</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dl</w:t>
      </w:r>
      <w:r w:rsidRPr="00B9540A">
        <w:rPr>
          <w:rFonts w:ascii="Times New Roman" w:eastAsiaTheme="minorEastAsia" w:hAnsi="Times New Roman" w:cs="Times New Roman"/>
          <w:spacing w:val="4"/>
          <w:sz w:val="24"/>
          <w:szCs w:val="24"/>
          <w:lang w:val="cs-CZ" w:eastAsia="sk-SK"/>
        </w:rPr>
        <w:t>h</w:t>
      </w:r>
      <w:r w:rsidRPr="00B9540A">
        <w:rPr>
          <w:rFonts w:ascii="Times New Roman" w:eastAsiaTheme="minorEastAsia" w:hAnsi="Times New Roman" w:cs="Times New Roman"/>
          <w:spacing w:val="-3"/>
          <w:sz w:val="24"/>
          <w:szCs w:val="24"/>
          <w:lang w:val="cs-CZ" w:eastAsia="sk-SK"/>
        </w:rPr>
        <w:t>ý</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h tóno</w:t>
      </w:r>
      <w:r w:rsidRPr="00B9540A">
        <w:rPr>
          <w:rFonts w:ascii="Times New Roman" w:eastAsiaTheme="minorEastAsia" w:hAnsi="Times New Roman" w:cs="Times New Roman"/>
          <w:spacing w:val="-14"/>
          <w:sz w:val="24"/>
          <w:szCs w:val="24"/>
          <w:lang w:val="cs-CZ" w:eastAsia="sk-SK"/>
        </w:rPr>
        <w:t>v</w:t>
      </w:r>
      <w:r w:rsidRPr="00B9540A">
        <w:rPr>
          <w:rFonts w:ascii="Times New Roman" w:eastAsiaTheme="minorEastAsia" w:hAnsi="Times New Roman" w:cs="Times New Roman"/>
          <w:sz w:val="24"/>
          <w:szCs w:val="24"/>
          <w:lang w:val="cs-CZ" w:eastAsia="sk-SK"/>
        </w:rPr>
        <w:t>, n</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z w:val="24"/>
          <w:szCs w:val="24"/>
          <w:lang w:val="cs-CZ" w:eastAsia="sk-SK"/>
        </w:rPr>
        <w:t>s</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z w:val="24"/>
          <w:szCs w:val="24"/>
          <w:lang w:val="cs-CZ" w:eastAsia="sk-SK"/>
        </w:rPr>
        <w:t>d</w:t>
      </w:r>
      <w:r w:rsidRPr="00B9540A">
        <w:rPr>
          <w:rFonts w:ascii="Times New Roman" w:eastAsiaTheme="minorEastAsia" w:hAnsi="Times New Roman" w:cs="Times New Roman"/>
          <w:spacing w:val="3"/>
          <w:sz w:val="24"/>
          <w:szCs w:val="24"/>
          <w:lang w:val="cs-CZ" w:eastAsia="sk-SK"/>
        </w:rPr>
        <w:t>z</w:t>
      </w:r>
      <w:r>
        <w:rPr>
          <w:rFonts w:ascii="Times New Roman" w:eastAsiaTheme="minorEastAsia" w:hAnsi="Times New Roman" w:cs="Times New Roman"/>
          <w:sz w:val="24"/>
          <w:szCs w:val="24"/>
          <w:lang w:val="cs-CZ" w:eastAsia="sk-SK"/>
        </w:rPr>
        <w:t xml:space="preserve">ovanie, </w:t>
      </w:r>
      <w:r w:rsidRPr="00B9540A">
        <w:rPr>
          <w:rFonts w:ascii="Times New Roman" w:eastAsiaTheme="minorEastAsia" w:hAnsi="Times New Roman" w:cs="Times New Roman"/>
          <w:sz w:val="24"/>
          <w:szCs w:val="24"/>
          <w:lang w:val="cs-CZ" w:eastAsia="sk-SK"/>
        </w:rPr>
        <w:t>ro</w:t>
      </w:r>
      <w:r w:rsidRPr="00B9540A">
        <w:rPr>
          <w:rFonts w:ascii="Times New Roman" w:eastAsiaTheme="minorEastAsia" w:hAnsi="Times New Roman" w:cs="Times New Roman"/>
          <w:spacing w:val="1"/>
          <w:sz w:val="24"/>
          <w:szCs w:val="24"/>
          <w:lang w:val="cs-CZ" w:eastAsia="sk-SK"/>
        </w:rPr>
        <w:t>z</w:t>
      </w:r>
      <w:r w:rsidRPr="00B9540A">
        <w:rPr>
          <w:rFonts w:ascii="Times New Roman" w:eastAsiaTheme="minorEastAsia" w:hAnsi="Times New Roman" w:cs="Times New Roman"/>
          <w:sz w:val="24"/>
          <w:szCs w:val="24"/>
          <w:lang w:val="cs-CZ" w:eastAsia="sk-SK"/>
        </w:rPr>
        <w:t>sah g</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w:t>
      </w:r>
      <w:r w:rsidRPr="00B9540A">
        <w:rPr>
          <w:rFonts w:ascii="Times New Roman" w:eastAsiaTheme="minorEastAsia" w:hAnsi="Times New Roman" w:cs="Times New Roman"/>
          <w:spacing w:val="-1"/>
          <w:sz w:val="24"/>
          <w:szCs w:val="24"/>
          <w:lang w:val="cs-CZ" w:eastAsia="sk-SK"/>
        </w:rPr>
        <w:t xml:space="preserve"> g1,</w:t>
      </w:r>
      <w:r w:rsidRPr="00B9540A">
        <w:rPr>
          <w:rFonts w:ascii="Times New Roman" w:eastAsiaTheme="minorEastAsia" w:hAnsi="Times New Roman" w:cs="Times New Roman"/>
          <w:sz w:val="24"/>
          <w:szCs w:val="24"/>
          <w:lang w:val="cs-CZ" w:eastAsia="sk-SK"/>
        </w:rPr>
        <w:t xml:space="preserve">                                                                                                            ro</w:t>
      </w:r>
      <w:r w:rsidRPr="00B9540A">
        <w:rPr>
          <w:rFonts w:ascii="Times New Roman" w:eastAsiaTheme="minorEastAsia" w:hAnsi="Times New Roman" w:cs="Times New Roman"/>
          <w:spacing w:val="1"/>
          <w:sz w:val="24"/>
          <w:szCs w:val="24"/>
          <w:lang w:val="cs-CZ" w:eastAsia="sk-SK"/>
        </w:rPr>
        <w:t>z</w:t>
      </w:r>
      <w:r w:rsidRPr="00B9540A">
        <w:rPr>
          <w:rFonts w:ascii="Times New Roman" w:eastAsiaTheme="minorEastAsia" w:hAnsi="Times New Roman" w:cs="Times New Roman"/>
          <w:sz w:val="24"/>
          <w:szCs w:val="24"/>
          <w:lang w:val="cs-CZ" w:eastAsia="sk-SK"/>
        </w:rPr>
        <w:t>širovanie tónov</w:t>
      </w:r>
      <w:r w:rsidRPr="00B9540A">
        <w:rPr>
          <w:rFonts w:ascii="Times New Roman" w:eastAsiaTheme="minorEastAsia" w:hAnsi="Times New Roman" w:cs="Times New Roman"/>
          <w:spacing w:val="-1"/>
          <w:sz w:val="24"/>
          <w:szCs w:val="24"/>
          <w:lang w:val="cs-CZ" w:eastAsia="sk-SK"/>
        </w:rPr>
        <w:t>é</w:t>
      </w:r>
      <w:r w:rsidRPr="00B9540A">
        <w:rPr>
          <w:rFonts w:ascii="Times New Roman" w:eastAsiaTheme="minorEastAsia" w:hAnsi="Times New Roman" w:cs="Times New Roman"/>
          <w:sz w:val="24"/>
          <w:szCs w:val="24"/>
          <w:lang w:val="cs-CZ" w:eastAsia="sk-SK"/>
        </w:rPr>
        <w:t>ho rozsahu,                                                                                                  spájanie</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nôt v rozsahu g - g1 diatonic</w:t>
      </w:r>
      <w:r w:rsidRPr="00B9540A">
        <w:rPr>
          <w:rFonts w:ascii="Times New Roman" w:eastAsiaTheme="minorEastAsia" w:hAnsi="Times New Roman" w:cs="Times New Roman"/>
          <w:spacing w:val="3"/>
          <w:sz w:val="24"/>
          <w:szCs w:val="24"/>
          <w:lang w:val="cs-CZ" w:eastAsia="sk-SK"/>
        </w:rPr>
        <w:t>k</w:t>
      </w:r>
      <w:r w:rsidRPr="00B9540A">
        <w:rPr>
          <w:rFonts w:ascii="Times New Roman" w:eastAsiaTheme="minorEastAsia" w:hAnsi="Times New Roman" w:cs="Times New Roman"/>
          <w:sz w:val="24"/>
          <w:szCs w:val="24"/>
          <w:lang w:val="cs-CZ" w:eastAsia="sk-SK"/>
        </w:rPr>
        <w:t>y</w:t>
      </w:r>
      <w:r w:rsidRPr="00B9540A">
        <w:rPr>
          <w:rFonts w:ascii="Times New Roman" w:eastAsiaTheme="minorEastAsia" w:hAnsi="Times New Roman" w:cs="Times New Roman"/>
          <w:spacing w:val="-4"/>
          <w:sz w:val="24"/>
          <w:szCs w:val="24"/>
          <w:lang w:val="cs-CZ" w:eastAsia="sk-SK"/>
        </w:rPr>
        <w:t xml:space="preserve"> </w:t>
      </w:r>
      <w:r w:rsidRPr="00B9540A">
        <w:rPr>
          <w:rFonts w:ascii="Times New Roman" w:eastAsiaTheme="minorEastAsia" w:hAnsi="Times New Roman" w:cs="Times New Roman"/>
          <w:sz w:val="24"/>
          <w:szCs w:val="24"/>
          <w:lang w:val="cs-CZ" w:eastAsia="sk-SK"/>
        </w:rPr>
        <w:t xml:space="preserve">v </w:t>
      </w:r>
      <w:r w:rsidRPr="00B9540A">
        <w:rPr>
          <w:rFonts w:ascii="Times New Roman" w:eastAsiaTheme="minorEastAsia" w:hAnsi="Times New Roman" w:cs="Times New Roman"/>
          <w:spacing w:val="1"/>
          <w:sz w:val="24"/>
          <w:szCs w:val="24"/>
          <w:lang w:val="cs-CZ" w:eastAsia="sk-SK"/>
        </w:rPr>
        <w:t>r</w:t>
      </w:r>
      <w:r w:rsidRPr="00B9540A">
        <w:rPr>
          <w:rFonts w:ascii="Times New Roman" w:eastAsiaTheme="minorEastAsia" w:hAnsi="Times New Roman" w:cs="Times New Roman"/>
          <w:sz w:val="24"/>
          <w:szCs w:val="24"/>
          <w:lang w:val="cs-CZ" w:eastAsia="sk-SK"/>
        </w:rPr>
        <w:t>ámci stupníc g, G.</w:t>
      </w:r>
    </w:p>
    <w:p w:rsidR="00B9540A" w:rsidRPr="00B9540A" w:rsidRDefault="00B9540A" w:rsidP="00B9540A">
      <w:pPr>
        <w:widowControl w:val="0"/>
        <w:autoSpaceDE w:val="0"/>
        <w:autoSpaceDN w:val="0"/>
        <w:adjustRightInd w:val="0"/>
        <w:spacing w:before="107"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Skúšobná látka:</w:t>
      </w:r>
    </w:p>
    <w:p w:rsidR="00B9540A" w:rsidRPr="00B9540A" w:rsidRDefault="00B9540A" w:rsidP="00B9540A">
      <w:pPr>
        <w:widowControl w:val="0"/>
        <w:tabs>
          <w:tab w:val="left" w:pos="1202"/>
        </w:tabs>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    1 stupnica,</w:t>
      </w:r>
    </w:p>
    <w:p w:rsidR="00B9540A" w:rsidRPr="00B9540A" w:rsidRDefault="00B9540A" w:rsidP="00B9540A">
      <w:pPr>
        <w:widowControl w:val="0"/>
        <w:tabs>
          <w:tab w:val="left" w:pos="1202"/>
        </w:tabs>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    1 cvičenie</w:t>
      </w:r>
    </w:p>
    <w:p w:rsidR="00B9540A" w:rsidRPr="00B9540A" w:rsidRDefault="00B9540A" w:rsidP="00B9540A">
      <w:pPr>
        <w:widowControl w:val="0"/>
        <w:autoSpaceDE w:val="0"/>
        <w:autoSpaceDN w:val="0"/>
        <w:adjustRightInd w:val="0"/>
        <w:spacing w:before="107"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    1skladba</w:t>
      </w:r>
    </w:p>
    <w:p w:rsidR="00B9540A" w:rsidRDefault="00B9540A" w:rsidP="00B9540A">
      <w:pPr>
        <w:widowControl w:val="0"/>
        <w:autoSpaceDE w:val="0"/>
        <w:autoSpaceDN w:val="0"/>
        <w:adjustRightInd w:val="0"/>
        <w:spacing w:after="0" w:line="240" w:lineRule="auto"/>
        <w:ind w:right="-20"/>
        <w:rPr>
          <w:rFonts w:ascii="Times New Roman" w:eastAsiaTheme="minorEastAsia" w:hAnsi="Times New Roman" w:cs="Times New Roman"/>
          <w:sz w:val="24"/>
          <w:szCs w:val="24"/>
          <w:lang w:val="en-US" w:eastAsia="sk-SK"/>
        </w:rPr>
      </w:pPr>
    </w:p>
    <w:p w:rsidR="00B9540A" w:rsidRDefault="00B9540A" w:rsidP="00B9540A">
      <w:pPr>
        <w:widowControl w:val="0"/>
        <w:autoSpaceDE w:val="0"/>
        <w:autoSpaceDN w:val="0"/>
        <w:adjustRightInd w:val="0"/>
        <w:spacing w:after="0" w:line="240" w:lineRule="auto"/>
        <w:ind w:right="-20"/>
        <w:jc w:val="center"/>
        <w:rPr>
          <w:rFonts w:ascii="Times New Roman" w:eastAsiaTheme="minorEastAsia" w:hAnsi="Times New Roman" w:cs="Times New Roman"/>
          <w:b/>
          <w:bCs/>
          <w:sz w:val="24"/>
          <w:szCs w:val="24"/>
          <w:lang w:val="cs-CZ" w:eastAsia="sk-SK"/>
        </w:rPr>
      </w:pPr>
      <w:r w:rsidRPr="00B9540A">
        <w:rPr>
          <w:rFonts w:ascii="Times New Roman" w:eastAsiaTheme="minorEastAsia" w:hAnsi="Times New Roman" w:cs="Times New Roman"/>
          <w:b/>
          <w:bCs/>
          <w:sz w:val="24"/>
          <w:szCs w:val="24"/>
          <w:lang w:val="cs-CZ" w:eastAsia="sk-SK"/>
        </w:rPr>
        <w:t>2. ročník</w:t>
      </w:r>
    </w:p>
    <w:p w:rsidR="00B9540A" w:rsidRPr="00B9540A" w:rsidRDefault="00B9540A" w:rsidP="00B9540A">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bCs/>
          <w:sz w:val="24"/>
          <w:szCs w:val="24"/>
          <w:lang w:val="cs-CZ" w:eastAsia="sk-SK"/>
        </w:rPr>
        <w:t>(1,5 hodiny týždenne)</w:t>
      </w:r>
    </w:p>
    <w:p w:rsidR="00B9540A" w:rsidRPr="00B9540A" w:rsidRDefault="00B9540A" w:rsidP="00B9540A">
      <w:pPr>
        <w:widowControl w:val="0"/>
        <w:autoSpaceDE w:val="0"/>
        <w:autoSpaceDN w:val="0"/>
        <w:adjustRightInd w:val="0"/>
        <w:spacing w:after="0" w:line="240" w:lineRule="exact"/>
        <w:rPr>
          <w:rFonts w:ascii="Times New Roman" w:eastAsiaTheme="minorEastAsia" w:hAnsi="Times New Roman" w:cs="Times New Roman"/>
          <w:sz w:val="24"/>
          <w:szCs w:val="24"/>
          <w:lang w:val="cs-CZ" w:eastAsia="sk-SK"/>
        </w:rPr>
      </w:pP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b/>
          <w:bCs/>
          <w:sz w:val="24"/>
          <w:szCs w:val="24"/>
          <w:lang w:val="cs-CZ" w:eastAsia="sk-SK"/>
        </w:rPr>
      </w:pPr>
      <w:r w:rsidRPr="00B9540A">
        <w:rPr>
          <w:rFonts w:ascii="Times New Roman" w:eastAsiaTheme="minorEastAsia" w:hAnsi="Times New Roman" w:cs="Times New Roman"/>
          <w:b/>
          <w:bCs/>
          <w:sz w:val="24"/>
          <w:szCs w:val="24"/>
          <w:lang w:val="cs-CZ" w:eastAsia="sk-SK"/>
        </w:rPr>
        <w:t>Ciele</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b/>
          <w:bCs/>
          <w:sz w:val="24"/>
          <w:szCs w:val="24"/>
          <w:lang w:val="cs-CZ" w:eastAsia="sk-SK"/>
        </w:rPr>
      </w:pPr>
      <w:r w:rsidRPr="00B9540A">
        <w:rPr>
          <w:rFonts w:ascii="Times New Roman" w:eastAsiaTheme="minorEastAsia" w:hAnsi="Times New Roman" w:cs="Times New Roman"/>
          <w:color w:val="000000"/>
          <w:sz w:val="24"/>
          <w:szCs w:val="24"/>
          <w:lang w:eastAsia="sk-SK"/>
        </w:rPr>
        <w:t>zdokonaľovanie správneho tvorenia tónu,                                                                                   rozvoj reberno bránicového dýchania,                                                                              rozširovanie tónového rozsahu,                                                                                               zvyšovanie kvality tónu,                                                                                                           základy hry v dynamických odtieňoch</w:t>
      </w:r>
    </w:p>
    <w:p w:rsidR="00B9540A" w:rsidRPr="00B9540A" w:rsidRDefault="00B9540A" w:rsidP="00B9540A">
      <w:pPr>
        <w:widowControl w:val="0"/>
        <w:autoSpaceDE w:val="0"/>
        <w:autoSpaceDN w:val="0"/>
        <w:adjustRightInd w:val="0"/>
        <w:spacing w:after="0" w:line="240" w:lineRule="exact"/>
        <w:rPr>
          <w:rFonts w:ascii="Times New Roman" w:eastAsiaTheme="minorEastAsia" w:hAnsi="Times New Roman" w:cs="Times New Roman"/>
          <w:sz w:val="24"/>
          <w:szCs w:val="24"/>
          <w:lang w:val="cs-CZ" w:eastAsia="sk-SK"/>
        </w:rPr>
      </w:pPr>
    </w:p>
    <w:p w:rsidR="00B9540A" w:rsidRPr="00B9540A" w:rsidRDefault="00B9540A" w:rsidP="00B9540A">
      <w:pPr>
        <w:widowControl w:val="0"/>
        <w:autoSpaceDE w:val="0"/>
        <w:autoSpaceDN w:val="0"/>
        <w:adjustRightInd w:val="0"/>
        <w:spacing w:after="0" w:line="24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pacing w:val="-2"/>
          <w:sz w:val="24"/>
          <w:szCs w:val="24"/>
          <w:lang w:val="cs-CZ" w:eastAsia="sk-SK"/>
        </w:rPr>
        <w:t>Ž</w:t>
      </w:r>
      <w:r w:rsidRPr="00B9540A">
        <w:rPr>
          <w:rFonts w:ascii="Times New Roman" w:eastAsiaTheme="minorEastAsia" w:hAnsi="Times New Roman" w:cs="Times New Roman"/>
          <w:sz w:val="24"/>
          <w:szCs w:val="24"/>
          <w:lang w:val="cs-CZ" w:eastAsia="sk-SK"/>
        </w:rPr>
        <w:t>i</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z w:val="24"/>
          <w:szCs w:val="24"/>
          <w:lang w:val="cs-CZ" w:eastAsia="sk-SK"/>
        </w:rPr>
        <w:t>ci po ukonč</w:t>
      </w:r>
      <w:r w:rsidRPr="00B9540A">
        <w:rPr>
          <w:rFonts w:ascii="Times New Roman" w:eastAsiaTheme="minorEastAsia" w:hAnsi="Times New Roman" w:cs="Times New Roman"/>
          <w:spacing w:val="-2"/>
          <w:sz w:val="24"/>
          <w:szCs w:val="24"/>
          <w:lang w:val="cs-CZ" w:eastAsia="sk-SK"/>
        </w:rPr>
        <w:t>e</w:t>
      </w:r>
      <w:r w:rsidRPr="00B9540A">
        <w:rPr>
          <w:rFonts w:ascii="Times New Roman" w:eastAsiaTheme="minorEastAsia" w:hAnsi="Times New Roman" w:cs="Times New Roman"/>
          <w:sz w:val="24"/>
          <w:szCs w:val="24"/>
          <w:lang w:val="cs-CZ" w:eastAsia="sk-SK"/>
        </w:rPr>
        <w:t>ní 2. r</w:t>
      </w:r>
      <w:r w:rsidRPr="00B9540A">
        <w:rPr>
          <w:rFonts w:ascii="Times New Roman" w:eastAsiaTheme="minorEastAsia" w:hAnsi="Times New Roman" w:cs="Times New Roman"/>
          <w:spacing w:val="1"/>
          <w:sz w:val="24"/>
          <w:szCs w:val="24"/>
          <w:lang w:val="cs-CZ" w:eastAsia="sk-SK"/>
        </w:rPr>
        <w:t>o</w:t>
      </w:r>
      <w:r w:rsidRPr="00B9540A">
        <w:rPr>
          <w:rFonts w:ascii="Times New Roman" w:eastAsiaTheme="minorEastAsia" w:hAnsi="Times New Roman" w:cs="Times New Roman"/>
          <w:spacing w:val="2"/>
          <w:sz w:val="24"/>
          <w:szCs w:val="24"/>
          <w:lang w:val="cs-CZ" w:eastAsia="sk-SK"/>
        </w:rPr>
        <w:t>č</w:t>
      </w:r>
      <w:r w:rsidRPr="00B9540A">
        <w:rPr>
          <w:rFonts w:ascii="Times New Roman" w:eastAsiaTheme="minorEastAsia" w:hAnsi="Times New Roman" w:cs="Times New Roman"/>
          <w:sz w:val="24"/>
          <w:szCs w:val="24"/>
          <w:lang w:val="cs-CZ" w:eastAsia="sk-SK"/>
        </w:rPr>
        <w:t>níka p</w:t>
      </w:r>
      <w:r w:rsidRPr="00B9540A">
        <w:rPr>
          <w:rFonts w:ascii="Times New Roman" w:eastAsiaTheme="minorEastAsia" w:hAnsi="Times New Roman" w:cs="Times New Roman"/>
          <w:spacing w:val="-1"/>
          <w:sz w:val="24"/>
          <w:szCs w:val="24"/>
          <w:lang w:val="cs-CZ" w:eastAsia="sk-SK"/>
        </w:rPr>
        <w:t>r</w:t>
      </w:r>
      <w:r w:rsidRPr="00B9540A">
        <w:rPr>
          <w:rFonts w:ascii="Times New Roman" w:eastAsiaTheme="minorEastAsia" w:hAnsi="Times New Roman" w:cs="Times New Roman"/>
          <w:sz w:val="24"/>
          <w:szCs w:val="24"/>
          <w:lang w:val="cs-CZ" w:eastAsia="sk-SK"/>
        </w:rPr>
        <w:t>vej č</w:t>
      </w:r>
      <w:r w:rsidRPr="00B9540A">
        <w:rPr>
          <w:rFonts w:ascii="Times New Roman" w:eastAsiaTheme="minorEastAsia" w:hAnsi="Times New Roman" w:cs="Times New Roman"/>
          <w:spacing w:val="-2"/>
          <w:sz w:val="24"/>
          <w:szCs w:val="24"/>
          <w:lang w:val="cs-CZ" w:eastAsia="sk-SK"/>
        </w:rPr>
        <w:t>a</w:t>
      </w:r>
      <w:r w:rsidRPr="00B9540A">
        <w:rPr>
          <w:rFonts w:ascii="Times New Roman" w:eastAsiaTheme="minorEastAsia" w:hAnsi="Times New Roman" w:cs="Times New Roman"/>
          <w:sz w:val="24"/>
          <w:szCs w:val="24"/>
          <w:lang w:val="cs-CZ" w:eastAsia="sk-SK"/>
        </w:rPr>
        <w:t>sti</w:t>
      </w:r>
      <w:r w:rsidRPr="00B9540A">
        <w:rPr>
          <w:rFonts w:ascii="Times New Roman" w:eastAsiaTheme="minorEastAsia" w:hAnsi="Times New Roman" w:cs="Times New Roman"/>
          <w:spacing w:val="2"/>
          <w:sz w:val="24"/>
          <w:szCs w:val="24"/>
          <w:lang w:val="cs-CZ" w:eastAsia="sk-SK"/>
        </w:rPr>
        <w:t xml:space="preserve"> </w:t>
      </w:r>
      <w:r w:rsidRPr="00B9540A">
        <w:rPr>
          <w:rFonts w:ascii="Times New Roman" w:eastAsiaTheme="minorEastAsia" w:hAnsi="Times New Roman" w:cs="Times New Roman"/>
          <w:spacing w:val="-2"/>
          <w:sz w:val="24"/>
          <w:szCs w:val="24"/>
          <w:lang w:val="cs-CZ" w:eastAsia="sk-SK"/>
        </w:rPr>
        <w:t>I</w:t>
      </w:r>
      <w:r w:rsidRPr="00B9540A">
        <w:rPr>
          <w:rFonts w:ascii="Times New Roman" w:eastAsiaTheme="minorEastAsia" w:hAnsi="Times New Roman" w:cs="Times New Roman"/>
          <w:sz w:val="24"/>
          <w:szCs w:val="24"/>
          <w:lang w:val="cs-CZ" w:eastAsia="sk-SK"/>
        </w:rPr>
        <w:t>. stupňa</w:t>
      </w:r>
      <w:r w:rsidRPr="00B9540A">
        <w:rPr>
          <w:rFonts w:ascii="Times New Roman" w:eastAsiaTheme="minorEastAsia" w:hAnsi="Times New Roman" w:cs="Times New Roman"/>
          <w:spacing w:val="1"/>
          <w:sz w:val="24"/>
          <w:szCs w:val="24"/>
          <w:lang w:val="cs-CZ" w:eastAsia="sk-SK"/>
        </w:rPr>
        <w:t xml:space="preserve"> z</w:t>
      </w:r>
      <w:r w:rsidRPr="00B9540A">
        <w:rPr>
          <w:rFonts w:ascii="Times New Roman" w:eastAsiaTheme="minorEastAsia" w:hAnsi="Times New Roman" w:cs="Times New Roman"/>
          <w:sz w:val="24"/>
          <w:szCs w:val="24"/>
          <w:lang w:val="cs-CZ" w:eastAsia="sk-SK"/>
        </w:rPr>
        <w:t>ákladn</w:t>
      </w:r>
      <w:r w:rsidRPr="00B9540A">
        <w:rPr>
          <w:rFonts w:ascii="Times New Roman" w:eastAsiaTheme="minorEastAsia" w:hAnsi="Times New Roman" w:cs="Times New Roman"/>
          <w:spacing w:val="-1"/>
          <w:sz w:val="24"/>
          <w:szCs w:val="24"/>
          <w:lang w:val="cs-CZ" w:eastAsia="sk-SK"/>
        </w:rPr>
        <w:t>é</w:t>
      </w:r>
      <w:r w:rsidRPr="00B9540A">
        <w:rPr>
          <w:rFonts w:ascii="Times New Roman" w:eastAsiaTheme="minorEastAsia" w:hAnsi="Times New Roman" w:cs="Times New Roman"/>
          <w:sz w:val="24"/>
          <w:szCs w:val="24"/>
          <w:lang w:val="cs-CZ" w:eastAsia="sk-SK"/>
        </w:rPr>
        <w:t>ho štúdia:</w:t>
      </w:r>
    </w:p>
    <w:p w:rsidR="00B9540A" w:rsidRPr="00B9540A" w:rsidRDefault="00B9540A" w:rsidP="00B9540A">
      <w:pPr>
        <w:widowControl w:val="0"/>
        <w:autoSpaceDE w:val="0"/>
        <w:autoSpaceDN w:val="0"/>
        <w:adjustRightInd w:val="0"/>
        <w:spacing w:before="16" w:after="0" w:line="240" w:lineRule="auto"/>
        <w:rPr>
          <w:rFonts w:ascii="Times New Roman" w:eastAsiaTheme="minorEastAsia" w:hAnsi="Times New Roman" w:cs="Times New Roman"/>
          <w:sz w:val="24"/>
          <w:szCs w:val="24"/>
          <w:lang w:val="cs-CZ" w:eastAsia="sk-SK"/>
        </w:rPr>
      </w:pPr>
    </w:p>
    <w:p w:rsidR="00B9540A" w:rsidRPr="00B9540A" w:rsidRDefault="00B9540A" w:rsidP="00B9540A">
      <w:pPr>
        <w:widowControl w:val="0"/>
        <w:autoSpaceDE w:val="0"/>
        <w:autoSpaceDN w:val="0"/>
        <w:adjustRightInd w:val="0"/>
        <w:spacing w:before="16" w:after="0" w:line="240" w:lineRule="auto"/>
        <w:rPr>
          <w:rFonts w:ascii="Times New Roman" w:eastAsiaTheme="minorEastAsia" w:hAnsi="Times New Roman" w:cs="Times New Roman"/>
          <w:sz w:val="24"/>
          <w:szCs w:val="24"/>
          <w:lang w:val="cs-CZ" w:eastAsia="sk-SK"/>
        </w:rPr>
      </w:pPr>
    </w:p>
    <w:p w:rsidR="00B9540A" w:rsidRDefault="00B9540A" w:rsidP="00B9540A">
      <w:pPr>
        <w:widowControl w:val="0"/>
        <w:autoSpaceDE w:val="0"/>
        <w:autoSpaceDN w:val="0"/>
        <w:adjustRightInd w:val="0"/>
        <w:spacing w:before="16" w:after="0" w:line="240" w:lineRule="auto"/>
        <w:rPr>
          <w:rFonts w:ascii="Times New Roman" w:eastAsiaTheme="minorEastAsia" w:hAnsi="Times New Roman" w:cs="Times New Roman"/>
          <w:b/>
          <w:bCs/>
          <w:sz w:val="24"/>
          <w:szCs w:val="24"/>
          <w:lang w:val="cs-CZ" w:eastAsia="sk-SK"/>
        </w:rPr>
      </w:pPr>
    </w:p>
    <w:p w:rsidR="00B9540A" w:rsidRDefault="00B9540A" w:rsidP="00B9540A">
      <w:pPr>
        <w:widowControl w:val="0"/>
        <w:autoSpaceDE w:val="0"/>
        <w:autoSpaceDN w:val="0"/>
        <w:adjustRightInd w:val="0"/>
        <w:spacing w:before="16" w:after="0" w:line="240" w:lineRule="auto"/>
        <w:rPr>
          <w:rFonts w:ascii="Times New Roman" w:eastAsiaTheme="minorEastAsia" w:hAnsi="Times New Roman" w:cs="Times New Roman"/>
          <w:b/>
          <w:bCs/>
          <w:sz w:val="24"/>
          <w:szCs w:val="24"/>
          <w:lang w:val="cs-CZ" w:eastAsia="sk-SK"/>
        </w:rPr>
      </w:pPr>
    </w:p>
    <w:p w:rsidR="00B9540A" w:rsidRPr="00B9540A" w:rsidRDefault="00B9540A" w:rsidP="00B9540A">
      <w:pPr>
        <w:widowControl w:val="0"/>
        <w:autoSpaceDE w:val="0"/>
        <w:autoSpaceDN w:val="0"/>
        <w:adjustRightInd w:val="0"/>
        <w:spacing w:before="16" w:after="0" w:line="240" w:lineRule="auto"/>
        <w:rPr>
          <w:rFonts w:ascii="Times New Roman" w:eastAsiaTheme="minorEastAsia" w:hAnsi="Times New Roman" w:cs="Times New Roman"/>
          <w:b/>
          <w:bCs/>
          <w:sz w:val="24"/>
          <w:szCs w:val="24"/>
          <w:lang w:val="cs-CZ" w:eastAsia="sk-SK"/>
        </w:rPr>
      </w:pPr>
      <w:r w:rsidRPr="00B9540A">
        <w:rPr>
          <w:rFonts w:ascii="Times New Roman" w:eastAsiaTheme="minorEastAsia" w:hAnsi="Times New Roman" w:cs="Times New Roman"/>
          <w:b/>
          <w:bCs/>
          <w:sz w:val="24"/>
          <w:szCs w:val="24"/>
          <w:lang w:val="cs-CZ" w:eastAsia="sk-SK"/>
        </w:rPr>
        <w:lastRenderedPageBreak/>
        <w:t>Výko</w:t>
      </w:r>
      <w:r w:rsidRPr="00B9540A">
        <w:rPr>
          <w:rFonts w:ascii="Times New Roman" w:eastAsiaTheme="minorEastAsia" w:hAnsi="Times New Roman" w:cs="Times New Roman"/>
          <w:b/>
          <w:bCs/>
          <w:spacing w:val="1"/>
          <w:sz w:val="24"/>
          <w:szCs w:val="24"/>
          <w:lang w:val="cs-CZ" w:eastAsia="sk-SK"/>
        </w:rPr>
        <w:t>n</w:t>
      </w:r>
      <w:r w:rsidRPr="00B9540A">
        <w:rPr>
          <w:rFonts w:ascii="Times New Roman" w:eastAsiaTheme="minorEastAsia" w:hAnsi="Times New Roman" w:cs="Times New Roman"/>
          <w:b/>
          <w:bCs/>
          <w:sz w:val="24"/>
          <w:szCs w:val="24"/>
          <w:lang w:val="cs-CZ" w:eastAsia="sk-SK"/>
        </w:rPr>
        <w:t>ový</w:t>
      </w:r>
      <w:r w:rsidRPr="00B9540A">
        <w:rPr>
          <w:rFonts w:ascii="Times New Roman" w:eastAsiaTheme="minorEastAsia" w:hAnsi="Times New Roman" w:cs="Times New Roman"/>
          <w:sz w:val="24"/>
          <w:szCs w:val="24"/>
          <w:lang w:val="cs-CZ" w:eastAsia="sk-SK"/>
        </w:rPr>
        <w:t xml:space="preserve"> </w:t>
      </w:r>
      <w:r w:rsidRPr="00B9540A">
        <w:rPr>
          <w:rFonts w:ascii="Times New Roman" w:eastAsiaTheme="minorEastAsia" w:hAnsi="Times New Roman" w:cs="Times New Roman"/>
          <w:b/>
          <w:bCs/>
          <w:sz w:val="24"/>
          <w:szCs w:val="24"/>
          <w:lang w:val="cs-CZ" w:eastAsia="sk-SK"/>
        </w:rPr>
        <w:t>štan</w:t>
      </w:r>
      <w:r w:rsidRPr="00B9540A">
        <w:rPr>
          <w:rFonts w:ascii="Times New Roman" w:eastAsiaTheme="minorEastAsia" w:hAnsi="Times New Roman" w:cs="Times New Roman"/>
          <w:b/>
          <w:bCs/>
          <w:spacing w:val="2"/>
          <w:sz w:val="24"/>
          <w:szCs w:val="24"/>
          <w:lang w:val="cs-CZ" w:eastAsia="sk-SK"/>
        </w:rPr>
        <w:t>d</w:t>
      </w:r>
      <w:r w:rsidRPr="00B9540A">
        <w:rPr>
          <w:rFonts w:ascii="Times New Roman" w:eastAsiaTheme="minorEastAsia" w:hAnsi="Times New Roman" w:cs="Times New Roman"/>
          <w:b/>
          <w:bCs/>
          <w:sz w:val="24"/>
          <w:szCs w:val="24"/>
          <w:lang w:val="cs-CZ" w:eastAsia="sk-SK"/>
        </w:rPr>
        <w:t>ard</w:t>
      </w:r>
    </w:p>
    <w:p w:rsidR="00B9540A" w:rsidRPr="00B9540A" w:rsidRDefault="00B9540A" w:rsidP="00B9540A">
      <w:pPr>
        <w:widowControl w:val="0"/>
        <w:autoSpaceDE w:val="0"/>
        <w:autoSpaceDN w:val="0"/>
        <w:adjustRightInd w:val="0"/>
        <w:spacing w:before="16" w:after="0" w:line="240" w:lineRule="auto"/>
        <w:rPr>
          <w:rFonts w:ascii="Times New Roman" w:eastAsiaTheme="minorEastAsia" w:hAnsi="Times New Roman" w:cs="Times New Roman"/>
          <w:sz w:val="24"/>
          <w:szCs w:val="24"/>
          <w:lang w:val="cs-CZ" w:eastAsia="sk-SK"/>
        </w:rPr>
      </w:pPr>
    </w:p>
    <w:p w:rsidR="00B9540A" w:rsidRPr="00B9540A" w:rsidRDefault="00B9540A" w:rsidP="00B9540A">
      <w:pPr>
        <w:widowControl w:val="0"/>
        <w:autoSpaceDE w:val="0"/>
        <w:autoSpaceDN w:val="0"/>
        <w:adjustRightInd w:val="0"/>
        <w:spacing w:before="9"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naďalej</w:t>
      </w:r>
      <w:r w:rsidRPr="00B9540A">
        <w:rPr>
          <w:rFonts w:ascii="Times New Roman" w:eastAsiaTheme="minorEastAsia" w:hAnsi="Times New Roman" w:cs="Times New Roman"/>
          <w:spacing w:val="42"/>
          <w:sz w:val="24"/>
          <w:szCs w:val="24"/>
          <w:lang w:val="cs-CZ" w:eastAsia="sk-SK"/>
        </w:rPr>
        <w:t xml:space="preserve"> </w:t>
      </w:r>
      <w:r w:rsidRPr="00B9540A">
        <w:rPr>
          <w:rFonts w:ascii="Times New Roman" w:eastAsiaTheme="minorEastAsia" w:hAnsi="Times New Roman" w:cs="Times New Roman"/>
          <w:sz w:val="24"/>
          <w:szCs w:val="24"/>
          <w:lang w:val="cs-CZ" w:eastAsia="sk-SK"/>
        </w:rPr>
        <w:t>p</w:t>
      </w:r>
      <w:r w:rsidRPr="00B9540A">
        <w:rPr>
          <w:rFonts w:ascii="Times New Roman" w:eastAsiaTheme="minorEastAsia" w:hAnsi="Times New Roman" w:cs="Times New Roman"/>
          <w:spacing w:val="2"/>
          <w:sz w:val="24"/>
          <w:szCs w:val="24"/>
          <w:lang w:val="cs-CZ" w:eastAsia="sk-SK"/>
        </w:rPr>
        <w:t>r</w:t>
      </w:r>
      <w:r w:rsidRPr="00B9540A">
        <w:rPr>
          <w:rFonts w:ascii="Times New Roman" w:eastAsiaTheme="minorEastAsia" w:hAnsi="Times New Roman" w:cs="Times New Roman"/>
          <w:sz w:val="24"/>
          <w:szCs w:val="24"/>
          <w:lang w:val="cs-CZ" w:eastAsia="sk-SK"/>
        </w:rPr>
        <w:t>a</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ujú</w:t>
      </w:r>
      <w:r w:rsidRPr="00B9540A">
        <w:rPr>
          <w:rFonts w:ascii="Times New Roman" w:eastAsiaTheme="minorEastAsia" w:hAnsi="Times New Roman" w:cs="Times New Roman"/>
          <w:spacing w:val="42"/>
          <w:sz w:val="24"/>
          <w:szCs w:val="24"/>
          <w:lang w:val="cs-CZ" w:eastAsia="sk-SK"/>
        </w:rPr>
        <w:t xml:space="preserve"> </w:t>
      </w:r>
      <w:r w:rsidRPr="00B9540A">
        <w:rPr>
          <w:rFonts w:ascii="Times New Roman" w:eastAsiaTheme="minorEastAsia" w:hAnsi="Times New Roman" w:cs="Times New Roman"/>
          <w:spacing w:val="2"/>
          <w:sz w:val="24"/>
          <w:szCs w:val="24"/>
          <w:lang w:val="cs-CZ" w:eastAsia="sk-SK"/>
        </w:rPr>
        <w:t>n</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pacing w:val="42"/>
          <w:sz w:val="24"/>
          <w:szCs w:val="24"/>
          <w:lang w:val="cs-CZ" w:eastAsia="sk-SK"/>
        </w:rPr>
        <w:t xml:space="preserve"> </w:t>
      </w:r>
      <w:r w:rsidRPr="00B9540A">
        <w:rPr>
          <w:rFonts w:ascii="Times New Roman" w:eastAsiaTheme="minorEastAsia" w:hAnsi="Times New Roman" w:cs="Times New Roman"/>
          <w:sz w:val="24"/>
          <w:szCs w:val="24"/>
          <w:lang w:val="cs-CZ" w:eastAsia="sk-SK"/>
        </w:rPr>
        <w:t>p</w:t>
      </w:r>
      <w:r w:rsidRPr="00B9540A">
        <w:rPr>
          <w:rFonts w:ascii="Times New Roman" w:eastAsiaTheme="minorEastAsia" w:hAnsi="Times New Roman" w:cs="Times New Roman"/>
          <w:spacing w:val="1"/>
          <w:sz w:val="24"/>
          <w:szCs w:val="24"/>
          <w:lang w:val="cs-CZ" w:eastAsia="sk-SK"/>
        </w:rPr>
        <w:t>r</w:t>
      </w:r>
      <w:r w:rsidRPr="00B9540A">
        <w:rPr>
          <w:rFonts w:ascii="Times New Roman" w:eastAsiaTheme="minorEastAsia" w:hAnsi="Times New Roman" w:cs="Times New Roman"/>
          <w:sz w:val="24"/>
          <w:szCs w:val="24"/>
          <w:lang w:val="cs-CZ" w:eastAsia="sk-SK"/>
        </w:rPr>
        <w:t>e</w:t>
      </w:r>
      <w:r w:rsidRPr="00B9540A">
        <w:rPr>
          <w:rFonts w:ascii="Times New Roman" w:eastAsiaTheme="minorEastAsia" w:hAnsi="Times New Roman" w:cs="Times New Roman"/>
          <w:spacing w:val="1"/>
          <w:sz w:val="24"/>
          <w:szCs w:val="24"/>
          <w:lang w:val="cs-CZ" w:eastAsia="sk-SK"/>
        </w:rPr>
        <w:t>d</w:t>
      </w:r>
      <w:r w:rsidRPr="00B9540A">
        <w:rPr>
          <w:rFonts w:ascii="Times New Roman" w:eastAsiaTheme="minorEastAsia" w:hAnsi="Times New Roman" w:cs="Times New Roman"/>
          <w:sz w:val="24"/>
          <w:szCs w:val="24"/>
          <w:lang w:val="cs-CZ" w:eastAsia="sk-SK"/>
        </w:rPr>
        <w:t>l</w:t>
      </w:r>
      <w:r w:rsidRPr="00B9540A">
        <w:rPr>
          <w:rFonts w:ascii="Times New Roman" w:eastAsiaTheme="minorEastAsia" w:hAnsi="Times New Roman" w:cs="Times New Roman"/>
          <w:spacing w:val="2"/>
          <w:sz w:val="24"/>
          <w:szCs w:val="24"/>
          <w:lang w:val="cs-CZ" w:eastAsia="sk-SK"/>
        </w:rPr>
        <w:t>ž</w:t>
      </w:r>
      <w:r w:rsidRPr="00B9540A">
        <w:rPr>
          <w:rFonts w:ascii="Times New Roman" w:eastAsiaTheme="minorEastAsia" w:hAnsi="Times New Roman" w:cs="Times New Roman"/>
          <w:sz w:val="24"/>
          <w:szCs w:val="24"/>
          <w:lang w:val="cs-CZ" w:eastAsia="sk-SK"/>
        </w:rPr>
        <w:t>ovaní</w:t>
      </w:r>
      <w:r w:rsidRPr="00B9540A">
        <w:rPr>
          <w:rFonts w:ascii="Times New Roman" w:eastAsiaTheme="minorEastAsia" w:hAnsi="Times New Roman" w:cs="Times New Roman"/>
          <w:spacing w:val="43"/>
          <w:sz w:val="24"/>
          <w:szCs w:val="24"/>
          <w:lang w:val="cs-CZ" w:eastAsia="sk-SK"/>
        </w:rPr>
        <w:t xml:space="preserve"> </w:t>
      </w:r>
      <w:r w:rsidRPr="00B9540A">
        <w:rPr>
          <w:rFonts w:ascii="Times New Roman" w:eastAsiaTheme="minorEastAsia" w:hAnsi="Times New Roman" w:cs="Times New Roman"/>
          <w:sz w:val="24"/>
          <w:szCs w:val="24"/>
          <w:lang w:val="cs-CZ" w:eastAsia="sk-SK"/>
        </w:rPr>
        <w:t>ná</w:t>
      </w:r>
      <w:r w:rsidRPr="00B9540A">
        <w:rPr>
          <w:rFonts w:ascii="Times New Roman" w:eastAsiaTheme="minorEastAsia" w:hAnsi="Times New Roman" w:cs="Times New Roman"/>
          <w:spacing w:val="1"/>
          <w:sz w:val="24"/>
          <w:szCs w:val="24"/>
          <w:lang w:val="cs-CZ" w:eastAsia="sk-SK"/>
        </w:rPr>
        <w:t>d</w:t>
      </w:r>
      <w:r w:rsidRPr="00B9540A">
        <w:rPr>
          <w:rFonts w:ascii="Times New Roman" w:eastAsiaTheme="minorEastAsia" w:hAnsi="Times New Roman" w:cs="Times New Roman"/>
          <w:spacing w:val="-4"/>
          <w:sz w:val="24"/>
          <w:szCs w:val="24"/>
          <w:lang w:val="cs-CZ" w:eastAsia="sk-SK"/>
        </w:rPr>
        <w:t>y</w:t>
      </w:r>
      <w:r w:rsidRPr="00B9540A">
        <w:rPr>
          <w:rFonts w:ascii="Times New Roman" w:eastAsiaTheme="minorEastAsia" w:hAnsi="Times New Roman" w:cs="Times New Roman"/>
          <w:sz w:val="24"/>
          <w:szCs w:val="24"/>
          <w:lang w:val="cs-CZ" w:eastAsia="sk-SK"/>
        </w:rPr>
        <w:t>chu</w:t>
      </w:r>
      <w:r w:rsidRPr="00B9540A">
        <w:rPr>
          <w:rFonts w:ascii="Times New Roman" w:eastAsiaTheme="minorEastAsia" w:hAnsi="Times New Roman" w:cs="Times New Roman"/>
          <w:spacing w:val="43"/>
          <w:sz w:val="24"/>
          <w:szCs w:val="24"/>
          <w:lang w:val="cs-CZ" w:eastAsia="sk-SK"/>
        </w:rPr>
        <w:t xml:space="preserve"> </w:t>
      </w:r>
      <w:r w:rsidRPr="00B9540A">
        <w:rPr>
          <w:rFonts w:ascii="Times New Roman" w:eastAsiaTheme="minorEastAsia" w:hAnsi="Times New Roman" w:cs="Times New Roman"/>
          <w:sz w:val="24"/>
          <w:szCs w:val="24"/>
          <w:lang w:val="cs-CZ" w:eastAsia="sk-SK"/>
        </w:rPr>
        <w:t>a</w:t>
      </w:r>
      <w:r w:rsidRPr="00B9540A">
        <w:rPr>
          <w:rFonts w:ascii="Times New Roman" w:eastAsiaTheme="minorEastAsia" w:hAnsi="Times New Roman" w:cs="Times New Roman"/>
          <w:spacing w:val="44"/>
          <w:sz w:val="24"/>
          <w:szCs w:val="24"/>
          <w:lang w:val="cs-CZ" w:eastAsia="sk-SK"/>
        </w:rPr>
        <w:t xml:space="preserve"> </w:t>
      </w:r>
      <w:r w:rsidRPr="00B9540A">
        <w:rPr>
          <w:rFonts w:ascii="Times New Roman" w:eastAsiaTheme="minorEastAsia" w:hAnsi="Times New Roman" w:cs="Times New Roman"/>
          <w:spacing w:val="5"/>
          <w:sz w:val="24"/>
          <w:szCs w:val="24"/>
          <w:lang w:val="cs-CZ" w:eastAsia="sk-SK"/>
        </w:rPr>
        <w:t>v</w:t>
      </w:r>
      <w:r w:rsidRPr="00B9540A">
        <w:rPr>
          <w:rFonts w:ascii="Times New Roman" w:eastAsiaTheme="minorEastAsia" w:hAnsi="Times New Roman" w:cs="Times New Roman"/>
          <w:spacing w:val="-4"/>
          <w:sz w:val="24"/>
          <w:szCs w:val="24"/>
          <w:lang w:val="cs-CZ" w:eastAsia="sk-SK"/>
        </w:rPr>
        <w:t>ý</w:t>
      </w:r>
      <w:r w:rsidRPr="00B9540A">
        <w:rPr>
          <w:rFonts w:ascii="Times New Roman" w:eastAsiaTheme="minorEastAsia" w:hAnsi="Times New Roman" w:cs="Times New Roman"/>
          <w:spacing w:val="4"/>
          <w:sz w:val="24"/>
          <w:szCs w:val="24"/>
          <w:lang w:val="cs-CZ" w:eastAsia="sk-SK"/>
        </w:rPr>
        <w:t>d</w:t>
      </w:r>
      <w:r w:rsidRPr="00B9540A">
        <w:rPr>
          <w:rFonts w:ascii="Times New Roman" w:eastAsiaTheme="minorEastAsia" w:hAnsi="Times New Roman" w:cs="Times New Roman"/>
          <w:spacing w:val="-2"/>
          <w:sz w:val="24"/>
          <w:szCs w:val="24"/>
          <w:lang w:val="cs-CZ" w:eastAsia="sk-SK"/>
        </w:rPr>
        <w:t>y</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hu</w:t>
      </w:r>
      <w:r w:rsidRPr="00B9540A">
        <w:rPr>
          <w:rFonts w:ascii="Times New Roman" w:eastAsiaTheme="minorEastAsia" w:hAnsi="Times New Roman" w:cs="Times New Roman"/>
          <w:spacing w:val="42"/>
          <w:sz w:val="24"/>
          <w:szCs w:val="24"/>
          <w:lang w:val="cs-CZ" w:eastAsia="sk-SK"/>
        </w:rPr>
        <w:t xml:space="preserve"> </w:t>
      </w:r>
      <w:r w:rsidRPr="00B9540A">
        <w:rPr>
          <w:rFonts w:ascii="Times New Roman" w:eastAsiaTheme="minorEastAsia" w:hAnsi="Times New Roman" w:cs="Times New Roman"/>
          <w:sz w:val="24"/>
          <w:szCs w:val="24"/>
          <w:lang w:val="cs-CZ" w:eastAsia="sk-SK"/>
        </w:rPr>
        <w:t>formou</w:t>
      </w:r>
      <w:r w:rsidRPr="00B9540A">
        <w:rPr>
          <w:rFonts w:ascii="Times New Roman" w:eastAsiaTheme="minorEastAsia" w:hAnsi="Times New Roman" w:cs="Times New Roman"/>
          <w:spacing w:val="45"/>
          <w:sz w:val="24"/>
          <w:szCs w:val="24"/>
          <w:lang w:val="cs-CZ" w:eastAsia="sk-SK"/>
        </w:rPr>
        <w:t xml:space="preserve"> </w:t>
      </w:r>
      <w:r w:rsidRPr="00B9540A">
        <w:rPr>
          <w:rFonts w:ascii="Times New Roman" w:eastAsiaTheme="minorEastAsia" w:hAnsi="Times New Roman" w:cs="Times New Roman"/>
          <w:sz w:val="24"/>
          <w:szCs w:val="24"/>
          <w:lang w:val="cs-CZ" w:eastAsia="sk-SK"/>
        </w:rPr>
        <w:t>dl</w:t>
      </w:r>
      <w:r w:rsidRPr="00B9540A">
        <w:rPr>
          <w:rFonts w:ascii="Times New Roman" w:eastAsiaTheme="minorEastAsia" w:hAnsi="Times New Roman" w:cs="Times New Roman"/>
          <w:spacing w:val="2"/>
          <w:sz w:val="24"/>
          <w:szCs w:val="24"/>
          <w:lang w:val="cs-CZ" w:eastAsia="sk-SK"/>
        </w:rPr>
        <w:t>h</w:t>
      </w:r>
      <w:r w:rsidRPr="00B9540A">
        <w:rPr>
          <w:rFonts w:ascii="Times New Roman" w:eastAsiaTheme="minorEastAsia" w:hAnsi="Times New Roman" w:cs="Times New Roman"/>
          <w:spacing w:val="-4"/>
          <w:sz w:val="24"/>
          <w:szCs w:val="24"/>
          <w:lang w:val="cs-CZ" w:eastAsia="sk-SK"/>
        </w:rPr>
        <w:t>ý</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h tóno</w:t>
      </w:r>
      <w:r w:rsidRPr="00B9540A">
        <w:rPr>
          <w:rFonts w:ascii="Times New Roman" w:eastAsiaTheme="minorEastAsia" w:hAnsi="Times New Roman" w:cs="Times New Roman"/>
          <w:spacing w:val="-13"/>
          <w:sz w:val="24"/>
          <w:szCs w:val="24"/>
          <w:lang w:val="cs-CZ" w:eastAsia="sk-SK"/>
        </w:rPr>
        <w:t>v</w:t>
      </w:r>
      <w:r w:rsidRPr="00B9540A">
        <w:rPr>
          <w:rFonts w:ascii="Times New Roman" w:eastAsiaTheme="minorEastAsia" w:hAnsi="Times New Roman" w:cs="Times New Roman"/>
          <w:sz w:val="24"/>
          <w:szCs w:val="24"/>
          <w:lang w:val="cs-CZ" w:eastAsia="sk-SK"/>
        </w:rPr>
        <w:t>,</w:t>
      </w:r>
    </w:p>
    <w:p w:rsidR="00B9540A" w:rsidRDefault="00B9540A" w:rsidP="00B9540A">
      <w:pPr>
        <w:widowControl w:val="0"/>
        <w:autoSpaceDE w:val="0"/>
        <w:autoSpaceDN w:val="0"/>
        <w:adjustRightInd w:val="0"/>
        <w:spacing w:before="9" w:after="0" w:line="360" w:lineRule="auto"/>
        <w:rPr>
          <w:rFonts w:ascii="Times New Roman" w:eastAsiaTheme="minorEastAsia" w:hAnsi="Times New Roman" w:cs="Times New Roman"/>
          <w:spacing w:val="36"/>
          <w:sz w:val="24"/>
          <w:szCs w:val="24"/>
          <w:lang w:val="cs-CZ" w:eastAsia="sk-SK"/>
        </w:rPr>
      </w:pPr>
      <w:r w:rsidRPr="00B9540A">
        <w:rPr>
          <w:rFonts w:ascii="Times New Roman" w:eastAsiaTheme="minorEastAsia" w:hAnsi="Times New Roman" w:cs="Times New Roman"/>
          <w:sz w:val="24"/>
          <w:szCs w:val="24"/>
          <w:lang w:val="cs-CZ" w:eastAsia="sk-SK"/>
        </w:rPr>
        <w:t>m</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z w:val="24"/>
          <w:szCs w:val="24"/>
          <w:lang w:val="cs-CZ" w:eastAsia="sk-SK"/>
        </w:rPr>
        <w:t>jú vedomosti o tvorení kvalitného tónu,</w:t>
      </w:r>
      <w:r>
        <w:rPr>
          <w:rFonts w:ascii="Times New Roman" w:eastAsiaTheme="minorEastAsia" w:hAnsi="Times New Roman" w:cs="Times New Roman"/>
          <w:spacing w:val="36"/>
          <w:sz w:val="24"/>
          <w:szCs w:val="24"/>
          <w:lang w:val="cs-CZ" w:eastAsia="sk-SK"/>
        </w:rPr>
        <w:t xml:space="preserve"> </w:t>
      </w:r>
    </w:p>
    <w:p w:rsidR="00B9540A" w:rsidRPr="00B9540A" w:rsidRDefault="00B9540A" w:rsidP="00B9540A">
      <w:pPr>
        <w:widowControl w:val="0"/>
        <w:autoSpaceDE w:val="0"/>
        <w:autoSpaceDN w:val="0"/>
        <w:adjustRightInd w:val="0"/>
        <w:spacing w:before="9"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rep</w:t>
      </w:r>
      <w:r w:rsidRPr="00B9540A">
        <w:rPr>
          <w:rFonts w:ascii="Times New Roman" w:eastAsiaTheme="minorEastAsia" w:hAnsi="Times New Roman" w:cs="Times New Roman"/>
          <w:spacing w:val="-1"/>
          <w:sz w:val="24"/>
          <w:szCs w:val="24"/>
          <w:lang w:val="cs-CZ" w:eastAsia="sk-SK"/>
        </w:rPr>
        <w:t>r</w:t>
      </w:r>
      <w:r w:rsidRPr="00B9540A">
        <w:rPr>
          <w:rFonts w:ascii="Times New Roman" w:eastAsiaTheme="minorEastAsia" w:hAnsi="Times New Roman" w:cs="Times New Roman"/>
          <w:sz w:val="24"/>
          <w:szCs w:val="24"/>
          <w:lang w:val="cs-CZ" w:eastAsia="sk-SK"/>
        </w:rPr>
        <w:t>odukujú jednodu</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pacing w:val="1"/>
          <w:sz w:val="24"/>
          <w:szCs w:val="24"/>
          <w:lang w:val="cs-CZ" w:eastAsia="sk-SK"/>
        </w:rPr>
        <w:t>h</w:t>
      </w:r>
      <w:r w:rsidRPr="00B9540A">
        <w:rPr>
          <w:rFonts w:ascii="Times New Roman" w:eastAsiaTheme="minorEastAsia" w:hAnsi="Times New Roman" w:cs="Times New Roman"/>
          <w:sz w:val="24"/>
          <w:szCs w:val="24"/>
          <w:lang w:val="cs-CZ" w:eastAsia="sk-SK"/>
        </w:rPr>
        <w:t>é</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sklad</w:t>
      </w:r>
      <w:r w:rsidRPr="00B9540A">
        <w:rPr>
          <w:rFonts w:ascii="Times New Roman" w:eastAsiaTheme="minorEastAsia" w:hAnsi="Times New Roman" w:cs="Times New Roman"/>
          <w:spacing w:val="2"/>
          <w:sz w:val="24"/>
          <w:szCs w:val="24"/>
          <w:lang w:val="cs-CZ" w:eastAsia="sk-SK"/>
        </w:rPr>
        <w:t>b</w:t>
      </w:r>
      <w:r w:rsidRPr="00B9540A">
        <w:rPr>
          <w:rFonts w:ascii="Times New Roman" w:eastAsiaTheme="minorEastAsia" w:hAnsi="Times New Roman" w:cs="Times New Roman"/>
          <w:sz w:val="24"/>
          <w:szCs w:val="24"/>
          <w:lang w:val="cs-CZ" w:eastAsia="sk-SK"/>
        </w:rPr>
        <w:t>y</w:t>
      </w:r>
      <w:r w:rsidRPr="00B9540A">
        <w:rPr>
          <w:rFonts w:ascii="Times New Roman" w:eastAsiaTheme="minorEastAsia" w:hAnsi="Times New Roman" w:cs="Times New Roman"/>
          <w:spacing w:val="-3"/>
          <w:sz w:val="24"/>
          <w:szCs w:val="24"/>
          <w:lang w:val="cs-CZ" w:eastAsia="sk-SK"/>
        </w:rPr>
        <w:t xml:space="preserve"> </w:t>
      </w:r>
      <w:r w:rsidRPr="00B9540A">
        <w:rPr>
          <w:rFonts w:ascii="Times New Roman" w:eastAsiaTheme="minorEastAsia" w:hAnsi="Times New Roman" w:cs="Times New Roman"/>
          <w:sz w:val="24"/>
          <w:szCs w:val="24"/>
          <w:lang w:val="cs-CZ" w:eastAsia="sk-SK"/>
        </w:rPr>
        <w:t>podľa</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notového</w:t>
      </w:r>
      <w:r w:rsidRPr="00B9540A">
        <w:rPr>
          <w:rFonts w:ascii="Times New Roman" w:eastAsiaTheme="minorEastAsia" w:hAnsi="Times New Roman" w:cs="Times New Roman"/>
          <w:spacing w:val="1"/>
          <w:sz w:val="24"/>
          <w:szCs w:val="24"/>
          <w:lang w:val="cs-CZ" w:eastAsia="sk-SK"/>
        </w:rPr>
        <w:t xml:space="preserve"> z</w:t>
      </w:r>
      <w:r w:rsidRPr="00B9540A">
        <w:rPr>
          <w:rFonts w:ascii="Times New Roman" w:eastAsiaTheme="minorEastAsia" w:hAnsi="Times New Roman" w:cs="Times New Roman"/>
          <w:sz w:val="24"/>
          <w:szCs w:val="24"/>
          <w:lang w:val="cs-CZ" w:eastAsia="sk-SK"/>
        </w:rPr>
        <w:t>ápisu,</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ro</w:t>
      </w:r>
      <w:r w:rsidRPr="00B9540A">
        <w:rPr>
          <w:rFonts w:ascii="Times New Roman" w:eastAsiaTheme="minorEastAsia" w:hAnsi="Times New Roman" w:cs="Times New Roman"/>
          <w:spacing w:val="1"/>
          <w:sz w:val="24"/>
          <w:szCs w:val="24"/>
          <w:lang w:val="cs-CZ" w:eastAsia="sk-SK"/>
        </w:rPr>
        <w:t>z</w:t>
      </w:r>
      <w:r w:rsidRPr="00B9540A">
        <w:rPr>
          <w:rFonts w:ascii="Times New Roman" w:eastAsiaTheme="minorEastAsia" w:hAnsi="Times New Roman" w:cs="Times New Roman"/>
          <w:sz w:val="24"/>
          <w:szCs w:val="24"/>
          <w:lang w:val="cs-CZ" w:eastAsia="sk-SK"/>
        </w:rPr>
        <w:t>l</w:t>
      </w:r>
      <w:r w:rsidRPr="00B9540A">
        <w:rPr>
          <w:rFonts w:ascii="Times New Roman" w:eastAsiaTheme="minorEastAsia" w:hAnsi="Times New Roman" w:cs="Times New Roman"/>
          <w:spacing w:val="1"/>
          <w:sz w:val="24"/>
          <w:szCs w:val="24"/>
          <w:lang w:val="cs-CZ" w:eastAsia="sk-SK"/>
        </w:rPr>
        <w:t>i</w:t>
      </w:r>
      <w:r w:rsidRPr="00B9540A">
        <w:rPr>
          <w:rFonts w:ascii="Times New Roman" w:eastAsiaTheme="minorEastAsia" w:hAnsi="Times New Roman" w:cs="Times New Roman"/>
          <w:sz w:val="24"/>
          <w:szCs w:val="24"/>
          <w:lang w:val="cs-CZ" w:eastAsia="sk-SK"/>
        </w:rPr>
        <w:t>šujú</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základné</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dru</w:t>
      </w:r>
      <w:r w:rsidRPr="00B9540A">
        <w:rPr>
          <w:rFonts w:ascii="Times New Roman" w:eastAsiaTheme="minorEastAsia" w:hAnsi="Times New Roman" w:cs="Times New Roman"/>
          <w:spacing w:val="3"/>
          <w:sz w:val="24"/>
          <w:szCs w:val="24"/>
          <w:lang w:val="cs-CZ" w:eastAsia="sk-SK"/>
        </w:rPr>
        <w:t>h</w:t>
      </w:r>
      <w:r w:rsidRPr="00B9540A">
        <w:rPr>
          <w:rFonts w:ascii="Times New Roman" w:eastAsiaTheme="minorEastAsia" w:hAnsi="Times New Roman" w:cs="Times New Roman"/>
          <w:sz w:val="24"/>
          <w:szCs w:val="24"/>
          <w:lang w:val="cs-CZ" w:eastAsia="sk-SK"/>
        </w:rPr>
        <w:t>y</w:t>
      </w:r>
      <w:r w:rsidRPr="00B9540A">
        <w:rPr>
          <w:rFonts w:ascii="Times New Roman" w:eastAsiaTheme="minorEastAsia" w:hAnsi="Times New Roman" w:cs="Times New Roman"/>
          <w:spacing w:val="-2"/>
          <w:sz w:val="24"/>
          <w:szCs w:val="24"/>
          <w:lang w:val="cs-CZ" w:eastAsia="sk-SK"/>
        </w:rPr>
        <w:t xml:space="preserve"> </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z w:val="24"/>
          <w:szCs w:val="24"/>
          <w:lang w:val="cs-CZ" w:eastAsia="sk-SK"/>
        </w:rPr>
        <w:t>rtikulá</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ie</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pacing w:val="-1"/>
          <w:sz w:val="24"/>
          <w:szCs w:val="24"/>
          <w:lang w:val="cs-CZ" w:eastAsia="sk-SK"/>
        </w:rPr>
        <w:t>L</w:t>
      </w:r>
      <w:r w:rsidRPr="00B9540A">
        <w:rPr>
          <w:rFonts w:ascii="Times New Roman" w:eastAsiaTheme="minorEastAsia" w:hAnsi="Times New Roman" w:cs="Times New Roman"/>
          <w:sz w:val="24"/>
          <w:szCs w:val="24"/>
          <w:lang w:val="cs-CZ" w:eastAsia="sk-SK"/>
        </w:rPr>
        <w:t>egato, non</w:t>
      </w:r>
      <w:r w:rsidRPr="00B9540A">
        <w:rPr>
          <w:rFonts w:ascii="Times New Roman" w:eastAsiaTheme="minorEastAsia" w:hAnsi="Times New Roman" w:cs="Times New Roman"/>
          <w:spacing w:val="2"/>
          <w:sz w:val="24"/>
          <w:szCs w:val="24"/>
          <w:lang w:val="cs-CZ" w:eastAsia="sk-SK"/>
        </w:rPr>
        <w:t xml:space="preserve"> </w:t>
      </w:r>
      <w:r w:rsidRPr="00B9540A">
        <w:rPr>
          <w:rFonts w:ascii="Times New Roman" w:eastAsiaTheme="minorEastAsia" w:hAnsi="Times New Roman" w:cs="Times New Roman"/>
          <w:spacing w:val="-2"/>
          <w:sz w:val="24"/>
          <w:szCs w:val="24"/>
          <w:lang w:val="cs-CZ" w:eastAsia="sk-SK"/>
        </w:rPr>
        <w:t>L</w:t>
      </w:r>
      <w:r w:rsidRPr="00B9540A">
        <w:rPr>
          <w:rFonts w:ascii="Times New Roman" w:eastAsiaTheme="minorEastAsia" w:hAnsi="Times New Roman" w:cs="Times New Roman"/>
          <w:sz w:val="24"/>
          <w:szCs w:val="24"/>
          <w:lang w:val="cs-CZ" w:eastAsia="sk-SK"/>
        </w:rPr>
        <w:t xml:space="preserve">egato, </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pacing w:val="2"/>
          <w:sz w:val="24"/>
          <w:szCs w:val="24"/>
          <w:lang w:val="cs-CZ" w:eastAsia="sk-SK"/>
        </w:rPr>
        <w:t>z</w:t>
      </w:r>
      <w:r w:rsidRPr="00B9540A">
        <w:rPr>
          <w:rFonts w:ascii="Times New Roman" w:eastAsiaTheme="minorEastAsia" w:hAnsi="Times New Roman" w:cs="Times New Roman"/>
          <w:sz w:val="24"/>
          <w:szCs w:val="24"/>
          <w:lang w:val="cs-CZ" w:eastAsia="sk-SK"/>
        </w:rPr>
        <w:t>vládnu</w:t>
      </w:r>
      <w:r w:rsidRPr="00B9540A">
        <w:rPr>
          <w:rFonts w:ascii="Times New Roman" w:eastAsiaTheme="minorEastAsia" w:hAnsi="Times New Roman" w:cs="Times New Roman"/>
          <w:spacing w:val="40"/>
          <w:sz w:val="24"/>
          <w:szCs w:val="24"/>
          <w:lang w:val="cs-CZ" w:eastAsia="sk-SK"/>
        </w:rPr>
        <w:t xml:space="preserve"> </w:t>
      </w:r>
      <w:r w:rsidRPr="00B9540A">
        <w:rPr>
          <w:rFonts w:ascii="Times New Roman" w:eastAsiaTheme="minorEastAsia" w:hAnsi="Times New Roman" w:cs="Times New Roman"/>
          <w:spacing w:val="1"/>
          <w:sz w:val="24"/>
          <w:szCs w:val="24"/>
          <w:lang w:val="cs-CZ" w:eastAsia="sk-SK"/>
        </w:rPr>
        <w:t>z</w:t>
      </w:r>
      <w:r w:rsidRPr="00B9540A">
        <w:rPr>
          <w:rFonts w:ascii="Times New Roman" w:eastAsiaTheme="minorEastAsia" w:hAnsi="Times New Roman" w:cs="Times New Roman"/>
          <w:sz w:val="24"/>
          <w:szCs w:val="24"/>
          <w:lang w:val="cs-CZ" w:eastAsia="sk-SK"/>
        </w:rPr>
        <w:t>ah</w:t>
      </w:r>
      <w:r w:rsidRPr="00B9540A">
        <w:rPr>
          <w:rFonts w:ascii="Times New Roman" w:eastAsiaTheme="minorEastAsia" w:hAnsi="Times New Roman" w:cs="Times New Roman"/>
          <w:spacing w:val="-1"/>
          <w:sz w:val="24"/>
          <w:szCs w:val="24"/>
          <w:lang w:val="cs-CZ" w:eastAsia="sk-SK"/>
        </w:rPr>
        <w:t>ra</w:t>
      </w:r>
      <w:r w:rsidRPr="00B9540A">
        <w:rPr>
          <w:rFonts w:ascii="Times New Roman" w:eastAsiaTheme="minorEastAsia" w:hAnsi="Times New Roman" w:cs="Times New Roman"/>
          <w:sz w:val="24"/>
          <w:szCs w:val="24"/>
          <w:lang w:val="cs-CZ" w:eastAsia="sk-SK"/>
        </w:rPr>
        <w:t>ť</w:t>
      </w:r>
      <w:r w:rsidRPr="00B9540A">
        <w:rPr>
          <w:rFonts w:ascii="Times New Roman" w:eastAsiaTheme="minorEastAsia" w:hAnsi="Times New Roman" w:cs="Times New Roman"/>
          <w:spacing w:val="41"/>
          <w:sz w:val="24"/>
          <w:szCs w:val="24"/>
          <w:lang w:val="cs-CZ" w:eastAsia="sk-SK"/>
        </w:rPr>
        <w:t xml:space="preserve"> </w:t>
      </w:r>
      <w:r w:rsidRPr="00B9540A">
        <w:rPr>
          <w:rFonts w:ascii="Times New Roman" w:eastAsiaTheme="minorEastAsia" w:hAnsi="Times New Roman" w:cs="Times New Roman"/>
          <w:sz w:val="24"/>
          <w:szCs w:val="24"/>
          <w:lang w:val="cs-CZ" w:eastAsia="sk-SK"/>
        </w:rPr>
        <w:t>drobné</w:t>
      </w:r>
      <w:r w:rsidRPr="00B9540A">
        <w:rPr>
          <w:rFonts w:ascii="Times New Roman" w:eastAsiaTheme="minorEastAsia" w:hAnsi="Times New Roman" w:cs="Times New Roman"/>
          <w:spacing w:val="41"/>
          <w:sz w:val="24"/>
          <w:szCs w:val="24"/>
          <w:lang w:val="cs-CZ" w:eastAsia="sk-SK"/>
        </w:rPr>
        <w:t xml:space="preserve"> </w:t>
      </w:r>
      <w:r w:rsidRPr="00B9540A">
        <w:rPr>
          <w:rFonts w:ascii="Times New Roman" w:eastAsiaTheme="minorEastAsia" w:hAnsi="Times New Roman" w:cs="Times New Roman"/>
          <w:spacing w:val="2"/>
          <w:sz w:val="24"/>
          <w:szCs w:val="24"/>
          <w:lang w:val="cs-CZ" w:eastAsia="sk-SK"/>
        </w:rPr>
        <w:t>s</w:t>
      </w:r>
      <w:r w:rsidRPr="00B9540A">
        <w:rPr>
          <w:rFonts w:ascii="Times New Roman" w:eastAsiaTheme="minorEastAsia" w:hAnsi="Times New Roman" w:cs="Times New Roman"/>
          <w:sz w:val="24"/>
          <w:szCs w:val="24"/>
          <w:lang w:val="cs-CZ" w:eastAsia="sk-SK"/>
        </w:rPr>
        <w:t>kladbič</w:t>
      </w:r>
      <w:r w:rsidRPr="00B9540A">
        <w:rPr>
          <w:rFonts w:ascii="Times New Roman" w:eastAsiaTheme="minorEastAsia" w:hAnsi="Times New Roman" w:cs="Times New Roman"/>
          <w:spacing w:val="1"/>
          <w:sz w:val="24"/>
          <w:szCs w:val="24"/>
          <w:lang w:val="cs-CZ" w:eastAsia="sk-SK"/>
        </w:rPr>
        <w:t>k</w:t>
      </w:r>
      <w:r w:rsidRPr="00B9540A">
        <w:rPr>
          <w:rFonts w:ascii="Times New Roman" w:eastAsiaTheme="minorEastAsia" w:hAnsi="Times New Roman" w:cs="Times New Roman"/>
          <w:spacing w:val="-18"/>
          <w:sz w:val="24"/>
          <w:szCs w:val="24"/>
          <w:lang w:val="cs-CZ" w:eastAsia="sk-SK"/>
        </w:rPr>
        <w:t>y</w:t>
      </w:r>
      <w:r w:rsidRPr="00B9540A">
        <w:rPr>
          <w:rFonts w:ascii="Times New Roman" w:eastAsiaTheme="minorEastAsia" w:hAnsi="Times New Roman" w:cs="Times New Roman"/>
          <w:sz w:val="24"/>
          <w:szCs w:val="24"/>
          <w:lang w:val="cs-CZ" w:eastAsia="sk-SK"/>
        </w:rPr>
        <w:t>,</w:t>
      </w:r>
      <w:r w:rsidRPr="00B9540A">
        <w:rPr>
          <w:rFonts w:ascii="Times New Roman" w:eastAsiaTheme="minorEastAsia" w:hAnsi="Times New Roman" w:cs="Times New Roman"/>
          <w:spacing w:val="40"/>
          <w:sz w:val="24"/>
          <w:szCs w:val="24"/>
          <w:lang w:val="cs-CZ" w:eastAsia="sk-SK"/>
        </w:rPr>
        <w:t xml:space="preserve"> </w:t>
      </w:r>
      <w:r w:rsidRPr="00B9540A">
        <w:rPr>
          <w:rFonts w:ascii="Times New Roman" w:eastAsiaTheme="minorEastAsia" w:hAnsi="Times New Roman" w:cs="Times New Roman"/>
          <w:sz w:val="24"/>
          <w:szCs w:val="24"/>
          <w:lang w:val="cs-CZ" w:eastAsia="sk-SK"/>
        </w:rPr>
        <w:t>p</w:t>
      </w:r>
      <w:r w:rsidRPr="00B9540A">
        <w:rPr>
          <w:rFonts w:ascii="Times New Roman" w:eastAsiaTheme="minorEastAsia" w:hAnsi="Times New Roman" w:cs="Times New Roman"/>
          <w:spacing w:val="3"/>
          <w:sz w:val="24"/>
          <w:szCs w:val="24"/>
          <w:lang w:val="cs-CZ" w:eastAsia="sk-SK"/>
        </w:rPr>
        <w:t>i</w:t>
      </w:r>
      <w:r w:rsidRPr="00B9540A">
        <w:rPr>
          <w:rFonts w:ascii="Times New Roman" w:eastAsiaTheme="minorEastAsia" w:hAnsi="Times New Roman" w:cs="Times New Roman"/>
          <w:sz w:val="24"/>
          <w:szCs w:val="24"/>
          <w:lang w:val="cs-CZ" w:eastAsia="sk-SK"/>
        </w:rPr>
        <w:t>esne</w:t>
      </w:r>
      <w:r w:rsidRPr="00B9540A">
        <w:rPr>
          <w:rFonts w:ascii="Times New Roman" w:eastAsiaTheme="minorEastAsia" w:hAnsi="Times New Roman" w:cs="Times New Roman"/>
          <w:spacing w:val="38"/>
          <w:sz w:val="24"/>
          <w:szCs w:val="24"/>
          <w:lang w:val="cs-CZ" w:eastAsia="sk-SK"/>
        </w:rPr>
        <w:t xml:space="preserve"> </w:t>
      </w:r>
      <w:r w:rsidRPr="00B9540A">
        <w:rPr>
          <w:rFonts w:ascii="Times New Roman" w:eastAsiaTheme="minorEastAsia" w:hAnsi="Times New Roman" w:cs="Times New Roman"/>
          <w:sz w:val="24"/>
          <w:szCs w:val="24"/>
          <w:lang w:val="cs-CZ" w:eastAsia="sk-SK"/>
        </w:rPr>
        <w:t>so</w:t>
      </w:r>
      <w:r w:rsidRPr="00B9540A">
        <w:rPr>
          <w:rFonts w:ascii="Times New Roman" w:eastAsiaTheme="minorEastAsia" w:hAnsi="Times New Roman" w:cs="Times New Roman"/>
          <w:spacing w:val="43"/>
          <w:sz w:val="24"/>
          <w:szCs w:val="24"/>
          <w:lang w:val="cs-CZ" w:eastAsia="sk-SK"/>
        </w:rPr>
        <w:t xml:space="preserve"> </w:t>
      </w:r>
      <w:r w:rsidRPr="00B9540A">
        <w:rPr>
          <w:rFonts w:ascii="Times New Roman" w:eastAsiaTheme="minorEastAsia" w:hAnsi="Times New Roman" w:cs="Times New Roman"/>
          <w:sz w:val="24"/>
          <w:szCs w:val="24"/>
          <w:lang w:val="cs-CZ" w:eastAsia="sk-SK"/>
        </w:rPr>
        <w:t>sp</w:t>
      </w:r>
      <w:r w:rsidRPr="00B9540A">
        <w:rPr>
          <w:rFonts w:ascii="Times New Roman" w:eastAsiaTheme="minorEastAsia" w:hAnsi="Times New Roman" w:cs="Times New Roman"/>
          <w:spacing w:val="2"/>
          <w:sz w:val="24"/>
          <w:szCs w:val="24"/>
          <w:lang w:val="cs-CZ" w:eastAsia="sk-SK"/>
        </w:rPr>
        <w:t>r</w:t>
      </w:r>
      <w:r w:rsidRPr="00B9540A">
        <w:rPr>
          <w:rFonts w:ascii="Times New Roman" w:eastAsiaTheme="minorEastAsia" w:hAnsi="Times New Roman" w:cs="Times New Roman"/>
          <w:sz w:val="24"/>
          <w:szCs w:val="24"/>
          <w:lang w:val="cs-CZ" w:eastAsia="sk-SK"/>
        </w:rPr>
        <w:t>ievodom</w:t>
      </w:r>
      <w:r w:rsidRPr="00B9540A">
        <w:rPr>
          <w:rFonts w:ascii="Times New Roman" w:eastAsiaTheme="minorEastAsia" w:hAnsi="Times New Roman" w:cs="Times New Roman"/>
          <w:spacing w:val="41"/>
          <w:sz w:val="24"/>
          <w:szCs w:val="24"/>
          <w:lang w:val="cs-CZ" w:eastAsia="sk-SK"/>
        </w:rPr>
        <w:t xml:space="preserve"> </w:t>
      </w:r>
      <w:r w:rsidRPr="00B9540A">
        <w:rPr>
          <w:rFonts w:ascii="Times New Roman" w:eastAsiaTheme="minorEastAsia" w:hAnsi="Times New Roman" w:cs="Times New Roman"/>
          <w:sz w:val="24"/>
          <w:szCs w:val="24"/>
          <w:lang w:val="cs-CZ" w:eastAsia="sk-SK"/>
        </w:rPr>
        <w:t>klavíra</w:t>
      </w:r>
      <w:r w:rsidRPr="00B9540A">
        <w:rPr>
          <w:rFonts w:ascii="Times New Roman" w:eastAsiaTheme="minorEastAsia" w:hAnsi="Times New Roman" w:cs="Times New Roman"/>
          <w:spacing w:val="41"/>
          <w:sz w:val="24"/>
          <w:szCs w:val="24"/>
          <w:lang w:val="cs-CZ" w:eastAsia="sk-SK"/>
        </w:rPr>
        <w:t xml:space="preserve"> </w:t>
      </w:r>
      <w:r w:rsidRPr="00B9540A">
        <w:rPr>
          <w:rFonts w:ascii="Times New Roman" w:eastAsiaTheme="minorEastAsia" w:hAnsi="Times New Roman" w:cs="Times New Roman"/>
          <w:sz w:val="24"/>
          <w:szCs w:val="24"/>
          <w:lang w:val="cs-CZ" w:eastAsia="sk-SK"/>
        </w:rPr>
        <w:t>či iného n</w:t>
      </w:r>
      <w:r w:rsidRPr="00B9540A">
        <w:rPr>
          <w:rFonts w:ascii="Times New Roman" w:eastAsiaTheme="minorEastAsia" w:hAnsi="Times New Roman" w:cs="Times New Roman"/>
          <w:spacing w:val="-1"/>
          <w:sz w:val="24"/>
          <w:szCs w:val="24"/>
          <w:lang w:val="cs-CZ" w:eastAsia="sk-SK"/>
        </w:rPr>
        <w:t>á</w:t>
      </w:r>
      <w:r w:rsidRPr="00B9540A">
        <w:rPr>
          <w:rFonts w:ascii="Times New Roman" w:eastAsiaTheme="minorEastAsia" w:hAnsi="Times New Roman" w:cs="Times New Roman"/>
          <w:sz w:val="24"/>
          <w:szCs w:val="24"/>
          <w:lang w:val="cs-CZ" w:eastAsia="sk-SK"/>
        </w:rPr>
        <w:t>stroja.</w:t>
      </w:r>
    </w:p>
    <w:p w:rsidR="00B9540A" w:rsidRPr="00B9540A" w:rsidRDefault="00B9540A" w:rsidP="00B9540A">
      <w:pPr>
        <w:widowControl w:val="0"/>
        <w:autoSpaceDE w:val="0"/>
        <w:autoSpaceDN w:val="0"/>
        <w:adjustRightInd w:val="0"/>
        <w:spacing w:after="17" w:line="100" w:lineRule="exact"/>
        <w:rPr>
          <w:rFonts w:ascii="Times New Roman" w:eastAsiaTheme="minorEastAsia" w:hAnsi="Times New Roman" w:cs="Times New Roman"/>
          <w:sz w:val="10"/>
          <w:szCs w:val="10"/>
          <w:lang w:val="cs-CZ" w:eastAsia="sk-SK"/>
        </w:rPr>
      </w:pPr>
    </w:p>
    <w:p w:rsidR="00B9540A" w:rsidRPr="00B9540A" w:rsidRDefault="00B9540A" w:rsidP="00B9540A">
      <w:pPr>
        <w:widowControl w:val="0"/>
        <w:autoSpaceDE w:val="0"/>
        <w:autoSpaceDN w:val="0"/>
        <w:adjustRightInd w:val="0"/>
        <w:spacing w:after="7" w:line="40" w:lineRule="exact"/>
        <w:rPr>
          <w:rFonts w:ascii="Times New Roman" w:eastAsiaTheme="minorEastAsia" w:hAnsi="Times New Roman" w:cs="Times New Roman"/>
          <w:sz w:val="4"/>
          <w:szCs w:val="4"/>
          <w:lang w:val="cs-CZ" w:eastAsia="sk-SK"/>
        </w:rPr>
      </w:pPr>
    </w:p>
    <w:p w:rsidR="00B9540A" w:rsidRPr="00B9540A" w:rsidRDefault="00B9540A" w:rsidP="00B9540A">
      <w:pPr>
        <w:widowControl w:val="0"/>
        <w:autoSpaceDE w:val="0"/>
        <w:autoSpaceDN w:val="0"/>
        <w:adjustRightInd w:val="0"/>
        <w:spacing w:before="11" w:after="0" w:line="240" w:lineRule="auto"/>
        <w:rPr>
          <w:rFonts w:ascii="Times New Roman" w:eastAsiaTheme="minorEastAsia" w:hAnsi="Times New Roman" w:cs="Times New Roman"/>
          <w:b/>
          <w:bCs/>
          <w:sz w:val="24"/>
          <w:szCs w:val="24"/>
          <w:lang w:val="cs-CZ" w:eastAsia="sk-SK"/>
        </w:rPr>
      </w:pPr>
      <w:r w:rsidRPr="00B9540A">
        <w:rPr>
          <w:rFonts w:ascii="Times New Roman" w:eastAsiaTheme="minorEastAsia" w:hAnsi="Times New Roman" w:cs="Times New Roman"/>
          <w:b/>
          <w:bCs/>
          <w:sz w:val="24"/>
          <w:szCs w:val="24"/>
          <w:lang w:val="cs-CZ" w:eastAsia="sk-SK"/>
        </w:rPr>
        <w:t>O</w:t>
      </w:r>
      <w:r w:rsidRPr="00B9540A">
        <w:rPr>
          <w:rFonts w:ascii="Times New Roman" w:eastAsiaTheme="minorEastAsia" w:hAnsi="Times New Roman" w:cs="Times New Roman"/>
          <w:b/>
          <w:bCs/>
          <w:spacing w:val="1"/>
          <w:sz w:val="24"/>
          <w:szCs w:val="24"/>
          <w:lang w:val="cs-CZ" w:eastAsia="sk-SK"/>
        </w:rPr>
        <w:t>b</w:t>
      </w:r>
      <w:r w:rsidRPr="00B9540A">
        <w:rPr>
          <w:rFonts w:ascii="Times New Roman" w:eastAsiaTheme="minorEastAsia" w:hAnsi="Times New Roman" w:cs="Times New Roman"/>
          <w:b/>
          <w:bCs/>
          <w:sz w:val="24"/>
          <w:szCs w:val="24"/>
          <w:lang w:val="cs-CZ" w:eastAsia="sk-SK"/>
        </w:rPr>
        <w:t>sa</w:t>
      </w:r>
      <w:r w:rsidRPr="00B9540A">
        <w:rPr>
          <w:rFonts w:ascii="Times New Roman" w:eastAsiaTheme="minorEastAsia" w:hAnsi="Times New Roman" w:cs="Times New Roman"/>
          <w:b/>
          <w:bCs/>
          <w:spacing w:val="1"/>
          <w:sz w:val="24"/>
          <w:szCs w:val="24"/>
          <w:lang w:val="cs-CZ" w:eastAsia="sk-SK"/>
        </w:rPr>
        <w:t>h</w:t>
      </w:r>
      <w:r w:rsidRPr="00B9540A">
        <w:rPr>
          <w:rFonts w:ascii="Times New Roman" w:eastAsiaTheme="minorEastAsia" w:hAnsi="Times New Roman" w:cs="Times New Roman"/>
          <w:b/>
          <w:bCs/>
          <w:sz w:val="24"/>
          <w:szCs w:val="24"/>
          <w:lang w:val="cs-CZ" w:eastAsia="sk-SK"/>
        </w:rPr>
        <w:t>ový</w:t>
      </w:r>
      <w:r w:rsidRPr="00B9540A">
        <w:rPr>
          <w:rFonts w:ascii="Times New Roman" w:eastAsiaTheme="minorEastAsia" w:hAnsi="Times New Roman" w:cs="Times New Roman"/>
          <w:sz w:val="24"/>
          <w:szCs w:val="24"/>
          <w:lang w:val="cs-CZ" w:eastAsia="sk-SK"/>
        </w:rPr>
        <w:t xml:space="preserve"> </w:t>
      </w:r>
      <w:r w:rsidRPr="00B9540A">
        <w:rPr>
          <w:rFonts w:ascii="Times New Roman" w:eastAsiaTheme="minorEastAsia" w:hAnsi="Times New Roman" w:cs="Times New Roman"/>
          <w:b/>
          <w:bCs/>
          <w:sz w:val="24"/>
          <w:szCs w:val="24"/>
          <w:lang w:val="cs-CZ" w:eastAsia="sk-SK"/>
        </w:rPr>
        <w:t>šta</w:t>
      </w:r>
      <w:r w:rsidRPr="00B9540A">
        <w:rPr>
          <w:rFonts w:ascii="Times New Roman" w:eastAsiaTheme="minorEastAsia" w:hAnsi="Times New Roman" w:cs="Times New Roman"/>
          <w:b/>
          <w:bCs/>
          <w:spacing w:val="-1"/>
          <w:sz w:val="24"/>
          <w:szCs w:val="24"/>
          <w:lang w:val="cs-CZ" w:eastAsia="sk-SK"/>
        </w:rPr>
        <w:t>n</w:t>
      </w:r>
      <w:r w:rsidRPr="00B9540A">
        <w:rPr>
          <w:rFonts w:ascii="Times New Roman" w:eastAsiaTheme="minorEastAsia" w:hAnsi="Times New Roman" w:cs="Times New Roman"/>
          <w:b/>
          <w:bCs/>
          <w:sz w:val="24"/>
          <w:szCs w:val="24"/>
          <w:lang w:val="cs-CZ" w:eastAsia="sk-SK"/>
        </w:rPr>
        <w:t>da</w:t>
      </w:r>
      <w:r w:rsidRPr="00B9540A">
        <w:rPr>
          <w:rFonts w:ascii="Times New Roman" w:eastAsiaTheme="minorEastAsia" w:hAnsi="Times New Roman" w:cs="Times New Roman"/>
          <w:b/>
          <w:bCs/>
          <w:spacing w:val="-1"/>
          <w:sz w:val="24"/>
          <w:szCs w:val="24"/>
          <w:lang w:val="cs-CZ" w:eastAsia="sk-SK"/>
        </w:rPr>
        <w:t>r</w:t>
      </w:r>
      <w:r w:rsidRPr="00B9540A">
        <w:rPr>
          <w:rFonts w:ascii="Times New Roman" w:eastAsiaTheme="minorEastAsia" w:hAnsi="Times New Roman" w:cs="Times New Roman"/>
          <w:b/>
          <w:bCs/>
          <w:sz w:val="24"/>
          <w:szCs w:val="24"/>
          <w:lang w:val="cs-CZ" w:eastAsia="sk-SK"/>
        </w:rPr>
        <w:t>d</w:t>
      </w:r>
    </w:p>
    <w:p w:rsidR="00B9540A" w:rsidRPr="00B9540A" w:rsidRDefault="00B9540A" w:rsidP="00B9540A">
      <w:pPr>
        <w:widowControl w:val="0"/>
        <w:autoSpaceDE w:val="0"/>
        <w:autoSpaceDN w:val="0"/>
        <w:adjustRightInd w:val="0"/>
        <w:spacing w:before="11" w:after="0" w:line="240" w:lineRule="auto"/>
        <w:rPr>
          <w:rFonts w:ascii="Times New Roman" w:eastAsiaTheme="minorEastAsia" w:hAnsi="Times New Roman" w:cs="Times New Roman"/>
          <w:sz w:val="24"/>
          <w:szCs w:val="24"/>
          <w:lang w:val="cs-CZ" w:eastAsia="sk-SK"/>
        </w:rPr>
      </w:pPr>
    </w:p>
    <w:p w:rsidR="00B9540A" w:rsidRPr="00B9540A" w:rsidRDefault="00B9540A" w:rsidP="00B9540A">
      <w:pPr>
        <w:widowControl w:val="0"/>
        <w:autoSpaceDE w:val="0"/>
        <w:autoSpaceDN w:val="0"/>
        <w:adjustRightInd w:val="0"/>
        <w:spacing w:before="11"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n</w:t>
      </w:r>
      <w:r w:rsidRPr="00B9540A">
        <w:rPr>
          <w:rFonts w:ascii="Times New Roman" w:eastAsiaTheme="minorEastAsia" w:hAnsi="Times New Roman" w:cs="Times New Roman"/>
          <w:spacing w:val="-1"/>
          <w:sz w:val="24"/>
          <w:szCs w:val="24"/>
          <w:lang w:val="cs-CZ" w:eastAsia="sk-SK"/>
        </w:rPr>
        <w:t>ác</w:t>
      </w:r>
      <w:r w:rsidRPr="00B9540A">
        <w:rPr>
          <w:rFonts w:ascii="Times New Roman" w:eastAsiaTheme="minorEastAsia" w:hAnsi="Times New Roman" w:cs="Times New Roman"/>
          <w:sz w:val="24"/>
          <w:szCs w:val="24"/>
          <w:lang w:val="cs-CZ" w:eastAsia="sk-SK"/>
        </w:rPr>
        <w:t>vik</w:t>
      </w:r>
      <w:r w:rsidRPr="00B9540A">
        <w:rPr>
          <w:rFonts w:ascii="Times New Roman" w:eastAsiaTheme="minorEastAsia" w:hAnsi="Times New Roman" w:cs="Times New Roman"/>
          <w:spacing w:val="131"/>
          <w:sz w:val="24"/>
          <w:szCs w:val="24"/>
          <w:lang w:val="cs-CZ" w:eastAsia="sk-SK"/>
        </w:rPr>
        <w:t xml:space="preserve"> </w:t>
      </w:r>
      <w:r w:rsidRPr="00B9540A">
        <w:rPr>
          <w:rFonts w:ascii="Times New Roman" w:eastAsiaTheme="minorEastAsia" w:hAnsi="Times New Roman" w:cs="Times New Roman"/>
          <w:sz w:val="24"/>
          <w:szCs w:val="24"/>
          <w:lang w:val="cs-CZ" w:eastAsia="sk-SK"/>
        </w:rPr>
        <w:t>re</w:t>
      </w:r>
      <w:r w:rsidRPr="00B9540A">
        <w:rPr>
          <w:rFonts w:ascii="Times New Roman" w:eastAsiaTheme="minorEastAsia" w:hAnsi="Times New Roman" w:cs="Times New Roman"/>
          <w:spacing w:val="1"/>
          <w:sz w:val="24"/>
          <w:szCs w:val="24"/>
          <w:lang w:val="cs-CZ" w:eastAsia="sk-SK"/>
        </w:rPr>
        <w:t>b</w:t>
      </w:r>
      <w:r w:rsidRPr="00B9540A">
        <w:rPr>
          <w:rFonts w:ascii="Times New Roman" w:eastAsiaTheme="minorEastAsia" w:hAnsi="Times New Roman" w:cs="Times New Roman"/>
          <w:sz w:val="24"/>
          <w:szCs w:val="24"/>
          <w:lang w:val="cs-CZ" w:eastAsia="sk-SK"/>
        </w:rPr>
        <w:t>erno</w:t>
      </w:r>
      <w:r w:rsidRPr="00B9540A">
        <w:rPr>
          <w:rFonts w:ascii="Times New Roman" w:eastAsiaTheme="minorEastAsia" w:hAnsi="Times New Roman" w:cs="Times New Roman"/>
          <w:spacing w:val="-1"/>
          <w:sz w:val="24"/>
          <w:szCs w:val="24"/>
          <w:lang w:val="cs-CZ" w:eastAsia="sk-SK"/>
        </w:rPr>
        <w:t>-</w:t>
      </w:r>
      <w:r w:rsidRPr="00B9540A">
        <w:rPr>
          <w:rFonts w:ascii="Times New Roman" w:eastAsiaTheme="minorEastAsia" w:hAnsi="Times New Roman" w:cs="Times New Roman"/>
          <w:spacing w:val="1"/>
          <w:sz w:val="24"/>
          <w:szCs w:val="24"/>
          <w:lang w:val="cs-CZ" w:eastAsia="sk-SK"/>
        </w:rPr>
        <w:t>b</w:t>
      </w:r>
      <w:r w:rsidRPr="00B9540A">
        <w:rPr>
          <w:rFonts w:ascii="Times New Roman" w:eastAsiaTheme="minorEastAsia" w:hAnsi="Times New Roman" w:cs="Times New Roman"/>
          <w:sz w:val="24"/>
          <w:szCs w:val="24"/>
          <w:lang w:val="cs-CZ" w:eastAsia="sk-SK"/>
        </w:rPr>
        <w:t>ránicového</w:t>
      </w:r>
      <w:r w:rsidRPr="00B9540A">
        <w:rPr>
          <w:rFonts w:ascii="Times New Roman" w:eastAsiaTheme="minorEastAsia" w:hAnsi="Times New Roman" w:cs="Times New Roman"/>
          <w:spacing w:val="131"/>
          <w:sz w:val="24"/>
          <w:szCs w:val="24"/>
          <w:lang w:val="cs-CZ" w:eastAsia="sk-SK"/>
        </w:rPr>
        <w:t xml:space="preserve"> </w:t>
      </w:r>
      <w:r w:rsidRPr="00B9540A">
        <w:rPr>
          <w:rFonts w:ascii="Times New Roman" w:eastAsiaTheme="minorEastAsia" w:hAnsi="Times New Roman" w:cs="Times New Roman"/>
          <w:spacing w:val="2"/>
          <w:sz w:val="24"/>
          <w:szCs w:val="24"/>
          <w:lang w:val="cs-CZ" w:eastAsia="sk-SK"/>
        </w:rPr>
        <w:t>d</w:t>
      </w:r>
      <w:r w:rsidRPr="00B9540A">
        <w:rPr>
          <w:rFonts w:ascii="Times New Roman" w:eastAsiaTheme="minorEastAsia" w:hAnsi="Times New Roman" w:cs="Times New Roman"/>
          <w:spacing w:val="-3"/>
          <w:sz w:val="24"/>
          <w:szCs w:val="24"/>
          <w:lang w:val="cs-CZ" w:eastAsia="sk-SK"/>
        </w:rPr>
        <w:t>ý</w:t>
      </w:r>
      <w:r w:rsidRPr="00B9540A">
        <w:rPr>
          <w:rFonts w:ascii="Times New Roman" w:eastAsiaTheme="minorEastAsia" w:hAnsi="Times New Roman" w:cs="Times New Roman"/>
          <w:sz w:val="24"/>
          <w:szCs w:val="24"/>
          <w:lang w:val="cs-CZ" w:eastAsia="sk-SK"/>
        </w:rPr>
        <w:t>chania,</w:t>
      </w:r>
      <w:r w:rsidRPr="00B9540A">
        <w:rPr>
          <w:rFonts w:ascii="Times New Roman" w:eastAsiaTheme="minorEastAsia" w:hAnsi="Times New Roman" w:cs="Times New Roman"/>
          <w:spacing w:val="130"/>
          <w:sz w:val="24"/>
          <w:szCs w:val="24"/>
          <w:lang w:val="cs-CZ" w:eastAsia="sk-SK"/>
        </w:rPr>
        <w:t xml:space="preserve"> </w:t>
      </w:r>
      <w:r w:rsidRPr="00B9540A">
        <w:rPr>
          <w:rFonts w:ascii="Times New Roman" w:eastAsiaTheme="minorEastAsia" w:hAnsi="Times New Roman" w:cs="Times New Roman"/>
          <w:sz w:val="24"/>
          <w:szCs w:val="24"/>
          <w:lang w:val="cs-CZ" w:eastAsia="sk-SK"/>
        </w:rPr>
        <w:t>pos</w:t>
      </w:r>
      <w:r w:rsidRPr="00B9540A">
        <w:rPr>
          <w:rFonts w:ascii="Times New Roman" w:eastAsiaTheme="minorEastAsia" w:hAnsi="Times New Roman" w:cs="Times New Roman"/>
          <w:spacing w:val="1"/>
          <w:sz w:val="24"/>
          <w:szCs w:val="24"/>
          <w:lang w:val="cs-CZ" w:eastAsia="sk-SK"/>
        </w:rPr>
        <w:t>t</w:t>
      </w:r>
      <w:r w:rsidRPr="00B9540A">
        <w:rPr>
          <w:rFonts w:ascii="Times New Roman" w:eastAsiaTheme="minorEastAsia" w:hAnsi="Times New Roman" w:cs="Times New Roman"/>
          <w:sz w:val="24"/>
          <w:szCs w:val="24"/>
          <w:lang w:val="cs-CZ" w:eastAsia="sk-SK"/>
        </w:rPr>
        <w:t>oja,</w:t>
      </w:r>
      <w:r w:rsidRPr="00B9540A">
        <w:rPr>
          <w:rFonts w:ascii="Times New Roman" w:eastAsiaTheme="minorEastAsia" w:hAnsi="Times New Roman" w:cs="Times New Roman"/>
          <w:spacing w:val="131"/>
          <w:sz w:val="24"/>
          <w:szCs w:val="24"/>
          <w:lang w:val="cs-CZ" w:eastAsia="sk-SK"/>
        </w:rPr>
        <w:t xml:space="preserve"> </w:t>
      </w:r>
      <w:r w:rsidRPr="00B9540A">
        <w:rPr>
          <w:rFonts w:ascii="Times New Roman" w:eastAsiaTheme="minorEastAsia" w:hAnsi="Times New Roman" w:cs="Times New Roman"/>
          <w:sz w:val="24"/>
          <w:szCs w:val="24"/>
          <w:lang w:val="cs-CZ" w:eastAsia="sk-SK"/>
        </w:rPr>
        <w:t xml:space="preserve">             </w:t>
      </w:r>
    </w:p>
    <w:p w:rsidR="00B9540A" w:rsidRPr="00B9540A" w:rsidRDefault="00B9540A" w:rsidP="00B9540A">
      <w:pPr>
        <w:widowControl w:val="0"/>
        <w:autoSpaceDE w:val="0"/>
        <w:autoSpaceDN w:val="0"/>
        <w:adjustRightInd w:val="0"/>
        <w:spacing w:before="11"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predlžovanie n</w:t>
      </w:r>
      <w:r w:rsidRPr="00B9540A">
        <w:rPr>
          <w:rFonts w:ascii="Times New Roman" w:eastAsiaTheme="minorEastAsia" w:hAnsi="Times New Roman" w:cs="Times New Roman"/>
          <w:spacing w:val="-1"/>
          <w:sz w:val="24"/>
          <w:szCs w:val="24"/>
          <w:lang w:val="cs-CZ" w:eastAsia="sk-SK"/>
        </w:rPr>
        <w:t>á</w:t>
      </w:r>
      <w:r w:rsidRPr="00B9540A">
        <w:rPr>
          <w:rFonts w:ascii="Times New Roman" w:eastAsiaTheme="minorEastAsia" w:hAnsi="Times New Roman" w:cs="Times New Roman"/>
          <w:spacing w:val="1"/>
          <w:sz w:val="24"/>
          <w:szCs w:val="24"/>
          <w:lang w:val="cs-CZ" w:eastAsia="sk-SK"/>
        </w:rPr>
        <w:t>d</w:t>
      </w:r>
      <w:r w:rsidRPr="00B9540A">
        <w:rPr>
          <w:rFonts w:ascii="Times New Roman" w:eastAsiaTheme="minorEastAsia" w:hAnsi="Times New Roman" w:cs="Times New Roman"/>
          <w:spacing w:val="-4"/>
          <w:sz w:val="24"/>
          <w:szCs w:val="24"/>
          <w:lang w:val="cs-CZ" w:eastAsia="sk-SK"/>
        </w:rPr>
        <w:t>y</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hu a</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pacing w:val="2"/>
          <w:sz w:val="24"/>
          <w:szCs w:val="24"/>
          <w:lang w:val="cs-CZ" w:eastAsia="sk-SK"/>
        </w:rPr>
        <w:t>v</w:t>
      </w:r>
      <w:r w:rsidRPr="00B9540A">
        <w:rPr>
          <w:rFonts w:ascii="Times New Roman" w:eastAsiaTheme="minorEastAsia" w:hAnsi="Times New Roman" w:cs="Times New Roman"/>
          <w:spacing w:val="-4"/>
          <w:sz w:val="24"/>
          <w:szCs w:val="24"/>
          <w:lang w:val="cs-CZ" w:eastAsia="sk-SK"/>
        </w:rPr>
        <w:t>ý</w:t>
      </w:r>
      <w:r w:rsidRPr="00B9540A">
        <w:rPr>
          <w:rFonts w:ascii="Times New Roman" w:eastAsiaTheme="minorEastAsia" w:hAnsi="Times New Roman" w:cs="Times New Roman"/>
          <w:spacing w:val="4"/>
          <w:sz w:val="24"/>
          <w:szCs w:val="24"/>
          <w:lang w:val="cs-CZ" w:eastAsia="sk-SK"/>
        </w:rPr>
        <w:t>d</w:t>
      </w:r>
      <w:r w:rsidRPr="00B9540A">
        <w:rPr>
          <w:rFonts w:ascii="Times New Roman" w:eastAsiaTheme="minorEastAsia" w:hAnsi="Times New Roman" w:cs="Times New Roman"/>
          <w:spacing w:val="-4"/>
          <w:sz w:val="24"/>
          <w:szCs w:val="24"/>
          <w:lang w:val="cs-CZ" w:eastAsia="sk-SK"/>
        </w:rPr>
        <w:t>y</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 xml:space="preserve">hu,                                </w:t>
      </w:r>
    </w:p>
    <w:p w:rsidR="00B9540A" w:rsidRPr="00B9540A" w:rsidRDefault="00B9540A" w:rsidP="00B9540A">
      <w:pPr>
        <w:widowControl w:val="0"/>
        <w:autoSpaceDE w:val="0"/>
        <w:autoSpaceDN w:val="0"/>
        <w:adjustRightInd w:val="0"/>
        <w:spacing w:before="11"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pacing w:val="-17"/>
          <w:sz w:val="24"/>
          <w:szCs w:val="24"/>
          <w:lang w:val="cs-CZ" w:eastAsia="sk-SK"/>
        </w:rPr>
        <w:t>t</w:t>
      </w:r>
      <w:r w:rsidRPr="00B9540A">
        <w:rPr>
          <w:rFonts w:ascii="Times New Roman" w:eastAsiaTheme="minorEastAsia" w:hAnsi="Times New Roman" w:cs="Times New Roman"/>
          <w:sz w:val="24"/>
          <w:szCs w:val="24"/>
          <w:lang w:val="cs-CZ" w:eastAsia="sk-SK"/>
        </w:rPr>
        <w:t>e</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hnické cvič</w:t>
      </w:r>
      <w:r w:rsidRPr="00B9540A">
        <w:rPr>
          <w:rFonts w:ascii="Times New Roman" w:eastAsiaTheme="minorEastAsia" w:hAnsi="Times New Roman" w:cs="Times New Roman"/>
          <w:spacing w:val="-2"/>
          <w:sz w:val="24"/>
          <w:szCs w:val="24"/>
          <w:lang w:val="cs-CZ" w:eastAsia="sk-SK"/>
        </w:rPr>
        <w:t>e</w:t>
      </w:r>
      <w:r w:rsidRPr="00B9540A">
        <w:rPr>
          <w:rFonts w:ascii="Times New Roman" w:eastAsiaTheme="minorEastAsia" w:hAnsi="Times New Roman" w:cs="Times New Roman"/>
          <w:sz w:val="24"/>
          <w:szCs w:val="24"/>
          <w:lang w:val="cs-CZ" w:eastAsia="sk-SK"/>
        </w:rPr>
        <w:t>n</w:t>
      </w:r>
      <w:r w:rsidRPr="00B9540A">
        <w:rPr>
          <w:rFonts w:ascii="Times New Roman" w:eastAsiaTheme="minorEastAsia" w:hAnsi="Times New Roman" w:cs="Times New Roman"/>
          <w:spacing w:val="2"/>
          <w:sz w:val="24"/>
          <w:szCs w:val="24"/>
          <w:lang w:val="cs-CZ" w:eastAsia="sk-SK"/>
        </w:rPr>
        <w:t>i</w:t>
      </w:r>
      <w:r w:rsidRPr="00B9540A">
        <w:rPr>
          <w:rFonts w:ascii="Times New Roman" w:eastAsiaTheme="minorEastAsia" w:hAnsi="Times New Roman" w:cs="Times New Roman"/>
          <w:sz w:val="24"/>
          <w:szCs w:val="24"/>
          <w:lang w:val="cs-CZ" w:eastAsia="sk-SK"/>
        </w:rPr>
        <w:t xml:space="preserve">a, </w:t>
      </w:r>
      <w:r w:rsidRPr="00B9540A">
        <w:rPr>
          <w:rFonts w:ascii="Times New Roman" w:eastAsiaTheme="minorEastAsia" w:hAnsi="Times New Roman" w:cs="Times New Roman"/>
          <w:spacing w:val="4"/>
          <w:sz w:val="24"/>
          <w:szCs w:val="24"/>
          <w:lang w:val="cs-CZ" w:eastAsia="sk-SK"/>
        </w:rPr>
        <w:t>v</w:t>
      </w:r>
      <w:r w:rsidRPr="00B9540A">
        <w:rPr>
          <w:rFonts w:ascii="Times New Roman" w:eastAsiaTheme="minorEastAsia" w:hAnsi="Times New Roman" w:cs="Times New Roman"/>
          <w:spacing w:val="-4"/>
          <w:sz w:val="24"/>
          <w:szCs w:val="24"/>
          <w:lang w:val="cs-CZ" w:eastAsia="sk-SK"/>
        </w:rPr>
        <w:t>y</w:t>
      </w:r>
      <w:r w:rsidRPr="00B9540A">
        <w:rPr>
          <w:rFonts w:ascii="Times New Roman" w:eastAsiaTheme="minorEastAsia" w:hAnsi="Times New Roman" w:cs="Times New Roman"/>
          <w:sz w:val="24"/>
          <w:szCs w:val="24"/>
          <w:lang w:val="cs-CZ" w:eastAsia="sk-SK"/>
        </w:rPr>
        <w:t>dr</w:t>
      </w:r>
      <w:r w:rsidRPr="00B9540A">
        <w:rPr>
          <w:rFonts w:ascii="Times New Roman" w:eastAsiaTheme="minorEastAsia" w:hAnsi="Times New Roman" w:cs="Times New Roman"/>
          <w:spacing w:val="1"/>
          <w:sz w:val="24"/>
          <w:szCs w:val="24"/>
          <w:lang w:val="cs-CZ" w:eastAsia="sk-SK"/>
        </w:rPr>
        <w:t>ž</w:t>
      </w:r>
      <w:r w:rsidRPr="00B9540A">
        <w:rPr>
          <w:rFonts w:ascii="Times New Roman" w:eastAsiaTheme="minorEastAsia" w:hAnsi="Times New Roman" w:cs="Times New Roman"/>
          <w:sz w:val="24"/>
          <w:szCs w:val="24"/>
          <w:lang w:val="cs-CZ" w:eastAsia="sk-SK"/>
        </w:rPr>
        <w:t>i</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z w:val="24"/>
          <w:szCs w:val="24"/>
          <w:lang w:val="cs-CZ" w:eastAsia="sk-SK"/>
        </w:rPr>
        <w:t>v</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z w:val="24"/>
          <w:szCs w:val="24"/>
          <w:lang w:val="cs-CZ" w:eastAsia="sk-SK"/>
        </w:rPr>
        <w:t>né</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tó</w:t>
      </w:r>
      <w:r w:rsidRPr="00B9540A">
        <w:rPr>
          <w:rFonts w:ascii="Times New Roman" w:eastAsiaTheme="minorEastAsia" w:hAnsi="Times New Roman" w:cs="Times New Roman"/>
          <w:spacing w:val="2"/>
          <w:sz w:val="24"/>
          <w:szCs w:val="24"/>
          <w:lang w:val="cs-CZ" w:eastAsia="sk-SK"/>
        </w:rPr>
        <w:t>n</w:t>
      </w:r>
      <w:r w:rsidRPr="00B9540A">
        <w:rPr>
          <w:rFonts w:ascii="Times New Roman" w:eastAsiaTheme="minorEastAsia" w:hAnsi="Times New Roman" w:cs="Times New Roman"/>
          <w:spacing w:val="-18"/>
          <w:sz w:val="24"/>
          <w:szCs w:val="24"/>
          <w:lang w:val="cs-CZ" w:eastAsia="sk-SK"/>
        </w:rPr>
        <w:t>y</w:t>
      </w:r>
      <w:r w:rsidRPr="00B9540A">
        <w:rPr>
          <w:rFonts w:ascii="Times New Roman" w:eastAsiaTheme="minorEastAsia" w:hAnsi="Times New Roman" w:cs="Times New Roman"/>
          <w:sz w:val="24"/>
          <w:szCs w:val="24"/>
          <w:lang w:val="cs-CZ" w:eastAsia="sk-SK"/>
        </w:rPr>
        <w:t xml:space="preserve">, </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pacing w:val="1"/>
          <w:sz w:val="24"/>
          <w:szCs w:val="24"/>
          <w:lang w:val="cs-CZ" w:eastAsia="sk-SK"/>
        </w:rPr>
        <w:t>d</w:t>
      </w:r>
      <w:r w:rsidRPr="00B9540A">
        <w:rPr>
          <w:rFonts w:ascii="Times New Roman" w:eastAsiaTheme="minorEastAsia" w:hAnsi="Times New Roman" w:cs="Times New Roman"/>
          <w:spacing w:val="-4"/>
          <w:sz w:val="24"/>
          <w:szCs w:val="24"/>
          <w:lang w:val="cs-CZ" w:eastAsia="sk-SK"/>
        </w:rPr>
        <w:t>y</w:t>
      </w:r>
      <w:r w:rsidRPr="00B9540A">
        <w:rPr>
          <w:rFonts w:ascii="Times New Roman" w:eastAsiaTheme="minorEastAsia" w:hAnsi="Times New Roman" w:cs="Times New Roman"/>
          <w:spacing w:val="2"/>
          <w:sz w:val="24"/>
          <w:szCs w:val="24"/>
          <w:lang w:val="cs-CZ" w:eastAsia="sk-SK"/>
        </w:rPr>
        <w:t>n</w:t>
      </w:r>
      <w:r w:rsidRPr="00B9540A">
        <w:rPr>
          <w:rFonts w:ascii="Times New Roman" w:eastAsiaTheme="minorEastAsia" w:hAnsi="Times New Roman" w:cs="Times New Roman"/>
          <w:sz w:val="24"/>
          <w:szCs w:val="24"/>
          <w:lang w:val="cs-CZ" w:eastAsia="sk-SK"/>
        </w:rPr>
        <w:t>ami</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ké odti</w:t>
      </w:r>
      <w:r w:rsidRPr="00B9540A">
        <w:rPr>
          <w:rFonts w:ascii="Times New Roman" w:eastAsiaTheme="minorEastAsia" w:hAnsi="Times New Roman" w:cs="Times New Roman"/>
          <w:spacing w:val="-1"/>
          <w:sz w:val="24"/>
          <w:szCs w:val="24"/>
          <w:lang w:val="cs-CZ" w:eastAsia="sk-SK"/>
        </w:rPr>
        <w:t>e</w:t>
      </w:r>
      <w:r w:rsidRPr="00B9540A">
        <w:rPr>
          <w:rFonts w:ascii="Times New Roman" w:eastAsiaTheme="minorEastAsia" w:hAnsi="Times New Roman" w:cs="Times New Roman"/>
          <w:sz w:val="24"/>
          <w:szCs w:val="24"/>
          <w:lang w:val="cs-CZ" w:eastAsia="sk-SK"/>
        </w:rPr>
        <w:t>n</w:t>
      </w:r>
      <w:r w:rsidRPr="00B9540A">
        <w:rPr>
          <w:rFonts w:ascii="Times New Roman" w:eastAsiaTheme="minorEastAsia" w:hAnsi="Times New Roman" w:cs="Times New Roman"/>
          <w:spacing w:val="-1"/>
          <w:sz w:val="24"/>
          <w:szCs w:val="24"/>
          <w:lang w:val="cs-CZ" w:eastAsia="sk-SK"/>
        </w:rPr>
        <w:t>e</w:t>
      </w:r>
      <w:r w:rsidRPr="00B9540A">
        <w:rPr>
          <w:rFonts w:ascii="Times New Roman" w:eastAsiaTheme="minorEastAsia" w:hAnsi="Times New Roman" w:cs="Times New Roman"/>
          <w:sz w:val="24"/>
          <w:szCs w:val="24"/>
          <w:lang w:val="cs-CZ" w:eastAsia="sk-SK"/>
        </w:rPr>
        <w:t>,</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up</w:t>
      </w:r>
      <w:r w:rsidRPr="00B9540A">
        <w:rPr>
          <w:rFonts w:ascii="Times New Roman" w:eastAsiaTheme="minorEastAsia" w:hAnsi="Times New Roman" w:cs="Times New Roman"/>
          <w:spacing w:val="-1"/>
          <w:sz w:val="24"/>
          <w:szCs w:val="24"/>
          <w:lang w:val="cs-CZ" w:eastAsia="sk-SK"/>
        </w:rPr>
        <w:t>e</w:t>
      </w:r>
      <w:r w:rsidRPr="00B9540A">
        <w:rPr>
          <w:rFonts w:ascii="Times New Roman" w:eastAsiaTheme="minorEastAsia" w:hAnsi="Times New Roman" w:cs="Times New Roman"/>
          <w:sz w:val="24"/>
          <w:szCs w:val="24"/>
          <w:lang w:val="cs-CZ" w:eastAsia="sk-SK"/>
        </w:rPr>
        <w:t>vňov</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z w:val="24"/>
          <w:szCs w:val="24"/>
          <w:lang w:val="cs-CZ" w:eastAsia="sk-SK"/>
        </w:rPr>
        <w:t xml:space="preserve">nie </w:t>
      </w:r>
      <w:r w:rsidRPr="00B9540A">
        <w:rPr>
          <w:rFonts w:ascii="Times New Roman" w:eastAsiaTheme="minorEastAsia" w:hAnsi="Times New Roman" w:cs="Times New Roman"/>
          <w:spacing w:val="1"/>
          <w:sz w:val="24"/>
          <w:szCs w:val="24"/>
          <w:lang w:val="cs-CZ" w:eastAsia="sk-SK"/>
        </w:rPr>
        <w:t>n</w:t>
      </w:r>
      <w:r w:rsidRPr="00B9540A">
        <w:rPr>
          <w:rFonts w:ascii="Times New Roman" w:eastAsiaTheme="minorEastAsia" w:hAnsi="Times New Roman" w:cs="Times New Roman"/>
          <w:sz w:val="24"/>
          <w:szCs w:val="24"/>
          <w:lang w:val="cs-CZ" w:eastAsia="sk-SK"/>
        </w:rPr>
        <w:t>átiskového sv</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z w:val="24"/>
          <w:szCs w:val="24"/>
          <w:lang w:val="cs-CZ" w:eastAsia="sk-SK"/>
        </w:rPr>
        <w:t>lstva,</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12"/>
          <w:szCs w:val="12"/>
          <w:lang w:val="cs-CZ" w:eastAsia="sk-SK"/>
        </w:rPr>
      </w:pPr>
      <w:r w:rsidRPr="00B9540A">
        <w:rPr>
          <w:rFonts w:ascii="Times New Roman" w:eastAsiaTheme="minorEastAsia" w:hAnsi="Times New Roman" w:cs="Times New Roman"/>
          <w:sz w:val="24"/>
          <w:szCs w:val="24"/>
          <w:lang w:val="cs-CZ" w:eastAsia="sk-SK"/>
        </w:rPr>
        <w:t>h</w:t>
      </w:r>
      <w:r w:rsidRPr="00B9540A">
        <w:rPr>
          <w:rFonts w:ascii="Times New Roman" w:eastAsiaTheme="minorEastAsia" w:hAnsi="Times New Roman" w:cs="Times New Roman"/>
          <w:spacing w:val="-1"/>
          <w:sz w:val="24"/>
          <w:szCs w:val="24"/>
          <w:lang w:val="cs-CZ" w:eastAsia="sk-SK"/>
        </w:rPr>
        <w:t>r</w:t>
      </w:r>
      <w:r w:rsidRPr="00B9540A">
        <w:rPr>
          <w:rFonts w:ascii="Times New Roman" w:eastAsiaTheme="minorEastAsia" w:hAnsi="Times New Roman" w:cs="Times New Roman"/>
          <w:sz w:val="24"/>
          <w:szCs w:val="24"/>
          <w:lang w:val="cs-CZ" w:eastAsia="sk-SK"/>
        </w:rPr>
        <w:t>a</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stupníc v štvrťo</w:t>
      </w:r>
      <w:r w:rsidRPr="00B9540A">
        <w:rPr>
          <w:rFonts w:ascii="Times New Roman" w:eastAsiaTheme="minorEastAsia" w:hAnsi="Times New Roman" w:cs="Times New Roman"/>
          <w:spacing w:val="5"/>
          <w:sz w:val="24"/>
          <w:szCs w:val="24"/>
          <w:lang w:val="cs-CZ" w:eastAsia="sk-SK"/>
        </w:rPr>
        <w:t>v</w:t>
      </w:r>
      <w:r w:rsidRPr="00B9540A">
        <w:rPr>
          <w:rFonts w:ascii="Times New Roman" w:eastAsiaTheme="minorEastAsia" w:hAnsi="Times New Roman" w:cs="Times New Roman"/>
          <w:spacing w:val="-4"/>
          <w:sz w:val="24"/>
          <w:szCs w:val="24"/>
          <w:lang w:val="cs-CZ" w:eastAsia="sk-SK"/>
        </w:rPr>
        <w:t>ý</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h</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 xml:space="preserve">notách,                                                                                                                                              </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 xml:space="preserve">sluchové </w:t>
      </w:r>
      <w:r w:rsidRPr="00B9540A">
        <w:rPr>
          <w:rFonts w:ascii="Times New Roman" w:eastAsiaTheme="minorEastAsia" w:hAnsi="Times New Roman" w:cs="Times New Roman"/>
          <w:spacing w:val="-1"/>
          <w:sz w:val="24"/>
          <w:szCs w:val="24"/>
          <w:lang w:val="cs-CZ" w:eastAsia="sk-SK"/>
        </w:rPr>
        <w:t>r</w:t>
      </w:r>
      <w:r w:rsidRPr="00B9540A">
        <w:rPr>
          <w:rFonts w:ascii="Times New Roman" w:eastAsiaTheme="minorEastAsia" w:hAnsi="Times New Roman" w:cs="Times New Roman"/>
          <w:sz w:val="24"/>
          <w:szCs w:val="24"/>
          <w:lang w:val="cs-CZ" w:eastAsia="sk-SK"/>
        </w:rPr>
        <w:t>ozl</w:t>
      </w:r>
      <w:r w:rsidRPr="00B9540A">
        <w:rPr>
          <w:rFonts w:ascii="Times New Roman" w:eastAsiaTheme="minorEastAsia" w:hAnsi="Times New Roman" w:cs="Times New Roman"/>
          <w:spacing w:val="1"/>
          <w:sz w:val="24"/>
          <w:szCs w:val="24"/>
          <w:lang w:val="cs-CZ" w:eastAsia="sk-SK"/>
        </w:rPr>
        <w:t>i</w:t>
      </w:r>
      <w:r w:rsidRPr="00B9540A">
        <w:rPr>
          <w:rFonts w:ascii="Times New Roman" w:eastAsiaTheme="minorEastAsia" w:hAnsi="Times New Roman" w:cs="Times New Roman"/>
          <w:sz w:val="24"/>
          <w:szCs w:val="24"/>
          <w:lang w:val="cs-CZ" w:eastAsia="sk-SK"/>
        </w:rPr>
        <w:t>šovanie du</w:t>
      </w:r>
      <w:r w:rsidRPr="00B9540A">
        <w:rPr>
          <w:rFonts w:ascii="Times New Roman" w:eastAsiaTheme="minorEastAsia" w:hAnsi="Times New Roman" w:cs="Times New Roman"/>
          <w:spacing w:val="-1"/>
          <w:sz w:val="24"/>
          <w:szCs w:val="24"/>
          <w:lang w:val="cs-CZ" w:eastAsia="sk-SK"/>
        </w:rPr>
        <w:t>r</w:t>
      </w:r>
      <w:r w:rsidRPr="00B9540A">
        <w:rPr>
          <w:rFonts w:ascii="Times New Roman" w:eastAsiaTheme="minorEastAsia" w:hAnsi="Times New Roman" w:cs="Times New Roman"/>
          <w:sz w:val="24"/>
          <w:szCs w:val="24"/>
          <w:lang w:val="cs-CZ" w:eastAsia="sk-SK"/>
        </w:rPr>
        <w:t>ov</w:t>
      </w:r>
      <w:r w:rsidRPr="00B9540A">
        <w:rPr>
          <w:rFonts w:ascii="Times New Roman" w:eastAsiaTheme="minorEastAsia" w:hAnsi="Times New Roman" w:cs="Times New Roman"/>
          <w:spacing w:val="-1"/>
          <w:sz w:val="24"/>
          <w:szCs w:val="24"/>
          <w:lang w:val="cs-CZ" w:eastAsia="sk-SK"/>
        </w:rPr>
        <w:t>é</w:t>
      </w:r>
      <w:r w:rsidRPr="00B9540A">
        <w:rPr>
          <w:rFonts w:ascii="Times New Roman" w:eastAsiaTheme="minorEastAsia" w:hAnsi="Times New Roman" w:cs="Times New Roman"/>
          <w:sz w:val="24"/>
          <w:szCs w:val="24"/>
          <w:lang w:val="cs-CZ" w:eastAsia="sk-SK"/>
        </w:rPr>
        <w:t>ho a mo</w:t>
      </w:r>
      <w:r w:rsidRPr="00B9540A">
        <w:rPr>
          <w:rFonts w:ascii="Times New Roman" w:eastAsiaTheme="minorEastAsia" w:hAnsi="Times New Roman" w:cs="Times New Roman"/>
          <w:spacing w:val="1"/>
          <w:sz w:val="24"/>
          <w:szCs w:val="24"/>
          <w:lang w:val="cs-CZ" w:eastAsia="sk-SK"/>
        </w:rPr>
        <w:t>l</w:t>
      </w:r>
      <w:r w:rsidRPr="00B9540A">
        <w:rPr>
          <w:rFonts w:ascii="Times New Roman" w:eastAsiaTheme="minorEastAsia" w:hAnsi="Times New Roman" w:cs="Times New Roman"/>
          <w:sz w:val="24"/>
          <w:szCs w:val="24"/>
          <w:lang w:val="cs-CZ" w:eastAsia="sk-SK"/>
        </w:rPr>
        <w:t>ového tóno</w:t>
      </w:r>
      <w:r w:rsidRPr="00B9540A">
        <w:rPr>
          <w:rFonts w:ascii="Times New Roman" w:eastAsiaTheme="minorEastAsia" w:hAnsi="Times New Roman" w:cs="Times New Roman"/>
          <w:spacing w:val="1"/>
          <w:sz w:val="24"/>
          <w:szCs w:val="24"/>
          <w:lang w:val="cs-CZ" w:eastAsia="sk-SK"/>
        </w:rPr>
        <w:t>r</w:t>
      </w:r>
      <w:r w:rsidRPr="00B9540A">
        <w:rPr>
          <w:rFonts w:ascii="Times New Roman" w:eastAsiaTheme="minorEastAsia" w:hAnsi="Times New Roman" w:cs="Times New Roman"/>
          <w:sz w:val="24"/>
          <w:szCs w:val="24"/>
          <w:lang w:val="cs-CZ" w:eastAsia="sk-SK"/>
        </w:rPr>
        <w:t>odu,                                                           vnímanie n</w:t>
      </w:r>
      <w:r w:rsidRPr="00B9540A">
        <w:rPr>
          <w:rFonts w:ascii="Times New Roman" w:eastAsiaTheme="minorEastAsia" w:hAnsi="Times New Roman" w:cs="Times New Roman"/>
          <w:spacing w:val="-1"/>
          <w:sz w:val="24"/>
          <w:szCs w:val="24"/>
          <w:lang w:val="cs-CZ" w:eastAsia="sk-SK"/>
        </w:rPr>
        <w:t>á</w:t>
      </w:r>
      <w:r w:rsidRPr="00B9540A">
        <w:rPr>
          <w:rFonts w:ascii="Times New Roman" w:eastAsiaTheme="minorEastAsia" w:hAnsi="Times New Roman" w:cs="Times New Roman"/>
          <w:sz w:val="24"/>
          <w:szCs w:val="24"/>
          <w:lang w:val="cs-CZ" w:eastAsia="sk-SK"/>
        </w:rPr>
        <w:t>la</w:t>
      </w:r>
      <w:r w:rsidRPr="00B9540A">
        <w:rPr>
          <w:rFonts w:ascii="Times New Roman" w:eastAsiaTheme="minorEastAsia" w:hAnsi="Times New Roman" w:cs="Times New Roman"/>
          <w:spacing w:val="3"/>
          <w:sz w:val="24"/>
          <w:szCs w:val="24"/>
          <w:lang w:val="cs-CZ" w:eastAsia="sk-SK"/>
        </w:rPr>
        <w:t>d</w:t>
      </w:r>
      <w:r w:rsidRPr="00B9540A">
        <w:rPr>
          <w:rFonts w:ascii="Times New Roman" w:eastAsiaTheme="minorEastAsia" w:hAnsi="Times New Roman" w:cs="Times New Roman"/>
          <w:sz w:val="24"/>
          <w:szCs w:val="24"/>
          <w:lang w:val="cs-CZ" w:eastAsia="sk-SK"/>
        </w:rPr>
        <w:t>y</w:t>
      </w:r>
      <w:r w:rsidRPr="00B9540A">
        <w:rPr>
          <w:rFonts w:ascii="Times New Roman" w:eastAsiaTheme="minorEastAsia" w:hAnsi="Times New Roman" w:cs="Times New Roman"/>
          <w:spacing w:val="-4"/>
          <w:sz w:val="24"/>
          <w:szCs w:val="24"/>
          <w:lang w:val="cs-CZ" w:eastAsia="sk-SK"/>
        </w:rPr>
        <w:t xml:space="preserve"> </w:t>
      </w:r>
      <w:r w:rsidRPr="00B9540A">
        <w:rPr>
          <w:rFonts w:ascii="Times New Roman" w:eastAsiaTheme="minorEastAsia" w:hAnsi="Times New Roman" w:cs="Times New Roman"/>
          <w:sz w:val="24"/>
          <w:szCs w:val="24"/>
          <w:lang w:val="cs-CZ" w:eastAsia="sk-SK"/>
        </w:rPr>
        <w:t>sklad</w:t>
      </w:r>
      <w:r w:rsidRPr="00B9540A">
        <w:rPr>
          <w:rFonts w:ascii="Times New Roman" w:eastAsiaTheme="minorEastAsia" w:hAnsi="Times New Roman" w:cs="Times New Roman"/>
          <w:spacing w:val="3"/>
          <w:sz w:val="24"/>
          <w:szCs w:val="24"/>
          <w:lang w:val="cs-CZ" w:eastAsia="sk-SK"/>
        </w:rPr>
        <w:t>b</w:t>
      </w:r>
      <w:r w:rsidRPr="00B9540A">
        <w:rPr>
          <w:rFonts w:ascii="Times New Roman" w:eastAsiaTheme="minorEastAsia" w:hAnsi="Times New Roman" w:cs="Times New Roman"/>
          <w:spacing w:val="-16"/>
          <w:sz w:val="24"/>
          <w:szCs w:val="24"/>
          <w:lang w:val="cs-CZ" w:eastAsia="sk-SK"/>
        </w:rPr>
        <w:t>y</w:t>
      </w:r>
      <w:r w:rsidRPr="00B9540A">
        <w:rPr>
          <w:rFonts w:ascii="Times New Roman" w:eastAsiaTheme="minorEastAsia" w:hAnsi="Times New Roman" w:cs="Times New Roman"/>
          <w:sz w:val="24"/>
          <w:szCs w:val="24"/>
          <w:lang w:val="cs-CZ" w:eastAsia="sk-SK"/>
        </w:rPr>
        <w:t>.</w:t>
      </w:r>
      <w:r w:rsidRPr="00B9540A">
        <w:rPr>
          <w:rFonts w:ascii="Times New Roman" w:eastAsiaTheme="minorEastAsia" w:hAnsi="Times New Roman" w:cs="Times New Roman"/>
          <w:spacing w:val="-2"/>
          <w:sz w:val="24"/>
          <w:szCs w:val="24"/>
          <w:lang w:val="cs-CZ" w:eastAsia="sk-SK"/>
        </w:rPr>
        <w:t xml:space="preserve"> </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b/>
          <w:bCs/>
          <w:spacing w:val="-1"/>
          <w:sz w:val="24"/>
          <w:szCs w:val="24"/>
          <w:lang w:val="cs-CZ" w:eastAsia="sk-SK"/>
        </w:rPr>
        <w:t>Z</w:t>
      </w:r>
      <w:r w:rsidRPr="00B9540A">
        <w:rPr>
          <w:rFonts w:ascii="Times New Roman" w:eastAsiaTheme="minorEastAsia" w:hAnsi="Times New Roman" w:cs="Times New Roman"/>
          <w:b/>
          <w:bCs/>
          <w:sz w:val="24"/>
          <w:szCs w:val="24"/>
          <w:lang w:val="cs-CZ" w:eastAsia="sk-SK"/>
        </w:rPr>
        <w:t>áve</w:t>
      </w:r>
      <w:r w:rsidRPr="00B9540A">
        <w:rPr>
          <w:rFonts w:ascii="Times New Roman" w:eastAsiaTheme="minorEastAsia" w:hAnsi="Times New Roman" w:cs="Times New Roman"/>
          <w:b/>
          <w:bCs/>
          <w:spacing w:val="-5"/>
          <w:sz w:val="24"/>
          <w:szCs w:val="24"/>
          <w:lang w:val="cs-CZ" w:eastAsia="sk-SK"/>
        </w:rPr>
        <w:t>r</w:t>
      </w:r>
      <w:r w:rsidRPr="00B9540A">
        <w:rPr>
          <w:rFonts w:ascii="Times New Roman" w:eastAsiaTheme="minorEastAsia" w:hAnsi="Times New Roman" w:cs="Times New Roman"/>
          <w:b/>
          <w:bCs/>
          <w:spacing w:val="-1"/>
          <w:sz w:val="24"/>
          <w:szCs w:val="24"/>
          <w:lang w:val="cs-CZ" w:eastAsia="sk-SK"/>
        </w:rPr>
        <w:t>eč</w:t>
      </w:r>
      <w:r w:rsidRPr="00B9540A">
        <w:rPr>
          <w:rFonts w:ascii="Times New Roman" w:eastAsiaTheme="minorEastAsia" w:hAnsi="Times New Roman" w:cs="Times New Roman"/>
          <w:b/>
          <w:bCs/>
          <w:sz w:val="24"/>
          <w:szCs w:val="24"/>
          <w:lang w:val="cs-CZ" w:eastAsia="sk-SK"/>
        </w:rPr>
        <w:t>ná</w:t>
      </w:r>
      <w:r w:rsidRPr="00B9540A">
        <w:rPr>
          <w:rFonts w:ascii="Times New Roman" w:eastAsiaTheme="minorEastAsia" w:hAnsi="Times New Roman" w:cs="Times New Roman"/>
          <w:sz w:val="24"/>
          <w:szCs w:val="24"/>
          <w:lang w:val="cs-CZ" w:eastAsia="sk-SK"/>
        </w:rPr>
        <w:t xml:space="preserve"> </w:t>
      </w:r>
      <w:r w:rsidRPr="00B9540A">
        <w:rPr>
          <w:rFonts w:ascii="Times New Roman" w:eastAsiaTheme="minorEastAsia" w:hAnsi="Times New Roman" w:cs="Times New Roman"/>
          <w:b/>
          <w:bCs/>
          <w:sz w:val="24"/>
          <w:szCs w:val="24"/>
          <w:lang w:val="cs-CZ" w:eastAsia="sk-SK"/>
        </w:rPr>
        <w:t>s</w:t>
      </w:r>
      <w:r w:rsidRPr="00B9540A">
        <w:rPr>
          <w:rFonts w:ascii="Times New Roman" w:eastAsiaTheme="minorEastAsia" w:hAnsi="Times New Roman" w:cs="Times New Roman"/>
          <w:b/>
          <w:bCs/>
          <w:spacing w:val="1"/>
          <w:sz w:val="24"/>
          <w:szCs w:val="24"/>
          <w:lang w:val="cs-CZ" w:eastAsia="sk-SK"/>
        </w:rPr>
        <w:t>kú</w:t>
      </w:r>
      <w:r w:rsidRPr="00B9540A">
        <w:rPr>
          <w:rFonts w:ascii="Times New Roman" w:eastAsiaTheme="minorEastAsia" w:hAnsi="Times New Roman" w:cs="Times New Roman"/>
          <w:b/>
          <w:bCs/>
          <w:sz w:val="24"/>
          <w:szCs w:val="24"/>
          <w:lang w:val="cs-CZ" w:eastAsia="sk-SK"/>
        </w:rPr>
        <w:t>š</w:t>
      </w:r>
      <w:r w:rsidRPr="00B9540A">
        <w:rPr>
          <w:rFonts w:ascii="Times New Roman" w:eastAsiaTheme="minorEastAsia" w:hAnsi="Times New Roman" w:cs="Times New Roman"/>
          <w:b/>
          <w:bCs/>
          <w:spacing w:val="1"/>
          <w:sz w:val="24"/>
          <w:szCs w:val="24"/>
          <w:lang w:val="cs-CZ" w:eastAsia="sk-SK"/>
        </w:rPr>
        <w:t>k</w:t>
      </w:r>
      <w:r w:rsidRPr="00B9540A">
        <w:rPr>
          <w:rFonts w:ascii="Times New Roman" w:eastAsiaTheme="minorEastAsia" w:hAnsi="Times New Roman" w:cs="Times New Roman"/>
          <w:b/>
          <w:bCs/>
          <w:sz w:val="24"/>
          <w:szCs w:val="24"/>
          <w:lang w:val="cs-CZ" w:eastAsia="sk-SK"/>
        </w:rPr>
        <w:t>a:</w:t>
      </w:r>
    </w:p>
    <w:p w:rsidR="00B9540A" w:rsidRPr="00B9540A" w:rsidRDefault="00B9540A" w:rsidP="00B9540A">
      <w:pPr>
        <w:widowControl w:val="0"/>
        <w:autoSpaceDE w:val="0"/>
        <w:autoSpaceDN w:val="0"/>
        <w:adjustRightInd w:val="0"/>
        <w:spacing w:after="15" w:line="360" w:lineRule="auto"/>
        <w:rPr>
          <w:rFonts w:ascii="Times New Roman" w:eastAsiaTheme="minorEastAsia" w:hAnsi="Times New Roman" w:cs="Times New Roman"/>
          <w:sz w:val="10"/>
          <w:szCs w:val="10"/>
          <w:lang w:val="cs-CZ" w:eastAsia="sk-SK"/>
        </w:rPr>
      </w:pPr>
    </w:p>
    <w:p w:rsidR="00B9540A" w:rsidRPr="00B9540A" w:rsidRDefault="00B9540A" w:rsidP="00B9540A">
      <w:pPr>
        <w:widowControl w:val="0"/>
        <w:tabs>
          <w:tab w:val="left" w:pos="1202"/>
        </w:tabs>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    1 stupnica,</w:t>
      </w:r>
    </w:p>
    <w:p w:rsidR="00B9540A" w:rsidRPr="00B9540A" w:rsidRDefault="00B9540A" w:rsidP="00B9540A">
      <w:pPr>
        <w:widowControl w:val="0"/>
        <w:tabs>
          <w:tab w:val="left" w:pos="1202"/>
        </w:tabs>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    2 charakterovo rozdielne cvičenia</w:t>
      </w:r>
    </w:p>
    <w:p w:rsidR="00B9540A" w:rsidRPr="00B9540A" w:rsidRDefault="00B9540A" w:rsidP="00B9540A">
      <w:pPr>
        <w:widowControl w:val="0"/>
        <w:tabs>
          <w:tab w:val="left" w:pos="1202"/>
        </w:tabs>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    1skladba</w:t>
      </w:r>
    </w:p>
    <w:p w:rsidR="00B9540A" w:rsidRPr="00B9540A" w:rsidRDefault="00B9540A" w:rsidP="00B9540A">
      <w:pPr>
        <w:widowControl w:val="0"/>
        <w:tabs>
          <w:tab w:val="left" w:pos="1202"/>
        </w:tabs>
        <w:autoSpaceDE w:val="0"/>
        <w:autoSpaceDN w:val="0"/>
        <w:adjustRightInd w:val="0"/>
        <w:spacing w:after="0" w:line="24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 xml:space="preserve">  </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b/>
          <w:bCs/>
          <w:sz w:val="24"/>
          <w:szCs w:val="24"/>
          <w:lang w:val="en-US" w:eastAsia="sk-SK"/>
        </w:rPr>
      </w:pPr>
      <w:r w:rsidRPr="00B9540A">
        <w:rPr>
          <w:rFonts w:ascii="Times New Roman" w:eastAsiaTheme="minorEastAsia" w:hAnsi="Times New Roman" w:cs="Times New Roman"/>
          <w:b/>
          <w:bCs/>
          <w:sz w:val="24"/>
          <w:szCs w:val="24"/>
          <w:lang w:val="en-US" w:eastAsia="sk-SK"/>
        </w:rPr>
        <w:t>Hudobný materiál</w:t>
      </w:r>
    </w:p>
    <w:p w:rsidR="00B9540A" w:rsidRPr="00B9540A" w:rsidRDefault="00B9540A" w:rsidP="00B9540A">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val="en-US" w:eastAsia="sk-SK"/>
        </w:rPr>
        <w:t>Jaroslav Kolář: Praktická škola pro cornet a piston, trúbku, krídlovku</w:t>
      </w:r>
      <w:r w:rsidRPr="00B9540A">
        <w:rPr>
          <w:rFonts w:ascii="Times New Roman" w:eastAsiaTheme="minorEastAsia" w:hAnsi="Times New Roman" w:cs="Times New Roman"/>
          <w:sz w:val="24"/>
          <w:szCs w:val="24"/>
          <w:lang w:eastAsia="sk-SK"/>
        </w:rPr>
        <w:t xml:space="preserve"> 1.</w:t>
      </w:r>
    </w:p>
    <w:p w:rsidR="00B9540A" w:rsidRPr="00B9540A" w:rsidRDefault="00B9540A" w:rsidP="00B9540A">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eastAsia="sk-SK"/>
        </w:rPr>
        <w:t>Vajgl - Krčma: Praktická škola hry na trúbku 1. diel</w:t>
      </w:r>
    </w:p>
    <w:p w:rsidR="00B9540A" w:rsidRPr="00B9540A" w:rsidRDefault="00B9540A" w:rsidP="00B9540A">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val="en-US" w:eastAsia="sk-SK"/>
        </w:rPr>
        <w:t>Ludwik Lutak: Szkola na trabke</w:t>
      </w:r>
    </w:p>
    <w:p w:rsidR="00B9540A" w:rsidRPr="00B9540A" w:rsidRDefault="00B9540A" w:rsidP="00B9540A">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val="en-US" w:eastAsia="sk-SK"/>
        </w:rPr>
        <w:t>Mitronov A.: Škola igry na trubke</w:t>
      </w:r>
    </w:p>
    <w:p w:rsidR="00B9540A" w:rsidRPr="00B9540A" w:rsidRDefault="00B9540A" w:rsidP="00B9540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sk-SK"/>
        </w:rPr>
      </w:pPr>
      <w:r w:rsidRPr="00B9540A">
        <w:rPr>
          <w:rFonts w:ascii="Times New Roman" w:eastAsiaTheme="minorEastAsia" w:hAnsi="Times New Roman" w:cs="Times New Roman"/>
          <w:sz w:val="24"/>
          <w:szCs w:val="24"/>
          <w:lang w:val="en-US" w:eastAsia="sk-SK"/>
        </w:rPr>
        <w:t>László: Trombitaiskol</w:t>
      </w:r>
      <w:r w:rsidRPr="00B9540A">
        <w:rPr>
          <w:rFonts w:ascii="Times New Roman" w:eastAsiaTheme="minorEastAsia" w:hAnsi="Times New Roman" w:cs="Times New Roman"/>
          <w:sz w:val="24"/>
          <w:szCs w:val="24"/>
          <w:lang w:eastAsia="sk-SK"/>
        </w:rPr>
        <w:t>a 1.</w:t>
      </w:r>
    </w:p>
    <w:p w:rsidR="00B9540A" w:rsidRPr="00B9540A" w:rsidRDefault="00B9540A" w:rsidP="00B9540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sk-SK"/>
        </w:rPr>
      </w:pPr>
      <w:r w:rsidRPr="00B9540A">
        <w:rPr>
          <w:rFonts w:ascii="Times New Roman" w:eastAsiaTheme="minorEastAsia" w:hAnsi="Times New Roman" w:cs="Times New Roman"/>
          <w:sz w:val="24"/>
          <w:szCs w:val="24"/>
          <w:lang w:eastAsia="sk-SK"/>
        </w:rPr>
        <w:t>cvičenia</w:t>
      </w:r>
    </w:p>
    <w:p w:rsidR="00B9540A" w:rsidRPr="00B9540A" w:rsidRDefault="00B9540A" w:rsidP="00B9540A">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eastAsia="sk-SK"/>
        </w:rPr>
        <w:t>piesne, prednesové skladby</w:t>
      </w:r>
    </w:p>
    <w:p w:rsidR="00B9540A" w:rsidRPr="00B9540A" w:rsidRDefault="00B9540A" w:rsidP="00B9540A">
      <w:pPr>
        <w:widowControl w:val="0"/>
        <w:tabs>
          <w:tab w:val="left" w:pos="1202"/>
        </w:tabs>
        <w:autoSpaceDE w:val="0"/>
        <w:autoSpaceDN w:val="0"/>
        <w:adjustRightInd w:val="0"/>
        <w:spacing w:after="0" w:line="240" w:lineRule="auto"/>
        <w:rPr>
          <w:rFonts w:ascii="Times New Roman" w:eastAsiaTheme="minorEastAsia" w:hAnsi="Times New Roman" w:cs="Times New Roman"/>
          <w:sz w:val="24"/>
          <w:szCs w:val="24"/>
          <w:lang w:val="cs-CZ" w:eastAsia="sk-SK"/>
        </w:rPr>
      </w:pPr>
    </w:p>
    <w:p w:rsidR="00B9540A" w:rsidRPr="00B9540A" w:rsidRDefault="00B9540A" w:rsidP="00B9540A">
      <w:pPr>
        <w:widowControl w:val="0"/>
        <w:autoSpaceDE w:val="0"/>
        <w:autoSpaceDN w:val="0"/>
        <w:adjustRightInd w:val="0"/>
        <w:spacing w:after="0" w:line="240" w:lineRule="exact"/>
        <w:rPr>
          <w:rFonts w:ascii="Times New Roman" w:eastAsiaTheme="minorEastAsia" w:hAnsi="Times New Roman" w:cs="Times New Roman"/>
          <w:sz w:val="24"/>
          <w:szCs w:val="24"/>
          <w:lang w:val="cs-CZ" w:eastAsia="sk-SK"/>
        </w:rPr>
      </w:pPr>
    </w:p>
    <w:p w:rsidR="00B9540A" w:rsidRPr="00B9540A" w:rsidRDefault="00B9540A" w:rsidP="00B9540A">
      <w:pPr>
        <w:widowControl w:val="0"/>
        <w:autoSpaceDE w:val="0"/>
        <w:autoSpaceDN w:val="0"/>
        <w:adjustRightInd w:val="0"/>
        <w:spacing w:after="0" w:line="40" w:lineRule="exact"/>
        <w:rPr>
          <w:rFonts w:ascii="Times New Roman" w:eastAsiaTheme="minorEastAsia" w:hAnsi="Times New Roman" w:cs="Times New Roman"/>
          <w:sz w:val="4"/>
          <w:szCs w:val="4"/>
          <w:lang w:val="cs-CZ" w:eastAsia="sk-SK"/>
        </w:rPr>
      </w:pPr>
    </w:p>
    <w:p w:rsidR="00B9540A" w:rsidRDefault="00B9540A" w:rsidP="00B9540A">
      <w:pPr>
        <w:widowControl w:val="0"/>
        <w:autoSpaceDE w:val="0"/>
        <w:autoSpaceDN w:val="0"/>
        <w:adjustRightInd w:val="0"/>
        <w:spacing w:after="0" w:line="240" w:lineRule="auto"/>
        <w:rPr>
          <w:rFonts w:ascii="Times New Roman" w:eastAsiaTheme="minorEastAsia" w:hAnsi="Times New Roman" w:cs="Times New Roman"/>
          <w:b/>
          <w:bCs/>
          <w:sz w:val="24"/>
          <w:szCs w:val="24"/>
          <w:lang w:val="cs-CZ" w:eastAsia="sk-SK"/>
        </w:rPr>
      </w:pPr>
      <w:r w:rsidRPr="00B9540A">
        <w:rPr>
          <w:rFonts w:ascii="Times New Roman" w:eastAsiaTheme="minorEastAsia" w:hAnsi="Times New Roman" w:cs="Times New Roman"/>
          <w:b/>
          <w:bCs/>
          <w:sz w:val="24"/>
          <w:szCs w:val="24"/>
          <w:lang w:val="cs-CZ" w:eastAsia="sk-SK"/>
        </w:rPr>
        <w:tab/>
      </w:r>
      <w:r w:rsidRPr="00B9540A">
        <w:rPr>
          <w:rFonts w:ascii="Times New Roman" w:eastAsiaTheme="minorEastAsia" w:hAnsi="Times New Roman" w:cs="Times New Roman"/>
          <w:b/>
          <w:bCs/>
          <w:sz w:val="24"/>
          <w:szCs w:val="24"/>
          <w:lang w:val="cs-CZ" w:eastAsia="sk-SK"/>
        </w:rPr>
        <w:tab/>
      </w:r>
      <w:r w:rsidRPr="00B9540A">
        <w:rPr>
          <w:rFonts w:ascii="Times New Roman" w:eastAsiaTheme="minorEastAsia" w:hAnsi="Times New Roman" w:cs="Times New Roman"/>
          <w:b/>
          <w:bCs/>
          <w:sz w:val="24"/>
          <w:szCs w:val="24"/>
          <w:lang w:val="cs-CZ" w:eastAsia="sk-SK"/>
        </w:rPr>
        <w:tab/>
      </w:r>
    </w:p>
    <w:p w:rsidR="00B9540A" w:rsidRDefault="00B9540A" w:rsidP="00B9540A">
      <w:pPr>
        <w:widowControl w:val="0"/>
        <w:autoSpaceDE w:val="0"/>
        <w:autoSpaceDN w:val="0"/>
        <w:adjustRightInd w:val="0"/>
        <w:spacing w:after="0" w:line="240" w:lineRule="auto"/>
        <w:rPr>
          <w:rFonts w:ascii="Times New Roman" w:eastAsiaTheme="minorEastAsia" w:hAnsi="Times New Roman" w:cs="Times New Roman"/>
          <w:b/>
          <w:bCs/>
          <w:sz w:val="24"/>
          <w:szCs w:val="24"/>
          <w:lang w:val="cs-CZ" w:eastAsia="sk-SK"/>
        </w:rPr>
      </w:pPr>
    </w:p>
    <w:p w:rsidR="00B9540A" w:rsidRDefault="00B9540A" w:rsidP="00B9540A">
      <w:pPr>
        <w:widowControl w:val="0"/>
        <w:autoSpaceDE w:val="0"/>
        <w:autoSpaceDN w:val="0"/>
        <w:adjustRightInd w:val="0"/>
        <w:spacing w:after="0" w:line="240" w:lineRule="auto"/>
        <w:rPr>
          <w:rFonts w:ascii="Times New Roman" w:eastAsiaTheme="minorEastAsia" w:hAnsi="Times New Roman" w:cs="Times New Roman"/>
          <w:b/>
          <w:bCs/>
          <w:sz w:val="24"/>
          <w:szCs w:val="24"/>
          <w:lang w:val="cs-CZ" w:eastAsia="sk-SK"/>
        </w:rPr>
      </w:pPr>
    </w:p>
    <w:p w:rsidR="00B9540A" w:rsidRDefault="00B9540A" w:rsidP="00B9540A">
      <w:pPr>
        <w:widowControl w:val="0"/>
        <w:autoSpaceDE w:val="0"/>
        <w:autoSpaceDN w:val="0"/>
        <w:adjustRightInd w:val="0"/>
        <w:spacing w:after="0" w:line="240" w:lineRule="auto"/>
        <w:rPr>
          <w:rFonts w:ascii="Times New Roman" w:eastAsiaTheme="minorEastAsia" w:hAnsi="Times New Roman" w:cs="Times New Roman"/>
          <w:b/>
          <w:bCs/>
          <w:sz w:val="24"/>
          <w:szCs w:val="24"/>
          <w:lang w:val="cs-CZ" w:eastAsia="sk-SK"/>
        </w:rPr>
      </w:pPr>
    </w:p>
    <w:p w:rsidR="00B9540A" w:rsidRPr="00B9540A" w:rsidRDefault="00B9540A" w:rsidP="00B9540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cs-CZ" w:eastAsia="sk-SK"/>
        </w:rPr>
      </w:pPr>
      <w:r w:rsidRPr="00B9540A">
        <w:rPr>
          <w:rFonts w:ascii="Times New Roman" w:eastAsiaTheme="minorEastAsia" w:hAnsi="Times New Roman" w:cs="Times New Roman"/>
          <w:b/>
          <w:bCs/>
          <w:sz w:val="24"/>
          <w:szCs w:val="24"/>
          <w:lang w:val="cs-CZ" w:eastAsia="sk-SK"/>
        </w:rPr>
        <w:lastRenderedPageBreak/>
        <w:t>D</w:t>
      </w:r>
      <w:r w:rsidRPr="00B9540A">
        <w:rPr>
          <w:rFonts w:ascii="Times New Roman" w:eastAsiaTheme="minorEastAsia" w:hAnsi="Times New Roman" w:cs="Times New Roman"/>
          <w:b/>
          <w:bCs/>
          <w:spacing w:val="-1"/>
          <w:sz w:val="24"/>
          <w:szCs w:val="24"/>
          <w:lang w:val="cs-CZ" w:eastAsia="sk-SK"/>
        </w:rPr>
        <w:t>r</w:t>
      </w:r>
      <w:r w:rsidRPr="00B9540A">
        <w:rPr>
          <w:rFonts w:ascii="Times New Roman" w:eastAsiaTheme="minorEastAsia" w:hAnsi="Times New Roman" w:cs="Times New Roman"/>
          <w:b/>
          <w:bCs/>
          <w:sz w:val="24"/>
          <w:szCs w:val="24"/>
          <w:lang w:val="cs-CZ" w:eastAsia="sk-SK"/>
        </w:rPr>
        <w:t>uhá</w:t>
      </w:r>
      <w:r w:rsidRPr="00B9540A">
        <w:rPr>
          <w:rFonts w:ascii="Times New Roman" w:eastAsiaTheme="minorEastAsia" w:hAnsi="Times New Roman" w:cs="Times New Roman"/>
          <w:sz w:val="24"/>
          <w:szCs w:val="24"/>
          <w:lang w:val="cs-CZ" w:eastAsia="sk-SK"/>
        </w:rPr>
        <w:t xml:space="preserve"> </w:t>
      </w:r>
      <w:r w:rsidRPr="00B9540A">
        <w:rPr>
          <w:rFonts w:ascii="Times New Roman" w:eastAsiaTheme="minorEastAsia" w:hAnsi="Times New Roman" w:cs="Times New Roman"/>
          <w:b/>
          <w:bCs/>
          <w:sz w:val="24"/>
          <w:szCs w:val="24"/>
          <w:lang w:val="cs-CZ" w:eastAsia="sk-SK"/>
        </w:rPr>
        <w:t>časť</w:t>
      </w:r>
      <w:r w:rsidRPr="00B9540A">
        <w:rPr>
          <w:rFonts w:ascii="Times New Roman" w:eastAsiaTheme="minorEastAsia" w:hAnsi="Times New Roman" w:cs="Times New Roman"/>
          <w:sz w:val="24"/>
          <w:szCs w:val="24"/>
          <w:lang w:val="cs-CZ" w:eastAsia="sk-SK"/>
        </w:rPr>
        <w:t xml:space="preserve"> </w:t>
      </w:r>
      <w:r w:rsidRPr="00B9540A">
        <w:rPr>
          <w:rFonts w:ascii="Times New Roman" w:eastAsiaTheme="minorEastAsia" w:hAnsi="Times New Roman" w:cs="Times New Roman"/>
          <w:b/>
          <w:bCs/>
          <w:sz w:val="24"/>
          <w:szCs w:val="24"/>
          <w:lang w:val="cs-CZ" w:eastAsia="sk-SK"/>
        </w:rPr>
        <w:t>I.</w:t>
      </w:r>
      <w:r w:rsidRPr="00B9540A">
        <w:rPr>
          <w:rFonts w:ascii="Times New Roman" w:eastAsiaTheme="minorEastAsia" w:hAnsi="Times New Roman" w:cs="Times New Roman"/>
          <w:sz w:val="24"/>
          <w:szCs w:val="24"/>
          <w:lang w:val="cs-CZ" w:eastAsia="sk-SK"/>
        </w:rPr>
        <w:t xml:space="preserve"> </w:t>
      </w:r>
      <w:r w:rsidRPr="00B9540A">
        <w:rPr>
          <w:rFonts w:ascii="Times New Roman" w:eastAsiaTheme="minorEastAsia" w:hAnsi="Times New Roman" w:cs="Times New Roman"/>
          <w:b/>
          <w:bCs/>
          <w:sz w:val="24"/>
          <w:szCs w:val="24"/>
          <w:lang w:val="cs-CZ" w:eastAsia="sk-SK"/>
        </w:rPr>
        <w:t>stu</w:t>
      </w:r>
      <w:r w:rsidRPr="00B9540A">
        <w:rPr>
          <w:rFonts w:ascii="Times New Roman" w:eastAsiaTheme="minorEastAsia" w:hAnsi="Times New Roman" w:cs="Times New Roman"/>
          <w:b/>
          <w:bCs/>
          <w:spacing w:val="1"/>
          <w:sz w:val="24"/>
          <w:szCs w:val="24"/>
          <w:lang w:val="cs-CZ" w:eastAsia="sk-SK"/>
        </w:rPr>
        <w:t>p</w:t>
      </w:r>
      <w:r w:rsidRPr="00B9540A">
        <w:rPr>
          <w:rFonts w:ascii="Times New Roman" w:eastAsiaTheme="minorEastAsia" w:hAnsi="Times New Roman" w:cs="Times New Roman"/>
          <w:b/>
          <w:bCs/>
          <w:sz w:val="24"/>
          <w:szCs w:val="24"/>
          <w:lang w:val="cs-CZ" w:eastAsia="sk-SK"/>
        </w:rPr>
        <w:t>ňa</w:t>
      </w:r>
      <w:r w:rsidRPr="00B9540A">
        <w:rPr>
          <w:rFonts w:ascii="Times New Roman" w:eastAsiaTheme="minorEastAsia" w:hAnsi="Times New Roman" w:cs="Times New Roman"/>
          <w:sz w:val="24"/>
          <w:szCs w:val="24"/>
          <w:lang w:val="cs-CZ" w:eastAsia="sk-SK"/>
        </w:rPr>
        <w:t xml:space="preserve"> </w:t>
      </w:r>
      <w:r w:rsidRPr="00B9540A">
        <w:rPr>
          <w:rFonts w:ascii="Times New Roman" w:eastAsiaTheme="minorEastAsia" w:hAnsi="Times New Roman" w:cs="Times New Roman"/>
          <w:b/>
          <w:bCs/>
          <w:sz w:val="24"/>
          <w:szCs w:val="24"/>
          <w:lang w:val="cs-CZ" w:eastAsia="sk-SK"/>
        </w:rPr>
        <w:t>zákla</w:t>
      </w:r>
      <w:r w:rsidRPr="00B9540A">
        <w:rPr>
          <w:rFonts w:ascii="Times New Roman" w:eastAsiaTheme="minorEastAsia" w:hAnsi="Times New Roman" w:cs="Times New Roman"/>
          <w:b/>
          <w:bCs/>
          <w:spacing w:val="1"/>
          <w:sz w:val="24"/>
          <w:szCs w:val="24"/>
          <w:lang w:val="cs-CZ" w:eastAsia="sk-SK"/>
        </w:rPr>
        <w:t>dn</w:t>
      </w:r>
      <w:r w:rsidRPr="00B9540A">
        <w:rPr>
          <w:rFonts w:ascii="Times New Roman" w:eastAsiaTheme="minorEastAsia" w:hAnsi="Times New Roman" w:cs="Times New Roman"/>
          <w:b/>
          <w:bCs/>
          <w:sz w:val="24"/>
          <w:szCs w:val="24"/>
          <w:lang w:val="cs-CZ" w:eastAsia="sk-SK"/>
        </w:rPr>
        <w:t>ého</w:t>
      </w:r>
      <w:r w:rsidRPr="00B9540A">
        <w:rPr>
          <w:rFonts w:ascii="Times New Roman" w:eastAsiaTheme="minorEastAsia" w:hAnsi="Times New Roman" w:cs="Times New Roman"/>
          <w:sz w:val="24"/>
          <w:szCs w:val="24"/>
          <w:lang w:val="cs-CZ" w:eastAsia="sk-SK"/>
        </w:rPr>
        <w:t xml:space="preserve"> </w:t>
      </w:r>
      <w:r w:rsidRPr="00B9540A">
        <w:rPr>
          <w:rFonts w:ascii="Times New Roman" w:eastAsiaTheme="minorEastAsia" w:hAnsi="Times New Roman" w:cs="Times New Roman"/>
          <w:b/>
          <w:bCs/>
          <w:sz w:val="24"/>
          <w:szCs w:val="24"/>
          <w:lang w:val="cs-CZ" w:eastAsia="sk-SK"/>
        </w:rPr>
        <w:t>št</w:t>
      </w:r>
      <w:r w:rsidRPr="00B9540A">
        <w:rPr>
          <w:rFonts w:ascii="Times New Roman" w:eastAsiaTheme="minorEastAsia" w:hAnsi="Times New Roman" w:cs="Times New Roman"/>
          <w:b/>
          <w:bCs/>
          <w:spacing w:val="-1"/>
          <w:sz w:val="24"/>
          <w:szCs w:val="24"/>
          <w:lang w:val="cs-CZ" w:eastAsia="sk-SK"/>
        </w:rPr>
        <w:t>ú</w:t>
      </w:r>
      <w:r w:rsidRPr="00B9540A">
        <w:rPr>
          <w:rFonts w:ascii="Times New Roman" w:eastAsiaTheme="minorEastAsia" w:hAnsi="Times New Roman" w:cs="Times New Roman"/>
          <w:b/>
          <w:bCs/>
          <w:sz w:val="24"/>
          <w:szCs w:val="24"/>
          <w:lang w:val="cs-CZ" w:eastAsia="sk-SK"/>
        </w:rPr>
        <w:t>dia</w:t>
      </w:r>
    </w:p>
    <w:p w:rsidR="00B9540A" w:rsidRPr="00B9540A" w:rsidRDefault="00B9540A" w:rsidP="00B9540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cs-CZ" w:eastAsia="sk-SK"/>
        </w:rPr>
      </w:pPr>
    </w:p>
    <w:p w:rsidR="00B9540A" w:rsidRPr="00B9540A" w:rsidRDefault="00B9540A" w:rsidP="00B9540A">
      <w:pPr>
        <w:widowControl w:val="0"/>
        <w:autoSpaceDE w:val="0"/>
        <w:autoSpaceDN w:val="0"/>
        <w:adjustRightInd w:val="0"/>
        <w:spacing w:after="0" w:line="240" w:lineRule="auto"/>
        <w:ind w:right="-20"/>
        <w:jc w:val="center"/>
        <w:rPr>
          <w:rFonts w:ascii="Times New Roman" w:eastAsiaTheme="minorEastAsia" w:hAnsi="Times New Roman" w:cs="Times New Roman"/>
          <w:b/>
          <w:bCs/>
          <w:sz w:val="24"/>
          <w:szCs w:val="24"/>
          <w:lang w:val="cs-CZ" w:eastAsia="sk-SK"/>
        </w:rPr>
      </w:pPr>
    </w:p>
    <w:p w:rsidR="00B9540A" w:rsidRPr="00B9540A" w:rsidRDefault="00B9540A" w:rsidP="00B9540A">
      <w:pPr>
        <w:widowControl w:val="0"/>
        <w:autoSpaceDE w:val="0"/>
        <w:autoSpaceDN w:val="0"/>
        <w:adjustRightInd w:val="0"/>
        <w:spacing w:after="0" w:line="240" w:lineRule="auto"/>
        <w:ind w:right="-20"/>
        <w:jc w:val="center"/>
        <w:rPr>
          <w:rFonts w:ascii="Times New Roman" w:eastAsiaTheme="minorEastAsia" w:hAnsi="Times New Roman" w:cs="Times New Roman"/>
          <w:b/>
          <w:bCs/>
          <w:sz w:val="24"/>
          <w:szCs w:val="24"/>
          <w:lang w:val="cs-CZ" w:eastAsia="sk-SK"/>
        </w:rPr>
      </w:pPr>
      <w:r w:rsidRPr="00B9540A">
        <w:rPr>
          <w:rFonts w:ascii="Times New Roman" w:eastAsiaTheme="minorEastAsia" w:hAnsi="Times New Roman" w:cs="Times New Roman"/>
          <w:b/>
          <w:bCs/>
          <w:sz w:val="24"/>
          <w:szCs w:val="24"/>
          <w:lang w:val="cs-CZ" w:eastAsia="sk-SK"/>
        </w:rPr>
        <w:t>1. ročník</w:t>
      </w:r>
    </w:p>
    <w:p w:rsidR="00B9540A" w:rsidRPr="00B9540A" w:rsidRDefault="00B9540A" w:rsidP="00B9540A">
      <w:pPr>
        <w:widowControl w:val="0"/>
        <w:autoSpaceDE w:val="0"/>
        <w:autoSpaceDN w:val="0"/>
        <w:adjustRightInd w:val="0"/>
        <w:spacing w:after="0" w:line="240" w:lineRule="auto"/>
        <w:ind w:right="-20"/>
        <w:rPr>
          <w:rFonts w:ascii="Times New Roman" w:eastAsiaTheme="minorEastAsia" w:hAnsi="Times New Roman" w:cs="Times New Roman"/>
          <w:sz w:val="24"/>
          <w:szCs w:val="24"/>
          <w:lang w:val="cs-CZ" w:eastAsia="sk-SK"/>
        </w:rPr>
      </w:pPr>
    </w:p>
    <w:p w:rsidR="00B9540A" w:rsidRPr="00B9540A" w:rsidRDefault="00B9540A" w:rsidP="00B9540A">
      <w:pPr>
        <w:widowControl w:val="0"/>
        <w:autoSpaceDE w:val="0"/>
        <w:autoSpaceDN w:val="0"/>
        <w:adjustRightInd w:val="0"/>
        <w:spacing w:after="19"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b/>
          <w:bCs/>
          <w:sz w:val="24"/>
          <w:szCs w:val="24"/>
          <w:lang w:val="cs-CZ" w:eastAsia="sk-SK"/>
        </w:rPr>
        <w:t>Ciele</w:t>
      </w:r>
    </w:p>
    <w:p w:rsidR="00B9540A" w:rsidRPr="00B9540A" w:rsidRDefault="00B9540A" w:rsidP="00B9540A">
      <w:pPr>
        <w:widowControl w:val="0"/>
        <w:autoSpaceDE w:val="0"/>
        <w:autoSpaceDN w:val="0"/>
        <w:adjustRightInd w:val="0"/>
        <w:spacing w:after="19" w:line="360" w:lineRule="auto"/>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eastAsia="sk-SK"/>
        </w:rPr>
        <w:t>c</w:t>
      </w:r>
      <w:r w:rsidRPr="00B9540A">
        <w:rPr>
          <w:rFonts w:ascii="Times New Roman" w:eastAsiaTheme="minorEastAsia" w:hAnsi="Times New Roman" w:cs="Times New Roman"/>
          <w:sz w:val="24"/>
          <w:szCs w:val="24"/>
          <w:lang w:val="en-US" w:eastAsia="sk-SK"/>
        </w:rPr>
        <w:t>ielen</w:t>
      </w:r>
      <w:r w:rsidRPr="00B9540A">
        <w:rPr>
          <w:rFonts w:ascii="Times New Roman" w:eastAsiaTheme="minorEastAsia" w:hAnsi="Times New Roman" w:cs="Times New Roman"/>
          <w:sz w:val="24"/>
          <w:szCs w:val="24"/>
          <w:lang w:eastAsia="sk-SK"/>
        </w:rPr>
        <w:t>é</w:t>
      </w:r>
      <w:r w:rsidRPr="00B9540A">
        <w:rPr>
          <w:rFonts w:ascii="Times New Roman" w:eastAsiaTheme="minorEastAsia" w:hAnsi="Times New Roman" w:cs="Times New Roman"/>
          <w:sz w:val="24"/>
          <w:szCs w:val="24"/>
          <w:lang w:val="en-US" w:eastAsia="sk-SK"/>
        </w:rPr>
        <w:t xml:space="preserve">  v</w:t>
      </w:r>
      <w:r w:rsidRPr="00B9540A">
        <w:rPr>
          <w:rFonts w:ascii="Times New Roman" w:eastAsiaTheme="minorEastAsia" w:hAnsi="Times New Roman" w:cs="Times New Roman"/>
          <w:sz w:val="24"/>
          <w:szCs w:val="24"/>
          <w:lang w:eastAsia="sk-SK"/>
        </w:rPr>
        <w:t>edenie</w:t>
      </w:r>
      <w:r w:rsidRPr="00B9540A">
        <w:rPr>
          <w:rFonts w:ascii="Times New Roman" w:eastAsiaTheme="minorEastAsia" w:hAnsi="Times New Roman" w:cs="Times New Roman"/>
          <w:sz w:val="24"/>
          <w:szCs w:val="24"/>
          <w:lang w:val="en-US" w:eastAsia="sk-SK"/>
        </w:rPr>
        <w:t xml:space="preserve">  žiaka  k</w:t>
      </w:r>
      <w:r w:rsidRPr="00B9540A">
        <w:rPr>
          <w:rFonts w:ascii="Times New Roman" w:eastAsiaTheme="minorEastAsia" w:hAnsi="Times New Roman" w:cs="Times New Roman"/>
          <w:sz w:val="24"/>
          <w:szCs w:val="24"/>
          <w:lang w:eastAsia="sk-SK"/>
        </w:rPr>
        <w:t xml:space="preserve"> </w:t>
      </w:r>
      <w:r w:rsidRPr="00B9540A">
        <w:rPr>
          <w:rFonts w:ascii="Times New Roman" w:eastAsiaTheme="minorEastAsia" w:hAnsi="Times New Roman" w:cs="Times New Roman"/>
          <w:sz w:val="24"/>
          <w:szCs w:val="24"/>
          <w:lang w:val="en-US" w:eastAsia="sk-SK"/>
        </w:rPr>
        <w:t>stálej  práci  na  kultúre  tónu  a</w:t>
      </w:r>
      <w:r w:rsidRPr="00B9540A">
        <w:rPr>
          <w:rFonts w:ascii="Times New Roman" w:eastAsiaTheme="minorEastAsia" w:hAnsi="Times New Roman" w:cs="Times New Roman"/>
          <w:sz w:val="24"/>
          <w:szCs w:val="24"/>
          <w:lang w:eastAsia="sk-SK"/>
        </w:rPr>
        <w:t xml:space="preserve"> </w:t>
      </w:r>
      <w:r w:rsidRPr="00B9540A">
        <w:rPr>
          <w:rFonts w:ascii="Times New Roman" w:eastAsiaTheme="minorEastAsia" w:hAnsi="Times New Roman" w:cs="Times New Roman"/>
          <w:sz w:val="24"/>
          <w:szCs w:val="24"/>
          <w:lang w:val="en-US" w:eastAsia="sk-SK"/>
        </w:rPr>
        <w:t>intonačnej  stabilite  hry</w:t>
      </w:r>
      <w:r w:rsidRPr="00B9540A">
        <w:rPr>
          <w:rFonts w:ascii="Times New Roman" w:eastAsiaTheme="minorEastAsia" w:hAnsi="Times New Roman" w:cs="Times New Roman"/>
          <w:sz w:val="24"/>
          <w:szCs w:val="24"/>
          <w:lang w:eastAsia="sk-SK"/>
        </w:rPr>
        <w:t>,</w:t>
      </w:r>
      <w:r w:rsidRPr="00B9540A">
        <w:rPr>
          <w:rFonts w:ascii="Times New Roman" w:eastAsiaTheme="minorEastAsia" w:hAnsi="Times New Roman" w:cs="Times New Roman"/>
          <w:sz w:val="24"/>
          <w:szCs w:val="24"/>
          <w:lang w:val="en-US" w:eastAsia="sk-SK"/>
        </w:rPr>
        <w:t xml:space="preserve">  </w:t>
      </w:r>
    </w:p>
    <w:p w:rsidR="00B9540A" w:rsidRPr="00B9540A" w:rsidRDefault="00B9540A" w:rsidP="00B9540A">
      <w:pPr>
        <w:widowControl w:val="0"/>
        <w:autoSpaceDE w:val="0"/>
        <w:autoSpaceDN w:val="0"/>
        <w:adjustRightInd w:val="0"/>
        <w:spacing w:after="19" w:line="360" w:lineRule="auto"/>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eastAsia="sk-SK"/>
        </w:rPr>
        <w:t>schopnosť z</w:t>
      </w:r>
      <w:r w:rsidRPr="00B9540A">
        <w:rPr>
          <w:rFonts w:ascii="Times New Roman" w:eastAsiaTheme="minorEastAsia" w:hAnsi="Times New Roman" w:cs="Times New Roman"/>
          <w:sz w:val="24"/>
          <w:szCs w:val="24"/>
          <w:lang w:val="en-US" w:eastAsia="sk-SK"/>
        </w:rPr>
        <w:t>ískané</w:t>
      </w:r>
      <w:r w:rsidRPr="00B9540A">
        <w:rPr>
          <w:rFonts w:ascii="Times New Roman" w:eastAsiaTheme="minorEastAsia" w:hAnsi="Times New Roman" w:cs="Times New Roman"/>
          <w:sz w:val="24"/>
          <w:szCs w:val="24"/>
          <w:lang w:eastAsia="sk-SK"/>
        </w:rPr>
        <w:t xml:space="preserve"> </w:t>
      </w:r>
      <w:r w:rsidRPr="00B9540A">
        <w:rPr>
          <w:rFonts w:ascii="Times New Roman" w:eastAsiaTheme="minorEastAsia" w:hAnsi="Times New Roman" w:cs="Times New Roman"/>
          <w:sz w:val="24"/>
          <w:szCs w:val="24"/>
          <w:lang w:val="en-US" w:eastAsia="sk-SK"/>
        </w:rPr>
        <w:t>poznatky  dokázať  aplikovať  na  prebraných  skladbách</w:t>
      </w:r>
      <w:r w:rsidRPr="00B9540A">
        <w:rPr>
          <w:rFonts w:ascii="Times New Roman" w:eastAsiaTheme="minorEastAsia" w:hAnsi="Times New Roman" w:cs="Times New Roman"/>
          <w:sz w:val="24"/>
          <w:szCs w:val="24"/>
          <w:lang w:eastAsia="sk-SK"/>
        </w:rPr>
        <w:t>,</w:t>
      </w:r>
    </w:p>
    <w:p w:rsidR="00B9540A" w:rsidRPr="00B9540A" w:rsidRDefault="00B9540A" w:rsidP="00B9540A">
      <w:pPr>
        <w:widowControl w:val="0"/>
        <w:autoSpaceDE w:val="0"/>
        <w:autoSpaceDN w:val="0"/>
        <w:adjustRightInd w:val="0"/>
        <w:spacing w:after="19"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eastAsia="sk-SK"/>
        </w:rPr>
        <w:t>r</w:t>
      </w:r>
      <w:r w:rsidRPr="00B9540A">
        <w:rPr>
          <w:rFonts w:ascii="Times New Roman" w:eastAsiaTheme="minorEastAsia" w:hAnsi="Times New Roman" w:cs="Times New Roman"/>
          <w:sz w:val="24"/>
          <w:szCs w:val="24"/>
          <w:lang w:val="en-US" w:eastAsia="sk-SK"/>
        </w:rPr>
        <w:t>ozšírova</w:t>
      </w:r>
      <w:r w:rsidRPr="00B9540A">
        <w:rPr>
          <w:rFonts w:ascii="Times New Roman" w:eastAsiaTheme="minorEastAsia" w:hAnsi="Times New Roman" w:cs="Times New Roman"/>
          <w:sz w:val="24"/>
          <w:szCs w:val="24"/>
          <w:lang w:eastAsia="sk-SK"/>
        </w:rPr>
        <w:t>nie</w:t>
      </w:r>
      <w:r w:rsidRPr="00B9540A">
        <w:rPr>
          <w:rFonts w:ascii="Times New Roman" w:eastAsiaTheme="minorEastAsia" w:hAnsi="Times New Roman" w:cs="Times New Roman"/>
          <w:sz w:val="24"/>
          <w:szCs w:val="24"/>
          <w:lang w:val="en-US" w:eastAsia="sk-SK"/>
        </w:rPr>
        <w:t xml:space="preserve">  technick</w:t>
      </w:r>
      <w:r w:rsidRPr="00B9540A">
        <w:rPr>
          <w:rFonts w:ascii="Times New Roman" w:eastAsiaTheme="minorEastAsia" w:hAnsi="Times New Roman" w:cs="Times New Roman"/>
          <w:sz w:val="24"/>
          <w:szCs w:val="24"/>
          <w:lang w:eastAsia="sk-SK"/>
        </w:rPr>
        <w:t>ých</w:t>
      </w:r>
      <w:r w:rsidRPr="00B9540A">
        <w:rPr>
          <w:rFonts w:ascii="Times New Roman" w:eastAsiaTheme="minorEastAsia" w:hAnsi="Times New Roman" w:cs="Times New Roman"/>
          <w:sz w:val="24"/>
          <w:szCs w:val="24"/>
          <w:lang w:val="en-US" w:eastAsia="sk-SK"/>
        </w:rPr>
        <w:t xml:space="preserve">  a  výrazov</w:t>
      </w:r>
      <w:r w:rsidRPr="00B9540A">
        <w:rPr>
          <w:rFonts w:ascii="Times New Roman" w:eastAsiaTheme="minorEastAsia" w:hAnsi="Times New Roman" w:cs="Times New Roman"/>
          <w:sz w:val="24"/>
          <w:szCs w:val="24"/>
          <w:lang w:eastAsia="sk-SK"/>
        </w:rPr>
        <w:t>ých</w:t>
      </w:r>
      <w:r w:rsidRPr="00B9540A">
        <w:rPr>
          <w:rFonts w:ascii="Times New Roman" w:eastAsiaTheme="minorEastAsia" w:hAnsi="Times New Roman" w:cs="Times New Roman"/>
          <w:sz w:val="24"/>
          <w:szCs w:val="24"/>
          <w:lang w:val="en-US" w:eastAsia="sk-SK"/>
        </w:rPr>
        <w:t xml:space="preserve"> prostriedk</w:t>
      </w:r>
      <w:r w:rsidRPr="00B9540A">
        <w:rPr>
          <w:rFonts w:ascii="Times New Roman" w:eastAsiaTheme="minorEastAsia" w:hAnsi="Times New Roman" w:cs="Times New Roman"/>
          <w:sz w:val="24"/>
          <w:szCs w:val="24"/>
          <w:lang w:eastAsia="sk-SK"/>
        </w:rPr>
        <w:t>ov</w:t>
      </w:r>
    </w:p>
    <w:p w:rsidR="00B9540A" w:rsidRPr="00B9540A" w:rsidRDefault="00B9540A" w:rsidP="00B9540A">
      <w:pPr>
        <w:widowControl w:val="0"/>
        <w:autoSpaceDE w:val="0"/>
        <w:autoSpaceDN w:val="0"/>
        <w:adjustRightInd w:val="0"/>
        <w:spacing w:after="19" w:line="240" w:lineRule="exact"/>
        <w:rPr>
          <w:rFonts w:ascii="Times New Roman" w:eastAsiaTheme="minorEastAsia" w:hAnsi="Times New Roman" w:cs="Times New Roman"/>
          <w:sz w:val="24"/>
          <w:szCs w:val="24"/>
          <w:lang w:val="cs-CZ" w:eastAsia="sk-SK"/>
        </w:rPr>
      </w:pPr>
    </w:p>
    <w:p w:rsidR="00B9540A" w:rsidRPr="00B9540A" w:rsidRDefault="00B9540A" w:rsidP="00B9540A">
      <w:pPr>
        <w:widowControl w:val="0"/>
        <w:autoSpaceDE w:val="0"/>
        <w:autoSpaceDN w:val="0"/>
        <w:adjustRightInd w:val="0"/>
        <w:spacing w:after="0" w:line="24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pacing w:val="-2"/>
          <w:sz w:val="24"/>
          <w:szCs w:val="24"/>
          <w:lang w:val="cs-CZ" w:eastAsia="sk-SK"/>
        </w:rPr>
        <w:t>Ž</w:t>
      </w:r>
      <w:r w:rsidRPr="00B9540A">
        <w:rPr>
          <w:rFonts w:ascii="Times New Roman" w:eastAsiaTheme="minorEastAsia" w:hAnsi="Times New Roman" w:cs="Times New Roman"/>
          <w:sz w:val="24"/>
          <w:szCs w:val="24"/>
          <w:lang w:val="cs-CZ" w:eastAsia="sk-SK"/>
        </w:rPr>
        <w:t>i</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z w:val="24"/>
          <w:szCs w:val="24"/>
          <w:lang w:val="cs-CZ" w:eastAsia="sk-SK"/>
        </w:rPr>
        <w:t>ci po ukonč</w:t>
      </w:r>
      <w:r w:rsidRPr="00B9540A">
        <w:rPr>
          <w:rFonts w:ascii="Times New Roman" w:eastAsiaTheme="minorEastAsia" w:hAnsi="Times New Roman" w:cs="Times New Roman"/>
          <w:spacing w:val="-2"/>
          <w:sz w:val="24"/>
          <w:szCs w:val="24"/>
          <w:lang w:val="cs-CZ" w:eastAsia="sk-SK"/>
        </w:rPr>
        <w:t>e</w:t>
      </w:r>
      <w:r w:rsidRPr="00B9540A">
        <w:rPr>
          <w:rFonts w:ascii="Times New Roman" w:eastAsiaTheme="minorEastAsia" w:hAnsi="Times New Roman" w:cs="Times New Roman"/>
          <w:sz w:val="24"/>
          <w:szCs w:val="24"/>
          <w:lang w:val="cs-CZ" w:eastAsia="sk-SK"/>
        </w:rPr>
        <w:t>ní 1. r</w:t>
      </w:r>
      <w:r w:rsidRPr="00B9540A">
        <w:rPr>
          <w:rFonts w:ascii="Times New Roman" w:eastAsiaTheme="minorEastAsia" w:hAnsi="Times New Roman" w:cs="Times New Roman"/>
          <w:spacing w:val="1"/>
          <w:sz w:val="24"/>
          <w:szCs w:val="24"/>
          <w:lang w:val="cs-CZ" w:eastAsia="sk-SK"/>
        </w:rPr>
        <w:t>o</w:t>
      </w:r>
      <w:r w:rsidRPr="00B9540A">
        <w:rPr>
          <w:rFonts w:ascii="Times New Roman" w:eastAsiaTheme="minorEastAsia" w:hAnsi="Times New Roman" w:cs="Times New Roman"/>
          <w:spacing w:val="2"/>
          <w:sz w:val="24"/>
          <w:szCs w:val="24"/>
          <w:lang w:val="cs-CZ" w:eastAsia="sk-SK"/>
        </w:rPr>
        <w:t>č</w:t>
      </w:r>
      <w:r w:rsidRPr="00B9540A">
        <w:rPr>
          <w:rFonts w:ascii="Times New Roman" w:eastAsiaTheme="minorEastAsia" w:hAnsi="Times New Roman" w:cs="Times New Roman"/>
          <w:sz w:val="24"/>
          <w:szCs w:val="24"/>
          <w:lang w:val="cs-CZ" w:eastAsia="sk-SK"/>
        </w:rPr>
        <w:t>níka d</w:t>
      </w:r>
      <w:r w:rsidRPr="00B9540A">
        <w:rPr>
          <w:rFonts w:ascii="Times New Roman" w:eastAsiaTheme="minorEastAsia" w:hAnsi="Times New Roman" w:cs="Times New Roman"/>
          <w:spacing w:val="-1"/>
          <w:sz w:val="24"/>
          <w:szCs w:val="24"/>
          <w:lang w:val="cs-CZ" w:eastAsia="sk-SK"/>
        </w:rPr>
        <w:t>r</w:t>
      </w:r>
      <w:r w:rsidRPr="00B9540A">
        <w:rPr>
          <w:rFonts w:ascii="Times New Roman" w:eastAsiaTheme="minorEastAsia" w:hAnsi="Times New Roman" w:cs="Times New Roman"/>
          <w:sz w:val="24"/>
          <w:szCs w:val="24"/>
          <w:lang w:val="cs-CZ" w:eastAsia="sk-SK"/>
        </w:rPr>
        <w:t>uhej č</w:t>
      </w:r>
      <w:r w:rsidRPr="00B9540A">
        <w:rPr>
          <w:rFonts w:ascii="Times New Roman" w:eastAsiaTheme="minorEastAsia" w:hAnsi="Times New Roman" w:cs="Times New Roman"/>
          <w:spacing w:val="-2"/>
          <w:sz w:val="24"/>
          <w:szCs w:val="24"/>
          <w:lang w:val="cs-CZ" w:eastAsia="sk-SK"/>
        </w:rPr>
        <w:t>a</w:t>
      </w:r>
      <w:r w:rsidRPr="00B9540A">
        <w:rPr>
          <w:rFonts w:ascii="Times New Roman" w:eastAsiaTheme="minorEastAsia" w:hAnsi="Times New Roman" w:cs="Times New Roman"/>
          <w:sz w:val="24"/>
          <w:szCs w:val="24"/>
          <w:lang w:val="cs-CZ" w:eastAsia="sk-SK"/>
        </w:rPr>
        <w:t>sti</w:t>
      </w:r>
      <w:r w:rsidRPr="00B9540A">
        <w:rPr>
          <w:rFonts w:ascii="Times New Roman" w:eastAsiaTheme="minorEastAsia" w:hAnsi="Times New Roman" w:cs="Times New Roman"/>
          <w:spacing w:val="2"/>
          <w:sz w:val="24"/>
          <w:szCs w:val="24"/>
          <w:lang w:val="cs-CZ" w:eastAsia="sk-SK"/>
        </w:rPr>
        <w:t xml:space="preserve"> </w:t>
      </w:r>
      <w:r w:rsidRPr="00B9540A">
        <w:rPr>
          <w:rFonts w:ascii="Times New Roman" w:eastAsiaTheme="minorEastAsia" w:hAnsi="Times New Roman" w:cs="Times New Roman"/>
          <w:spacing w:val="-2"/>
          <w:sz w:val="24"/>
          <w:szCs w:val="24"/>
          <w:lang w:val="cs-CZ" w:eastAsia="sk-SK"/>
        </w:rPr>
        <w:t>I</w:t>
      </w:r>
      <w:r w:rsidRPr="00B9540A">
        <w:rPr>
          <w:rFonts w:ascii="Times New Roman" w:eastAsiaTheme="minorEastAsia" w:hAnsi="Times New Roman" w:cs="Times New Roman"/>
          <w:sz w:val="24"/>
          <w:szCs w:val="24"/>
          <w:lang w:val="cs-CZ" w:eastAsia="sk-SK"/>
        </w:rPr>
        <w:t>. stup</w:t>
      </w:r>
      <w:r w:rsidRPr="00B9540A">
        <w:rPr>
          <w:rFonts w:ascii="Times New Roman" w:eastAsiaTheme="minorEastAsia" w:hAnsi="Times New Roman" w:cs="Times New Roman"/>
          <w:spacing w:val="2"/>
          <w:sz w:val="24"/>
          <w:szCs w:val="24"/>
          <w:lang w:val="cs-CZ" w:eastAsia="sk-SK"/>
        </w:rPr>
        <w:t>ň</w:t>
      </w:r>
      <w:r w:rsidRPr="00B9540A">
        <w:rPr>
          <w:rFonts w:ascii="Times New Roman" w:eastAsiaTheme="minorEastAsia" w:hAnsi="Times New Roman" w:cs="Times New Roman"/>
          <w:sz w:val="24"/>
          <w:szCs w:val="24"/>
          <w:lang w:val="cs-CZ" w:eastAsia="sk-SK"/>
        </w:rPr>
        <w:t>a základn</w:t>
      </w:r>
      <w:r w:rsidRPr="00B9540A">
        <w:rPr>
          <w:rFonts w:ascii="Times New Roman" w:eastAsiaTheme="minorEastAsia" w:hAnsi="Times New Roman" w:cs="Times New Roman"/>
          <w:spacing w:val="-1"/>
          <w:sz w:val="24"/>
          <w:szCs w:val="24"/>
          <w:lang w:val="cs-CZ" w:eastAsia="sk-SK"/>
        </w:rPr>
        <w:t>é</w:t>
      </w:r>
      <w:r w:rsidRPr="00B9540A">
        <w:rPr>
          <w:rFonts w:ascii="Times New Roman" w:eastAsiaTheme="minorEastAsia" w:hAnsi="Times New Roman" w:cs="Times New Roman"/>
          <w:sz w:val="24"/>
          <w:szCs w:val="24"/>
          <w:lang w:val="cs-CZ" w:eastAsia="sk-SK"/>
        </w:rPr>
        <w:t>ho štúdia:</w:t>
      </w:r>
    </w:p>
    <w:p w:rsidR="00B9540A" w:rsidRPr="00B9540A" w:rsidRDefault="00B9540A" w:rsidP="00B9540A">
      <w:pPr>
        <w:widowControl w:val="0"/>
        <w:autoSpaceDE w:val="0"/>
        <w:autoSpaceDN w:val="0"/>
        <w:adjustRightInd w:val="0"/>
        <w:spacing w:after="0" w:line="240" w:lineRule="auto"/>
        <w:rPr>
          <w:rFonts w:ascii="Times New Roman" w:eastAsiaTheme="minorEastAsia" w:hAnsi="Times New Roman" w:cs="Times New Roman"/>
          <w:sz w:val="24"/>
          <w:szCs w:val="24"/>
          <w:lang w:val="cs-CZ" w:eastAsia="sk-SK"/>
        </w:rPr>
      </w:pPr>
    </w:p>
    <w:p w:rsidR="00B9540A" w:rsidRPr="00B9540A" w:rsidRDefault="00B9540A" w:rsidP="00B9540A">
      <w:pPr>
        <w:widowControl w:val="0"/>
        <w:autoSpaceDE w:val="0"/>
        <w:autoSpaceDN w:val="0"/>
        <w:adjustRightInd w:val="0"/>
        <w:spacing w:before="16" w:after="0" w:line="24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b/>
          <w:bCs/>
          <w:sz w:val="24"/>
          <w:szCs w:val="24"/>
          <w:lang w:val="cs-CZ" w:eastAsia="sk-SK"/>
        </w:rPr>
        <w:t>Výko</w:t>
      </w:r>
      <w:r w:rsidRPr="00B9540A">
        <w:rPr>
          <w:rFonts w:ascii="Times New Roman" w:eastAsiaTheme="minorEastAsia" w:hAnsi="Times New Roman" w:cs="Times New Roman"/>
          <w:b/>
          <w:bCs/>
          <w:spacing w:val="1"/>
          <w:sz w:val="24"/>
          <w:szCs w:val="24"/>
          <w:lang w:val="cs-CZ" w:eastAsia="sk-SK"/>
        </w:rPr>
        <w:t>n</w:t>
      </w:r>
      <w:r w:rsidRPr="00B9540A">
        <w:rPr>
          <w:rFonts w:ascii="Times New Roman" w:eastAsiaTheme="minorEastAsia" w:hAnsi="Times New Roman" w:cs="Times New Roman"/>
          <w:b/>
          <w:bCs/>
          <w:sz w:val="24"/>
          <w:szCs w:val="24"/>
          <w:lang w:val="cs-CZ" w:eastAsia="sk-SK"/>
        </w:rPr>
        <w:t>ový</w:t>
      </w:r>
      <w:r w:rsidRPr="00B9540A">
        <w:rPr>
          <w:rFonts w:ascii="Times New Roman" w:eastAsiaTheme="minorEastAsia" w:hAnsi="Times New Roman" w:cs="Times New Roman"/>
          <w:sz w:val="24"/>
          <w:szCs w:val="24"/>
          <w:lang w:val="cs-CZ" w:eastAsia="sk-SK"/>
        </w:rPr>
        <w:t xml:space="preserve"> </w:t>
      </w:r>
      <w:r w:rsidRPr="00B9540A">
        <w:rPr>
          <w:rFonts w:ascii="Times New Roman" w:eastAsiaTheme="minorEastAsia" w:hAnsi="Times New Roman" w:cs="Times New Roman"/>
          <w:b/>
          <w:bCs/>
          <w:sz w:val="24"/>
          <w:szCs w:val="24"/>
          <w:lang w:val="cs-CZ" w:eastAsia="sk-SK"/>
        </w:rPr>
        <w:t>štan</w:t>
      </w:r>
      <w:r w:rsidRPr="00B9540A">
        <w:rPr>
          <w:rFonts w:ascii="Times New Roman" w:eastAsiaTheme="minorEastAsia" w:hAnsi="Times New Roman" w:cs="Times New Roman"/>
          <w:b/>
          <w:bCs/>
          <w:spacing w:val="1"/>
          <w:sz w:val="24"/>
          <w:szCs w:val="24"/>
          <w:lang w:val="cs-CZ" w:eastAsia="sk-SK"/>
        </w:rPr>
        <w:t>d</w:t>
      </w:r>
      <w:r w:rsidRPr="00B9540A">
        <w:rPr>
          <w:rFonts w:ascii="Times New Roman" w:eastAsiaTheme="minorEastAsia" w:hAnsi="Times New Roman" w:cs="Times New Roman"/>
          <w:b/>
          <w:bCs/>
          <w:sz w:val="24"/>
          <w:szCs w:val="24"/>
          <w:lang w:val="cs-CZ" w:eastAsia="sk-SK"/>
        </w:rPr>
        <w:t>ard</w:t>
      </w:r>
    </w:p>
    <w:p w:rsidR="00B9540A" w:rsidRPr="00B9540A" w:rsidRDefault="00B9540A" w:rsidP="00B9540A">
      <w:pPr>
        <w:widowControl w:val="0"/>
        <w:autoSpaceDE w:val="0"/>
        <w:autoSpaceDN w:val="0"/>
        <w:adjustRightInd w:val="0"/>
        <w:spacing w:after="0" w:line="240" w:lineRule="auto"/>
        <w:rPr>
          <w:rFonts w:ascii="Times New Roman" w:eastAsiaTheme="minorEastAsia" w:hAnsi="Times New Roman" w:cs="Times New Roman"/>
          <w:sz w:val="24"/>
          <w:szCs w:val="24"/>
          <w:lang w:val="cs-CZ" w:eastAsia="sk-SK"/>
        </w:rPr>
      </w:pPr>
    </w:p>
    <w:p w:rsidR="00B9540A" w:rsidRPr="00B9540A" w:rsidRDefault="00B9540A" w:rsidP="00B9540A">
      <w:pPr>
        <w:widowControl w:val="0"/>
        <w:autoSpaceDE w:val="0"/>
        <w:autoSpaceDN w:val="0"/>
        <w:adjustRightInd w:val="0"/>
        <w:spacing w:before="12" w:after="0" w:line="360" w:lineRule="auto"/>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val="cs-CZ" w:eastAsia="sk-SK"/>
        </w:rPr>
        <w:t>sús</w:t>
      </w:r>
      <w:r w:rsidRPr="00B9540A">
        <w:rPr>
          <w:rFonts w:ascii="Times New Roman" w:eastAsiaTheme="minorEastAsia" w:hAnsi="Times New Roman" w:cs="Times New Roman"/>
          <w:spacing w:val="1"/>
          <w:sz w:val="24"/>
          <w:szCs w:val="24"/>
          <w:lang w:val="cs-CZ" w:eastAsia="sk-SK"/>
        </w:rPr>
        <w:t>t</w:t>
      </w:r>
      <w:r w:rsidRPr="00B9540A">
        <w:rPr>
          <w:rFonts w:ascii="Times New Roman" w:eastAsiaTheme="minorEastAsia" w:hAnsi="Times New Roman" w:cs="Times New Roman"/>
          <w:sz w:val="24"/>
          <w:szCs w:val="24"/>
          <w:lang w:val="cs-CZ" w:eastAsia="sk-SK"/>
        </w:rPr>
        <w:t>avne</w:t>
      </w:r>
      <w:r w:rsidRPr="00B9540A">
        <w:rPr>
          <w:rFonts w:ascii="Times New Roman" w:eastAsiaTheme="minorEastAsia" w:hAnsi="Times New Roman" w:cs="Times New Roman"/>
          <w:spacing w:val="29"/>
          <w:sz w:val="24"/>
          <w:szCs w:val="24"/>
          <w:lang w:val="cs-CZ" w:eastAsia="sk-SK"/>
        </w:rPr>
        <w:t xml:space="preserve"> </w:t>
      </w:r>
      <w:r w:rsidRPr="00B9540A">
        <w:rPr>
          <w:rFonts w:ascii="Times New Roman" w:eastAsiaTheme="minorEastAsia" w:hAnsi="Times New Roman" w:cs="Times New Roman"/>
          <w:sz w:val="24"/>
          <w:szCs w:val="24"/>
          <w:lang w:val="en-US" w:eastAsia="sk-SK"/>
        </w:rPr>
        <w:t>pr</w:t>
      </w:r>
      <w:r w:rsidRPr="00B9540A">
        <w:rPr>
          <w:rFonts w:ascii="Times New Roman" w:eastAsiaTheme="minorEastAsia" w:hAnsi="Times New Roman" w:cs="Times New Roman"/>
          <w:spacing w:val="1"/>
          <w:sz w:val="24"/>
          <w:szCs w:val="24"/>
          <w:lang w:val="en-US" w:eastAsia="sk-SK"/>
        </w:rPr>
        <w:t>a</w:t>
      </w:r>
      <w:r w:rsidRPr="00B9540A">
        <w:rPr>
          <w:rFonts w:ascii="Times New Roman" w:eastAsiaTheme="minorEastAsia" w:hAnsi="Times New Roman" w:cs="Times New Roman"/>
          <w:sz w:val="24"/>
          <w:szCs w:val="24"/>
          <w:lang w:val="en-US" w:eastAsia="sk-SK"/>
        </w:rPr>
        <w:t>cujú</w:t>
      </w:r>
      <w:r w:rsidRPr="00B9540A">
        <w:rPr>
          <w:rFonts w:ascii="Times New Roman" w:eastAsiaTheme="minorEastAsia" w:hAnsi="Times New Roman" w:cs="Times New Roman"/>
          <w:spacing w:val="30"/>
          <w:sz w:val="24"/>
          <w:szCs w:val="24"/>
          <w:lang w:val="en-US" w:eastAsia="sk-SK"/>
        </w:rPr>
        <w:t xml:space="preserve"> </w:t>
      </w:r>
      <w:r w:rsidRPr="00B9540A">
        <w:rPr>
          <w:rFonts w:ascii="Times New Roman" w:eastAsiaTheme="minorEastAsia" w:hAnsi="Times New Roman" w:cs="Times New Roman"/>
          <w:sz w:val="24"/>
          <w:szCs w:val="24"/>
          <w:lang w:val="en-US" w:eastAsia="sk-SK"/>
        </w:rPr>
        <w:t>na</w:t>
      </w:r>
      <w:r w:rsidRPr="00B9540A">
        <w:rPr>
          <w:rFonts w:ascii="Times New Roman" w:eastAsiaTheme="minorEastAsia" w:hAnsi="Times New Roman" w:cs="Times New Roman"/>
          <w:spacing w:val="32"/>
          <w:sz w:val="24"/>
          <w:szCs w:val="24"/>
          <w:lang w:val="en-US" w:eastAsia="sk-SK"/>
        </w:rPr>
        <w:t xml:space="preserve"> </w:t>
      </w:r>
      <w:r w:rsidRPr="00B9540A">
        <w:rPr>
          <w:rFonts w:ascii="Times New Roman" w:eastAsiaTheme="minorEastAsia" w:hAnsi="Times New Roman" w:cs="Times New Roman"/>
          <w:sz w:val="24"/>
          <w:szCs w:val="24"/>
          <w:lang w:val="en-US" w:eastAsia="sk-SK"/>
        </w:rPr>
        <w:t>pr</w:t>
      </w:r>
      <w:r w:rsidRPr="00B9540A">
        <w:rPr>
          <w:rFonts w:ascii="Times New Roman" w:eastAsiaTheme="minorEastAsia" w:hAnsi="Times New Roman" w:cs="Times New Roman"/>
          <w:spacing w:val="1"/>
          <w:sz w:val="24"/>
          <w:szCs w:val="24"/>
          <w:lang w:val="en-US" w:eastAsia="sk-SK"/>
        </w:rPr>
        <w:t>e</w:t>
      </w:r>
      <w:r w:rsidRPr="00B9540A">
        <w:rPr>
          <w:rFonts w:ascii="Times New Roman" w:eastAsiaTheme="minorEastAsia" w:hAnsi="Times New Roman" w:cs="Times New Roman"/>
          <w:sz w:val="24"/>
          <w:szCs w:val="24"/>
          <w:lang w:val="en-US" w:eastAsia="sk-SK"/>
        </w:rPr>
        <w:t>dl</w:t>
      </w:r>
      <w:r w:rsidRPr="00B9540A">
        <w:rPr>
          <w:rFonts w:ascii="Times New Roman" w:eastAsiaTheme="minorEastAsia" w:hAnsi="Times New Roman" w:cs="Times New Roman"/>
          <w:spacing w:val="2"/>
          <w:sz w:val="24"/>
          <w:szCs w:val="24"/>
          <w:lang w:val="en-US" w:eastAsia="sk-SK"/>
        </w:rPr>
        <w:t>ž</w:t>
      </w:r>
      <w:r w:rsidRPr="00B9540A">
        <w:rPr>
          <w:rFonts w:ascii="Times New Roman" w:eastAsiaTheme="minorEastAsia" w:hAnsi="Times New Roman" w:cs="Times New Roman"/>
          <w:sz w:val="24"/>
          <w:szCs w:val="24"/>
          <w:lang w:val="en-US" w:eastAsia="sk-SK"/>
        </w:rPr>
        <w:t>ovaní</w:t>
      </w:r>
      <w:r w:rsidRPr="00B9540A">
        <w:rPr>
          <w:rFonts w:ascii="Times New Roman" w:eastAsiaTheme="minorEastAsia" w:hAnsi="Times New Roman" w:cs="Times New Roman"/>
          <w:spacing w:val="30"/>
          <w:sz w:val="24"/>
          <w:szCs w:val="24"/>
          <w:lang w:val="en-US" w:eastAsia="sk-SK"/>
        </w:rPr>
        <w:t xml:space="preserve"> </w:t>
      </w:r>
      <w:r w:rsidRPr="00B9540A">
        <w:rPr>
          <w:rFonts w:ascii="Times New Roman" w:eastAsiaTheme="minorEastAsia" w:hAnsi="Times New Roman" w:cs="Times New Roman"/>
          <w:sz w:val="24"/>
          <w:szCs w:val="24"/>
          <w:lang w:val="en-US" w:eastAsia="sk-SK"/>
        </w:rPr>
        <w:t>ná</w:t>
      </w:r>
      <w:r w:rsidRPr="00B9540A">
        <w:rPr>
          <w:rFonts w:ascii="Times New Roman" w:eastAsiaTheme="minorEastAsia" w:hAnsi="Times New Roman" w:cs="Times New Roman"/>
          <w:spacing w:val="2"/>
          <w:sz w:val="24"/>
          <w:szCs w:val="24"/>
          <w:lang w:val="en-US" w:eastAsia="sk-SK"/>
        </w:rPr>
        <w:t>d</w:t>
      </w:r>
      <w:r w:rsidRPr="00B9540A">
        <w:rPr>
          <w:rFonts w:ascii="Times New Roman" w:eastAsiaTheme="minorEastAsia" w:hAnsi="Times New Roman" w:cs="Times New Roman"/>
          <w:spacing w:val="-4"/>
          <w:sz w:val="24"/>
          <w:szCs w:val="24"/>
          <w:lang w:val="en-US" w:eastAsia="sk-SK"/>
        </w:rPr>
        <w:t>y</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hu</w:t>
      </w:r>
      <w:r w:rsidRPr="00B9540A">
        <w:rPr>
          <w:rFonts w:ascii="Times New Roman" w:eastAsiaTheme="minorEastAsia" w:hAnsi="Times New Roman" w:cs="Times New Roman"/>
          <w:spacing w:val="32"/>
          <w:sz w:val="24"/>
          <w:szCs w:val="24"/>
          <w:lang w:val="en-US" w:eastAsia="sk-SK"/>
        </w:rPr>
        <w:t xml:space="preserve"> </w:t>
      </w:r>
      <w:r w:rsidRPr="00B9540A">
        <w:rPr>
          <w:rFonts w:ascii="Times New Roman" w:eastAsiaTheme="minorEastAsia" w:hAnsi="Times New Roman" w:cs="Times New Roman"/>
          <w:sz w:val="24"/>
          <w:szCs w:val="24"/>
          <w:lang w:val="en-US" w:eastAsia="sk-SK"/>
        </w:rPr>
        <w:t>a</w:t>
      </w:r>
      <w:r w:rsidRPr="00B9540A">
        <w:rPr>
          <w:rFonts w:ascii="Times New Roman" w:eastAsiaTheme="minorEastAsia" w:hAnsi="Times New Roman" w:cs="Times New Roman"/>
          <w:spacing w:val="32"/>
          <w:sz w:val="24"/>
          <w:szCs w:val="24"/>
          <w:lang w:val="en-US" w:eastAsia="sk-SK"/>
        </w:rPr>
        <w:t xml:space="preserve"> </w:t>
      </w:r>
      <w:r w:rsidRPr="00B9540A">
        <w:rPr>
          <w:rFonts w:ascii="Times New Roman" w:eastAsiaTheme="minorEastAsia" w:hAnsi="Times New Roman" w:cs="Times New Roman"/>
          <w:spacing w:val="5"/>
          <w:sz w:val="24"/>
          <w:szCs w:val="24"/>
          <w:lang w:val="en-US" w:eastAsia="sk-SK"/>
        </w:rPr>
        <w:t>v</w:t>
      </w:r>
      <w:r w:rsidRPr="00B9540A">
        <w:rPr>
          <w:rFonts w:ascii="Times New Roman" w:eastAsiaTheme="minorEastAsia" w:hAnsi="Times New Roman" w:cs="Times New Roman"/>
          <w:spacing w:val="-4"/>
          <w:sz w:val="24"/>
          <w:szCs w:val="24"/>
          <w:lang w:val="en-US" w:eastAsia="sk-SK"/>
        </w:rPr>
        <w:t>ý</w:t>
      </w:r>
      <w:r w:rsidRPr="00B9540A">
        <w:rPr>
          <w:rFonts w:ascii="Times New Roman" w:eastAsiaTheme="minorEastAsia" w:hAnsi="Times New Roman" w:cs="Times New Roman"/>
          <w:spacing w:val="1"/>
          <w:sz w:val="24"/>
          <w:szCs w:val="24"/>
          <w:lang w:val="en-US" w:eastAsia="sk-SK"/>
        </w:rPr>
        <w:t>d</w:t>
      </w:r>
      <w:r w:rsidRPr="00B9540A">
        <w:rPr>
          <w:rFonts w:ascii="Times New Roman" w:eastAsiaTheme="minorEastAsia" w:hAnsi="Times New Roman" w:cs="Times New Roman"/>
          <w:spacing w:val="-3"/>
          <w:sz w:val="24"/>
          <w:szCs w:val="24"/>
          <w:lang w:val="en-US" w:eastAsia="sk-SK"/>
        </w:rPr>
        <w:t>y</w:t>
      </w:r>
      <w:r w:rsidRPr="00B9540A">
        <w:rPr>
          <w:rFonts w:ascii="Times New Roman" w:eastAsiaTheme="minorEastAsia" w:hAnsi="Times New Roman" w:cs="Times New Roman"/>
          <w:sz w:val="24"/>
          <w:szCs w:val="24"/>
          <w:lang w:val="en-US" w:eastAsia="sk-SK"/>
        </w:rPr>
        <w:t>chu</w:t>
      </w:r>
      <w:r w:rsidRPr="00B9540A">
        <w:rPr>
          <w:rFonts w:ascii="Times New Roman" w:eastAsiaTheme="minorEastAsia" w:hAnsi="Times New Roman" w:cs="Times New Roman"/>
          <w:spacing w:val="38"/>
          <w:sz w:val="24"/>
          <w:szCs w:val="24"/>
          <w:lang w:val="en-US" w:eastAsia="sk-SK"/>
        </w:rPr>
        <w:t xml:space="preserve"> </w:t>
      </w:r>
      <w:r w:rsidRPr="00B9540A">
        <w:rPr>
          <w:rFonts w:ascii="Times New Roman" w:eastAsiaTheme="minorEastAsia" w:hAnsi="Times New Roman" w:cs="Times New Roman"/>
          <w:sz w:val="24"/>
          <w:szCs w:val="24"/>
          <w:lang w:val="en-US" w:eastAsia="sk-SK"/>
        </w:rPr>
        <w:t>fo</w:t>
      </w:r>
      <w:r w:rsidRPr="00B9540A">
        <w:rPr>
          <w:rFonts w:ascii="Times New Roman" w:eastAsiaTheme="minorEastAsia" w:hAnsi="Times New Roman" w:cs="Times New Roman"/>
          <w:spacing w:val="-1"/>
          <w:sz w:val="24"/>
          <w:szCs w:val="24"/>
          <w:lang w:val="en-US" w:eastAsia="sk-SK"/>
        </w:rPr>
        <w:t>r</w:t>
      </w:r>
      <w:r w:rsidRPr="00B9540A">
        <w:rPr>
          <w:rFonts w:ascii="Times New Roman" w:eastAsiaTheme="minorEastAsia" w:hAnsi="Times New Roman" w:cs="Times New Roman"/>
          <w:sz w:val="24"/>
          <w:szCs w:val="24"/>
          <w:lang w:val="en-US" w:eastAsia="sk-SK"/>
        </w:rPr>
        <w:t>mou</w:t>
      </w:r>
      <w:r w:rsidRPr="00B9540A">
        <w:rPr>
          <w:rFonts w:ascii="Times New Roman" w:eastAsiaTheme="minorEastAsia" w:hAnsi="Times New Roman" w:cs="Times New Roman"/>
          <w:spacing w:val="31"/>
          <w:sz w:val="24"/>
          <w:szCs w:val="24"/>
          <w:lang w:val="en-US" w:eastAsia="sk-SK"/>
        </w:rPr>
        <w:t xml:space="preserve"> </w:t>
      </w:r>
      <w:r w:rsidRPr="00B9540A">
        <w:rPr>
          <w:rFonts w:ascii="Times New Roman" w:eastAsiaTheme="minorEastAsia" w:hAnsi="Times New Roman" w:cs="Times New Roman"/>
          <w:sz w:val="24"/>
          <w:szCs w:val="24"/>
          <w:lang w:val="en-US" w:eastAsia="sk-SK"/>
        </w:rPr>
        <w:t>dl</w:t>
      </w:r>
      <w:r w:rsidRPr="00B9540A">
        <w:rPr>
          <w:rFonts w:ascii="Times New Roman" w:eastAsiaTheme="minorEastAsia" w:hAnsi="Times New Roman" w:cs="Times New Roman"/>
          <w:spacing w:val="5"/>
          <w:sz w:val="24"/>
          <w:szCs w:val="24"/>
          <w:lang w:val="en-US" w:eastAsia="sk-SK"/>
        </w:rPr>
        <w:t>h</w:t>
      </w:r>
      <w:r w:rsidRPr="00B9540A">
        <w:rPr>
          <w:rFonts w:ascii="Times New Roman" w:eastAsiaTheme="minorEastAsia" w:hAnsi="Times New Roman" w:cs="Times New Roman"/>
          <w:spacing w:val="-4"/>
          <w:sz w:val="24"/>
          <w:szCs w:val="24"/>
          <w:lang w:val="en-US" w:eastAsia="sk-SK"/>
        </w:rPr>
        <w:t>ý</w:t>
      </w:r>
      <w:r w:rsidRPr="00B9540A">
        <w:rPr>
          <w:rFonts w:ascii="Times New Roman" w:eastAsiaTheme="minorEastAsia" w:hAnsi="Times New Roman" w:cs="Times New Roman"/>
          <w:sz w:val="24"/>
          <w:szCs w:val="24"/>
          <w:lang w:val="en-US" w:eastAsia="sk-SK"/>
        </w:rPr>
        <w:t>ch tóno</w:t>
      </w:r>
      <w:r w:rsidRPr="00B9540A">
        <w:rPr>
          <w:rFonts w:ascii="Times New Roman" w:eastAsiaTheme="minorEastAsia" w:hAnsi="Times New Roman" w:cs="Times New Roman"/>
          <w:spacing w:val="-13"/>
          <w:sz w:val="24"/>
          <w:szCs w:val="24"/>
          <w:lang w:val="en-US" w:eastAsia="sk-SK"/>
        </w:rPr>
        <w:t>v</w:t>
      </w:r>
      <w:r w:rsidRPr="00B9540A">
        <w:rPr>
          <w:rFonts w:ascii="Times New Roman" w:eastAsiaTheme="minorEastAsia" w:hAnsi="Times New Roman" w:cs="Times New Roman"/>
          <w:sz w:val="24"/>
          <w:szCs w:val="24"/>
          <w:lang w:val="en-US" w:eastAsia="sk-SK"/>
        </w:rPr>
        <w:t>,</w:t>
      </w:r>
    </w:p>
    <w:p w:rsidR="00B9540A" w:rsidRPr="00B9540A" w:rsidRDefault="00B9540A" w:rsidP="00B9540A">
      <w:pPr>
        <w:widowControl w:val="0"/>
        <w:autoSpaceDE w:val="0"/>
        <w:autoSpaceDN w:val="0"/>
        <w:adjustRightInd w:val="0"/>
        <w:spacing w:before="12" w:after="0" w:line="360" w:lineRule="auto"/>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val="en-US" w:eastAsia="sk-SK"/>
        </w:rPr>
        <w:t xml:space="preserve">naďalej </w:t>
      </w:r>
      <w:r w:rsidRPr="00B9540A">
        <w:rPr>
          <w:rFonts w:ascii="Times New Roman" w:eastAsiaTheme="minorEastAsia" w:hAnsi="Times New Roman" w:cs="Times New Roman"/>
          <w:spacing w:val="1"/>
          <w:sz w:val="24"/>
          <w:szCs w:val="24"/>
          <w:lang w:val="en-US" w:eastAsia="sk-SK"/>
        </w:rPr>
        <w:t>z</w:t>
      </w:r>
      <w:r w:rsidRPr="00B9540A">
        <w:rPr>
          <w:rFonts w:ascii="Times New Roman" w:eastAsiaTheme="minorEastAsia" w:hAnsi="Times New Roman" w:cs="Times New Roman"/>
          <w:sz w:val="24"/>
          <w:szCs w:val="24"/>
          <w:lang w:val="en-US" w:eastAsia="sk-SK"/>
        </w:rPr>
        <w:t>dokonaľujú kvalitu tónu,</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val="en-US" w:eastAsia="sk-SK"/>
        </w:rPr>
        <w:t>neustále sa v</w:t>
      </w:r>
      <w:r w:rsidRPr="00B9540A">
        <w:rPr>
          <w:rFonts w:ascii="Times New Roman" w:eastAsiaTheme="minorEastAsia" w:hAnsi="Times New Roman" w:cs="Times New Roman"/>
          <w:spacing w:val="-2"/>
          <w:sz w:val="24"/>
          <w:szCs w:val="24"/>
          <w:lang w:val="en-US" w:eastAsia="sk-SK"/>
        </w:rPr>
        <w:t>e</w:t>
      </w:r>
      <w:r w:rsidRPr="00B9540A">
        <w:rPr>
          <w:rFonts w:ascii="Times New Roman" w:eastAsiaTheme="minorEastAsia" w:hAnsi="Times New Roman" w:cs="Times New Roman"/>
          <w:sz w:val="24"/>
          <w:szCs w:val="24"/>
          <w:lang w:val="en-US" w:eastAsia="sk-SK"/>
        </w:rPr>
        <w:t>nujú</w:t>
      </w:r>
      <w:r w:rsidRPr="00B9540A">
        <w:rPr>
          <w:rFonts w:ascii="Times New Roman" w:eastAsiaTheme="minorEastAsia" w:hAnsi="Times New Roman" w:cs="Times New Roman"/>
          <w:spacing w:val="7"/>
          <w:sz w:val="24"/>
          <w:szCs w:val="24"/>
          <w:lang w:val="en-US" w:eastAsia="sk-SK"/>
        </w:rPr>
        <w:t xml:space="preserve"> </w:t>
      </w:r>
      <w:r w:rsidRPr="00B9540A">
        <w:rPr>
          <w:rFonts w:ascii="Times New Roman" w:eastAsiaTheme="minorEastAsia" w:hAnsi="Times New Roman" w:cs="Times New Roman"/>
          <w:sz w:val="24"/>
          <w:szCs w:val="24"/>
          <w:lang w:val="en-US" w:eastAsia="sk-SK"/>
        </w:rPr>
        <w:t>t</w:t>
      </w:r>
      <w:r w:rsidRPr="00B9540A">
        <w:rPr>
          <w:rFonts w:ascii="Times New Roman" w:eastAsiaTheme="minorEastAsia" w:hAnsi="Times New Roman" w:cs="Times New Roman"/>
          <w:spacing w:val="2"/>
          <w:sz w:val="24"/>
          <w:szCs w:val="24"/>
          <w:lang w:val="en-US" w:eastAsia="sk-SK"/>
        </w:rPr>
        <w:t>e</w:t>
      </w:r>
      <w:r w:rsidRPr="00B9540A">
        <w:rPr>
          <w:rFonts w:ascii="Times New Roman" w:eastAsiaTheme="minorEastAsia" w:hAnsi="Times New Roman" w:cs="Times New Roman"/>
          <w:sz w:val="24"/>
          <w:szCs w:val="24"/>
          <w:lang w:val="en-US" w:eastAsia="sk-SK"/>
        </w:rPr>
        <w:t>chnike d</w:t>
      </w:r>
      <w:r w:rsidRPr="00B9540A">
        <w:rPr>
          <w:rFonts w:ascii="Times New Roman" w:eastAsiaTheme="minorEastAsia" w:hAnsi="Times New Roman" w:cs="Times New Roman"/>
          <w:spacing w:val="-3"/>
          <w:sz w:val="24"/>
          <w:szCs w:val="24"/>
          <w:lang w:val="en-US" w:eastAsia="sk-SK"/>
        </w:rPr>
        <w:t>ý</w:t>
      </w:r>
      <w:r w:rsidRPr="00B9540A">
        <w:rPr>
          <w:rFonts w:ascii="Times New Roman" w:eastAsiaTheme="minorEastAsia" w:hAnsi="Times New Roman" w:cs="Times New Roman"/>
          <w:sz w:val="24"/>
          <w:szCs w:val="24"/>
          <w:lang w:val="en-US" w:eastAsia="sk-SK"/>
        </w:rPr>
        <w:t>chania</w:t>
      </w:r>
      <w:r w:rsidRPr="00B9540A">
        <w:rPr>
          <w:rFonts w:ascii="Times New Roman" w:eastAsiaTheme="minorEastAsia" w:hAnsi="Times New Roman" w:cs="Times New Roman"/>
          <w:spacing w:val="1"/>
          <w:sz w:val="24"/>
          <w:szCs w:val="24"/>
          <w:lang w:val="en-US" w:eastAsia="sk-SK"/>
        </w:rPr>
        <w:t xml:space="preserve"> </w:t>
      </w:r>
      <w:r w:rsidRPr="00B9540A">
        <w:rPr>
          <w:rFonts w:ascii="Times New Roman" w:eastAsiaTheme="minorEastAsia" w:hAnsi="Times New Roman" w:cs="Times New Roman"/>
          <w:sz w:val="24"/>
          <w:szCs w:val="24"/>
          <w:lang w:val="en-US" w:eastAsia="sk-SK"/>
        </w:rPr>
        <w:t>a tvor</w:t>
      </w:r>
      <w:r w:rsidRPr="00B9540A">
        <w:rPr>
          <w:rFonts w:ascii="Times New Roman" w:eastAsiaTheme="minorEastAsia" w:hAnsi="Times New Roman" w:cs="Times New Roman"/>
          <w:spacing w:val="3"/>
          <w:sz w:val="24"/>
          <w:szCs w:val="24"/>
          <w:lang w:val="en-US" w:eastAsia="sk-SK"/>
        </w:rPr>
        <w:t>b</w:t>
      </w:r>
      <w:r w:rsidRPr="00B9540A">
        <w:rPr>
          <w:rFonts w:ascii="Times New Roman" w:eastAsiaTheme="minorEastAsia" w:hAnsi="Times New Roman" w:cs="Times New Roman"/>
          <w:sz w:val="24"/>
          <w:szCs w:val="24"/>
          <w:lang w:val="en-US" w:eastAsia="sk-SK"/>
        </w:rPr>
        <w:t>y</w:t>
      </w:r>
      <w:r w:rsidRPr="00B9540A">
        <w:rPr>
          <w:rFonts w:ascii="Times New Roman" w:eastAsiaTheme="minorEastAsia" w:hAnsi="Times New Roman" w:cs="Times New Roman"/>
          <w:spacing w:val="-4"/>
          <w:sz w:val="24"/>
          <w:szCs w:val="24"/>
          <w:lang w:val="en-US" w:eastAsia="sk-SK"/>
        </w:rPr>
        <w:t xml:space="preserve"> </w:t>
      </w:r>
      <w:r w:rsidRPr="00B9540A">
        <w:rPr>
          <w:rFonts w:ascii="Times New Roman" w:eastAsiaTheme="minorEastAsia" w:hAnsi="Times New Roman" w:cs="Times New Roman"/>
          <w:sz w:val="24"/>
          <w:szCs w:val="24"/>
          <w:lang w:val="en-US" w:eastAsia="sk-SK"/>
        </w:rPr>
        <w:t>tó</w:t>
      </w:r>
      <w:r w:rsidRPr="00B9540A">
        <w:rPr>
          <w:rFonts w:ascii="Times New Roman" w:eastAsiaTheme="minorEastAsia" w:hAnsi="Times New Roman" w:cs="Times New Roman"/>
          <w:spacing w:val="2"/>
          <w:sz w:val="24"/>
          <w:szCs w:val="24"/>
          <w:lang w:val="en-US" w:eastAsia="sk-SK"/>
        </w:rPr>
        <w:t>n</w:t>
      </w:r>
      <w:r w:rsidRPr="00B9540A">
        <w:rPr>
          <w:rFonts w:ascii="Times New Roman" w:eastAsiaTheme="minorEastAsia" w:hAnsi="Times New Roman" w:cs="Times New Roman"/>
          <w:sz w:val="24"/>
          <w:szCs w:val="24"/>
          <w:lang w:val="en-US" w:eastAsia="sk-SK"/>
        </w:rPr>
        <w:t>u,</w:t>
      </w:r>
      <w:r w:rsidRPr="00B9540A">
        <w:rPr>
          <w:rFonts w:ascii="Times New Roman" w:eastAsiaTheme="minorEastAsia" w:hAnsi="Times New Roman" w:cs="Times New Roman"/>
          <w:sz w:val="24"/>
          <w:szCs w:val="24"/>
          <w:lang w:eastAsia="sk-SK"/>
        </w:rPr>
        <w:t xml:space="preserve">                                                               </w:t>
      </w:r>
      <w:r w:rsidRPr="00B9540A">
        <w:rPr>
          <w:rFonts w:ascii="Times New Roman" w:eastAsiaTheme="minorEastAsia" w:hAnsi="Times New Roman" w:cs="Times New Roman"/>
          <w:sz w:val="24"/>
          <w:szCs w:val="24"/>
          <w:lang w:val="en-US" w:eastAsia="sk-SK"/>
        </w:rPr>
        <w:t>hrajú</w:t>
      </w:r>
      <w:r w:rsidRPr="00B9540A">
        <w:rPr>
          <w:rFonts w:ascii="Times New Roman" w:eastAsiaTheme="minorEastAsia" w:hAnsi="Times New Roman" w:cs="Times New Roman"/>
          <w:spacing w:val="28"/>
          <w:sz w:val="24"/>
          <w:szCs w:val="24"/>
          <w:lang w:val="en-US" w:eastAsia="sk-SK"/>
        </w:rPr>
        <w:t xml:space="preserve"> </w:t>
      </w:r>
      <w:r w:rsidRPr="00B9540A">
        <w:rPr>
          <w:rFonts w:ascii="Times New Roman" w:eastAsiaTheme="minorEastAsia" w:hAnsi="Times New Roman" w:cs="Times New Roman"/>
          <w:sz w:val="24"/>
          <w:szCs w:val="24"/>
          <w:lang w:val="en-US" w:eastAsia="sk-SK"/>
        </w:rPr>
        <w:t>v stred</w:t>
      </w:r>
      <w:r w:rsidRPr="00B9540A">
        <w:rPr>
          <w:rFonts w:ascii="Times New Roman" w:eastAsiaTheme="minorEastAsia" w:hAnsi="Times New Roman" w:cs="Times New Roman"/>
          <w:spacing w:val="1"/>
          <w:sz w:val="24"/>
          <w:szCs w:val="24"/>
          <w:lang w:val="en-US" w:eastAsia="sk-SK"/>
        </w:rPr>
        <w:t>n</w:t>
      </w:r>
      <w:r w:rsidRPr="00B9540A">
        <w:rPr>
          <w:rFonts w:ascii="Times New Roman" w:eastAsiaTheme="minorEastAsia" w:hAnsi="Times New Roman" w:cs="Times New Roman"/>
          <w:sz w:val="24"/>
          <w:szCs w:val="24"/>
          <w:lang w:val="en-US" w:eastAsia="sk-SK"/>
        </w:rPr>
        <w:t>ej</w:t>
      </w:r>
      <w:r w:rsidRPr="00B9540A">
        <w:rPr>
          <w:rFonts w:ascii="Times New Roman" w:eastAsiaTheme="minorEastAsia" w:hAnsi="Times New Roman" w:cs="Times New Roman"/>
          <w:spacing w:val="28"/>
          <w:sz w:val="24"/>
          <w:szCs w:val="24"/>
          <w:lang w:val="en-US" w:eastAsia="sk-SK"/>
        </w:rPr>
        <w:t xml:space="preserve"> </w:t>
      </w:r>
      <w:r w:rsidRPr="00B9540A">
        <w:rPr>
          <w:rFonts w:ascii="Times New Roman" w:eastAsiaTheme="minorEastAsia" w:hAnsi="Times New Roman" w:cs="Times New Roman"/>
          <w:sz w:val="24"/>
          <w:szCs w:val="24"/>
          <w:lang w:val="en-US" w:eastAsia="sk-SK"/>
        </w:rPr>
        <w:t>polohe</w:t>
      </w:r>
      <w:r w:rsidRPr="00B9540A">
        <w:rPr>
          <w:rFonts w:ascii="Times New Roman" w:eastAsiaTheme="minorEastAsia" w:hAnsi="Times New Roman" w:cs="Times New Roman"/>
          <w:spacing w:val="31"/>
          <w:sz w:val="24"/>
          <w:szCs w:val="24"/>
          <w:lang w:val="en-US" w:eastAsia="sk-SK"/>
        </w:rPr>
        <w:t xml:space="preserve"> </w:t>
      </w:r>
      <w:r w:rsidRPr="00B9540A">
        <w:rPr>
          <w:rFonts w:ascii="Times New Roman" w:eastAsiaTheme="minorEastAsia" w:hAnsi="Times New Roman" w:cs="Times New Roman"/>
          <w:spacing w:val="1"/>
          <w:sz w:val="24"/>
          <w:szCs w:val="24"/>
          <w:lang w:val="en-US" w:eastAsia="sk-SK"/>
        </w:rPr>
        <w:t>r</w:t>
      </w:r>
      <w:r w:rsidRPr="00B9540A">
        <w:rPr>
          <w:rFonts w:ascii="Times New Roman" w:eastAsiaTheme="minorEastAsia" w:hAnsi="Times New Roman" w:cs="Times New Roman"/>
          <w:sz w:val="24"/>
          <w:szCs w:val="24"/>
          <w:lang w:val="en-US" w:eastAsia="sk-SK"/>
        </w:rPr>
        <w:t>ô</w:t>
      </w:r>
      <w:r w:rsidRPr="00B9540A">
        <w:rPr>
          <w:rFonts w:ascii="Times New Roman" w:eastAsiaTheme="minorEastAsia" w:hAnsi="Times New Roman" w:cs="Times New Roman"/>
          <w:spacing w:val="1"/>
          <w:sz w:val="24"/>
          <w:szCs w:val="24"/>
          <w:lang w:val="en-US" w:eastAsia="sk-SK"/>
        </w:rPr>
        <w:t>z</w:t>
      </w:r>
      <w:r w:rsidRPr="00B9540A">
        <w:rPr>
          <w:rFonts w:ascii="Times New Roman" w:eastAsiaTheme="minorEastAsia" w:hAnsi="Times New Roman" w:cs="Times New Roman"/>
          <w:sz w:val="24"/>
          <w:szCs w:val="24"/>
          <w:lang w:val="en-US" w:eastAsia="sk-SK"/>
        </w:rPr>
        <w:t>ne</w:t>
      </w:r>
      <w:r w:rsidRPr="00B9540A">
        <w:rPr>
          <w:rFonts w:ascii="Times New Roman" w:eastAsiaTheme="minorEastAsia" w:hAnsi="Times New Roman" w:cs="Times New Roman"/>
          <w:spacing w:val="28"/>
          <w:sz w:val="24"/>
          <w:szCs w:val="24"/>
          <w:lang w:val="en-US" w:eastAsia="sk-SK"/>
        </w:rPr>
        <w:t xml:space="preserve"> </w:t>
      </w:r>
      <w:r w:rsidRPr="00B9540A">
        <w:rPr>
          <w:rFonts w:ascii="Times New Roman" w:eastAsiaTheme="minorEastAsia" w:hAnsi="Times New Roman" w:cs="Times New Roman"/>
          <w:sz w:val="24"/>
          <w:szCs w:val="24"/>
          <w:lang w:val="en-US" w:eastAsia="sk-SK"/>
        </w:rPr>
        <w:t>technické</w:t>
      </w:r>
      <w:r w:rsidRPr="00B9540A">
        <w:rPr>
          <w:rFonts w:ascii="Times New Roman" w:eastAsiaTheme="minorEastAsia" w:hAnsi="Times New Roman" w:cs="Times New Roman"/>
          <w:spacing w:val="28"/>
          <w:sz w:val="24"/>
          <w:szCs w:val="24"/>
          <w:lang w:val="en-US" w:eastAsia="sk-SK"/>
        </w:rPr>
        <w:t xml:space="preserve"> </w:t>
      </w:r>
      <w:r w:rsidRPr="00B9540A">
        <w:rPr>
          <w:rFonts w:ascii="Times New Roman" w:eastAsiaTheme="minorEastAsia" w:hAnsi="Times New Roman" w:cs="Times New Roman"/>
          <w:sz w:val="24"/>
          <w:szCs w:val="24"/>
          <w:lang w:val="en-US" w:eastAsia="sk-SK"/>
        </w:rPr>
        <w:t>cvi</w:t>
      </w:r>
      <w:r w:rsidRPr="00B9540A">
        <w:rPr>
          <w:rFonts w:ascii="Times New Roman" w:eastAsiaTheme="minorEastAsia" w:hAnsi="Times New Roman" w:cs="Times New Roman"/>
          <w:spacing w:val="1"/>
          <w:sz w:val="24"/>
          <w:szCs w:val="24"/>
          <w:lang w:val="en-US" w:eastAsia="sk-SK"/>
        </w:rPr>
        <w:t>č</w:t>
      </w:r>
      <w:r w:rsidRPr="00B9540A">
        <w:rPr>
          <w:rFonts w:ascii="Times New Roman" w:eastAsiaTheme="minorEastAsia" w:hAnsi="Times New Roman" w:cs="Times New Roman"/>
          <w:sz w:val="24"/>
          <w:szCs w:val="24"/>
          <w:lang w:val="en-US" w:eastAsia="sk-SK"/>
        </w:rPr>
        <w:t>enia</w:t>
      </w:r>
      <w:r w:rsidRPr="00B9540A">
        <w:rPr>
          <w:rFonts w:ascii="Times New Roman" w:eastAsiaTheme="minorEastAsia" w:hAnsi="Times New Roman" w:cs="Times New Roman"/>
          <w:spacing w:val="33"/>
          <w:sz w:val="24"/>
          <w:szCs w:val="24"/>
          <w:lang w:val="en-US" w:eastAsia="sk-SK"/>
        </w:rPr>
        <w:t xml:space="preserve"> </w:t>
      </w:r>
      <w:r w:rsidRPr="00B9540A">
        <w:rPr>
          <w:rFonts w:ascii="Times New Roman" w:eastAsiaTheme="minorEastAsia" w:hAnsi="Times New Roman" w:cs="Times New Roman"/>
          <w:sz w:val="24"/>
          <w:szCs w:val="24"/>
          <w:lang w:val="en-US" w:eastAsia="sk-SK"/>
        </w:rPr>
        <w:t>–</w:t>
      </w:r>
      <w:r w:rsidRPr="00B9540A">
        <w:rPr>
          <w:rFonts w:ascii="Times New Roman" w:eastAsiaTheme="minorEastAsia" w:hAnsi="Times New Roman" w:cs="Times New Roman"/>
          <w:spacing w:val="29"/>
          <w:sz w:val="24"/>
          <w:szCs w:val="24"/>
          <w:lang w:val="en-US" w:eastAsia="sk-SK"/>
        </w:rPr>
        <w:t xml:space="preserve"> </w:t>
      </w:r>
      <w:r w:rsidRPr="00B9540A">
        <w:rPr>
          <w:rFonts w:ascii="Times New Roman" w:eastAsiaTheme="minorEastAsia" w:hAnsi="Times New Roman" w:cs="Times New Roman"/>
          <w:sz w:val="24"/>
          <w:szCs w:val="24"/>
          <w:lang w:val="en-US" w:eastAsia="sk-SK"/>
        </w:rPr>
        <w:t>stupnice,</w:t>
      </w:r>
      <w:r w:rsidRPr="00B9540A">
        <w:rPr>
          <w:rFonts w:ascii="Times New Roman" w:eastAsiaTheme="minorEastAsia" w:hAnsi="Times New Roman" w:cs="Times New Roman"/>
          <w:spacing w:val="30"/>
          <w:sz w:val="24"/>
          <w:szCs w:val="24"/>
          <w:lang w:val="en-US" w:eastAsia="sk-SK"/>
        </w:rPr>
        <w:t xml:space="preserve"> </w:t>
      </w:r>
      <w:r w:rsidRPr="00B9540A">
        <w:rPr>
          <w:rFonts w:ascii="Times New Roman" w:eastAsiaTheme="minorEastAsia" w:hAnsi="Times New Roman" w:cs="Times New Roman"/>
          <w:sz w:val="24"/>
          <w:szCs w:val="24"/>
          <w:lang w:val="en-US" w:eastAsia="sk-SK"/>
        </w:rPr>
        <w:t>akord</w:t>
      </w:r>
      <w:r w:rsidRPr="00B9540A">
        <w:rPr>
          <w:rFonts w:ascii="Times New Roman" w:eastAsiaTheme="minorEastAsia" w:hAnsi="Times New Roman" w:cs="Times New Roman"/>
          <w:spacing w:val="-18"/>
          <w:sz w:val="24"/>
          <w:szCs w:val="24"/>
          <w:lang w:val="en-US" w:eastAsia="sk-SK"/>
        </w:rPr>
        <w:t>y</w:t>
      </w:r>
      <w:r w:rsidRPr="00B9540A">
        <w:rPr>
          <w:rFonts w:ascii="Times New Roman" w:eastAsiaTheme="minorEastAsia" w:hAnsi="Times New Roman" w:cs="Times New Roman"/>
          <w:sz w:val="24"/>
          <w:szCs w:val="24"/>
          <w:lang w:val="en-US" w:eastAsia="sk-SK"/>
        </w:rPr>
        <w:t>, etu</w:t>
      </w:r>
      <w:r w:rsidRPr="00B9540A">
        <w:rPr>
          <w:rFonts w:ascii="Times New Roman" w:eastAsiaTheme="minorEastAsia" w:hAnsi="Times New Roman" w:cs="Times New Roman"/>
          <w:spacing w:val="1"/>
          <w:sz w:val="24"/>
          <w:szCs w:val="24"/>
          <w:lang w:val="en-US" w:eastAsia="sk-SK"/>
        </w:rPr>
        <w:t>d</w:t>
      </w:r>
      <w:r w:rsidRPr="00B9540A">
        <w:rPr>
          <w:rFonts w:ascii="Times New Roman" w:eastAsiaTheme="minorEastAsia" w:hAnsi="Times New Roman" w:cs="Times New Roman"/>
          <w:spacing w:val="-18"/>
          <w:sz w:val="24"/>
          <w:szCs w:val="24"/>
          <w:lang w:val="en-US" w:eastAsia="sk-SK"/>
        </w:rPr>
        <w:t>y</w:t>
      </w:r>
      <w:r w:rsidRPr="00B9540A">
        <w:rPr>
          <w:rFonts w:ascii="Times New Roman" w:eastAsiaTheme="minorEastAsia" w:hAnsi="Times New Roman" w:cs="Times New Roman"/>
          <w:sz w:val="24"/>
          <w:szCs w:val="24"/>
          <w:lang w:val="en-US" w:eastAsia="sk-SK"/>
        </w:rPr>
        <w:t>,</w:t>
      </w:r>
      <w:r w:rsidRPr="00B9540A">
        <w:rPr>
          <w:rFonts w:ascii="Times New Roman" w:eastAsiaTheme="minorEastAsia" w:hAnsi="Times New Roman" w:cs="Times New Roman"/>
          <w:sz w:val="24"/>
          <w:szCs w:val="24"/>
          <w:lang w:eastAsia="sk-SK"/>
        </w:rPr>
        <w:t xml:space="preserve">                         </w:t>
      </w:r>
      <w:r w:rsidRPr="00B9540A">
        <w:rPr>
          <w:rFonts w:ascii="Times New Roman" w:eastAsiaTheme="minorEastAsia" w:hAnsi="Times New Roman" w:cs="Times New Roman"/>
          <w:sz w:val="24"/>
          <w:szCs w:val="24"/>
          <w:lang w:val="en-US" w:eastAsia="sk-SK"/>
        </w:rPr>
        <w:t>sú</w:t>
      </w:r>
      <w:r w:rsidRPr="00B9540A">
        <w:rPr>
          <w:rFonts w:ascii="Times New Roman" w:eastAsiaTheme="minorEastAsia" w:hAnsi="Times New Roman" w:cs="Times New Roman"/>
          <w:spacing w:val="1"/>
          <w:sz w:val="24"/>
          <w:szCs w:val="24"/>
          <w:lang w:val="en-US" w:eastAsia="sk-SK"/>
        </w:rPr>
        <w:t xml:space="preserve"> </w:t>
      </w:r>
      <w:r w:rsidRPr="00B9540A">
        <w:rPr>
          <w:rFonts w:ascii="Times New Roman" w:eastAsiaTheme="minorEastAsia" w:hAnsi="Times New Roman" w:cs="Times New Roman"/>
          <w:sz w:val="24"/>
          <w:szCs w:val="24"/>
          <w:lang w:val="en-US" w:eastAsia="sk-SK"/>
        </w:rPr>
        <w:t>schopní tvoriť primerane kv</w:t>
      </w:r>
      <w:r w:rsidRPr="00B9540A">
        <w:rPr>
          <w:rFonts w:ascii="Times New Roman" w:eastAsiaTheme="minorEastAsia" w:hAnsi="Times New Roman" w:cs="Times New Roman"/>
          <w:spacing w:val="-1"/>
          <w:sz w:val="24"/>
          <w:szCs w:val="24"/>
          <w:lang w:val="en-US" w:eastAsia="sk-SK"/>
        </w:rPr>
        <w:t>a</w:t>
      </w:r>
      <w:r w:rsidRPr="00B9540A">
        <w:rPr>
          <w:rFonts w:ascii="Times New Roman" w:eastAsiaTheme="minorEastAsia" w:hAnsi="Times New Roman" w:cs="Times New Roman"/>
          <w:sz w:val="24"/>
          <w:szCs w:val="24"/>
          <w:lang w:val="en-US" w:eastAsia="sk-SK"/>
        </w:rPr>
        <w:t>lit</w:t>
      </w:r>
      <w:r w:rsidRPr="00B9540A">
        <w:rPr>
          <w:rFonts w:ascii="Times New Roman" w:eastAsiaTheme="minorEastAsia" w:hAnsi="Times New Roman" w:cs="Times New Roman"/>
          <w:spacing w:val="2"/>
          <w:sz w:val="24"/>
          <w:szCs w:val="24"/>
          <w:lang w:val="en-US" w:eastAsia="sk-SK"/>
        </w:rPr>
        <w:t>n</w:t>
      </w:r>
      <w:r w:rsidRPr="00B9540A">
        <w:rPr>
          <w:rFonts w:ascii="Times New Roman" w:eastAsiaTheme="minorEastAsia" w:hAnsi="Times New Roman" w:cs="Times New Roman"/>
          <w:sz w:val="24"/>
          <w:szCs w:val="24"/>
          <w:lang w:val="en-US" w:eastAsia="sk-SK"/>
        </w:rPr>
        <w:t>ý</w:t>
      </w:r>
      <w:r w:rsidRPr="00B9540A">
        <w:rPr>
          <w:rFonts w:ascii="Times New Roman" w:eastAsiaTheme="minorEastAsia" w:hAnsi="Times New Roman" w:cs="Times New Roman"/>
          <w:spacing w:val="-3"/>
          <w:sz w:val="24"/>
          <w:szCs w:val="24"/>
          <w:lang w:val="en-US" w:eastAsia="sk-SK"/>
        </w:rPr>
        <w:t xml:space="preserve"> </w:t>
      </w:r>
      <w:r w:rsidRPr="00B9540A">
        <w:rPr>
          <w:rFonts w:ascii="Times New Roman" w:eastAsiaTheme="minorEastAsia" w:hAnsi="Times New Roman" w:cs="Times New Roman"/>
          <w:sz w:val="24"/>
          <w:szCs w:val="24"/>
          <w:lang w:val="en-US" w:eastAsia="sk-SK"/>
        </w:rPr>
        <w:t xml:space="preserve">tón, </w:t>
      </w:r>
      <w:r w:rsidRPr="00B9540A">
        <w:rPr>
          <w:rFonts w:ascii="Times New Roman" w:eastAsiaTheme="minorEastAsia" w:hAnsi="Times New Roman" w:cs="Times New Roman"/>
          <w:sz w:val="24"/>
          <w:szCs w:val="24"/>
          <w:lang w:eastAsia="sk-SK"/>
        </w:rPr>
        <w:t xml:space="preserve">                                                                                                </w:t>
      </w:r>
    </w:p>
    <w:p w:rsidR="00B9540A" w:rsidRPr="00B9540A" w:rsidRDefault="00B9540A" w:rsidP="00B9540A">
      <w:pPr>
        <w:widowControl w:val="0"/>
        <w:autoSpaceDE w:val="0"/>
        <w:autoSpaceDN w:val="0"/>
        <w:adjustRightInd w:val="0"/>
        <w:spacing w:before="12" w:after="0" w:line="360" w:lineRule="auto"/>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val="en-US" w:eastAsia="sk-SK"/>
        </w:rPr>
        <w:t>ro</w:t>
      </w:r>
      <w:r w:rsidRPr="00B9540A">
        <w:rPr>
          <w:rFonts w:ascii="Times New Roman" w:eastAsiaTheme="minorEastAsia" w:hAnsi="Times New Roman" w:cs="Times New Roman"/>
          <w:spacing w:val="1"/>
          <w:sz w:val="24"/>
          <w:szCs w:val="24"/>
          <w:lang w:val="en-US" w:eastAsia="sk-SK"/>
        </w:rPr>
        <w:t>z</w:t>
      </w:r>
      <w:r w:rsidRPr="00B9540A">
        <w:rPr>
          <w:rFonts w:ascii="Times New Roman" w:eastAsiaTheme="minorEastAsia" w:hAnsi="Times New Roman" w:cs="Times New Roman"/>
          <w:sz w:val="24"/>
          <w:szCs w:val="24"/>
          <w:lang w:val="en-US" w:eastAsia="sk-SK"/>
        </w:rPr>
        <w:t>l</w:t>
      </w:r>
      <w:r w:rsidRPr="00B9540A">
        <w:rPr>
          <w:rFonts w:ascii="Times New Roman" w:eastAsiaTheme="minorEastAsia" w:hAnsi="Times New Roman" w:cs="Times New Roman"/>
          <w:spacing w:val="1"/>
          <w:sz w:val="24"/>
          <w:szCs w:val="24"/>
          <w:lang w:val="en-US" w:eastAsia="sk-SK"/>
        </w:rPr>
        <w:t>i</w:t>
      </w:r>
      <w:r w:rsidRPr="00B9540A">
        <w:rPr>
          <w:rFonts w:ascii="Times New Roman" w:eastAsiaTheme="minorEastAsia" w:hAnsi="Times New Roman" w:cs="Times New Roman"/>
          <w:sz w:val="24"/>
          <w:szCs w:val="24"/>
          <w:lang w:val="en-US" w:eastAsia="sk-SK"/>
        </w:rPr>
        <w:t>šujú silu, dĺ</w:t>
      </w:r>
      <w:r w:rsidRPr="00B9540A">
        <w:rPr>
          <w:rFonts w:ascii="Times New Roman" w:eastAsiaTheme="minorEastAsia" w:hAnsi="Times New Roman" w:cs="Times New Roman"/>
          <w:spacing w:val="1"/>
          <w:sz w:val="24"/>
          <w:szCs w:val="24"/>
          <w:lang w:val="en-US" w:eastAsia="sk-SK"/>
        </w:rPr>
        <w:t>ž</w:t>
      </w:r>
      <w:r w:rsidRPr="00B9540A">
        <w:rPr>
          <w:rFonts w:ascii="Times New Roman" w:eastAsiaTheme="minorEastAsia" w:hAnsi="Times New Roman" w:cs="Times New Roman"/>
          <w:sz w:val="24"/>
          <w:szCs w:val="24"/>
          <w:lang w:val="en-US" w:eastAsia="sk-SK"/>
        </w:rPr>
        <w:t xml:space="preserve">ku, </w:t>
      </w:r>
      <w:r w:rsidRPr="00B9540A">
        <w:rPr>
          <w:rFonts w:ascii="Times New Roman" w:eastAsiaTheme="minorEastAsia" w:hAnsi="Times New Roman" w:cs="Times New Roman"/>
          <w:spacing w:val="2"/>
          <w:sz w:val="24"/>
          <w:szCs w:val="24"/>
          <w:lang w:val="en-US" w:eastAsia="sk-SK"/>
        </w:rPr>
        <w:t>v</w:t>
      </w:r>
      <w:r w:rsidRPr="00B9540A">
        <w:rPr>
          <w:rFonts w:ascii="Times New Roman" w:eastAsiaTheme="minorEastAsia" w:hAnsi="Times New Roman" w:cs="Times New Roman"/>
          <w:spacing w:val="-6"/>
          <w:sz w:val="24"/>
          <w:szCs w:val="24"/>
          <w:lang w:val="en-US" w:eastAsia="sk-SK"/>
        </w:rPr>
        <w:t>ý</w:t>
      </w:r>
      <w:r w:rsidRPr="00B9540A">
        <w:rPr>
          <w:rFonts w:ascii="Times New Roman" w:eastAsiaTheme="minorEastAsia" w:hAnsi="Times New Roman" w:cs="Times New Roman"/>
          <w:spacing w:val="1"/>
          <w:sz w:val="24"/>
          <w:szCs w:val="24"/>
          <w:lang w:val="en-US" w:eastAsia="sk-SK"/>
        </w:rPr>
        <w:t>š</w:t>
      </w:r>
      <w:r w:rsidRPr="00B9540A">
        <w:rPr>
          <w:rFonts w:ascii="Times New Roman" w:eastAsiaTheme="minorEastAsia" w:hAnsi="Times New Roman" w:cs="Times New Roman"/>
          <w:sz w:val="24"/>
          <w:szCs w:val="24"/>
          <w:lang w:val="en-US" w:eastAsia="sk-SK"/>
        </w:rPr>
        <w:t>ku a</w:t>
      </w:r>
      <w:r w:rsidRPr="00B9540A">
        <w:rPr>
          <w:rFonts w:ascii="Times New Roman" w:eastAsiaTheme="minorEastAsia" w:hAnsi="Times New Roman" w:cs="Times New Roman"/>
          <w:spacing w:val="1"/>
          <w:sz w:val="24"/>
          <w:szCs w:val="24"/>
          <w:lang w:val="en-US" w:eastAsia="sk-SK"/>
        </w:rPr>
        <w:t xml:space="preserve"> </w:t>
      </w:r>
      <w:r w:rsidRPr="00B9540A">
        <w:rPr>
          <w:rFonts w:ascii="Times New Roman" w:eastAsiaTheme="minorEastAsia" w:hAnsi="Times New Roman" w:cs="Times New Roman"/>
          <w:sz w:val="24"/>
          <w:szCs w:val="24"/>
          <w:lang w:val="en-US" w:eastAsia="sk-SK"/>
        </w:rPr>
        <w:t>f</w:t>
      </w:r>
      <w:r w:rsidRPr="00B9540A">
        <w:rPr>
          <w:rFonts w:ascii="Times New Roman" w:eastAsiaTheme="minorEastAsia" w:hAnsi="Times New Roman" w:cs="Times New Roman"/>
          <w:spacing w:val="-1"/>
          <w:sz w:val="24"/>
          <w:szCs w:val="24"/>
          <w:lang w:val="en-US" w:eastAsia="sk-SK"/>
        </w:rPr>
        <w:t>a</w:t>
      </w:r>
      <w:r w:rsidRPr="00B9540A">
        <w:rPr>
          <w:rFonts w:ascii="Times New Roman" w:eastAsiaTheme="minorEastAsia" w:hAnsi="Times New Roman" w:cs="Times New Roman"/>
          <w:sz w:val="24"/>
          <w:szCs w:val="24"/>
          <w:lang w:val="en-US" w:eastAsia="sk-SK"/>
        </w:rPr>
        <w:t>rbu tónu,</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pacing w:val="39"/>
          <w:sz w:val="24"/>
          <w:szCs w:val="24"/>
          <w:lang w:val="en-US" w:eastAsia="sk-SK"/>
        </w:rPr>
      </w:pPr>
      <w:r w:rsidRPr="00B9540A">
        <w:rPr>
          <w:rFonts w:ascii="Times New Roman" w:eastAsiaTheme="minorEastAsia" w:hAnsi="Times New Roman" w:cs="Times New Roman"/>
          <w:sz w:val="24"/>
          <w:szCs w:val="24"/>
          <w:lang w:val="en-US" w:eastAsia="sk-SK"/>
        </w:rPr>
        <w:t>rep</w:t>
      </w:r>
      <w:r w:rsidRPr="00B9540A">
        <w:rPr>
          <w:rFonts w:ascii="Times New Roman" w:eastAsiaTheme="minorEastAsia" w:hAnsi="Times New Roman" w:cs="Times New Roman"/>
          <w:spacing w:val="-1"/>
          <w:sz w:val="24"/>
          <w:szCs w:val="24"/>
          <w:lang w:val="en-US" w:eastAsia="sk-SK"/>
        </w:rPr>
        <w:t>r</w:t>
      </w:r>
      <w:r w:rsidRPr="00B9540A">
        <w:rPr>
          <w:rFonts w:ascii="Times New Roman" w:eastAsiaTheme="minorEastAsia" w:hAnsi="Times New Roman" w:cs="Times New Roman"/>
          <w:sz w:val="24"/>
          <w:szCs w:val="24"/>
          <w:lang w:val="en-US" w:eastAsia="sk-SK"/>
        </w:rPr>
        <w:t>odukujú jednodu</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pacing w:val="1"/>
          <w:sz w:val="24"/>
          <w:szCs w:val="24"/>
          <w:lang w:val="en-US" w:eastAsia="sk-SK"/>
        </w:rPr>
        <w:t>h</w:t>
      </w:r>
      <w:r w:rsidRPr="00B9540A">
        <w:rPr>
          <w:rFonts w:ascii="Times New Roman" w:eastAsiaTheme="minorEastAsia" w:hAnsi="Times New Roman" w:cs="Times New Roman"/>
          <w:sz w:val="24"/>
          <w:szCs w:val="24"/>
          <w:lang w:val="en-US" w:eastAsia="sk-SK"/>
        </w:rPr>
        <w:t>é</w:t>
      </w:r>
      <w:r w:rsidRPr="00B9540A">
        <w:rPr>
          <w:rFonts w:ascii="Times New Roman" w:eastAsiaTheme="minorEastAsia" w:hAnsi="Times New Roman" w:cs="Times New Roman"/>
          <w:spacing w:val="1"/>
          <w:sz w:val="24"/>
          <w:szCs w:val="24"/>
          <w:lang w:val="en-US" w:eastAsia="sk-SK"/>
        </w:rPr>
        <w:t xml:space="preserve"> </w:t>
      </w:r>
      <w:r w:rsidRPr="00B9540A">
        <w:rPr>
          <w:rFonts w:ascii="Times New Roman" w:eastAsiaTheme="minorEastAsia" w:hAnsi="Times New Roman" w:cs="Times New Roman"/>
          <w:sz w:val="24"/>
          <w:szCs w:val="24"/>
          <w:lang w:val="en-US" w:eastAsia="sk-SK"/>
        </w:rPr>
        <w:t>sklad</w:t>
      </w:r>
      <w:r w:rsidRPr="00B9540A">
        <w:rPr>
          <w:rFonts w:ascii="Times New Roman" w:eastAsiaTheme="minorEastAsia" w:hAnsi="Times New Roman" w:cs="Times New Roman"/>
          <w:spacing w:val="2"/>
          <w:sz w:val="24"/>
          <w:szCs w:val="24"/>
          <w:lang w:val="en-US" w:eastAsia="sk-SK"/>
        </w:rPr>
        <w:t>b</w:t>
      </w:r>
      <w:r w:rsidRPr="00B9540A">
        <w:rPr>
          <w:rFonts w:ascii="Times New Roman" w:eastAsiaTheme="minorEastAsia" w:hAnsi="Times New Roman" w:cs="Times New Roman"/>
          <w:sz w:val="24"/>
          <w:szCs w:val="24"/>
          <w:lang w:val="en-US" w:eastAsia="sk-SK"/>
        </w:rPr>
        <w:t>y</w:t>
      </w:r>
      <w:r w:rsidRPr="00B9540A">
        <w:rPr>
          <w:rFonts w:ascii="Times New Roman" w:eastAsiaTheme="minorEastAsia" w:hAnsi="Times New Roman" w:cs="Times New Roman"/>
          <w:spacing w:val="-3"/>
          <w:sz w:val="24"/>
          <w:szCs w:val="24"/>
          <w:lang w:val="en-US" w:eastAsia="sk-SK"/>
        </w:rPr>
        <w:t xml:space="preserve"> </w:t>
      </w:r>
      <w:r w:rsidRPr="00B9540A">
        <w:rPr>
          <w:rFonts w:ascii="Times New Roman" w:eastAsiaTheme="minorEastAsia" w:hAnsi="Times New Roman" w:cs="Times New Roman"/>
          <w:sz w:val="24"/>
          <w:szCs w:val="24"/>
          <w:lang w:val="en-US" w:eastAsia="sk-SK"/>
        </w:rPr>
        <w:t>podľa</w:t>
      </w:r>
      <w:r w:rsidRPr="00B9540A">
        <w:rPr>
          <w:rFonts w:ascii="Times New Roman" w:eastAsiaTheme="minorEastAsia" w:hAnsi="Times New Roman" w:cs="Times New Roman"/>
          <w:spacing w:val="-1"/>
          <w:sz w:val="24"/>
          <w:szCs w:val="24"/>
          <w:lang w:val="en-US" w:eastAsia="sk-SK"/>
        </w:rPr>
        <w:t xml:space="preserve"> </w:t>
      </w:r>
      <w:r w:rsidRPr="00B9540A">
        <w:rPr>
          <w:rFonts w:ascii="Times New Roman" w:eastAsiaTheme="minorEastAsia" w:hAnsi="Times New Roman" w:cs="Times New Roman"/>
          <w:sz w:val="24"/>
          <w:szCs w:val="24"/>
          <w:lang w:val="en-US" w:eastAsia="sk-SK"/>
        </w:rPr>
        <w:t>notového</w:t>
      </w:r>
      <w:r w:rsidRPr="00B9540A">
        <w:rPr>
          <w:rFonts w:ascii="Times New Roman" w:eastAsiaTheme="minorEastAsia" w:hAnsi="Times New Roman" w:cs="Times New Roman"/>
          <w:spacing w:val="1"/>
          <w:sz w:val="24"/>
          <w:szCs w:val="24"/>
          <w:lang w:val="en-US" w:eastAsia="sk-SK"/>
        </w:rPr>
        <w:t xml:space="preserve"> z</w:t>
      </w:r>
      <w:r w:rsidRPr="00B9540A">
        <w:rPr>
          <w:rFonts w:ascii="Times New Roman" w:eastAsiaTheme="minorEastAsia" w:hAnsi="Times New Roman" w:cs="Times New Roman"/>
          <w:sz w:val="24"/>
          <w:szCs w:val="24"/>
          <w:lang w:val="en-US" w:eastAsia="sk-SK"/>
        </w:rPr>
        <w:t xml:space="preserve">ápisu, </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val="en-US" w:eastAsia="sk-SK"/>
        </w:rPr>
        <w:t>sú schopní hrať jednoduché melódie podľa sluchu,</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pacing w:val="2"/>
          <w:sz w:val="24"/>
          <w:szCs w:val="24"/>
          <w:lang w:val="en-US" w:eastAsia="sk-SK"/>
        </w:rPr>
        <w:t>z</w:t>
      </w:r>
      <w:r w:rsidRPr="00B9540A">
        <w:rPr>
          <w:rFonts w:ascii="Times New Roman" w:eastAsiaTheme="minorEastAsia" w:hAnsi="Times New Roman" w:cs="Times New Roman"/>
          <w:sz w:val="24"/>
          <w:szCs w:val="24"/>
          <w:lang w:val="en-US" w:eastAsia="sk-SK"/>
        </w:rPr>
        <w:t>vládnu</w:t>
      </w:r>
      <w:r w:rsidRPr="00B9540A">
        <w:rPr>
          <w:rFonts w:ascii="Times New Roman" w:eastAsiaTheme="minorEastAsia" w:hAnsi="Times New Roman" w:cs="Times New Roman"/>
          <w:spacing w:val="40"/>
          <w:sz w:val="24"/>
          <w:szCs w:val="24"/>
          <w:lang w:val="en-US" w:eastAsia="sk-SK"/>
        </w:rPr>
        <w:t xml:space="preserve"> </w:t>
      </w:r>
      <w:r w:rsidRPr="00B9540A">
        <w:rPr>
          <w:rFonts w:ascii="Times New Roman" w:eastAsiaTheme="minorEastAsia" w:hAnsi="Times New Roman" w:cs="Times New Roman"/>
          <w:spacing w:val="1"/>
          <w:sz w:val="24"/>
          <w:szCs w:val="24"/>
          <w:lang w:val="en-US" w:eastAsia="sk-SK"/>
        </w:rPr>
        <w:t>z</w:t>
      </w:r>
      <w:r w:rsidRPr="00B9540A">
        <w:rPr>
          <w:rFonts w:ascii="Times New Roman" w:eastAsiaTheme="minorEastAsia" w:hAnsi="Times New Roman" w:cs="Times New Roman"/>
          <w:sz w:val="24"/>
          <w:szCs w:val="24"/>
          <w:lang w:val="en-US" w:eastAsia="sk-SK"/>
        </w:rPr>
        <w:t>ah</w:t>
      </w:r>
      <w:r w:rsidRPr="00B9540A">
        <w:rPr>
          <w:rFonts w:ascii="Times New Roman" w:eastAsiaTheme="minorEastAsia" w:hAnsi="Times New Roman" w:cs="Times New Roman"/>
          <w:spacing w:val="-1"/>
          <w:sz w:val="24"/>
          <w:szCs w:val="24"/>
          <w:lang w:val="en-US" w:eastAsia="sk-SK"/>
        </w:rPr>
        <w:t>ra</w:t>
      </w:r>
      <w:r w:rsidRPr="00B9540A">
        <w:rPr>
          <w:rFonts w:ascii="Times New Roman" w:eastAsiaTheme="minorEastAsia" w:hAnsi="Times New Roman" w:cs="Times New Roman"/>
          <w:sz w:val="24"/>
          <w:szCs w:val="24"/>
          <w:lang w:val="en-US" w:eastAsia="sk-SK"/>
        </w:rPr>
        <w:t>ť</w:t>
      </w:r>
      <w:r w:rsidRPr="00B9540A">
        <w:rPr>
          <w:rFonts w:ascii="Times New Roman" w:eastAsiaTheme="minorEastAsia" w:hAnsi="Times New Roman" w:cs="Times New Roman"/>
          <w:spacing w:val="41"/>
          <w:sz w:val="24"/>
          <w:szCs w:val="24"/>
          <w:lang w:val="en-US" w:eastAsia="sk-SK"/>
        </w:rPr>
        <w:t xml:space="preserve"> </w:t>
      </w:r>
      <w:r w:rsidRPr="00B9540A">
        <w:rPr>
          <w:rFonts w:ascii="Times New Roman" w:eastAsiaTheme="minorEastAsia" w:hAnsi="Times New Roman" w:cs="Times New Roman"/>
          <w:sz w:val="24"/>
          <w:szCs w:val="24"/>
          <w:lang w:val="en-US" w:eastAsia="sk-SK"/>
        </w:rPr>
        <w:t>primer</w:t>
      </w:r>
      <w:r w:rsidRPr="00B9540A">
        <w:rPr>
          <w:rFonts w:ascii="Times New Roman" w:eastAsiaTheme="minorEastAsia" w:hAnsi="Times New Roman" w:cs="Times New Roman"/>
          <w:spacing w:val="-2"/>
          <w:sz w:val="24"/>
          <w:szCs w:val="24"/>
          <w:lang w:val="en-US" w:eastAsia="sk-SK"/>
        </w:rPr>
        <w:t>a</w:t>
      </w:r>
      <w:r w:rsidRPr="00B9540A">
        <w:rPr>
          <w:rFonts w:ascii="Times New Roman" w:eastAsiaTheme="minorEastAsia" w:hAnsi="Times New Roman" w:cs="Times New Roman"/>
          <w:sz w:val="24"/>
          <w:szCs w:val="24"/>
          <w:lang w:val="en-US" w:eastAsia="sk-SK"/>
        </w:rPr>
        <w:t>né</w:t>
      </w:r>
      <w:r w:rsidRPr="00B9540A">
        <w:rPr>
          <w:rFonts w:ascii="Times New Roman" w:eastAsiaTheme="minorEastAsia" w:hAnsi="Times New Roman" w:cs="Times New Roman"/>
          <w:spacing w:val="39"/>
          <w:sz w:val="24"/>
          <w:szCs w:val="24"/>
          <w:lang w:val="en-US" w:eastAsia="sk-SK"/>
        </w:rPr>
        <w:t xml:space="preserve"> </w:t>
      </w:r>
      <w:r w:rsidRPr="00B9540A">
        <w:rPr>
          <w:rFonts w:ascii="Times New Roman" w:eastAsiaTheme="minorEastAsia" w:hAnsi="Times New Roman" w:cs="Times New Roman"/>
          <w:sz w:val="24"/>
          <w:szCs w:val="24"/>
          <w:lang w:val="en-US" w:eastAsia="sk-SK"/>
        </w:rPr>
        <w:t>sklad</w:t>
      </w:r>
      <w:r w:rsidRPr="00B9540A">
        <w:rPr>
          <w:rFonts w:ascii="Times New Roman" w:eastAsiaTheme="minorEastAsia" w:hAnsi="Times New Roman" w:cs="Times New Roman"/>
          <w:spacing w:val="2"/>
          <w:sz w:val="24"/>
          <w:szCs w:val="24"/>
          <w:lang w:val="en-US" w:eastAsia="sk-SK"/>
        </w:rPr>
        <w:t>b</w:t>
      </w:r>
      <w:r w:rsidRPr="00B9540A">
        <w:rPr>
          <w:rFonts w:ascii="Times New Roman" w:eastAsiaTheme="minorEastAsia" w:hAnsi="Times New Roman" w:cs="Times New Roman"/>
          <w:spacing w:val="-18"/>
          <w:sz w:val="24"/>
          <w:szCs w:val="24"/>
          <w:lang w:val="en-US" w:eastAsia="sk-SK"/>
        </w:rPr>
        <w:t>y</w:t>
      </w:r>
      <w:r w:rsidRPr="00B9540A">
        <w:rPr>
          <w:rFonts w:ascii="Times New Roman" w:eastAsiaTheme="minorEastAsia" w:hAnsi="Times New Roman" w:cs="Times New Roman"/>
          <w:sz w:val="24"/>
          <w:szCs w:val="24"/>
          <w:lang w:val="en-US" w:eastAsia="sk-SK"/>
        </w:rPr>
        <w:t>,</w:t>
      </w:r>
      <w:r w:rsidRPr="00B9540A">
        <w:rPr>
          <w:rFonts w:ascii="Times New Roman" w:eastAsiaTheme="minorEastAsia" w:hAnsi="Times New Roman" w:cs="Times New Roman"/>
          <w:spacing w:val="39"/>
          <w:sz w:val="24"/>
          <w:szCs w:val="24"/>
          <w:lang w:val="en-US" w:eastAsia="sk-SK"/>
        </w:rPr>
        <w:t xml:space="preserve"> </w:t>
      </w:r>
      <w:r w:rsidRPr="00B9540A">
        <w:rPr>
          <w:rFonts w:ascii="Times New Roman" w:eastAsiaTheme="minorEastAsia" w:hAnsi="Times New Roman" w:cs="Times New Roman"/>
          <w:spacing w:val="3"/>
          <w:sz w:val="24"/>
          <w:szCs w:val="24"/>
          <w:lang w:val="en-US" w:eastAsia="sk-SK"/>
        </w:rPr>
        <w:t>p</w:t>
      </w:r>
      <w:r w:rsidRPr="00B9540A">
        <w:rPr>
          <w:rFonts w:ascii="Times New Roman" w:eastAsiaTheme="minorEastAsia" w:hAnsi="Times New Roman" w:cs="Times New Roman"/>
          <w:sz w:val="24"/>
          <w:szCs w:val="24"/>
          <w:lang w:val="en-US" w:eastAsia="sk-SK"/>
        </w:rPr>
        <w:t>iesne</w:t>
      </w:r>
      <w:r w:rsidRPr="00B9540A">
        <w:rPr>
          <w:rFonts w:ascii="Times New Roman" w:eastAsiaTheme="minorEastAsia" w:hAnsi="Times New Roman" w:cs="Times New Roman"/>
          <w:spacing w:val="39"/>
          <w:sz w:val="24"/>
          <w:szCs w:val="24"/>
          <w:lang w:val="en-US" w:eastAsia="sk-SK"/>
        </w:rPr>
        <w:t xml:space="preserve"> </w:t>
      </w:r>
      <w:r w:rsidRPr="00B9540A">
        <w:rPr>
          <w:rFonts w:ascii="Times New Roman" w:eastAsiaTheme="minorEastAsia" w:hAnsi="Times New Roman" w:cs="Times New Roman"/>
          <w:sz w:val="24"/>
          <w:szCs w:val="24"/>
          <w:lang w:val="en-US" w:eastAsia="sk-SK"/>
        </w:rPr>
        <w:t>so</w:t>
      </w:r>
      <w:r w:rsidRPr="00B9540A">
        <w:rPr>
          <w:rFonts w:ascii="Times New Roman" w:eastAsiaTheme="minorEastAsia" w:hAnsi="Times New Roman" w:cs="Times New Roman"/>
          <w:spacing w:val="41"/>
          <w:sz w:val="24"/>
          <w:szCs w:val="24"/>
          <w:lang w:val="en-US" w:eastAsia="sk-SK"/>
        </w:rPr>
        <w:t xml:space="preserve"> </w:t>
      </w:r>
      <w:r w:rsidRPr="00B9540A">
        <w:rPr>
          <w:rFonts w:ascii="Times New Roman" w:eastAsiaTheme="minorEastAsia" w:hAnsi="Times New Roman" w:cs="Times New Roman"/>
          <w:sz w:val="24"/>
          <w:szCs w:val="24"/>
          <w:lang w:val="en-US" w:eastAsia="sk-SK"/>
        </w:rPr>
        <w:t>sp</w:t>
      </w:r>
      <w:r w:rsidRPr="00B9540A">
        <w:rPr>
          <w:rFonts w:ascii="Times New Roman" w:eastAsiaTheme="minorEastAsia" w:hAnsi="Times New Roman" w:cs="Times New Roman"/>
          <w:spacing w:val="1"/>
          <w:sz w:val="24"/>
          <w:szCs w:val="24"/>
          <w:lang w:val="en-US" w:eastAsia="sk-SK"/>
        </w:rPr>
        <w:t>r</w:t>
      </w:r>
      <w:r w:rsidRPr="00B9540A">
        <w:rPr>
          <w:rFonts w:ascii="Times New Roman" w:eastAsiaTheme="minorEastAsia" w:hAnsi="Times New Roman" w:cs="Times New Roman"/>
          <w:sz w:val="24"/>
          <w:szCs w:val="24"/>
          <w:lang w:val="en-US" w:eastAsia="sk-SK"/>
        </w:rPr>
        <w:t>i</w:t>
      </w:r>
      <w:r w:rsidRPr="00B9540A">
        <w:rPr>
          <w:rFonts w:ascii="Times New Roman" w:eastAsiaTheme="minorEastAsia" w:hAnsi="Times New Roman" w:cs="Times New Roman"/>
          <w:spacing w:val="1"/>
          <w:sz w:val="24"/>
          <w:szCs w:val="24"/>
          <w:lang w:val="en-US" w:eastAsia="sk-SK"/>
        </w:rPr>
        <w:t>e</w:t>
      </w:r>
      <w:r w:rsidRPr="00B9540A">
        <w:rPr>
          <w:rFonts w:ascii="Times New Roman" w:eastAsiaTheme="minorEastAsia" w:hAnsi="Times New Roman" w:cs="Times New Roman"/>
          <w:sz w:val="24"/>
          <w:szCs w:val="24"/>
          <w:lang w:val="en-US" w:eastAsia="sk-SK"/>
        </w:rPr>
        <w:t>vodom</w:t>
      </w:r>
      <w:r w:rsidRPr="00B9540A">
        <w:rPr>
          <w:rFonts w:ascii="Times New Roman" w:eastAsiaTheme="minorEastAsia" w:hAnsi="Times New Roman" w:cs="Times New Roman"/>
          <w:spacing w:val="40"/>
          <w:sz w:val="24"/>
          <w:szCs w:val="24"/>
          <w:lang w:val="en-US" w:eastAsia="sk-SK"/>
        </w:rPr>
        <w:t xml:space="preserve"> </w:t>
      </w:r>
      <w:r w:rsidRPr="00B9540A">
        <w:rPr>
          <w:rFonts w:ascii="Times New Roman" w:eastAsiaTheme="minorEastAsia" w:hAnsi="Times New Roman" w:cs="Times New Roman"/>
          <w:sz w:val="24"/>
          <w:szCs w:val="24"/>
          <w:lang w:val="en-US" w:eastAsia="sk-SK"/>
        </w:rPr>
        <w:t>klavíra</w:t>
      </w:r>
      <w:r w:rsidRPr="00B9540A">
        <w:rPr>
          <w:rFonts w:ascii="Times New Roman" w:eastAsiaTheme="minorEastAsia" w:hAnsi="Times New Roman" w:cs="Times New Roman"/>
          <w:spacing w:val="39"/>
          <w:sz w:val="24"/>
          <w:szCs w:val="24"/>
          <w:lang w:val="en-US" w:eastAsia="sk-SK"/>
        </w:rPr>
        <w:t xml:space="preserve"> </w:t>
      </w:r>
      <w:r w:rsidRPr="00B9540A">
        <w:rPr>
          <w:rFonts w:ascii="Times New Roman" w:eastAsiaTheme="minorEastAsia" w:hAnsi="Times New Roman" w:cs="Times New Roman"/>
          <w:sz w:val="24"/>
          <w:szCs w:val="24"/>
          <w:lang w:val="en-US" w:eastAsia="sk-SK"/>
        </w:rPr>
        <w:t>či iného n</w:t>
      </w:r>
      <w:r w:rsidRPr="00B9540A">
        <w:rPr>
          <w:rFonts w:ascii="Times New Roman" w:eastAsiaTheme="minorEastAsia" w:hAnsi="Times New Roman" w:cs="Times New Roman"/>
          <w:spacing w:val="-1"/>
          <w:sz w:val="24"/>
          <w:szCs w:val="24"/>
          <w:lang w:val="en-US" w:eastAsia="sk-SK"/>
        </w:rPr>
        <w:t>á</w:t>
      </w:r>
      <w:r w:rsidRPr="00B9540A">
        <w:rPr>
          <w:rFonts w:ascii="Times New Roman" w:eastAsiaTheme="minorEastAsia" w:hAnsi="Times New Roman" w:cs="Times New Roman"/>
          <w:sz w:val="24"/>
          <w:szCs w:val="24"/>
          <w:lang w:val="en-US" w:eastAsia="sk-SK"/>
        </w:rPr>
        <w:t>stroja.</w:t>
      </w:r>
    </w:p>
    <w:p w:rsidR="00B9540A" w:rsidRPr="00B9540A" w:rsidRDefault="00B9540A" w:rsidP="00B9540A">
      <w:pPr>
        <w:widowControl w:val="0"/>
        <w:autoSpaceDE w:val="0"/>
        <w:autoSpaceDN w:val="0"/>
        <w:adjustRightInd w:val="0"/>
        <w:spacing w:after="0" w:line="240" w:lineRule="auto"/>
        <w:ind w:right="-20"/>
        <w:rPr>
          <w:rFonts w:ascii="Times New Roman" w:eastAsiaTheme="minorEastAsia" w:hAnsi="Times New Roman" w:cs="Times New Roman"/>
          <w:sz w:val="24"/>
          <w:szCs w:val="24"/>
          <w:lang w:val="cs-CZ" w:eastAsia="sk-SK"/>
        </w:rPr>
      </w:pPr>
    </w:p>
    <w:p w:rsidR="00B9540A" w:rsidRPr="00B9540A" w:rsidRDefault="00B9540A" w:rsidP="00B9540A">
      <w:pPr>
        <w:widowControl w:val="0"/>
        <w:autoSpaceDE w:val="0"/>
        <w:autoSpaceDN w:val="0"/>
        <w:adjustRightInd w:val="0"/>
        <w:spacing w:before="16" w:after="0" w:line="24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b/>
          <w:bCs/>
          <w:sz w:val="24"/>
          <w:szCs w:val="24"/>
          <w:lang w:val="cs-CZ" w:eastAsia="sk-SK"/>
        </w:rPr>
        <w:t>O</w:t>
      </w:r>
      <w:r w:rsidRPr="00B9540A">
        <w:rPr>
          <w:rFonts w:ascii="Times New Roman" w:eastAsiaTheme="minorEastAsia" w:hAnsi="Times New Roman" w:cs="Times New Roman"/>
          <w:b/>
          <w:bCs/>
          <w:spacing w:val="1"/>
          <w:sz w:val="24"/>
          <w:szCs w:val="24"/>
          <w:lang w:val="cs-CZ" w:eastAsia="sk-SK"/>
        </w:rPr>
        <w:t>b</w:t>
      </w:r>
      <w:r w:rsidRPr="00B9540A">
        <w:rPr>
          <w:rFonts w:ascii="Times New Roman" w:eastAsiaTheme="minorEastAsia" w:hAnsi="Times New Roman" w:cs="Times New Roman"/>
          <w:b/>
          <w:bCs/>
          <w:sz w:val="24"/>
          <w:szCs w:val="24"/>
          <w:lang w:val="cs-CZ" w:eastAsia="sk-SK"/>
        </w:rPr>
        <w:t>sa</w:t>
      </w:r>
      <w:r w:rsidRPr="00B9540A">
        <w:rPr>
          <w:rFonts w:ascii="Times New Roman" w:eastAsiaTheme="minorEastAsia" w:hAnsi="Times New Roman" w:cs="Times New Roman"/>
          <w:b/>
          <w:bCs/>
          <w:spacing w:val="1"/>
          <w:sz w:val="24"/>
          <w:szCs w:val="24"/>
          <w:lang w:val="cs-CZ" w:eastAsia="sk-SK"/>
        </w:rPr>
        <w:t>h</w:t>
      </w:r>
      <w:r w:rsidRPr="00B9540A">
        <w:rPr>
          <w:rFonts w:ascii="Times New Roman" w:eastAsiaTheme="minorEastAsia" w:hAnsi="Times New Roman" w:cs="Times New Roman"/>
          <w:b/>
          <w:bCs/>
          <w:sz w:val="24"/>
          <w:szCs w:val="24"/>
          <w:lang w:val="cs-CZ" w:eastAsia="sk-SK"/>
        </w:rPr>
        <w:t>ový</w:t>
      </w:r>
      <w:r w:rsidRPr="00B9540A">
        <w:rPr>
          <w:rFonts w:ascii="Times New Roman" w:eastAsiaTheme="minorEastAsia" w:hAnsi="Times New Roman" w:cs="Times New Roman"/>
          <w:sz w:val="24"/>
          <w:szCs w:val="24"/>
          <w:lang w:val="cs-CZ" w:eastAsia="sk-SK"/>
        </w:rPr>
        <w:t xml:space="preserve"> </w:t>
      </w:r>
      <w:r w:rsidRPr="00B9540A">
        <w:rPr>
          <w:rFonts w:ascii="Times New Roman" w:eastAsiaTheme="minorEastAsia" w:hAnsi="Times New Roman" w:cs="Times New Roman"/>
          <w:b/>
          <w:bCs/>
          <w:sz w:val="24"/>
          <w:szCs w:val="24"/>
          <w:lang w:val="cs-CZ" w:eastAsia="sk-SK"/>
        </w:rPr>
        <w:t>šta</w:t>
      </w:r>
      <w:r w:rsidRPr="00B9540A">
        <w:rPr>
          <w:rFonts w:ascii="Times New Roman" w:eastAsiaTheme="minorEastAsia" w:hAnsi="Times New Roman" w:cs="Times New Roman"/>
          <w:b/>
          <w:bCs/>
          <w:spacing w:val="-1"/>
          <w:sz w:val="24"/>
          <w:szCs w:val="24"/>
          <w:lang w:val="cs-CZ" w:eastAsia="sk-SK"/>
        </w:rPr>
        <w:t>n</w:t>
      </w:r>
      <w:r w:rsidRPr="00B9540A">
        <w:rPr>
          <w:rFonts w:ascii="Times New Roman" w:eastAsiaTheme="minorEastAsia" w:hAnsi="Times New Roman" w:cs="Times New Roman"/>
          <w:b/>
          <w:bCs/>
          <w:sz w:val="24"/>
          <w:szCs w:val="24"/>
          <w:lang w:val="cs-CZ" w:eastAsia="sk-SK"/>
        </w:rPr>
        <w:t>da</w:t>
      </w:r>
      <w:r w:rsidRPr="00B9540A">
        <w:rPr>
          <w:rFonts w:ascii="Times New Roman" w:eastAsiaTheme="minorEastAsia" w:hAnsi="Times New Roman" w:cs="Times New Roman"/>
          <w:b/>
          <w:bCs/>
          <w:spacing w:val="-1"/>
          <w:sz w:val="24"/>
          <w:szCs w:val="24"/>
          <w:lang w:val="cs-CZ" w:eastAsia="sk-SK"/>
        </w:rPr>
        <w:t>r</w:t>
      </w:r>
      <w:r w:rsidRPr="00B9540A">
        <w:rPr>
          <w:rFonts w:ascii="Times New Roman" w:eastAsiaTheme="minorEastAsia" w:hAnsi="Times New Roman" w:cs="Times New Roman"/>
          <w:b/>
          <w:bCs/>
          <w:sz w:val="24"/>
          <w:szCs w:val="24"/>
          <w:lang w:val="cs-CZ" w:eastAsia="sk-SK"/>
        </w:rPr>
        <w:t>d</w:t>
      </w:r>
    </w:p>
    <w:p w:rsidR="00B9540A" w:rsidRPr="00B9540A" w:rsidRDefault="00B9540A" w:rsidP="00B9540A">
      <w:pPr>
        <w:widowControl w:val="0"/>
        <w:autoSpaceDE w:val="0"/>
        <w:autoSpaceDN w:val="0"/>
        <w:adjustRightInd w:val="0"/>
        <w:spacing w:after="0" w:line="240" w:lineRule="auto"/>
        <w:rPr>
          <w:rFonts w:ascii="Times New Roman" w:eastAsiaTheme="minorEastAsia" w:hAnsi="Times New Roman" w:cs="Times New Roman"/>
          <w:sz w:val="24"/>
          <w:szCs w:val="24"/>
          <w:lang w:val="cs-CZ" w:eastAsia="sk-SK"/>
        </w:rPr>
      </w:pP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reb</w:t>
      </w:r>
      <w:r w:rsidRPr="00B9540A">
        <w:rPr>
          <w:rFonts w:ascii="Times New Roman" w:eastAsiaTheme="minorEastAsia" w:hAnsi="Times New Roman" w:cs="Times New Roman"/>
          <w:spacing w:val="-1"/>
          <w:sz w:val="24"/>
          <w:szCs w:val="24"/>
          <w:lang w:val="cs-CZ" w:eastAsia="sk-SK"/>
        </w:rPr>
        <w:t>e</w:t>
      </w:r>
      <w:r w:rsidRPr="00B9540A">
        <w:rPr>
          <w:rFonts w:ascii="Times New Roman" w:eastAsiaTheme="minorEastAsia" w:hAnsi="Times New Roman" w:cs="Times New Roman"/>
          <w:sz w:val="24"/>
          <w:szCs w:val="24"/>
          <w:lang w:val="cs-CZ" w:eastAsia="sk-SK"/>
        </w:rPr>
        <w:t>rno</w:t>
      </w:r>
      <w:r w:rsidRPr="00B9540A">
        <w:rPr>
          <w:rFonts w:ascii="Times New Roman" w:eastAsiaTheme="minorEastAsia" w:hAnsi="Times New Roman" w:cs="Times New Roman"/>
          <w:spacing w:val="-1"/>
          <w:sz w:val="24"/>
          <w:szCs w:val="24"/>
          <w:lang w:val="cs-CZ" w:eastAsia="sk-SK"/>
        </w:rPr>
        <w:t>-</w:t>
      </w:r>
      <w:r w:rsidRPr="00B9540A">
        <w:rPr>
          <w:rFonts w:ascii="Times New Roman" w:eastAsiaTheme="minorEastAsia" w:hAnsi="Times New Roman" w:cs="Times New Roman"/>
          <w:sz w:val="24"/>
          <w:szCs w:val="24"/>
          <w:lang w:val="cs-CZ" w:eastAsia="sk-SK"/>
        </w:rPr>
        <w:t>bránicové</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pacing w:val="4"/>
          <w:sz w:val="24"/>
          <w:szCs w:val="24"/>
          <w:lang w:val="cs-CZ" w:eastAsia="sk-SK"/>
        </w:rPr>
        <w:t>d</w:t>
      </w:r>
      <w:r w:rsidRPr="00B9540A">
        <w:rPr>
          <w:rFonts w:ascii="Times New Roman" w:eastAsiaTheme="minorEastAsia" w:hAnsi="Times New Roman" w:cs="Times New Roman"/>
          <w:spacing w:val="-4"/>
          <w:sz w:val="24"/>
          <w:szCs w:val="24"/>
          <w:lang w:val="cs-CZ" w:eastAsia="sk-SK"/>
        </w:rPr>
        <w:t>ý</w:t>
      </w:r>
      <w:r w:rsidRPr="00B9540A">
        <w:rPr>
          <w:rFonts w:ascii="Times New Roman" w:eastAsiaTheme="minorEastAsia" w:hAnsi="Times New Roman" w:cs="Times New Roman"/>
          <w:sz w:val="24"/>
          <w:szCs w:val="24"/>
          <w:lang w:val="cs-CZ" w:eastAsia="sk-SK"/>
        </w:rPr>
        <w:t>c</w:t>
      </w:r>
      <w:r w:rsidRPr="00B9540A">
        <w:rPr>
          <w:rFonts w:ascii="Times New Roman" w:eastAsiaTheme="minorEastAsia" w:hAnsi="Times New Roman" w:cs="Times New Roman"/>
          <w:spacing w:val="2"/>
          <w:sz w:val="24"/>
          <w:szCs w:val="24"/>
          <w:lang w:val="cs-CZ" w:eastAsia="sk-SK"/>
        </w:rPr>
        <w:t>h</w:t>
      </w:r>
      <w:r w:rsidRPr="00B9540A">
        <w:rPr>
          <w:rFonts w:ascii="Times New Roman" w:eastAsiaTheme="minorEastAsia" w:hAnsi="Times New Roman" w:cs="Times New Roman"/>
          <w:sz w:val="24"/>
          <w:szCs w:val="24"/>
          <w:lang w:val="cs-CZ" w:eastAsia="sk-SK"/>
        </w:rPr>
        <w:t>anie,</w:t>
      </w:r>
    </w:p>
    <w:p w:rsidR="00B9540A" w:rsidRPr="00B9540A" w:rsidRDefault="00B9540A" w:rsidP="00B9540A">
      <w:pPr>
        <w:widowControl w:val="0"/>
        <w:autoSpaceDE w:val="0"/>
        <w:autoSpaceDN w:val="0"/>
        <w:adjustRightInd w:val="0"/>
        <w:spacing w:before="14"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predlžovanie n</w:t>
      </w:r>
      <w:r w:rsidRPr="00B9540A">
        <w:rPr>
          <w:rFonts w:ascii="Times New Roman" w:eastAsiaTheme="minorEastAsia" w:hAnsi="Times New Roman" w:cs="Times New Roman"/>
          <w:spacing w:val="-1"/>
          <w:sz w:val="24"/>
          <w:szCs w:val="24"/>
          <w:lang w:val="cs-CZ" w:eastAsia="sk-SK"/>
        </w:rPr>
        <w:t>á</w:t>
      </w:r>
      <w:r w:rsidRPr="00B9540A">
        <w:rPr>
          <w:rFonts w:ascii="Times New Roman" w:eastAsiaTheme="minorEastAsia" w:hAnsi="Times New Roman" w:cs="Times New Roman"/>
          <w:spacing w:val="1"/>
          <w:sz w:val="24"/>
          <w:szCs w:val="24"/>
          <w:lang w:val="cs-CZ" w:eastAsia="sk-SK"/>
        </w:rPr>
        <w:t>d</w:t>
      </w:r>
      <w:r w:rsidRPr="00B9540A">
        <w:rPr>
          <w:rFonts w:ascii="Times New Roman" w:eastAsiaTheme="minorEastAsia" w:hAnsi="Times New Roman" w:cs="Times New Roman"/>
          <w:spacing w:val="-4"/>
          <w:sz w:val="24"/>
          <w:szCs w:val="24"/>
          <w:lang w:val="cs-CZ" w:eastAsia="sk-SK"/>
        </w:rPr>
        <w:t>y</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hu a</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pacing w:val="2"/>
          <w:sz w:val="24"/>
          <w:szCs w:val="24"/>
          <w:lang w:val="cs-CZ" w:eastAsia="sk-SK"/>
        </w:rPr>
        <w:t>v</w:t>
      </w:r>
      <w:r w:rsidRPr="00B9540A">
        <w:rPr>
          <w:rFonts w:ascii="Times New Roman" w:eastAsiaTheme="minorEastAsia" w:hAnsi="Times New Roman" w:cs="Times New Roman"/>
          <w:spacing w:val="-4"/>
          <w:sz w:val="24"/>
          <w:szCs w:val="24"/>
          <w:lang w:val="cs-CZ" w:eastAsia="sk-SK"/>
        </w:rPr>
        <w:t>ý</w:t>
      </w:r>
      <w:r w:rsidRPr="00B9540A">
        <w:rPr>
          <w:rFonts w:ascii="Times New Roman" w:eastAsiaTheme="minorEastAsia" w:hAnsi="Times New Roman" w:cs="Times New Roman"/>
          <w:spacing w:val="4"/>
          <w:sz w:val="24"/>
          <w:szCs w:val="24"/>
          <w:lang w:val="cs-CZ" w:eastAsia="sk-SK"/>
        </w:rPr>
        <w:t>d</w:t>
      </w:r>
      <w:r w:rsidRPr="00B9540A">
        <w:rPr>
          <w:rFonts w:ascii="Times New Roman" w:eastAsiaTheme="minorEastAsia" w:hAnsi="Times New Roman" w:cs="Times New Roman"/>
          <w:spacing w:val="-4"/>
          <w:sz w:val="24"/>
          <w:szCs w:val="24"/>
          <w:lang w:val="cs-CZ" w:eastAsia="sk-SK"/>
        </w:rPr>
        <w:t>y</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hu,</w:t>
      </w:r>
    </w:p>
    <w:p w:rsidR="00B9540A" w:rsidRDefault="00B9540A" w:rsidP="00B9540A">
      <w:pPr>
        <w:widowControl w:val="0"/>
        <w:autoSpaceDE w:val="0"/>
        <w:autoSpaceDN w:val="0"/>
        <w:adjustRightInd w:val="0"/>
        <w:spacing w:after="0" w:line="360" w:lineRule="auto"/>
        <w:rPr>
          <w:rFonts w:ascii="Times New Roman" w:eastAsiaTheme="minorEastAsia" w:hAnsi="Times New Roman" w:cs="Times New Roman"/>
          <w:spacing w:val="-18"/>
          <w:sz w:val="24"/>
          <w:szCs w:val="24"/>
          <w:lang w:val="cs-CZ" w:eastAsia="sk-SK"/>
        </w:rPr>
      </w:pPr>
      <w:r w:rsidRPr="00B9540A">
        <w:rPr>
          <w:rFonts w:ascii="Times New Roman" w:eastAsiaTheme="minorEastAsia" w:hAnsi="Times New Roman" w:cs="Times New Roman"/>
          <w:spacing w:val="-17"/>
          <w:sz w:val="24"/>
          <w:szCs w:val="24"/>
          <w:lang w:val="cs-CZ" w:eastAsia="sk-SK"/>
        </w:rPr>
        <w:t>t</w:t>
      </w:r>
      <w:r w:rsidRPr="00B9540A">
        <w:rPr>
          <w:rFonts w:ascii="Times New Roman" w:eastAsiaTheme="minorEastAsia" w:hAnsi="Times New Roman" w:cs="Times New Roman"/>
          <w:sz w:val="24"/>
          <w:szCs w:val="24"/>
          <w:lang w:val="cs-CZ" w:eastAsia="sk-SK"/>
        </w:rPr>
        <w:t>e</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hnické cvič</w:t>
      </w:r>
      <w:r w:rsidRPr="00B9540A">
        <w:rPr>
          <w:rFonts w:ascii="Times New Roman" w:eastAsiaTheme="minorEastAsia" w:hAnsi="Times New Roman" w:cs="Times New Roman"/>
          <w:spacing w:val="-2"/>
          <w:sz w:val="24"/>
          <w:szCs w:val="24"/>
          <w:lang w:val="cs-CZ" w:eastAsia="sk-SK"/>
        </w:rPr>
        <w:t>e</w:t>
      </w:r>
      <w:r w:rsidRPr="00B9540A">
        <w:rPr>
          <w:rFonts w:ascii="Times New Roman" w:eastAsiaTheme="minorEastAsia" w:hAnsi="Times New Roman" w:cs="Times New Roman"/>
          <w:sz w:val="24"/>
          <w:szCs w:val="24"/>
          <w:lang w:val="cs-CZ" w:eastAsia="sk-SK"/>
        </w:rPr>
        <w:t>n</w:t>
      </w:r>
      <w:r w:rsidRPr="00B9540A">
        <w:rPr>
          <w:rFonts w:ascii="Times New Roman" w:eastAsiaTheme="minorEastAsia" w:hAnsi="Times New Roman" w:cs="Times New Roman"/>
          <w:spacing w:val="2"/>
          <w:sz w:val="24"/>
          <w:szCs w:val="24"/>
          <w:lang w:val="cs-CZ" w:eastAsia="sk-SK"/>
        </w:rPr>
        <w:t>i</w:t>
      </w:r>
      <w:r w:rsidRPr="00B9540A">
        <w:rPr>
          <w:rFonts w:ascii="Times New Roman" w:eastAsiaTheme="minorEastAsia" w:hAnsi="Times New Roman" w:cs="Times New Roman"/>
          <w:sz w:val="24"/>
          <w:szCs w:val="24"/>
          <w:lang w:val="cs-CZ" w:eastAsia="sk-SK"/>
        </w:rPr>
        <w:t xml:space="preserve">a </w:t>
      </w:r>
      <w:r w:rsidRPr="00B9540A">
        <w:rPr>
          <w:rFonts w:ascii="Times New Roman" w:eastAsiaTheme="minorEastAsia" w:hAnsi="Times New Roman" w:cs="Times New Roman"/>
          <w:spacing w:val="-1"/>
          <w:sz w:val="24"/>
          <w:szCs w:val="24"/>
          <w:lang w:val="cs-CZ" w:eastAsia="sk-SK"/>
        </w:rPr>
        <w:t>r</w:t>
      </w:r>
      <w:r w:rsidRPr="00B9540A">
        <w:rPr>
          <w:rFonts w:ascii="Times New Roman" w:eastAsiaTheme="minorEastAsia" w:hAnsi="Times New Roman" w:cs="Times New Roman"/>
          <w:sz w:val="24"/>
          <w:szCs w:val="24"/>
          <w:lang w:val="cs-CZ" w:eastAsia="sk-SK"/>
        </w:rPr>
        <w:t>ô</w:t>
      </w:r>
      <w:r w:rsidRPr="00B9540A">
        <w:rPr>
          <w:rFonts w:ascii="Times New Roman" w:eastAsiaTheme="minorEastAsia" w:hAnsi="Times New Roman" w:cs="Times New Roman"/>
          <w:spacing w:val="1"/>
          <w:sz w:val="24"/>
          <w:szCs w:val="24"/>
          <w:lang w:val="cs-CZ" w:eastAsia="sk-SK"/>
        </w:rPr>
        <w:t>z</w:t>
      </w:r>
      <w:r w:rsidRPr="00B9540A">
        <w:rPr>
          <w:rFonts w:ascii="Times New Roman" w:eastAsiaTheme="minorEastAsia" w:hAnsi="Times New Roman" w:cs="Times New Roman"/>
          <w:sz w:val="24"/>
          <w:szCs w:val="24"/>
          <w:lang w:val="cs-CZ" w:eastAsia="sk-SK"/>
        </w:rPr>
        <w:t>n</w:t>
      </w:r>
      <w:r w:rsidRPr="00B9540A">
        <w:rPr>
          <w:rFonts w:ascii="Times New Roman" w:eastAsiaTheme="minorEastAsia" w:hAnsi="Times New Roman" w:cs="Times New Roman"/>
          <w:spacing w:val="1"/>
          <w:sz w:val="24"/>
          <w:szCs w:val="24"/>
          <w:lang w:val="cs-CZ" w:eastAsia="sk-SK"/>
        </w:rPr>
        <w:t>e</w:t>
      </w:r>
      <w:r w:rsidRPr="00B9540A">
        <w:rPr>
          <w:rFonts w:ascii="Times New Roman" w:eastAsiaTheme="minorEastAsia" w:hAnsi="Times New Roman" w:cs="Times New Roman"/>
          <w:sz w:val="24"/>
          <w:szCs w:val="24"/>
          <w:lang w:val="cs-CZ" w:eastAsia="sk-SK"/>
        </w:rPr>
        <w:t xml:space="preserve">ho </w:t>
      </w:r>
      <w:r w:rsidRPr="00B9540A">
        <w:rPr>
          <w:rFonts w:ascii="Times New Roman" w:eastAsiaTheme="minorEastAsia" w:hAnsi="Times New Roman" w:cs="Times New Roman"/>
          <w:spacing w:val="1"/>
          <w:sz w:val="24"/>
          <w:szCs w:val="24"/>
          <w:lang w:val="cs-CZ" w:eastAsia="sk-SK"/>
        </w:rPr>
        <w:t>z</w:t>
      </w:r>
      <w:r w:rsidRPr="00B9540A">
        <w:rPr>
          <w:rFonts w:ascii="Times New Roman" w:eastAsiaTheme="minorEastAsia" w:hAnsi="Times New Roman" w:cs="Times New Roman"/>
          <w:sz w:val="24"/>
          <w:szCs w:val="24"/>
          <w:lang w:val="cs-CZ" w:eastAsia="sk-SK"/>
        </w:rPr>
        <w:t>ame</w:t>
      </w:r>
      <w:r w:rsidRPr="00B9540A">
        <w:rPr>
          <w:rFonts w:ascii="Times New Roman" w:eastAsiaTheme="minorEastAsia" w:hAnsi="Times New Roman" w:cs="Times New Roman"/>
          <w:spacing w:val="-1"/>
          <w:sz w:val="24"/>
          <w:szCs w:val="24"/>
          <w:lang w:val="cs-CZ" w:eastAsia="sk-SK"/>
        </w:rPr>
        <w:t>ra</w:t>
      </w:r>
      <w:r w:rsidRPr="00B9540A">
        <w:rPr>
          <w:rFonts w:ascii="Times New Roman" w:eastAsiaTheme="minorEastAsia" w:hAnsi="Times New Roman" w:cs="Times New Roman"/>
          <w:sz w:val="24"/>
          <w:szCs w:val="24"/>
          <w:lang w:val="cs-CZ" w:eastAsia="sk-SK"/>
        </w:rPr>
        <w:t xml:space="preserve">nia, </w:t>
      </w:r>
      <w:r w:rsidRPr="00B9540A">
        <w:rPr>
          <w:rFonts w:ascii="Times New Roman" w:eastAsiaTheme="minorEastAsia" w:hAnsi="Times New Roman" w:cs="Times New Roman"/>
          <w:spacing w:val="3"/>
          <w:sz w:val="24"/>
          <w:szCs w:val="24"/>
          <w:lang w:val="cs-CZ" w:eastAsia="sk-SK"/>
        </w:rPr>
        <w:t>v</w:t>
      </w:r>
      <w:r w:rsidRPr="00B9540A">
        <w:rPr>
          <w:rFonts w:ascii="Times New Roman" w:eastAsiaTheme="minorEastAsia" w:hAnsi="Times New Roman" w:cs="Times New Roman"/>
          <w:spacing w:val="-4"/>
          <w:sz w:val="24"/>
          <w:szCs w:val="24"/>
          <w:lang w:val="cs-CZ" w:eastAsia="sk-SK"/>
        </w:rPr>
        <w:t>y</w:t>
      </w:r>
      <w:r w:rsidRPr="00B9540A">
        <w:rPr>
          <w:rFonts w:ascii="Times New Roman" w:eastAsiaTheme="minorEastAsia" w:hAnsi="Times New Roman" w:cs="Times New Roman"/>
          <w:sz w:val="24"/>
          <w:szCs w:val="24"/>
          <w:lang w:val="cs-CZ" w:eastAsia="sk-SK"/>
        </w:rPr>
        <w:t>držiav</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z w:val="24"/>
          <w:szCs w:val="24"/>
          <w:lang w:val="cs-CZ" w:eastAsia="sk-SK"/>
        </w:rPr>
        <w:t>né tó</w:t>
      </w:r>
      <w:r w:rsidRPr="00B9540A">
        <w:rPr>
          <w:rFonts w:ascii="Times New Roman" w:eastAsiaTheme="minorEastAsia" w:hAnsi="Times New Roman" w:cs="Times New Roman"/>
          <w:spacing w:val="1"/>
          <w:sz w:val="24"/>
          <w:szCs w:val="24"/>
          <w:lang w:val="cs-CZ" w:eastAsia="sk-SK"/>
        </w:rPr>
        <w:t>n</w:t>
      </w:r>
      <w:r w:rsidRPr="00B9540A">
        <w:rPr>
          <w:rFonts w:ascii="Times New Roman" w:eastAsiaTheme="minorEastAsia" w:hAnsi="Times New Roman" w:cs="Times New Roman"/>
          <w:spacing w:val="-18"/>
          <w:sz w:val="24"/>
          <w:szCs w:val="24"/>
          <w:lang w:val="cs-CZ" w:eastAsia="sk-SK"/>
        </w:rPr>
        <w:t>y</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kv</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z w:val="24"/>
          <w:szCs w:val="24"/>
          <w:lang w:val="cs-CZ" w:eastAsia="sk-SK"/>
        </w:rPr>
        <w:t>lita tvor</w:t>
      </w:r>
      <w:r w:rsidRPr="00B9540A">
        <w:rPr>
          <w:rFonts w:ascii="Times New Roman" w:eastAsiaTheme="minorEastAsia" w:hAnsi="Times New Roman" w:cs="Times New Roman"/>
          <w:spacing w:val="1"/>
          <w:sz w:val="24"/>
          <w:szCs w:val="24"/>
          <w:lang w:val="cs-CZ" w:eastAsia="sk-SK"/>
        </w:rPr>
        <w:t>b</w:t>
      </w:r>
      <w:r w:rsidRPr="00B9540A">
        <w:rPr>
          <w:rFonts w:ascii="Times New Roman" w:eastAsiaTheme="minorEastAsia" w:hAnsi="Times New Roman" w:cs="Times New Roman"/>
          <w:sz w:val="24"/>
          <w:szCs w:val="24"/>
          <w:lang w:val="cs-CZ" w:eastAsia="sk-SK"/>
        </w:rPr>
        <w:t>y</w:t>
      </w:r>
      <w:r w:rsidRPr="00B9540A">
        <w:rPr>
          <w:rFonts w:ascii="Times New Roman" w:eastAsiaTheme="minorEastAsia" w:hAnsi="Times New Roman" w:cs="Times New Roman"/>
          <w:spacing w:val="-3"/>
          <w:sz w:val="24"/>
          <w:szCs w:val="24"/>
          <w:lang w:val="cs-CZ" w:eastAsia="sk-SK"/>
        </w:rPr>
        <w:t xml:space="preserve"> </w:t>
      </w:r>
      <w:r w:rsidRPr="00B9540A">
        <w:rPr>
          <w:rFonts w:ascii="Times New Roman" w:eastAsiaTheme="minorEastAsia" w:hAnsi="Times New Roman" w:cs="Times New Roman"/>
          <w:sz w:val="24"/>
          <w:szCs w:val="24"/>
          <w:lang w:val="cs-CZ" w:eastAsia="sk-SK"/>
        </w:rPr>
        <w:t>tónu,</w:t>
      </w:r>
      <w:r>
        <w:rPr>
          <w:rFonts w:ascii="Times New Roman" w:eastAsiaTheme="minorEastAsia" w:hAnsi="Times New Roman" w:cs="Times New Roman"/>
          <w:sz w:val="24"/>
          <w:szCs w:val="24"/>
          <w:lang w:val="cs-CZ" w:eastAsia="sk-SK"/>
        </w:rPr>
        <w:t xml:space="preserve"> </w:t>
      </w:r>
      <w:r w:rsidRPr="00B9540A">
        <w:rPr>
          <w:rFonts w:ascii="Times New Roman" w:eastAsiaTheme="minorEastAsia" w:hAnsi="Times New Roman" w:cs="Times New Roman"/>
          <w:spacing w:val="1"/>
          <w:sz w:val="24"/>
          <w:szCs w:val="24"/>
          <w:lang w:val="cs-CZ" w:eastAsia="sk-SK"/>
        </w:rPr>
        <w:t>d</w:t>
      </w:r>
      <w:r w:rsidRPr="00B9540A">
        <w:rPr>
          <w:rFonts w:ascii="Times New Roman" w:eastAsiaTheme="minorEastAsia" w:hAnsi="Times New Roman" w:cs="Times New Roman"/>
          <w:spacing w:val="-4"/>
          <w:sz w:val="24"/>
          <w:szCs w:val="24"/>
          <w:lang w:val="cs-CZ" w:eastAsia="sk-SK"/>
        </w:rPr>
        <w:t>y</w:t>
      </w:r>
      <w:r w:rsidRPr="00B9540A">
        <w:rPr>
          <w:rFonts w:ascii="Times New Roman" w:eastAsiaTheme="minorEastAsia" w:hAnsi="Times New Roman" w:cs="Times New Roman"/>
          <w:spacing w:val="2"/>
          <w:sz w:val="24"/>
          <w:szCs w:val="24"/>
          <w:lang w:val="cs-CZ" w:eastAsia="sk-SK"/>
        </w:rPr>
        <w:t>n</w:t>
      </w:r>
      <w:r w:rsidRPr="00B9540A">
        <w:rPr>
          <w:rFonts w:ascii="Times New Roman" w:eastAsiaTheme="minorEastAsia" w:hAnsi="Times New Roman" w:cs="Times New Roman"/>
          <w:sz w:val="24"/>
          <w:szCs w:val="24"/>
          <w:lang w:val="cs-CZ" w:eastAsia="sk-SK"/>
        </w:rPr>
        <w:t>ami</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ké odti</w:t>
      </w:r>
      <w:r w:rsidRPr="00B9540A">
        <w:rPr>
          <w:rFonts w:ascii="Times New Roman" w:eastAsiaTheme="minorEastAsia" w:hAnsi="Times New Roman" w:cs="Times New Roman"/>
          <w:spacing w:val="-1"/>
          <w:sz w:val="24"/>
          <w:szCs w:val="24"/>
          <w:lang w:val="cs-CZ" w:eastAsia="sk-SK"/>
        </w:rPr>
        <w:t>e</w:t>
      </w:r>
      <w:r w:rsidRPr="00B9540A">
        <w:rPr>
          <w:rFonts w:ascii="Times New Roman" w:eastAsiaTheme="minorEastAsia" w:hAnsi="Times New Roman" w:cs="Times New Roman"/>
          <w:sz w:val="24"/>
          <w:szCs w:val="24"/>
          <w:lang w:val="cs-CZ" w:eastAsia="sk-SK"/>
        </w:rPr>
        <w:t>n</w:t>
      </w:r>
      <w:r w:rsidRPr="00B9540A">
        <w:rPr>
          <w:rFonts w:ascii="Times New Roman" w:eastAsiaTheme="minorEastAsia" w:hAnsi="Times New Roman" w:cs="Times New Roman"/>
          <w:spacing w:val="-1"/>
          <w:sz w:val="24"/>
          <w:szCs w:val="24"/>
          <w:lang w:val="cs-CZ" w:eastAsia="sk-SK"/>
        </w:rPr>
        <w:t>e</w:t>
      </w:r>
      <w:r w:rsidRPr="00B9540A">
        <w:rPr>
          <w:rFonts w:ascii="Times New Roman" w:eastAsiaTheme="minorEastAsia" w:hAnsi="Times New Roman" w:cs="Times New Roman"/>
          <w:sz w:val="24"/>
          <w:szCs w:val="24"/>
          <w:lang w:val="cs-CZ" w:eastAsia="sk-SK"/>
        </w:rPr>
        <w:t>,</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up</w:t>
      </w:r>
      <w:r w:rsidRPr="00B9540A">
        <w:rPr>
          <w:rFonts w:ascii="Times New Roman" w:eastAsiaTheme="minorEastAsia" w:hAnsi="Times New Roman" w:cs="Times New Roman"/>
          <w:spacing w:val="-1"/>
          <w:sz w:val="24"/>
          <w:szCs w:val="24"/>
          <w:lang w:val="cs-CZ" w:eastAsia="sk-SK"/>
        </w:rPr>
        <w:t>e</w:t>
      </w:r>
      <w:r w:rsidRPr="00B9540A">
        <w:rPr>
          <w:rFonts w:ascii="Times New Roman" w:eastAsiaTheme="minorEastAsia" w:hAnsi="Times New Roman" w:cs="Times New Roman"/>
          <w:sz w:val="24"/>
          <w:szCs w:val="24"/>
          <w:lang w:val="cs-CZ" w:eastAsia="sk-SK"/>
        </w:rPr>
        <w:t>vňov</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z w:val="24"/>
          <w:szCs w:val="24"/>
          <w:lang w:val="cs-CZ" w:eastAsia="sk-SK"/>
        </w:rPr>
        <w:t xml:space="preserve">nie </w:t>
      </w:r>
      <w:r w:rsidRPr="00B9540A">
        <w:rPr>
          <w:rFonts w:ascii="Times New Roman" w:eastAsiaTheme="minorEastAsia" w:hAnsi="Times New Roman" w:cs="Times New Roman"/>
          <w:spacing w:val="1"/>
          <w:sz w:val="24"/>
          <w:szCs w:val="24"/>
          <w:lang w:val="cs-CZ" w:eastAsia="sk-SK"/>
        </w:rPr>
        <w:t>n</w:t>
      </w:r>
      <w:r w:rsidRPr="00B9540A">
        <w:rPr>
          <w:rFonts w:ascii="Times New Roman" w:eastAsiaTheme="minorEastAsia" w:hAnsi="Times New Roman" w:cs="Times New Roman"/>
          <w:sz w:val="24"/>
          <w:szCs w:val="24"/>
          <w:lang w:val="cs-CZ" w:eastAsia="sk-SK"/>
        </w:rPr>
        <w:t>átiskového sv</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z w:val="24"/>
          <w:szCs w:val="24"/>
          <w:lang w:val="cs-CZ" w:eastAsia="sk-SK"/>
        </w:rPr>
        <w:t>lstva v</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stredn</w:t>
      </w:r>
      <w:r w:rsidRPr="00B9540A">
        <w:rPr>
          <w:rFonts w:ascii="Times New Roman" w:eastAsiaTheme="minorEastAsia" w:hAnsi="Times New Roman" w:cs="Times New Roman"/>
          <w:spacing w:val="-1"/>
          <w:sz w:val="24"/>
          <w:szCs w:val="24"/>
          <w:lang w:val="cs-CZ" w:eastAsia="sk-SK"/>
        </w:rPr>
        <w:t>e</w:t>
      </w:r>
      <w:r w:rsidRPr="00B9540A">
        <w:rPr>
          <w:rFonts w:ascii="Times New Roman" w:eastAsiaTheme="minorEastAsia" w:hAnsi="Times New Roman" w:cs="Times New Roman"/>
          <w:sz w:val="24"/>
          <w:szCs w:val="24"/>
          <w:lang w:val="cs-CZ" w:eastAsia="sk-SK"/>
        </w:rPr>
        <w:t>j, hl</w:t>
      </w:r>
      <w:r w:rsidRPr="00B9540A">
        <w:rPr>
          <w:rFonts w:ascii="Times New Roman" w:eastAsiaTheme="minorEastAsia" w:hAnsi="Times New Roman" w:cs="Times New Roman"/>
          <w:spacing w:val="2"/>
          <w:sz w:val="24"/>
          <w:szCs w:val="24"/>
          <w:lang w:val="cs-CZ" w:eastAsia="sk-SK"/>
        </w:rPr>
        <w:t>b</w:t>
      </w:r>
      <w:r w:rsidRPr="00B9540A">
        <w:rPr>
          <w:rFonts w:ascii="Times New Roman" w:eastAsiaTheme="minorEastAsia" w:hAnsi="Times New Roman" w:cs="Times New Roman"/>
          <w:sz w:val="24"/>
          <w:szCs w:val="24"/>
          <w:lang w:val="cs-CZ" w:eastAsia="sk-SK"/>
        </w:rPr>
        <w:t xml:space="preserve">okej a </w:t>
      </w:r>
      <w:r w:rsidRPr="00B9540A">
        <w:rPr>
          <w:rFonts w:ascii="Times New Roman" w:eastAsiaTheme="minorEastAsia" w:hAnsi="Times New Roman" w:cs="Times New Roman"/>
          <w:spacing w:val="3"/>
          <w:sz w:val="24"/>
          <w:szCs w:val="24"/>
          <w:lang w:val="cs-CZ" w:eastAsia="sk-SK"/>
        </w:rPr>
        <w:t>v</w:t>
      </w:r>
      <w:r w:rsidRPr="00B9540A">
        <w:rPr>
          <w:rFonts w:ascii="Times New Roman" w:eastAsiaTheme="minorEastAsia" w:hAnsi="Times New Roman" w:cs="Times New Roman"/>
          <w:spacing w:val="-4"/>
          <w:sz w:val="24"/>
          <w:szCs w:val="24"/>
          <w:lang w:val="cs-CZ" w:eastAsia="sk-SK"/>
        </w:rPr>
        <w:t>y</w:t>
      </w:r>
      <w:r w:rsidRPr="00B9540A">
        <w:rPr>
          <w:rFonts w:ascii="Times New Roman" w:eastAsiaTheme="minorEastAsia" w:hAnsi="Times New Roman" w:cs="Times New Roman"/>
          <w:sz w:val="24"/>
          <w:szCs w:val="24"/>
          <w:lang w:val="cs-CZ" w:eastAsia="sk-SK"/>
        </w:rPr>
        <w:t xml:space="preserve">ššej polohe, </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h</w:t>
      </w:r>
      <w:r w:rsidRPr="00B9540A">
        <w:rPr>
          <w:rFonts w:ascii="Times New Roman" w:eastAsiaTheme="minorEastAsia" w:hAnsi="Times New Roman" w:cs="Times New Roman"/>
          <w:spacing w:val="-1"/>
          <w:sz w:val="24"/>
          <w:szCs w:val="24"/>
          <w:lang w:val="cs-CZ" w:eastAsia="sk-SK"/>
        </w:rPr>
        <w:t>r</w:t>
      </w:r>
      <w:r w:rsidRPr="00B9540A">
        <w:rPr>
          <w:rFonts w:ascii="Times New Roman" w:eastAsiaTheme="minorEastAsia" w:hAnsi="Times New Roman" w:cs="Times New Roman"/>
          <w:sz w:val="24"/>
          <w:szCs w:val="24"/>
          <w:lang w:val="cs-CZ" w:eastAsia="sk-SK"/>
        </w:rPr>
        <w:t>a</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stupníc v štvrťo</w:t>
      </w:r>
      <w:r w:rsidRPr="00B9540A">
        <w:rPr>
          <w:rFonts w:ascii="Times New Roman" w:eastAsiaTheme="minorEastAsia" w:hAnsi="Times New Roman" w:cs="Times New Roman"/>
          <w:spacing w:val="5"/>
          <w:sz w:val="24"/>
          <w:szCs w:val="24"/>
          <w:lang w:val="cs-CZ" w:eastAsia="sk-SK"/>
        </w:rPr>
        <w:t>v</w:t>
      </w:r>
      <w:r w:rsidRPr="00B9540A">
        <w:rPr>
          <w:rFonts w:ascii="Times New Roman" w:eastAsiaTheme="minorEastAsia" w:hAnsi="Times New Roman" w:cs="Times New Roman"/>
          <w:spacing w:val="-4"/>
          <w:sz w:val="24"/>
          <w:szCs w:val="24"/>
          <w:lang w:val="cs-CZ" w:eastAsia="sk-SK"/>
        </w:rPr>
        <w:t>ý</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h</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a osmino</w:t>
      </w:r>
      <w:r w:rsidRPr="00B9540A">
        <w:rPr>
          <w:rFonts w:ascii="Times New Roman" w:eastAsiaTheme="minorEastAsia" w:hAnsi="Times New Roman" w:cs="Times New Roman"/>
          <w:spacing w:val="3"/>
          <w:sz w:val="24"/>
          <w:szCs w:val="24"/>
          <w:lang w:val="cs-CZ" w:eastAsia="sk-SK"/>
        </w:rPr>
        <w:t>v</w:t>
      </w:r>
      <w:r w:rsidRPr="00B9540A">
        <w:rPr>
          <w:rFonts w:ascii="Times New Roman" w:eastAsiaTheme="minorEastAsia" w:hAnsi="Times New Roman" w:cs="Times New Roman"/>
          <w:spacing w:val="-4"/>
          <w:sz w:val="24"/>
          <w:szCs w:val="24"/>
          <w:lang w:val="cs-CZ" w:eastAsia="sk-SK"/>
        </w:rPr>
        <w:t>ý</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h not</w:t>
      </w:r>
      <w:r w:rsidRPr="00B9540A">
        <w:rPr>
          <w:rFonts w:ascii="Times New Roman" w:eastAsiaTheme="minorEastAsia" w:hAnsi="Times New Roman" w:cs="Times New Roman"/>
          <w:spacing w:val="1"/>
          <w:sz w:val="24"/>
          <w:szCs w:val="24"/>
          <w:lang w:val="cs-CZ" w:eastAsia="sk-SK"/>
        </w:rPr>
        <w:t>á</w:t>
      </w:r>
      <w:r w:rsidRPr="00B9540A">
        <w:rPr>
          <w:rFonts w:ascii="Times New Roman" w:eastAsiaTheme="minorEastAsia" w:hAnsi="Times New Roman" w:cs="Times New Roman"/>
          <w:sz w:val="24"/>
          <w:szCs w:val="24"/>
          <w:lang w:val="cs-CZ" w:eastAsia="sk-SK"/>
        </w:rPr>
        <w:t>ch,</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jednodu</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hé</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melódie podľa sluchu,</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pacing w:val="2"/>
          <w:sz w:val="24"/>
          <w:szCs w:val="24"/>
          <w:lang w:val="cs-CZ" w:eastAsia="sk-SK"/>
        </w:rPr>
        <w:t>j</w:t>
      </w:r>
      <w:r w:rsidRPr="00B9540A">
        <w:rPr>
          <w:rFonts w:ascii="Times New Roman" w:eastAsiaTheme="minorEastAsia" w:hAnsi="Times New Roman" w:cs="Times New Roman"/>
          <w:sz w:val="24"/>
          <w:szCs w:val="24"/>
          <w:lang w:val="cs-CZ" w:eastAsia="sk-SK"/>
        </w:rPr>
        <w:t>ednodu</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hé</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sklad</w:t>
      </w:r>
      <w:r w:rsidRPr="00B9540A">
        <w:rPr>
          <w:rFonts w:ascii="Times New Roman" w:eastAsiaTheme="minorEastAsia" w:hAnsi="Times New Roman" w:cs="Times New Roman"/>
          <w:spacing w:val="1"/>
          <w:sz w:val="24"/>
          <w:szCs w:val="24"/>
          <w:lang w:val="cs-CZ" w:eastAsia="sk-SK"/>
        </w:rPr>
        <w:t>b</w:t>
      </w:r>
      <w:r w:rsidRPr="00B9540A">
        <w:rPr>
          <w:rFonts w:ascii="Times New Roman" w:eastAsiaTheme="minorEastAsia" w:hAnsi="Times New Roman" w:cs="Times New Roman"/>
          <w:sz w:val="24"/>
          <w:szCs w:val="24"/>
          <w:lang w:val="cs-CZ" w:eastAsia="sk-SK"/>
        </w:rPr>
        <w:t>y</w:t>
      </w:r>
      <w:r w:rsidRPr="00B9540A">
        <w:rPr>
          <w:rFonts w:ascii="Times New Roman" w:eastAsiaTheme="minorEastAsia" w:hAnsi="Times New Roman" w:cs="Times New Roman"/>
          <w:spacing w:val="-4"/>
          <w:sz w:val="24"/>
          <w:szCs w:val="24"/>
          <w:lang w:val="cs-CZ" w:eastAsia="sk-SK"/>
        </w:rPr>
        <w:t xml:space="preserve"> </w:t>
      </w:r>
      <w:r w:rsidRPr="00B9540A">
        <w:rPr>
          <w:rFonts w:ascii="Times New Roman" w:eastAsiaTheme="minorEastAsia" w:hAnsi="Times New Roman" w:cs="Times New Roman"/>
          <w:sz w:val="24"/>
          <w:szCs w:val="24"/>
          <w:lang w:val="cs-CZ" w:eastAsia="sk-SK"/>
        </w:rPr>
        <w:t>po</w:t>
      </w:r>
      <w:r w:rsidRPr="00B9540A">
        <w:rPr>
          <w:rFonts w:ascii="Times New Roman" w:eastAsiaTheme="minorEastAsia" w:hAnsi="Times New Roman" w:cs="Times New Roman"/>
          <w:spacing w:val="1"/>
          <w:sz w:val="24"/>
          <w:szCs w:val="24"/>
          <w:lang w:val="cs-CZ" w:eastAsia="sk-SK"/>
        </w:rPr>
        <w:t>dľ</w:t>
      </w:r>
      <w:r>
        <w:rPr>
          <w:rFonts w:ascii="Times New Roman" w:eastAsiaTheme="minorEastAsia" w:hAnsi="Times New Roman" w:cs="Times New Roman"/>
          <w:sz w:val="24"/>
          <w:szCs w:val="24"/>
          <w:lang w:val="cs-CZ" w:eastAsia="sk-SK"/>
        </w:rPr>
        <w:t>a notového zápisu,</w:t>
      </w:r>
      <w:r w:rsidRPr="00B9540A">
        <w:rPr>
          <w:rFonts w:ascii="Times New Roman" w:eastAsiaTheme="minorEastAsia" w:hAnsi="Times New Roman" w:cs="Times New Roman"/>
          <w:sz w:val="24"/>
          <w:szCs w:val="24"/>
          <w:lang w:val="cs-CZ" w:eastAsia="sk-SK"/>
        </w:rPr>
        <w:t xml:space="preserve"> h</w:t>
      </w:r>
      <w:r w:rsidRPr="00B9540A">
        <w:rPr>
          <w:rFonts w:ascii="Times New Roman" w:eastAsiaTheme="minorEastAsia" w:hAnsi="Times New Roman" w:cs="Times New Roman"/>
          <w:spacing w:val="-1"/>
          <w:sz w:val="24"/>
          <w:szCs w:val="24"/>
          <w:lang w:val="cs-CZ" w:eastAsia="sk-SK"/>
        </w:rPr>
        <w:t>r</w:t>
      </w:r>
      <w:r w:rsidRPr="00B9540A">
        <w:rPr>
          <w:rFonts w:ascii="Times New Roman" w:eastAsiaTheme="minorEastAsia" w:hAnsi="Times New Roman" w:cs="Times New Roman"/>
          <w:sz w:val="24"/>
          <w:szCs w:val="24"/>
          <w:lang w:val="cs-CZ" w:eastAsia="sk-SK"/>
        </w:rPr>
        <w:t>a</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z</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listu,</w:t>
      </w:r>
    </w:p>
    <w:p w:rsidR="00B9540A" w:rsidRPr="00B9540A" w:rsidRDefault="00B9540A" w:rsidP="00B9540A">
      <w:pPr>
        <w:widowControl w:val="0"/>
        <w:tabs>
          <w:tab w:val="left" w:pos="1470"/>
          <w:tab w:val="left" w:pos="3897"/>
          <w:tab w:val="left" w:pos="4324"/>
          <w:tab w:val="left" w:pos="5646"/>
        </w:tabs>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ro</w:t>
      </w:r>
      <w:r w:rsidRPr="00B9540A">
        <w:rPr>
          <w:rFonts w:ascii="Times New Roman" w:eastAsiaTheme="minorEastAsia" w:hAnsi="Times New Roman" w:cs="Times New Roman"/>
          <w:spacing w:val="1"/>
          <w:sz w:val="24"/>
          <w:szCs w:val="24"/>
          <w:lang w:val="cs-CZ" w:eastAsia="sk-SK"/>
        </w:rPr>
        <w:t>z</w:t>
      </w:r>
      <w:r w:rsidRPr="00B9540A">
        <w:rPr>
          <w:rFonts w:ascii="Times New Roman" w:eastAsiaTheme="minorEastAsia" w:hAnsi="Times New Roman" w:cs="Times New Roman"/>
          <w:sz w:val="24"/>
          <w:szCs w:val="24"/>
          <w:lang w:val="cs-CZ" w:eastAsia="sk-SK"/>
        </w:rPr>
        <w:t>ví</w:t>
      </w:r>
      <w:r w:rsidRPr="00B9540A">
        <w:rPr>
          <w:rFonts w:ascii="Times New Roman" w:eastAsiaTheme="minorEastAsia" w:hAnsi="Times New Roman" w:cs="Times New Roman"/>
          <w:spacing w:val="1"/>
          <w:sz w:val="24"/>
          <w:szCs w:val="24"/>
          <w:lang w:val="cs-CZ" w:eastAsia="sk-SK"/>
        </w:rPr>
        <w:t>j</w:t>
      </w:r>
      <w:r w:rsidRPr="00B9540A">
        <w:rPr>
          <w:rFonts w:ascii="Times New Roman" w:eastAsiaTheme="minorEastAsia" w:hAnsi="Times New Roman" w:cs="Times New Roman"/>
          <w:sz w:val="24"/>
          <w:szCs w:val="24"/>
          <w:lang w:val="cs-CZ" w:eastAsia="sk-SK"/>
        </w:rPr>
        <w:t xml:space="preserve">anie </w:t>
      </w:r>
      <w:r w:rsidRPr="00B9540A">
        <w:rPr>
          <w:rFonts w:ascii="Times New Roman" w:eastAsiaTheme="minorEastAsia" w:hAnsi="Times New Roman" w:cs="Times New Roman"/>
          <w:spacing w:val="1"/>
          <w:sz w:val="24"/>
          <w:szCs w:val="24"/>
          <w:lang w:val="cs-CZ" w:eastAsia="sk-SK"/>
        </w:rPr>
        <w:t>r</w:t>
      </w:r>
      <w:r w:rsidRPr="00B9540A">
        <w:rPr>
          <w:rFonts w:ascii="Times New Roman" w:eastAsiaTheme="minorEastAsia" w:hAnsi="Times New Roman" w:cs="Times New Roman"/>
          <w:spacing w:val="-6"/>
          <w:sz w:val="24"/>
          <w:szCs w:val="24"/>
          <w:lang w:val="cs-CZ" w:eastAsia="sk-SK"/>
        </w:rPr>
        <w:t>y</w:t>
      </w:r>
      <w:r w:rsidRPr="00B9540A">
        <w:rPr>
          <w:rFonts w:ascii="Times New Roman" w:eastAsiaTheme="minorEastAsia" w:hAnsi="Times New Roman" w:cs="Times New Roman"/>
          <w:sz w:val="24"/>
          <w:szCs w:val="24"/>
          <w:lang w:val="cs-CZ" w:eastAsia="sk-SK"/>
        </w:rPr>
        <w:t>tmic</w:t>
      </w:r>
      <w:r w:rsidRPr="00B9540A">
        <w:rPr>
          <w:rFonts w:ascii="Times New Roman" w:eastAsiaTheme="minorEastAsia" w:hAnsi="Times New Roman" w:cs="Times New Roman"/>
          <w:spacing w:val="1"/>
          <w:sz w:val="24"/>
          <w:szCs w:val="24"/>
          <w:lang w:val="cs-CZ" w:eastAsia="sk-SK"/>
        </w:rPr>
        <w:t>k</w:t>
      </w:r>
      <w:r w:rsidRPr="00B9540A">
        <w:rPr>
          <w:rFonts w:ascii="Times New Roman" w:eastAsiaTheme="minorEastAsia" w:hAnsi="Times New Roman" w:cs="Times New Roman"/>
          <w:sz w:val="24"/>
          <w:szCs w:val="24"/>
          <w:lang w:val="cs-CZ" w:eastAsia="sk-SK"/>
        </w:rPr>
        <w:t>ej,</w:t>
      </w:r>
      <w:r w:rsidRPr="00B9540A">
        <w:rPr>
          <w:rFonts w:ascii="Times New Roman" w:eastAsiaTheme="minorEastAsia" w:hAnsi="Times New Roman" w:cs="Times New Roman"/>
          <w:spacing w:val="4"/>
          <w:sz w:val="24"/>
          <w:szCs w:val="24"/>
          <w:lang w:val="cs-CZ" w:eastAsia="sk-SK"/>
        </w:rPr>
        <w:t xml:space="preserve"> </w:t>
      </w:r>
      <w:r w:rsidRPr="00B9540A">
        <w:rPr>
          <w:rFonts w:ascii="Times New Roman" w:eastAsiaTheme="minorEastAsia" w:hAnsi="Times New Roman" w:cs="Times New Roman"/>
          <w:sz w:val="24"/>
          <w:szCs w:val="24"/>
          <w:lang w:val="cs-CZ" w:eastAsia="sk-SK"/>
        </w:rPr>
        <w:t>melodickej a inton</w:t>
      </w:r>
      <w:r w:rsidRPr="00B9540A">
        <w:rPr>
          <w:rFonts w:ascii="Times New Roman" w:eastAsiaTheme="minorEastAsia" w:hAnsi="Times New Roman" w:cs="Times New Roman"/>
          <w:spacing w:val="2"/>
          <w:sz w:val="24"/>
          <w:szCs w:val="24"/>
          <w:lang w:val="cs-CZ" w:eastAsia="sk-SK"/>
        </w:rPr>
        <w:t>a</w:t>
      </w:r>
      <w:r w:rsidRPr="00B9540A">
        <w:rPr>
          <w:rFonts w:ascii="Times New Roman" w:eastAsiaTheme="minorEastAsia" w:hAnsi="Times New Roman" w:cs="Times New Roman"/>
          <w:sz w:val="24"/>
          <w:szCs w:val="24"/>
          <w:lang w:val="cs-CZ" w:eastAsia="sk-SK"/>
        </w:rPr>
        <w:t>čn</w:t>
      </w:r>
      <w:r w:rsidRPr="00B9540A">
        <w:rPr>
          <w:rFonts w:ascii="Times New Roman" w:eastAsiaTheme="minorEastAsia" w:hAnsi="Times New Roman" w:cs="Times New Roman"/>
          <w:spacing w:val="-1"/>
          <w:sz w:val="24"/>
          <w:szCs w:val="24"/>
          <w:lang w:val="cs-CZ" w:eastAsia="sk-SK"/>
        </w:rPr>
        <w:t>e</w:t>
      </w:r>
      <w:r w:rsidRPr="00B9540A">
        <w:rPr>
          <w:rFonts w:ascii="Times New Roman" w:eastAsiaTheme="minorEastAsia" w:hAnsi="Times New Roman" w:cs="Times New Roman"/>
          <w:sz w:val="24"/>
          <w:szCs w:val="24"/>
          <w:lang w:val="cs-CZ" w:eastAsia="sk-SK"/>
        </w:rPr>
        <w:t>j pr</w:t>
      </w:r>
      <w:r w:rsidRPr="00B9540A">
        <w:rPr>
          <w:rFonts w:ascii="Times New Roman" w:eastAsiaTheme="minorEastAsia" w:hAnsi="Times New Roman" w:cs="Times New Roman"/>
          <w:spacing w:val="-1"/>
          <w:sz w:val="24"/>
          <w:szCs w:val="24"/>
          <w:lang w:val="cs-CZ" w:eastAsia="sk-SK"/>
        </w:rPr>
        <w:t>e</w:t>
      </w:r>
      <w:r w:rsidRPr="00B9540A">
        <w:rPr>
          <w:rFonts w:ascii="Times New Roman" w:eastAsiaTheme="minorEastAsia" w:hAnsi="Times New Roman" w:cs="Times New Roman"/>
          <w:sz w:val="24"/>
          <w:szCs w:val="24"/>
          <w:lang w:val="cs-CZ" w:eastAsia="sk-SK"/>
        </w:rPr>
        <w:t>ds</w:t>
      </w:r>
      <w:r w:rsidRPr="00B9540A">
        <w:rPr>
          <w:rFonts w:ascii="Times New Roman" w:eastAsiaTheme="minorEastAsia" w:hAnsi="Times New Roman" w:cs="Times New Roman"/>
          <w:spacing w:val="2"/>
          <w:sz w:val="24"/>
          <w:szCs w:val="24"/>
          <w:lang w:val="cs-CZ" w:eastAsia="sk-SK"/>
        </w:rPr>
        <w:t>t</w:t>
      </w:r>
      <w:r w:rsidRPr="00B9540A">
        <w:rPr>
          <w:rFonts w:ascii="Times New Roman" w:eastAsiaTheme="minorEastAsia" w:hAnsi="Times New Roman" w:cs="Times New Roman"/>
          <w:sz w:val="24"/>
          <w:szCs w:val="24"/>
          <w:lang w:val="cs-CZ" w:eastAsia="sk-SK"/>
        </w:rPr>
        <w:t>avivosti a muzikali</w:t>
      </w:r>
      <w:r w:rsidRPr="00B9540A">
        <w:rPr>
          <w:rFonts w:ascii="Times New Roman" w:eastAsiaTheme="minorEastAsia" w:hAnsi="Times New Roman" w:cs="Times New Roman"/>
          <w:spacing w:val="4"/>
          <w:sz w:val="24"/>
          <w:szCs w:val="24"/>
          <w:lang w:val="cs-CZ" w:eastAsia="sk-SK"/>
        </w:rPr>
        <w:t>t</w:t>
      </w:r>
      <w:r w:rsidRPr="00B9540A">
        <w:rPr>
          <w:rFonts w:ascii="Times New Roman" w:eastAsiaTheme="minorEastAsia" w:hAnsi="Times New Roman" w:cs="Times New Roman"/>
          <w:spacing w:val="-21"/>
          <w:sz w:val="24"/>
          <w:szCs w:val="24"/>
          <w:lang w:val="cs-CZ" w:eastAsia="sk-SK"/>
        </w:rPr>
        <w:t>y</w:t>
      </w:r>
      <w:r w:rsidRPr="00B9540A">
        <w:rPr>
          <w:rFonts w:ascii="Times New Roman" w:eastAsiaTheme="minorEastAsia" w:hAnsi="Times New Roman" w:cs="Times New Roman"/>
          <w:sz w:val="24"/>
          <w:szCs w:val="24"/>
          <w:lang w:val="cs-CZ" w:eastAsia="sk-SK"/>
        </w:rPr>
        <w:t>,</w:t>
      </w:r>
    </w:p>
    <w:p w:rsidR="00B9540A" w:rsidRPr="00B9540A" w:rsidRDefault="00B9540A" w:rsidP="00B9540A">
      <w:pPr>
        <w:widowControl w:val="0"/>
        <w:autoSpaceDE w:val="0"/>
        <w:autoSpaceDN w:val="0"/>
        <w:adjustRightInd w:val="0"/>
        <w:spacing w:after="16"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kombinácia rytmických modulov v hre na nástroji</w:t>
      </w:r>
    </w:p>
    <w:p w:rsidR="00B9540A" w:rsidRPr="00B9540A" w:rsidRDefault="00B9540A" w:rsidP="00B9540A">
      <w:pPr>
        <w:widowControl w:val="0"/>
        <w:autoSpaceDE w:val="0"/>
        <w:autoSpaceDN w:val="0"/>
        <w:adjustRightInd w:val="0"/>
        <w:spacing w:after="16"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Skúšobná látka:</w:t>
      </w:r>
    </w:p>
    <w:p w:rsidR="00B9540A" w:rsidRPr="00B9540A" w:rsidRDefault="00B9540A" w:rsidP="00B9540A">
      <w:pPr>
        <w:widowControl w:val="0"/>
        <w:tabs>
          <w:tab w:val="left" w:pos="1202"/>
        </w:tabs>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    1 stupnica,</w:t>
      </w:r>
    </w:p>
    <w:p w:rsidR="00B9540A" w:rsidRPr="00B9540A" w:rsidRDefault="00B9540A" w:rsidP="00B9540A">
      <w:pPr>
        <w:widowControl w:val="0"/>
        <w:tabs>
          <w:tab w:val="left" w:pos="1202"/>
        </w:tabs>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lastRenderedPageBreak/>
        <w:t>-    2 charakterovo rozdielne cvičenia</w:t>
      </w:r>
    </w:p>
    <w:p w:rsidR="00B9540A" w:rsidRPr="00B9540A" w:rsidRDefault="00B9540A" w:rsidP="00B9540A">
      <w:pPr>
        <w:widowControl w:val="0"/>
        <w:autoSpaceDE w:val="0"/>
        <w:autoSpaceDN w:val="0"/>
        <w:adjustRightInd w:val="0"/>
        <w:spacing w:after="16" w:line="360" w:lineRule="auto"/>
        <w:rPr>
          <w:rFonts w:ascii="Times New Roman" w:eastAsiaTheme="minorEastAsia" w:hAnsi="Times New Roman" w:cs="Times New Roman"/>
          <w:lang w:val="cs-CZ" w:eastAsia="sk-SK"/>
        </w:rPr>
      </w:pPr>
      <w:r w:rsidRPr="00B9540A">
        <w:rPr>
          <w:rFonts w:ascii="Times New Roman" w:eastAsiaTheme="minorEastAsia" w:hAnsi="Times New Roman" w:cs="Times New Roman"/>
          <w:sz w:val="24"/>
          <w:szCs w:val="24"/>
          <w:lang w:val="cs-CZ" w:eastAsia="sk-SK"/>
        </w:rPr>
        <w:t>-    1skladba</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lang w:val="cs-CZ" w:eastAsia="sk-SK"/>
        </w:rPr>
      </w:pPr>
    </w:p>
    <w:p w:rsidR="00B9540A" w:rsidRPr="00B9540A" w:rsidRDefault="00B9540A" w:rsidP="00B9540A">
      <w:pPr>
        <w:widowControl w:val="0"/>
        <w:autoSpaceDE w:val="0"/>
        <w:autoSpaceDN w:val="0"/>
        <w:adjustRightInd w:val="0"/>
        <w:spacing w:after="0" w:line="240" w:lineRule="exact"/>
        <w:rPr>
          <w:rFonts w:ascii="Times New Roman" w:eastAsiaTheme="minorEastAsia" w:hAnsi="Times New Roman" w:cs="Times New Roman"/>
          <w:lang w:val="cs-CZ" w:eastAsia="sk-SK"/>
        </w:rPr>
      </w:pPr>
    </w:p>
    <w:p w:rsidR="00B9540A" w:rsidRPr="00B9540A" w:rsidRDefault="00B9540A" w:rsidP="00B9540A">
      <w:pPr>
        <w:widowControl w:val="0"/>
        <w:autoSpaceDE w:val="0"/>
        <w:autoSpaceDN w:val="0"/>
        <w:adjustRightInd w:val="0"/>
        <w:spacing w:after="0" w:line="240" w:lineRule="exact"/>
        <w:rPr>
          <w:rFonts w:ascii="Times New Roman" w:eastAsiaTheme="minorEastAsia" w:hAnsi="Times New Roman" w:cs="Times New Roman"/>
          <w:b/>
          <w:bCs/>
          <w:lang w:val="cs-CZ" w:eastAsia="sk-SK"/>
        </w:rPr>
      </w:pPr>
      <w:r w:rsidRPr="00B9540A">
        <w:rPr>
          <w:rFonts w:ascii="Times New Roman" w:eastAsiaTheme="minorEastAsia" w:hAnsi="Times New Roman" w:cs="Times New Roman"/>
          <w:lang w:val="cs-CZ" w:eastAsia="sk-SK"/>
        </w:rPr>
        <w:tab/>
      </w:r>
      <w:r w:rsidRPr="00B9540A">
        <w:rPr>
          <w:rFonts w:ascii="Times New Roman" w:eastAsiaTheme="minorEastAsia" w:hAnsi="Times New Roman" w:cs="Times New Roman"/>
          <w:lang w:val="cs-CZ" w:eastAsia="sk-SK"/>
        </w:rPr>
        <w:tab/>
      </w:r>
      <w:r w:rsidRPr="00B9540A">
        <w:rPr>
          <w:rFonts w:ascii="Times New Roman" w:eastAsiaTheme="minorEastAsia" w:hAnsi="Times New Roman" w:cs="Times New Roman"/>
          <w:lang w:val="cs-CZ" w:eastAsia="sk-SK"/>
        </w:rPr>
        <w:tab/>
      </w:r>
      <w:r w:rsidRPr="00B9540A">
        <w:rPr>
          <w:rFonts w:ascii="Times New Roman" w:eastAsiaTheme="minorEastAsia" w:hAnsi="Times New Roman" w:cs="Times New Roman"/>
          <w:lang w:val="cs-CZ" w:eastAsia="sk-SK"/>
        </w:rPr>
        <w:tab/>
      </w:r>
      <w:r w:rsidRPr="00B9540A">
        <w:rPr>
          <w:rFonts w:ascii="Times New Roman" w:eastAsiaTheme="minorEastAsia" w:hAnsi="Times New Roman" w:cs="Times New Roman"/>
          <w:lang w:val="cs-CZ" w:eastAsia="sk-SK"/>
        </w:rPr>
        <w:tab/>
      </w:r>
      <w:r w:rsidRPr="00B9540A">
        <w:rPr>
          <w:rFonts w:ascii="Times New Roman" w:eastAsiaTheme="minorEastAsia" w:hAnsi="Times New Roman" w:cs="Times New Roman"/>
          <w:b/>
          <w:bCs/>
          <w:lang w:val="cs-CZ" w:eastAsia="sk-SK"/>
        </w:rPr>
        <w:t>2. ročník</w:t>
      </w:r>
    </w:p>
    <w:p w:rsidR="00B9540A" w:rsidRPr="00B9540A" w:rsidRDefault="00B9540A" w:rsidP="00B9540A">
      <w:pPr>
        <w:widowControl w:val="0"/>
        <w:autoSpaceDE w:val="0"/>
        <w:autoSpaceDN w:val="0"/>
        <w:adjustRightInd w:val="0"/>
        <w:spacing w:after="0" w:line="240" w:lineRule="exact"/>
        <w:rPr>
          <w:rFonts w:ascii="Times New Roman" w:eastAsiaTheme="minorEastAsia" w:hAnsi="Times New Roman" w:cs="Times New Roman"/>
          <w:b/>
          <w:bCs/>
          <w:lang w:val="cs-CZ" w:eastAsia="sk-SK"/>
        </w:rPr>
      </w:pPr>
    </w:p>
    <w:p w:rsidR="00B9540A" w:rsidRPr="00B9540A" w:rsidRDefault="00B9540A" w:rsidP="00B9540A">
      <w:pPr>
        <w:widowControl w:val="0"/>
        <w:autoSpaceDE w:val="0"/>
        <w:autoSpaceDN w:val="0"/>
        <w:adjustRightInd w:val="0"/>
        <w:spacing w:after="0" w:line="240" w:lineRule="exact"/>
        <w:rPr>
          <w:rFonts w:ascii="Times New Roman" w:eastAsiaTheme="minorEastAsia" w:hAnsi="Times New Roman" w:cs="Times New Roman"/>
          <w:b/>
          <w:bCs/>
          <w:lang w:val="cs-CZ" w:eastAsia="sk-SK"/>
        </w:rPr>
      </w:pPr>
      <w:r w:rsidRPr="00B9540A">
        <w:rPr>
          <w:rFonts w:ascii="Times New Roman" w:eastAsiaTheme="minorEastAsia" w:hAnsi="Times New Roman" w:cs="Times New Roman"/>
          <w:b/>
          <w:bCs/>
          <w:lang w:val="cs-CZ" w:eastAsia="sk-SK"/>
        </w:rPr>
        <w:t>Ciele</w:t>
      </w:r>
    </w:p>
    <w:p w:rsidR="00B9540A" w:rsidRPr="00B9540A" w:rsidRDefault="00B9540A" w:rsidP="00B9540A">
      <w:pPr>
        <w:widowControl w:val="0"/>
        <w:autoSpaceDE w:val="0"/>
        <w:autoSpaceDN w:val="0"/>
        <w:adjustRightInd w:val="0"/>
        <w:spacing w:after="0" w:line="240" w:lineRule="exact"/>
        <w:rPr>
          <w:rFonts w:ascii="Times New Roman" w:eastAsiaTheme="minorEastAsia" w:hAnsi="Times New Roman" w:cs="Times New Roman"/>
          <w:b/>
          <w:bCs/>
          <w:lang w:val="cs-CZ" w:eastAsia="sk-SK"/>
        </w:rPr>
      </w:pP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val="en-US" w:eastAsia="sk-SK"/>
        </w:rPr>
        <w:t>st</w:t>
      </w:r>
      <w:r w:rsidRPr="00B9540A">
        <w:rPr>
          <w:rFonts w:ascii="Times New Roman" w:eastAsiaTheme="minorEastAsia" w:hAnsi="Times New Roman" w:cs="Times New Roman"/>
          <w:sz w:val="24"/>
          <w:szCs w:val="24"/>
          <w:lang w:eastAsia="sk-SK"/>
        </w:rPr>
        <w:t>á</w:t>
      </w:r>
      <w:r w:rsidRPr="00B9540A">
        <w:rPr>
          <w:rFonts w:ascii="Times New Roman" w:eastAsiaTheme="minorEastAsia" w:hAnsi="Times New Roman" w:cs="Times New Roman"/>
          <w:sz w:val="24"/>
          <w:szCs w:val="24"/>
          <w:lang w:val="en-US" w:eastAsia="sk-SK"/>
        </w:rPr>
        <w:t>le upevňova</w:t>
      </w:r>
      <w:r w:rsidRPr="00B9540A">
        <w:rPr>
          <w:rFonts w:ascii="Times New Roman" w:eastAsiaTheme="minorEastAsia" w:hAnsi="Times New Roman" w:cs="Times New Roman"/>
          <w:sz w:val="24"/>
          <w:szCs w:val="24"/>
          <w:lang w:eastAsia="sk-SK"/>
        </w:rPr>
        <w:t>nie</w:t>
      </w:r>
      <w:r w:rsidRPr="00B9540A">
        <w:rPr>
          <w:rFonts w:ascii="Times New Roman" w:eastAsiaTheme="minorEastAsia" w:hAnsi="Times New Roman" w:cs="Times New Roman"/>
          <w:sz w:val="24"/>
          <w:szCs w:val="24"/>
          <w:lang w:val="en-US" w:eastAsia="sk-SK"/>
        </w:rPr>
        <w:t xml:space="preserve"> a zdokonaľova</w:t>
      </w:r>
      <w:r w:rsidRPr="00B9540A">
        <w:rPr>
          <w:rFonts w:ascii="Times New Roman" w:eastAsiaTheme="minorEastAsia" w:hAnsi="Times New Roman" w:cs="Times New Roman"/>
          <w:sz w:val="24"/>
          <w:szCs w:val="24"/>
          <w:lang w:eastAsia="sk-SK"/>
        </w:rPr>
        <w:t>nie</w:t>
      </w:r>
      <w:r w:rsidRPr="00B9540A">
        <w:rPr>
          <w:rFonts w:ascii="Times New Roman" w:eastAsiaTheme="minorEastAsia" w:hAnsi="Times New Roman" w:cs="Times New Roman"/>
          <w:sz w:val="24"/>
          <w:szCs w:val="24"/>
          <w:lang w:val="en-US" w:eastAsia="sk-SK"/>
        </w:rPr>
        <w:t xml:space="preserve"> n</w:t>
      </w:r>
      <w:r w:rsidRPr="00B9540A">
        <w:rPr>
          <w:rFonts w:ascii="Times New Roman" w:eastAsiaTheme="minorEastAsia" w:hAnsi="Times New Roman" w:cs="Times New Roman"/>
          <w:sz w:val="24"/>
          <w:szCs w:val="24"/>
          <w:lang w:eastAsia="sk-SK"/>
        </w:rPr>
        <w:t>á</w:t>
      </w:r>
      <w:r w:rsidRPr="00B9540A">
        <w:rPr>
          <w:rFonts w:ascii="Times New Roman" w:eastAsiaTheme="minorEastAsia" w:hAnsi="Times New Roman" w:cs="Times New Roman"/>
          <w:sz w:val="24"/>
          <w:szCs w:val="24"/>
          <w:lang w:val="en-US" w:eastAsia="sk-SK"/>
        </w:rPr>
        <w:t>tiskov</w:t>
      </w:r>
      <w:r w:rsidRPr="00B9540A">
        <w:rPr>
          <w:rFonts w:ascii="Times New Roman" w:eastAsiaTheme="minorEastAsia" w:hAnsi="Times New Roman" w:cs="Times New Roman"/>
          <w:sz w:val="24"/>
          <w:szCs w:val="24"/>
          <w:lang w:eastAsia="sk-SK"/>
        </w:rPr>
        <w:t>ých</w:t>
      </w:r>
      <w:r w:rsidRPr="00B9540A">
        <w:rPr>
          <w:rFonts w:ascii="Times New Roman" w:eastAsiaTheme="minorEastAsia" w:hAnsi="Times New Roman" w:cs="Times New Roman"/>
          <w:sz w:val="24"/>
          <w:szCs w:val="24"/>
          <w:lang w:val="en-US" w:eastAsia="sk-SK"/>
        </w:rPr>
        <w:t xml:space="preserve"> schopnost</w:t>
      </w:r>
      <w:r w:rsidRPr="00B9540A">
        <w:rPr>
          <w:rFonts w:ascii="Times New Roman" w:eastAsiaTheme="minorEastAsia" w:hAnsi="Times New Roman" w:cs="Times New Roman"/>
          <w:sz w:val="24"/>
          <w:szCs w:val="24"/>
          <w:lang w:eastAsia="sk-SK"/>
        </w:rPr>
        <w:t>í</w:t>
      </w:r>
      <w:r w:rsidRPr="00B9540A">
        <w:rPr>
          <w:rFonts w:ascii="Times New Roman" w:eastAsiaTheme="minorEastAsia" w:hAnsi="Times New Roman" w:cs="Times New Roman"/>
          <w:sz w:val="24"/>
          <w:szCs w:val="24"/>
          <w:lang w:val="en-US" w:eastAsia="sk-SK"/>
        </w:rPr>
        <w:t xml:space="preserve"> žiaka, d</w:t>
      </w:r>
      <w:r w:rsidRPr="00B9540A">
        <w:rPr>
          <w:rFonts w:ascii="Times New Roman" w:eastAsiaTheme="minorEastAsia" w:hAnsi="Times New Roman" w:cs="Times New Roman"/>
          <w:sz w:val="24"/>
          <w:szCs w:val="24"/>
          <w:lang w:eastAsia="sk-SK"/>
        </w:rPr>
        <w:t>ý</w:t>
      </w:r>
      <w:r w:rsidRPr="00B9540A">
        <w:rPr>
          <w:rFonts w:ascii="Times New Roman" w:eastAsiaTheme="minorEastAsia" w:hAnsi="Times New Roman" w:cs="Times New Roman"/>
          <w:sz w:val="24"/>
          <w:szCs w:val="24"/>
          <w:lang w:val="en-US" w:eastAsia="sk-SK"/>
        </w:rPr>
        <w:t>chani</w:t>
      </w:r>
      <w:r w:rsidRPr="00B9540A">
        <w:rPr>
          <w:rFonts w:ascii="Times New Roman" w:eastAsiaTheme="minorEastAsia" w:hAnsi="Times New Roman" w:cs="Times New Roman"/>
          <w:sz w:val="24"/>
          <w:szCs w:val="24"/>
          <w:lang w:eastAsia="sk-SK"/>
        </w:rPr>
        <w:t>a</w:t>
      </w:r>
      <w:r w:rsidRPr="00B9540A">
        <w:rPr>
          <w:rFonts w:ascii="Times New Roman" w:eastAsiaTheme="minorEastAsia" w:hAnsi="Times New Roman" w:cs="Times New Roman"/>
          <w:sz w:val="24"/>
          <w:szCs w:val="24"/>
          <w:lang w:val="en-US" w:eastAsia="sk-SK"/>
        </w:rPr>
        <w:t xml:space="preserve"> a fyzick</w:t>
      </w:r>
      <w:r w:rsidRPr="00B9540A">
        <w:rPr>
          <w:rFonts w:ascii="Times New Roman" w:eastAsiaTheme="minorEastAsia" w:hAnsi="Times New Roman" w:cs="Times New Roman"/>
          <w:sz w:val="24"/>
          <w:szCs w:val="24"/>
          <w:lang w:eastAsia="sk-SK"/>
        </w:rPr>
        <w:t>ej</w:t>
      </w:r>
      <w:r w:rsidRPr="00B9540A">
        <w:rPr>
          <w:rFonts w:ascii="Times New Roman" w:eastAsiaTheme="minorEastAsia" w:hAnsi="Times New Roman" w:cs="Times New Roman"/>
          <w:sz w:val="24"/>
          <w:szCs w:val="24"/>
          <w:lang w:val="en-US" w:eastAsia="sk-SK"/>
        </w:rPr>
        <w:t xml:space="preserve"> kond</w:t>
      </w:r>
      <w:r w:rsidRPr="00B9540A">
        <w:rPr>
          <w:rFonts w:ascii="Times New Roman" w:eastAsiaTheme="minorEastAsia" w:hAnsi="Times New Roman" w:cs="Times New Roman"/>
          <w:sz w:val="24"/>
          <w:szCs w:val="24"/>
          <w:lang w:eastAsia="sk-SK"/>
        </w:rPr>
        <w:t>í</w:t>
      </w:r>
      <w:r w:rsidRPr="00B9540A">
        <w:rPr>
          <w:rFonts w:ascii="Times New Roman" w:eastAsiaTheme="minorEastAsia" w:hAnsi="Times New Roman" w:cs="Times New Roman"/>
          <w:sz w:val="24"/>
          <w:szCs w:val="24"/>
          <w:lang w:val="en-US" w:eastAsia="sk-SK"/>
        </w:rPr>
        <w:t>c</w:t>
      </w:r>
      <w:r w:rsidRPr="00B9540A">
        <w:rPr>
          <w:rFonts w:ascii="Times New Roman" w:eastAsiaTheme="minorEastAsia" w:hAnsi="Times New Roman" w:cs="Times New Roman"/>
          <w:sz w:val="24"/>
          <w:szCs w:val="24"/>
          <w:lang w:eastAsia="sk-SK"/>
        </w:rPr>
        <w:t>ie,</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eastAsia="sk-SK"/>
        </w:rPr>
      </w:pPr>
      <w:r w:rsidRPr="00B9540A">
        <w:rPr>
          <w:rFonts w:ascii="Times New Roman" w:eastAsiaTheme="minorEastAsia" w:hAnsi="Times New Roman" w:cs="Times New Roman"/>
          <w:sz w:val="24"/>
          <w:szCs w:val="24"/>
          <w:lang w:val="en-US" w:eastAsia="sk-SK"/>
        </w:rPr>
        <w:t>rozširov</w:t>
      </w:r>
      <w:r w:rsidRPr="00B9540A">
        <w:rPr>
          <w:rFonts w:ascii="Times New Roman" w:eastAsiaTheme="minorEastAsia" w:hAnsi="Times New Roman" w:cs="Times New Roman"/>
          <w:sz w:val="24"/>
          <w:szCs w:val="24"/>
          <w:lang w:eastAsia="sk-SK"/>
        </w:rPr>
        <w:t>anie</w:t>
      </w:r>
      <w:r w:rsidRPr="00B9540A">
        <w:rPr>
          <w:rFonts w:ascii="Times New Roman" w:eastAsiaTheme="minorEastAsia" w:hAnsi="Times New Roman" w:cs="Times New Roman"/>
          <w:sz w:val="24"/>
          <w:szCs w:val="24"/>
          <w:lang w:val="en-US" w:eastAsia="sk-SK"/>
        </w:rPr>
        <w:t xml:space="preserve"> t</w:t>
      </w:r>
      <w:r w:rsidRPr="00B9540A">
        <w:rPr>
          <w:rFonts w:ascii="Times New Roman" w:eastAsiaTheme="minorEastAsia" w:hAnsi="Times New Roman" w:cs="Times New Roman"/>
          <w:sz w:val="24"/>
          <w:szCs w:val="24"/>
          <w:lang w:eastAsia="sk-SK"/>
        </w:rPr>
        <w:t>ó</w:t>
      </w:r>
      <w:r w:rsidRPr="00B9540A">
        <w:rPr>
          <w:rFonts w:ascii="Times New Roman" w:eastAsiaTheme="minorEastAsia" w:hAnsi="Times New Roman" w:cs="Times New Roman"/>
          <w:sz w:val="24"/>
          <w:szCs w:val="24"/>
          <w:lang w:val="en-US" w:eastAsia="sk-SK"/>
        </w:rPr>
        <w:t>nov</w:t>
      </w:r>
      <w:r w:rsidRPr="00B9540A">
        <w:rPr>
          <w:rFonts w:ascii="Times New Roman" w:eastAsiaTheme="minorEastAsia" w:hAnsi="Times New Roman" w:cs="Times New Roman"/>
          <w:sz w:val="24"/>
          <w:szCs w:val="24"/>
          <w:lang w:eastAsia="sk-SK"/>
        </w:rPr>
        <w:t>ého</w:t>
      </w:r>
      <w:r w:rsidRPr="00B9540A">
        <w:rPr>
          <w:rFonts w:ascii="Times New Roman" w:eastAsiaTheme="minorEastAsia" w:hAnsi="Times New Roman" w:cs="Times New Roman"/>
          <w:sz w:val="24"/>
          <w:szCs w:val="24"/>
          <w:lang w:val="en-US" w:eastAsia="sk-SK"/>
        </w:rPr>
        <w:t xml:space="preserve"> rozsah</w:t>
      </w:r>
      <w:r w:rsidRPr="00B9540A">
        <w:rPr>
          <w:rFonts w:ascii="Times New Roman" w:eastAsiaTheme="minorEastAsia" w:hAnsi="Times New Roman" w:cs="Times New Roman"/>
          <w:sz w:val="24"/>
          <w:szCs w:val="24"/>
          <w:lang w:eastAsia="sk-SK"/>
        </w:rPr>
        <w:t>u,</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val="en-US" w:eastAsia="sk-SK"/>
        </w:rPr>
        <w:t>prehlbova</w:t>
      </w:r>
      <w:r w:rsidRPr="00B9540A">
        <w:rPr>
          <w:rFonts w:ascii="Times New Roman" w:eastAsiaTheme="minorEastAsia" w:hAnsi="Times New Roman" w:cs="Times New Roman"/>
          <w:sz w:val="24"/>
          <w:szCs w:val="24"/>
          <w:lang w:eastAsia="sk-SK"/>
        </w:rPr>
        <w:t>nie</w:t>
      </w:r>
      <w:r w:rsidRPr="00B9540A">
        <w:rPr>
          <w:rFonts w:ascii="Times New Roman" w:eastAsiaTheme="minorEastAsia" w:hAnsi="Times New Roman" w:cs="Times New Roman"/>
          <w:sz w:val="24"/>
          <w:szCs w:val="24"/>
          <w:lang w:val="en-US" w:eastAsia="sk-SK"/>
        </w:rPr>
        <w:t xml:space="preserve"> technick</w:t>
      </w:r>
      <w:r w:rsidRPr="00B9540A">
        <w:rPr>
          <w:rFonts w:ascii="Times New Roman" w:eastAsiaTheme="minorEastAsia" w:hAnsi="Times New Roman" w:cs="Times New Roman"/>
          <w:sz w:val="24"/>
          <w:szCs w:val="24"/>
          <w:lang w:eastAsia="sk-SK"/>
        </w:rPr>
        <w:t>ých</w:t>
      </w:r>
      <w:r w:rsidRPr="00B9540A">
        <w:rPr>
          <w:rFonts w:ascii="Times New Roman" w:eastAsiaTheme="minorEastAsia" w:hAnsi="Times New Roman" w:cs="Times New Roman"/>
          <w:sz w:val="24"/>
          <w:szCs w:val="24"/>
          <w:lang w:val="en-US" w:eastAsia="sk-SK"/>
        </w:rPr>
        <w:t xml:space="preserve"> a v</w:t>
      </w:r>
      <w:r w:rsidRPr="00B9540A">
        <w:rPr>
          <w:rFonts w:ascii="Times New Roman" w:eastAsiaTheme="minorEastAsia" w:hAnsi="Times New Roman" w:cs="Times New Roman"/>
          <w:sz w:val="24"/>
          <w:szCs w:val="24"/>
          <w:lang w:eastAsia="sk-SK"/>
        </w:rPr>
        <w:t>ý</w:t>
      </w:r>
      <w:r w:rsidRPr="00B9540A">
        <w:rPr>
          <w:rFonts w:ascii="Times New Roman" w:eastAsiaTheme="minorEastAsia" w:hAnsi="Times New Roman" w:cs="Times New Roman"/>
          <w:sz w:val="24"/>
          <w:szCs w:val="24"/>
          <w:lang w:val="en-US" w:eastAsia="sk-SK"/>
        </w:rPr>
        <w:t>razov</w:t>
      </w:r>
      <w:r w:rsidRPr="00B9540A">
        <w:rPr>
          <w:rFonts w:ascii="Times New Roman" w:eastAsiaTheme="minorEastAsia" w:hAnsi="Times New Roman" w:cs="Times New Roman"/>
          <w:sz w:val="24"/>
          <w:szCs w:val="24"/>
          <w:lang w:eastAsia="sk-SK"/>
        </w:rPr>
        <w:t>ých</w:t>
      </w:r>
      <w:r w:rsidRPr="00B9540A">
        <w:rPr>
          <w:rFonts w:ascii="Times New Roman" w:eastAsiaTheme="minorEastAsia" w:hAnsi="Times New Roman" w:cs="Times New Roman"/>
          <w:sz w:val="24"/>
          <w:szCs w:val="24"/>
          <w:lang w:val="en-US" w:eastAsia="sk-SK"/>
        </w:rPr>
        <w:t xml:space="preserve"> schopnost</w:t>
      </w:r>
      <w:r w:rsidRPr="00B9540A">
        <w:rPr>
          <w:rFonts w:ascii="Times New Roman" w:eastAsiaTheme="minorEastAsia" w:hAnsi="Times New Roman" w:cs="Times New Roman"/>
          <w:sz w:val="24"/>
          <w:szCs w:val="24"/>
          <w:lang w:eastAsia="sk-SK"/>
        </w:rPr>
        <w:t>í,</w:t>
      </w:r>
      <w:r w:rsidRPr="00B9540A">
        <w:rPr>
          <w:rFonts w:ascii="Times New Roman" w:eastAsiaTheme="minorEastAsia" w:hAnsi="Times New Roman" w:cs="Times New Roman"/>
          <w:sz w:val="24"/>
          <w:szCs w:val="24"/>
          <w:lang w:val="en-US" w:eastAsia="sk-SK"/>
        </w:rPr>
        <w:t xml:space="preserve"> </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b/>
          <w:bCs/>
          <w:lang w:val="cs-CZ" w:eastAsia="sk-SK"/>
        </w:rPr>
      </w:pPr>
      <w:r w:rsidRPr="00B9540A">
        <w:rPr>
          <w:rFonts w:ascii="Times New Roman" w:eastAsiaTheme="minorEastAsia" w:hAnsi="Times New Roman" w:cs="Times New Roman"/>
          <w:sz w:val="24"/>
          <w:szCs w:val="24"/>
          <w:lang w:eastAsia="sk-SK"/>
        </w:rPr>
        <w:t>o</w:t>
      </w:r>
      <w:r w:rsidRPr="00B9540A">
        <w:rPr>
          <w:rFonts w:ascii="Times New Roman" w:eastAsiaTheme="minorEastAsia" w:hAnsi="Times New Roman" w:cs="Times New Roman"/>
          <w:sz w:val="24"/>
          <w:szCs w:val="24"/>
          <w:lang w:val="en-US" w:eastAsia="sk-SK"/>
        </w:rPr>
        <w:t>pakova</w:t>
      </w:r>
      <w:r w:rsidRPr="00B9540A">
        <w:rPr>
          <w:rFonts w:ascii="Times New Roman" w:eastAsiaTheme="minorEastAsia" w:hAnsi="Times New Roman" w:cs="Times New Roman"/>
          <w:sz w:val="24"/>
          <w:szCs w:val="24"/>
          <w:lang w:eastAsia="sk-SK"/>
        </w:rPr>
        <w:t>nie</w:t>
      </w:r>
      <w:r w:rsidRPr="00B9540A">
        <w:rPr>
          <w:rFonts w:ascii="Times New Roman" w:eastAsiaTheme="minorEastAsia" w:hAnsi="Times New Roman" w:cs="Times New Roman"/>
          <w:sz w:val="24"/>
          <w:szCs w:val="24"/>
          <w:lang w:val="en-US" w:eastAsia="sk-SK"/>
        </w:rPr>
        <w:t xml:space="preserve"> a v n</w:t>
      </w:r>
      <w:r w:rsidRPr="00B9540A">
        <w:rPr>
          <w:rFonts w:ascii="Times New Roman" w:eastAsiaTheme="minorEastAsia" w:hAnsi="Times New Roman" w:cs="Times New Roman"/>
          <w:sz w:val="24"/>
          <w:szCs w:val="24"/>
          <w:lang w:eastAsia="sk-SK"/>
        </w:rPr>
        <w:t>á</w:t>
      </w:r>
      <w:r w:rsidRPr="00B9540A">
        <w:rPr>
          <w:rFonts w:ascii="Times New Roman" w:eastAsiaTheme="minorEastAsia" w:hAnsi="Times New Roman" w:cs="Times New Roman"/>
          <w:sz w:val="24"/>
          <w:szCs w:val="24"/>
          <w:lang w:val="en-US" w:eastAsia="sk-SK"/>
        </w:rPr>
        <w:t>ročnejšich</w:t>
      </w:r>
      <w:r w:rsidRPr="00B9540A">
        <w:rPr>
          <w:rFonts w:ascii="Times New Roman" w:eastAsiaTheme="minorEastAsia" w:hAnsi="Times New Roman" w:cs="Times New Roman"/>
          <w:sz w:val="24"/>
          <w:szCs w:val="24"/>
          <w:lang w:eastAsia="sk-SK"/>
        </w:rPr>
        <w:t xml:space="preserve"> </w:t>
      </w:r>
      <w:r w:rsidRPr="00B9540A">
        <w:rPr>
          <w:rFonts w:ascii="Times New Roman" w:eastAsiaTheme="minorEastAsia" w:hAnsi="Times New Roman" w:cs="Times New Roman"/>
          <w:sz w:val="24"/>
          <w:szCs w:val="24"/>
          <w:lang w:val="en-US" w:eastAsia="sk-SK"/>
        </w:rPr>
        <w:t>vari</w:t>
      </w:r>
      <w:r w:rsidRPr="00B9540A">
        <w:rPr>
          <w:rFonts w:ascii="Times New Roman" w:eastAsiaTheme="minorEastAsia" w:hAnsi="Times New Roman" w:cs="Times New Roman"/>
          <w:sz w:val="24"/>
          <w:szCs w:val="24"/>
          <w:lang w:eastAsia="sk-SK"/>
        </w:rPr>
        <w:t>á</w:t>
      </w:r>
      <w:r w:rsidRPr="00B9540A">
        <w:rPr>
          <w:rFonts w:ascii="Times New Roman" w:eastAsiaTheme="minorEastAsia" w:hAnsi="Times New Roman" w:cs="Times New Roman"/>
          <w:sz w:val="24"/>
          <w:szCs w:val="24"/>
          <w:lang w:val="en-US" w:eastAsia="sk-SK"/>
        </w:rPr>
        <w:t>ci</w:t>
      </w:r>
      <w:r w:rsidRPr="00B9540A">
        <w:rPr>
          <w:rFonts w:ascii="Times New Roman" w:eastAsiaTheme="minorEastAsia" w:hAnsi="Times New Roman" w:cs="Times New Roman"/>
          <w:sz w:val="24"/>
          <w:szCs w:val="24"/>
          <w:lang w:eastAsia="sk-SK"/>
        </w:rPr>
        <w:t>á</w:t>
      </w:r>
      <w:r w:rsidRPr="00B9540A">
        <w:rPr>
          <w:rFonts w:ascii="Times New Roman" w:eastAsiaTheme="minorEastAsia" w:hAnsi="Times New Roman" w:cs="Times New Roman"/>
          <w:sz w:val="24"/>
          <w:szCs w:val="24"/>
          <w:lang w:val="en-US" w:eastAsia="sk-SK"/>
        </w:rPr>
        <w:t>ch precvičova</w:t>
      </w:r>
      <w:r w:rsidRPr="00B9540A">
        <w:rPr>
          <w:rFonts w:ascii="Times New Roman" w:eastAsiaTheme="minorEastAsia" w:hAnsi="Times New Roman" w:cs="Times New Roman"/>
          <w:sz w:val="24"/>
          <w:szCs w:val="24"/>
          <w:lang w:eastAsia="sk-SK"/>
        </w:rPr>
        <w:t>nie</w:t>
      </w:r>
      <w:r w:rsidRPr="00B9540A">
        <w:rPr>
          <w:rFonts w:ascii="Times New Roman" w:eastAsiaTheme="minorEastAsia" w:hAnsi="Times New Roman" w:cs="Times New Roman"/>
          <w:sz w:val="24"/>
          <w:szCs w:val="24"/>
          <w:lang w:val="en-US" w:eastAsia="sk-SK"/>
        </w:rPr>
        <w:t xml:space="preserve"> prebran</w:t>
      </w:r>
      <w:r w:rsidRPr="00B9540A">
        <w:rPr>
          <w:rFonts w:ascii="Times New Roman" w:eastAsiaTheme="minorEastAsia" w:hAnsi="Times New Roman" w:cs="Times New Roman"/>
          <w:sz w:val="24"/>
          <w:szCs w:val="24"/>
          <w:lang w:eastAsia="sk-SK"/>
        </w:rPr>
        <w:t>ých</w:t>
      </w:r>
      <w:r w:rsidRPr="00B9540A">
        <w:rPr>
          <w:rFonts w:ascii="Times New Roman" w:eastAsiaTheme="minorEastAsia" w:hAnsi="Times New Roman" w:cs="Times New Roman"/>
          <w:sz w:val="24"/>
          <w:szCs w:val="24"/>
          <w:lang w:val="en-US" w:eastAsia="sk-SK"/>
        </w:rPr>
        <w:t xml:space="preserve"> technick</w:t>
      </w:r>
      <w:r w:rsidRPr="00B9540A">
        <w:rPr>
          <w:rFonts w:ascii="Times New Roman" w:eastAsiaTheme="minorEastAsia" w:hAnsi="Times New Roman" w:cs="Times New Roman"/>
          <w:sz w:val="24"/>
          <w:szCs w:val="24"/>
          <w:lang w:eastAsia="sk-SK"/>
        </w:rPr>
        <w:t>ých</w:t>
      </w:r>
      <w:r w:rsidRPr="00B9540A">
        <w:rPr>
          <w:rFonts w:ascii="Times New Roman" w:eastAsiaTheme="minorEastAsia" w:hAnsi="Times New Roman" w:cs="Times New Roman"/>
          <w:sz w:val="24"/>
          <w:szCs w:val="24"/>
          <w:lang w:val="en-US" w:eastAsia="sk-SK"/>
        </w:rPr>
        <w:t xml:space="preserve"> a v</w:t>
      </w:r>
      <w:r w:rsidRPr="00B9540A">
        <w:rPr>
          <w:rFonts w:ascii="Times New Roman" w:eastAsiaTheme="minorEastAsia" w:hAnsi="Times New Roman" w:cs="Times New Roman"/>
          <w:sz w:val="24"/>
          <w:szCs w:val="24"/>
          <w:lang w:eastAsia="sk-SK"/>
        </w:rPr>
        <w:t>ý</w:t>
      </w:r>
      <w:r w:rsidRPr="00B9540A">
        <w:rPr>
          <w:rFonts w:ascii="Times New Roman" w:eastAsiaTheme="minorEastAsia" w:hAnsi="Times New Roman" w:cs="Times New Roman"/>
          <w:sz w:val="24"/>
          <w:szCs w:val="24"/>
          <w:lang w:val="en-US" w:eastAsia="sk-SK"/>
        </w:rPr>
        <w:t>razov</w:t>
      </w:r>
      <w:r w:rsidRPr="00B9540A">
        <w:rPr>
          <w:rFonts w:ascii="Times New Roman" w:eastAsiaTheme="minorEastAsia" w:hAnsi="Times New Roman" w:cs="Times New Roman"/>
          <w:sz w:val="24"/>
          <w:szCs w:val="24"/>
          <w:lang w:eastAsia="sk-SK"/>
        </w:rPr>
        <w:t>ých</w:t>
      </w:r>
      <w:r w:rsidRPr="00B9540A">
        <w:rPr>
          <w:rFonts w:ascii="Times New Roman" w:eastAsiaTheme="minorEastAsia" w:hAnsi="Times New Roman" w:cs="Times New Roman"/>
          <w:sz w:val="24"/>
          <w:szCs w:val="24"/>
          <w:lang w:val="en-US" w:eastAsia="sk-SK"/>
        </w:rPr>
        <w:t xml:space="preserve"> prvk</w:t>
      </w:r>
      <w:r w:rsidRPr="00B9540A">
        <w:rPr>
          <w:rFonts w:ascii="Times New Roman" w:eastAsiaTheme="minorEastAsia" w:hAnsi="Times New Roman" w:cs="Times New Roman"/>
          <w:sz w:val="24"/>
          <w:szCs w:val="24"/>
          <w:lang w:eastAsia="sk-SK"/>
        </w:rPr>
        <w:t>ov</w:t>
      </w:r>
      <w:r w:rsidRPr="00B9540A">
        <w:rPr>
          <w:rFonts w:ascii="Times New Roman" w:eastAsiaTheme="minorEastAsia" w:hAnsi="Times New Roman" w:cs="Times New Roman"/>
          <w:sz w:val="24"/>
          <w:szCs w:val="24"/>
          <w:lang w:val="en-US" w:eastAsia="sk-SK"/>
        </w:rPr>
        <w:t xml:space="preserve"> a ich zvl</w:t>
      </w:r>
      <w:r w:rsidRPr="00B9540A">
        <w:rPr>
          <w:rFonts w:ascii="Times New Roman" w:eastAsiaTheme="minorEastAsia" w:hAnsi="Times New Roman" w:cs="Times New Roman"/>
          <w:sz w:val="24"/>
          <w:szCs w:val="24"/>
          <w:lang w:eastAsia="sk-SK"/>
        </w:rPr>
        <w:t>á</w:t>
      </w:r>
      <w:r w:rsidRPr="00B9540A">
        <w:rPr>
          <w:rFonts w:ascii="Times New Roman" w:eastAsiaTheme="minorEastAsia" w:hAnsi="Times New Roman" w:cs="Times New Roman"/>
          <w:sz w:val="24"/>
          <w:szCs w:val="24"/>
          <w:lang w:val="en-US" w:eastAsia="sk-SK"/>
        </w:rPr>
        <w:t>nutie sp</w:t>
      </w:r>
      <w:r w:rsidRPr="00B9540A">
        <w:rPr>
          <w:rFonts w:ascii="Times New Roman" w:eastAsiaTheme="minorEastAsia" w:hAnsi="Times New Roman" w:cs="Times New Roman"/>
          <w:sz w:val="24"/>
          <w:szCs w:val="24"/>
          <w:lang w:eastAsia="sk-SK"/>
        </w:rPr>
        <w:t>á</w:t>
      </w:r>
      <w:r w:rsidRPr="00B9540A">
        <w:rPr>
          <w:rFonts w:ascii="Times New Roman" w:eastAsiaTheme="minorEastAsia" w:hAnsi="Times New Roman" w:cs="Times New Roman"/>
          <w:sz w:val="24"/>
          <w:szCs w:val="24"/>
          <w:lang w:val="en-US" w:eastAsia="sk-SK"/>
        </w:rPr>
        <w:t>jať s hudobnou</w:t>
      </w:r>
      <w:r w:rsidRPr="00B9540A">
        <w:rPr>
          <w:rFonts w:ascii="Times New Roman" w:eastAsiaTheme="minorEastAsia" w:hAnsi="Times New Roman" w:cs="Times New Roman"/>
          <w:sz w:val="24"/>
          <w:szCs w:val="24"/>
          <w:lang w:eastAsia="sk-SK"/>
        </w:rPr>
        <w:t xml:space="preserve"> </w:t>
      </w:r>
      <w:r w:rsidRPr="00B9540A">
        <w:rPr>
          <w:rFonts w:ascii="Times New Roman" w:eastAsiaTheme="minorEastAsia" w:hAnsi="Times New Roman" w:cs="Times New Roman"/>
          <w:sz w:val="24"/>
          <w:szCs w:val="24"/>
          <w:lang w:val="en-US" w:eastAsia="sk-SK"/>
        </w:rPr>
        <w:t>predstavou a teoretick</w:t>
      </w:r>
      <w:r w:rsidRPr="00B9540A">
        <w:rPr>
          <w:rFonts w:ascii="Times New Roman" w:eastAsiaTheme="minorEastAsia" w:hAnsi="Times New Roman" w:cs="Times New Roman"/>
          <w:sz w:val="24"/>
          <w:szCs w:val="24"/>
          <w:lang w:eastAsia="sk-SK"/>
        </w:rPr>
        <w:t>ý</w:t>
      </w:r>
      <w:r w:rsidRPr="00B9540A">
        <w:rPr>
          <w:rFonts w:ascii="Times New Roman" w:eastAsiaTheme="minorEastAsia" w:hAnsi="Times New Roman" w:cs="Times New Roman"/>
          <w:sz w:val="24"/>
          <w:szCs w:val="24"/>
          <w:lang w:val="en-US" w:eastAsia="sk-SK"/>
        </w:rPr>
        <w:t>mi poznatkami</w:t>
      </w:r>
    </w:p>
    <w:p w:rsidR="00B9540A" w:rsidRPr="00B9540A" w:rsidRDefault="00B9540A" w:rsidP="00B9540A">
      <w:pPr>
        <w:widowControl w:val="0"/>
        <w:autoSpaceDE w:val="0"/>
        <w:autoSpaceDN w:val="0"/>
        <w:adjustRightInd w:val="0"/>
        <w:spacing w:after="0" w:line="240" w:lineRule="exact"/>
        <w:rPr>
          <w:rFonts w:ascii="Times New Roman" w:eastAsiaTheme="minorEastAsia" w:hAnsi="Times New Roman" w:cs="Times New Roman"/>
          <w:sz w:val="24"/>
          <w:szCs w:val="24"/>
          <w:lang w:val="cs-CZ" w:eastAsia="sk-SK"/>
        </w:rPr>
      </w:pPr>
    </w:p>
    <w:p w:rsidR="00B9540A" w:rsidRPr="00B9540A" w:rsidRDefault="00B9540A" w:rsidP="00B9540A">
      <w:pPr>
        <w:widowControl w:val="0"/>
        <w:autoSpaceDE w:val="0"/>
        <w:autoSpaceDN w:val="0"/>
        <w:adjustRightInd w:val="0"/>
        <w:spacing w:after="6" w:line="20" w:lineRule="exact"/>
        <w:rPr>
          <w:rFonts w:ascii="Times New Roman" w:eastAsiaTheme="minorEastAsia" w:hAnsi="Times New Roman" w:cs="Times New Roman"/>
          <w:sz w:val="2"/>
          <w:szCs w:val="2"/>
          <w:lang w:val="cs-CZ" w:eastAsia="sk-SK"/>
        </w:rPr>
      </w:pPr>
    </w:p>
    <w:p w:rsidR="00B9540A" w:rsidRPr="00B9540A" w:rsidRDefault="00B9540A" w:rsidP="00B9540A">
      <w:pPr>
        <w:widowControl w:val="0"/>
        <w:autoSpaceDE w:val="0"/>
        <w:autoSpaceDN w:val="0"/>
        <w:adjustRightInd w:val="0"/>
        <w:spacing w:after="6" w:line="20" w:lineRule="exact"/>
        <w:rPr>
          <w:rFonts w:ascii="Times New Roman" w:eastAsiaTheme="minorEastAsia" w:hAnsi="Times New Roman" w:cs="Times New Roman"/>
          <w:sz w:val="2"/>
          <w:szCs w:val="2"/>
          <w:lang w:val="cs-CZ" w:eastAsia="sk-SK"/>
        </w:rPr>
      </w:pPr>
    </w:p>
    <w:p w:rsidR="00B9540A" w:rsidRPr="00B9540A" w:rsidRDefault="00B9540A" w:rsidP="00B9540A">
      <w:pPr>
        <w:widowControl w:val="0"/>
        <w:autoSpaceDE w:val="0"/>
        <w:autoSpaceDN w:val="0"/>
        <w:adjustRightInd w:val="0"/>
        <w:spacing w:after="0" w:line="24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pacing w:val="-2"/>
          <w:sz w:val="24"/>
          <w:szCs w:val="24"/>
          <w:lang w:val="cs-CZ" w:eastAsia="sk-SK"/>
        </w:rPr>
        <w:t>Ž</w:t>
      </w:r>
      <w:r w:rsidRPr="00B9540A">
        <w:rPr>
          <w:rFonts w:ascii="Times New Roman" w:eastAsiaTheme="minorEastAsia" w:hAnsi="Times New Roman" w:cs="Times New Roman"/>
          <w:sz w:val="24"/>
          <w:szCs w:val="24"/>
          <w:lang w:val="cs-CZ" w:eastAsia="sk-SK"/>
        </w:rPr>
        <w:t>i</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z w:val="24"/>
          <w:szCs w:val="24"/>
          <w:lang w:val="cs-CZ" w:eastAsia="sk-SK"/>
        </w:rPr>
        <w:t>ci po ukonč</w:t>
      </w:r>
      <w:r w:rsidRPr="00B9540A">
        <w:rPr>
          <w:rFonts w:ascii="Times New Roman" w:eastAsiaTheme="minorEastAsia" w:hAnsi="Times New Roman" w:cs="Times New Roman"/>
          <w:spacing w:val="-2"/>
          <w:sz w:val="24"/>
          <w:szCs w:val="24"/>
          <w:lang w:val="cs-CZ" w:eastAsia="sk-SK"/>
        </w:rPr>
        <w:t>e</w:t>
      </w:r>
      <w:r w:rsidRPr="00B9540A">
        <w:rPr>
          <w:rFonts w:ascii="Times New Roman" w:eastAsiaTheme="minorEastAsia" w:hAnsi="Times New Roman" w:cs="Times New Roman"/>
          <w:sz w:val="24"/>
          <w:szCs w:val="24"/>
          <w:lang w:val="cs-CZ" w:eastAsia="sk-SK"/>
        </w:rPr>
        <w:t>ní 2. r</w:t>
      </w:r>
      <w:r w:rsidRPr="00B9540A">
        <w:rPr>
          <w:rFonts w:ascii="Times New Roman" w:eastAsiaTheme="minorEastAsia" w:hAnsi="Times New Roman" w:cs="Times New Roman"/>
          <w:spacing w:val="1"/>
          <w:sz w:val="24"/>
          <w:szCs w:val="24"/>
          <w:lang w:val="cs-CZ" w:eastAsia="sk-SK"/>
        </w:rPr>
        <w:t>o</w:t>
      </w:r>
      <w:r w:rsidRPr="00B9540A">
        <w:rPr>
          <w:rFonts w:ascii="Times New Roman" w:eastAsiaTheme="minorEastAsia" w:hAnsi="Times New Roman" w:cs="Times New Roman"/>
          <w:spacing w:val="2"/>
          <w:sz w:val="24"/>
          <w:szCs w:val="24"/>
          <w:lang w:val="cs-CZ" w:eastAsia="sk-SK"/>
        </w:rPr>
        <w:t>č</w:t>
      </w:r>
      <w:r w:rsidRPr="00B9540A">
        <w:rPr>
          <w:rFonts w:ascii="Times New Roman" w:eastAsiaTheme="minorEastAsia" w:hAnsi="Times New Roman" w:cs="Times New Roman"/>
          <w:sz w:val="24"/>
          <w:szCs w:val="24"/>
          <w:lang w:val="cs-CZ" w:eastAsia="sk-SK"/>
        </w:rPr>
        <w:t>níka d</w:t>
      </w:r>
      <w:r w:rsidRPr="00B9540A">
        <w:rPr>
          <w:rFonts w:ascii="Times New Roman" w:eastAsiaTheme="minorEastAsia" w:hAnsi="Times New Roman" w:cs="Times New Roman"/>
          <w:spacing w:val="-1"/>
          <w:sz w:val="24"/>
          <w:szCs w:val="24"/>
          <w:lang w:val="cs-CZ" w:eastAsia="sk-SK"/>
        </w:rPr>
        <w:t>r</w:t>
      </w:r>
      <w:r w:rsidRPr="00B9540A">
        <w:rPr>
          <w:rFonts w:ascii="Times New Roman" w:eastAsiaTheme="minorEastAsia" w:hAnsi="Times New Roman" w:cs="Times New Roman"/>
          <w:sz w:val="24"/>
          <w:szCs w:val="24"/>
          <w:lang w:val="cs-CZ" w:eastAsia="sk-SK"/>
        </w:rPr>
        <w:t>uhej č</w:t>
      </w:r>
      <w:r w:rsidRPr="00B9540A">
        <w:rPr>
          <w:rFonts w:ascii="Times New Roman" w:eastAsiaTheme="minorEastAsia" w:hAnsi="Times New Roman" w:cs="Times New Roman"/>
          <w:spacing w:val="-2"/>
          <w:sz w:val="24"/>
          <w:szCs w:val="24"/>
          <w:lang w:val="cs-CZ" w:eastAsia="sk-SK"/>
        </w:rPr>
        <w:t>a</w:t>
      </w:r>
      <w:r w:rsidRPr="00B9540A">
        <w:rPr>
          <w:rFonts w:ascii="Times New Roman" w:eastAsiaTheme="minorEastAsia" w:hAnsi="Times New Roman" w:cs="Times New Roman"/>
          <w:sz w:val="24"/>
          <w:szCs w:val="24"/>
          <w:lang w:val="cs-CZ" w:eastAsia="sk-SK"/>
        </w:rPr>
        <w:t>sti</w:t>
      </w:r>
      <w:r w:rsidRPr="00B9540A">
        <w:rPr>
          <w:rFonts w:ascii="Times New Roman" w:eastAsiaTheme="minorEastAsia" w:hAnsi="Times New Roman" w:cs="Times New Roman"/>
          <w:spacing w:val="2"/>
          <w:sz w:val="24"/>
          <w:szCs w:val="24"/>
          <w:lang w:val="cs-CZ" w:eastAsia="sk-SK"/>
        </w:rPr>
        <w:t xml:space="preserve"> </w:t>
      </w:r>
      <w:r w:rsidRPr="00B9540A">
        <w:rPr>
          <w:rFonts w:ascii="Times New Roman" w:eastAsiaTheme="minorEastAsia" w:hAnsi="Times New Roman" w:cs="Times New Roman"/>
          <w:spacing w:val="-2"/>
          <w:sz w:val="24"/>
          <w:szCs w:val="24"/>
          <w:lang w:val="cs-CZ" w:eastAsia="sk-SK"/>
        </w:rPr>
        <w:t>I</w:t>
      </w:r>
      <w:r w:rsidRPr="00B9540A">
        <w:rPr>
          <w:rFonts w:ascii="Times New Roman" w:eastAsiaTheme="minorEastAsia" w:hAnsi="Times New Roman" w:cs="Times New Roman"/>
          <w:sz w:val="24"/>
          <w:szCs w:val="24"/>
          <w:lang w:val="cs-CZ" w:eastAsia="sk-SK"/>
        </w:rPr>
        <w:t>. stup</w:t>
      </w:r>
      <w:r w:rsidRPr="00B9540A">
        <w:rPr>
          <w:rFonts w:ascii="Times New Roman" w:eastAsiaTheme="minorEastAsia" w:hAnsi="Times New Roman" w:cs="Times New Roman"/>
          <w:spacing w:val="2"/>
          <w:sz w:val="24"/>
          <w:szCs w:val="24"/>
          <w:lang w:val="cs-CZ" w:eastAsia="sk-SK"/>
        </w:rPr>
        <w:t>ň</w:t>
      </w:r>
      <w:r w:rsidRPr="00B9540A">
        <w:rPr>
          <w:rFonts w:ascii="Times New Roman" w:eastAsiaTheme="minorEastAsia" w:hAnsi="Times New Roman" w:cs="Times New Roman"/>
          <w:sz w:val="24"/>
          <w:szCs w:val="24"/>
          <w:lang w:val="cs-CZ" w:eastAsia="sk-SK"/>
        </w:rPr>
        <w:t>a základn</w:t>
      </w:r>
      <w:r w:rsidRPr="00B9540A">
        <w:rPr>
          <w:rFonts w:ascii="Times New Roman" w:eastAsiaTheme="minorEastAsia" w:hAnsi="Times New Roman" w:cs="Times New Roman"/>
          <w:spacing w:val="-1"/>
          <w:sz w:val="24"/>
          <w:szCs w:val="24"/>
          <w:lang w:val="cs-CZ" w:eastAsia="sk-SK"/>
        </w:rPr>
        <w:t>é</w:t>
      </w:r>
      <w:r w:rsidRPr="00B9540A">
        <w:rPr>
          <w:rFonts w:ascii="Times New Roman" w:eastAsiaTheme="minorEastAsia" w:hAnsi="Times New Roman" w:cs="Times New Roman"/>
          <w:sz w:val="24"/>
          <w:szCs w:val="24"/>
          <w:lang w:val="cs-CZ" w:eastAsia="sk-SK"/>
        </w:rPr>
        <w:t>ho štúdia:</w:t>
      </w:r>
    </w:p>
    <w:p w:rsidR="00B9540A" w:rsidRPr="00B9540A" w:rsidRDefault="00B9540A" w:rsidP="00B9540A">
      <w:pPr>
        <w:widowControl w:val="0"/>
        <w:autoSpaceDE w:val="0"/>
        <w:autoSpaceDN w:val="0"/>
        <w:adjustRightInd w:val="0"/>
        <w:spacing w:after="0" w:line="240" w:lineRule="auto"/>
        <w:rPr>
          <w:rFonts w:ascii="Times New Roman" w:eastAsiaTheme="minorEastAsia" w:hAnsi="Times New Roman" w:cs="Times New Roman"/>
          <w:sz w:val="24"/>
          <w:szCs w:val="24"/>
          <w:lang w:val="cs-CZ" w:eastAsia="sk-SK"/>
        </w:rPr>
      </w:pPr>
    </w:p>
    <w:p w:rsidR="00B9540A" w:rsidRPr="00B9540A" w:rsidRDefault="00B9540A" w:rsidP="00B9540A">
      <w:pPr>
        <w:widowControl w:val="0"/>
        <w:autoSpaceDE w:val="0"/>
        <w:autoSpaceDN w:val="0"/>
        <w:adjustRightInd w:val="0"/>
        <w:spacing w:after="0" w:line="240" w:lineRule="auto"/>
        <w:rPr>
          <w:rFonts w:ascii="Times New Roman" w:eastAsiaTheme="minorEastAsia" w:hAnsi="Times New Roman" w:cs="Times New Roman"/>
          <w:sz w:val="24"/>
          <w:szCs w:val="24"/>
          <w:lang w:val="cs-CZ" w:eastAsia="sk-SK"/>
        </w:rPr>
      </w:pPr>
    </w:p>
    <w:p w:rsidR="00B9540A" w:rsidRPr="00B9540A" w:rsidRDefault="00B9540A" w:rsidP="00B9540A">
      <w:pPr>
        <w:widowControl w:val="0"/>
        <w:autoSpaceDE w:val="0"/>
        <w:autoSpaceDN w:val="0"/>
        <w:adjustRightInd w:val="0"/>
        <w:spacing w:after="0" w:line="24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b/>
          <w:bCs/>
          <w:sz w:val="24"/>
          <w:szCs w:val="24"/>
          <w:lang w:val="cs-CZ" w:eastAsia="sk-SK"/>
        </w:rPr>
        <w:t>Výko</w:t>
      </w:r>
      <w:r w:rsidRPr="00B9540A">
        <w:rPr>
          <w:rFonts w:ascii="Times New Roman" w:eastAsiaTheme="minorEastAsia" w:hAnsi="Times New Roman" w:cs="Times New Roman"/>
          <w:b/>
          <w:bCs/>
          <w:spacing w:val="1"/>
          <w:sz w:val="24"/>
          <w:szCs w:val="24"/>
          <w:lang w:val="cs-CZ" w:eastAsia="sk-SK"/>
        </w:rPr>
        <w:t>n</w:t>
      </w:r>
      <w:r w:rsidRPr="00B9540A">
        <w:rPr>
          <w:rFonts w:ascii="Times New Roman" w:eastAsiaTheme="minorEastAsia" w:hAnsi="Times New Roman" w:cs="Times New Roman"/>
          <w:b/>
          <w:bCs/>
          <w:sz w:val="24"/>
          <w:szCs w:val="24"/>
          <w:lang w:val="cs-CZ" w:eastAsia="sk-SK"/>
        </w:rPr>
        <w:t>ový</w:t>
      </w:r>
      <w:r w:rsidRPr="00B9540A">
        <w:rPr>
          <w:rFonts w:ascii="Times New Roman" w:eastAsiaTheme="minorEastAsia" w:hAnsi="Times New Roman" w:cs="Times New Roman"/>
          <w:sz w:val="24"/>
          <w:szCs w:val="24"/>
          <w:lang w:val="cs-CZ" w:eastAsia="sk-SK"/>
        </w:rPr>
        <w:t xml:space="preserve"> </w:t>
      </w:r>
      <w:r w:rsidRPr="00B9540A">
        <w:rPr>
          <w:rFonts w:ascii="Times New Roman" w:eastAsiaTheme="minorEastAsia" w:hAnsi="Times New Roman" w:cs="Times New Roman"/>
          <w:b/>
          <w:bCs/>
          <w:sz w:val="24"/>
          <w:szCs w:val="24"/>
          <w:lang w:val="cs-CZ" w:eastAsia="sk-SK"/>
        </w:rPr>
        <w:t>štan</w:t>
      </w:r>
      <w:r w:rsidRPr="00B9540A">
        <w:rPr>
          <w:rFonts w:ascii="Times New Roman" w:eastAsiaTheme="minorEastAsia" w:hAnsi="Times New Roman" w:cs="Times New Roman"/>
          <w:b/>
          <w:bCs/>
          <w:spacing w:val="1"/>
          <w:sz w:val="24"/>
          <w:szCs w:val="24"/>
          <w:lang w:val="cs-CZ" w:eastAsia="sk-SK"/>
        </w:rPr>
        <w:t>d</w:t>
      </w:r>
      <w:r w:rsidRPr="00B9540A">
        <w:rPr>
          <w:rFonts w:ascii="Times New Roman" w:eastAsiaTheme="minorEastAsia" w:hAnsi="Times New Roman" w:cs="Times New Roman"/>
          <w:b/>
          <w:bCs/>
          <w:sz w:val="24"/>
          <w:szCs w:val="24"/>
          <w:lang w:val="cs-CZ" w:eastAsia="sk-SK"/>
        </w:rPr>
        <w:t>ard</w:t>
      </w:r>
    </w:p>
    <w:p w:rsidR="00B9540A" w:rsidRPr="00B9540A" w:rsidRDefault="00B9540A" w:rsidP="00B9540A">
      <w:pPr>
        <w:widowControl w:val="0"/>
        <w:autoSpaceDE w:val="0"/>
        <w:autoSpaceDN w:val="0"/>
        <w:adjustRightInd w:val="0"/>
        <w:spacing w:after="0" w:line="240" w:lineRule="auto"/>
        <w:rPr>
          <w:rFonts w:ascii="Times New Roman" w:eastAsiaTheme="minorEastAsia" w:hAnsi="Times New Roman" w:cs="Times New Roman"/>
          <w:sz w:val="24"/>
          <w:szCs w:val="24"/>
          <w:lang w:val="cs-CZ" w:eastAsia="sk-SK"/>
        </w:rPr>
      </w:pPr>
    </w:p>
    <w:p w:rsidR="00B9540A" w:rsidRPr="00B9540A" w:rsidRDefault="00B9540A" w:rsidP="00B9540A">
      <w:pPr>
        <w:widowControl w:val="0"/>
        <w:autoSpaceDE w:val="0"/>
        <w:autoSpaceDN w:val="0"/>
        <w:adjustRightInd w:val="0"/>
        <w:spacing w:before="10" w:after="0" w:line="360" w:lineRule="auto"/>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val="en-US" w:eastAsia="sk-SK"/>
        </w:rPr>
        <w:t>upevňujú</w:t>
      </w:r>
      <w:r w:rsidRPr="00B9540A">
        <w:rPr>
          <w:rFonts w:ascii="Times New Roman" w:eastAsiaTheme="minorEastAsia" w:hAnsi="Times New Roman" w:cs="Times New Roman"/>
          <w:spacing w:val="113"/>
          <w:sz w:val="24"/>
          <w:szCs w:val="24"/>
          <w:lang w:val="en-US" w:eastAsia="sk-SK"/>
        </w:rPr>
        <w:t xml:space="preserve"> </w:t>
      </w:r>
      <w:r w:rsidRPr="00B9540A">
        <w:rPr>
          <w:rFonts w:ascii="Times New Roman" w:eastAsiaTheme="minorEastAsia" w:hAnsi="Times New Roman" w:cs="Times New Roman"/>
          <w:spacing w:val="1"/>
          <w:sz w:val="24"/>
          <w:szCs w:val="24"/>
          <w:lang w:val="en-US" w:eastAsia="sk-SK"/>
        </w:rPr>
        <w:t>z</w:t>
      </w:r>
      <w:r w:rsidRPr="00B9540A">
        <w:rPr>
          <w:rFonts w:ascii="Times New Roman" w:eastAsiaTheme="minorEastAsia" w:hAnsi="Times New Roman" w:cs="Times New Roman"/>
          <w:sz w:val="24"/>
          <w:szCs w:val="24"/>
          <w:lang w:val="en-US" w:eastAsia="sk-SK"/>
        </w:rPr>
        <w:t>ískané</w:t>
      </w:r>
      <w:r w:rsidRPr="00B9540A">
        <w:rPr>
          <w:rFonts w:ascii="Times New Roman" w:eastAsiaTheme="minorEastAsia" w:hAnsi="Times New Roman" w:cs="Times New Roman"/>
          <w:spacing w:val="111"/>
          <w:sz w:val="24"/>
          <w:szCs w:val="24"/>
          <w:lang w:val="en-US" w:eastAsia="sk-SK"/>
        </w:rPr>
        <w:t xml:space="preserve"> </w:t>
      </w:r>
      <w:r w:rsidRPr="00B9540A">
        <w:rPr>
          <w:rFonts w:ascii="Times New Roman" w:eastAsiaTheme="minorEastAsia" w:hAnsi="Times New Roman" w:cs="Times New Roman"/>
          <w:sz w:val="24"/>
          <w:szCs w:val="24"/>
          <w:lang w:val="en-US" w:eastAsia="sk-SK"/>
        </w:rPr>
        <w:t>ko</w:t>
      </w:r>
      <w:r w:rsidRPr="00B9540A">
        <w:rPr>
          <w:rFonts w:ascii="Times New Roman" w:eastAsiaTheme="minorEastAsia" w:hAnsi="Times New Roman" w:cs="Times New Roman"/>
          <w:spacing w:val="3"/>
          <w:sz w:val="24"/>
          <w:szCs w:val="24"/>
          <w:lang w:val="en-US" w:eastAsia="sk-SK"/>
        </w:rPr>
        <w:t>m</w:t>
      </w:r>
      <w:r w:rsidRPr="00B9540A">
        <w:rPr>
          <w:rFonts w:ascii="Times New Roman" w:eastAsiaTheme="minorEastAsia" w:hAnsi="Times New Roman" w:cs="Times New Roman"/>
          <w:sz w:val="24"/>
          <w:szCs w:val="24"/>
          <w:lang w:val="en-US" w:eastAsia="sk-SK"/>
        </w:rPr>
        <w:t>peten</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ie</w:t>
      </w:r>
      <w:r w:rsidRPr="00B9540A">
        <w:rPr>
          <w:rFonts w:ascii="Times New Roman" w:eastAsiaTheme="minorEastAsia" w:hAnsi="Times New Roman" w:cs="Times New Roman"/>
          <w:spacing w:val="113"/>
          <w:sz w:val="24"/>
          <w:szCs w:val="24"/>
          <w:lang w:val="en-US" w:eastAsia="sk-SK"/>
        </w:rPr>
        <w:t xml:space="preserve"> </w:t>
      </w:r>
      <w:r w:rsidRPr="00B9540A">
        <w:rPr>
          <w:rFonts w:ascii="Times New Roman" w:eastAsiaTheme="minorEastAsia" w:hAnsi="Times New Roman" w:cs="Times New Roman"/>
          <w:sz w:val="24"/>
          <w:szCs w:val="24"/>
          <w:lang w:val="en-US" w:eastAsia="sk-SK"/>
        </w:rPr>
        <w:t>nadobudnuté</w:t>
      </w:r>
      <w:r w:rsidRPr="00B9540A">
        <w:rPr>
          <w:rFonts w:ascii="Times New Roman" w:eastAsiaTheme="minorEastAsia" w:hAnsi="Times New Roman" w:cs="Times New Roman"/>
          <w:spacing w:val="116"/>
          <w:sz w:val="24"/>
          <w:szCs w:val="24"/>
          <w:lang w:eastAsia="sk-SK"/>
        </w:rPr>
        <w:t xml:space="preserve"> </w:t>
      </w:r>
      <w:r w:rsidRPr="00B9540A">
        <w:rPr>
          <w:rFonts w:ascii="Times New Roman" w:eastAsiaTheme="minorEastAsia" w:hAnsi="Times New Roman" w:cs="Times New Roman"/>
          <w:sz w:val="24"/>
          <w:szCs w:val="24"/>
          <w:lang w:val="en-US" w:eastAsia="sk-SK"/>
        </w:rPr>
        <w:t>v</w:t>
      </w:r>
      <w:r w:rsidRPr="00B9540A">
        <w:rPr>
          <w:rFonts w:ascii="Times New Roman" w:eastAsiaTheme="minorEastAsia" w:hAnsi="Times New Roman" w:cs="Times New Roman"/>
          <w:spacing w:val="115"/>
          <w:sz w:val="24"/>
          <w:szCs w:val="24"/>
          <w:lang w:val="en-US" w:eastAsia="sk-SK"/>
        </w:rPr>
        <w:t xml:space="preserve"> </w:t>
      </w:r>
      <w:r w:rsidRPr="00B9540A">
        <w:rPr>
          <w:rFonts w:ascii="Times New Roman" w:eastAsiaTheme="minorEastAsia" w:hAnsi="Times New Roman" w:cs="Times New Roman"/>
          <w:sz w:val="24"/>
          <w:szCs w:val="24"/>
          <w:lang w:val="en-US" w:eastAsia="sk-SK"/>
        </w:rPr>
        <w:t>pr</w:t>
      </w:r>
      <w:r w:rsidRPr="00B9540A">
        <w:rPr>
          <w:rFonts w:ascii="Times New Roman" w:eastAsiaTheme="minorEastAsia" w:hAnsi="Times New Roman" w:cs="Times New Roman"/>
          <w:spacing w:val="-1"/>
          <w:sz w:val="24"/>
          <w:szCs w:val="24"/>
          <w:lang w:val="en-US" w:eastAsia="sk-SK"/>
        </w:rPr>
        <w:t>e</w:t>
      </w:r>
      <w:r w:rsidRPr="00B9540A">
        <w:rPr>
          <w:rFonts w:ascii="Times New Roman" w:eastAsiaTheme="minorEastAsia" w:hAnsi="Times New Roman" w:cs="Times New Roman"/>
          <w:spacing w:val="2"/>
          <w:sz w:val="24"/>
          <w:szCs w:val="24"/>
          <w:lang w:val="en-US" w:eastAsia="sk-SK"/>
        </w:rPr>
        <w:t>d</w:t>
      </w:r>
      <w:r w:rsidRPr="00B9540A">
        <w:rPr>
          <w:rFonts w:ascii="Times New Roman" w:eastAsiaTheme="minorEastAsia" w:hAnsi="Times New Roman" w:cs="Times New Roman"/>
          <w:sz w:val="24"/>
          <w:szCs w:val="24"/>
          <w:lang w:val="en-US" w:eastAsia="sk-SK"/>
        </w:rPr>
        <w:t>ch</w:t>
      </w:r>
      <w:r w:rsidRPr="00B9540A">
        <w:rPr>
          <w:rFonts w:ascii="Times New Roman" w:eastAsiaTheme="minorEastAsia" w:hAnsi="Times New Roman" w:cs="Times New Roman"/>
          <w:spacing w:val="-1"/>
          <w:sz w:val="24"/>
          <w:szCs w:val="24"/>
          <w:lang w:val="en-US" w:eastAsia="sk-SK"/>
        </w:rPr>
        <w:t>á</w:t>
      </w:r>
      <w:r w:rsidRPr="00B9540A">
        <w:rPr>
          <w:rFonts w:ascii="Times New Roman" w:eastAsiaTheme="minorEastAsia" w:hAnsi="Times New Roman" w:cs="Times New Roman"/>
          <w:sz w:val="24"/>
          <w:szCs w:val="24"/>
          <w:lang w:val="en-US" w:eastAsia="sk-SK"/>
        </w:rPr>
        <w:t>dzajúci</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h roko</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h,</w:t>
      </w:r>
      <w:r w:rsidRPr="00B9540A">
        <w:rPr>
          <w:rFonts w:ascii="Times New Roman" w:eastAsiaTheme="minorEastAsia" w:hAnsi="Times New Roman" w:cs="Times New Roman"/>
          <w:sz w:val="24"/>
          <w:szCs w:val="24"/>
          <w:lang w:eastAsia="sk-SK"/>
        </w:rPr>
        <w:t xml:space="preserve">            </w:t>
      </w:r>
      <w:r w:rsidRPr="00B9540A">
        <w:rPr>
          <w:rFonts w:ascii="Times New Roman" w:eastAsiaTheme="minorEastAsia" w:hAnsi="Times New Roman" w:cs="Times New Roman"/>
          <w:sz w:val="24"/>
          <w:szCs w:val="24"/>
          <w:lang w:val="en-US" w:eastAsia="sk-SK"/>
        </w:rPr>
        <w:t>sús</w:t>
      </w:r>
      <w:r w:rsidRPr="00B9540A">
        <w:rPr>
          <w:rFonts w:ascii="Times New Roman" w:eastAsiaTheme="minorEastAsia" w:hAnsi="Times New Roman" w:cs="Times New Roman"/>
          <w:spacing w:val="1"/>
          <w:sz w:val="24"/>
          <w:szCs w:val="24"/>
          <w:lang w:val="en-US" w:eastAsia="sk-SK"/>
        </w:rPr>
        <w:t>t</w:t>
      </w:r>
      <w:r w:rsidRPr="00B9540A">
        <w:rPr>
          <w:rFonts w:ascii="Times New Roman" w:eastAsiaTheme="minorEastAsia" w:hAnsi="Times New Roman" w:cs="Times New Roman"/>
          <w:sz w:val="24"/>
          <w:szCs w:val="24"/>
          <w:lang w:val="en-US" w:eastAsia="sk-SK"/>
        </w:rPr>
        <w:t>avne</w:t>
      </w:r>
      <w:r w:rsidRPr="00B9540A">
        <w:rPr>
          <w:rFonts w:ascii="Times New Roman" w:eastAsiaTheme="minorEastAsia" w:hAnsi="Times New Roman" w:cs="Times New Roman"/>
          <w:spacing w:val="29"/>
          <w:sz w:val="24"/>
          <w:szCs w:val="24"/>
          <w:lang w:val="en-US" w:eastAsia="sk-SK"/>
        </w:rPr>
        <w:t xml:space="preserve"> </w:t>
      </w:r>
      <w:r w:rsidRPr="00B9540A">
        <w:rPr>
          <w:rFonts w:ascii="Times New Roman" w:eastAsiaTheme="minorEastAsia" w:hAnsi="Times New Roman" w:cs="Times New Roman"/>
          <w:sz w:val="24"/>
          <w:szCs w:val="24"/>
          <w:lang w:val="en-US" w:eastAsia="sk-SK"/>
        </w:rPr>
        <w:t>pr</w:t>
      </w:r>
      <w:r w:rsidRPr="00B9540A">
        <w:rPr>
          <w:rFonts w:ascii="Times New Roman" w:eastAsiaTheme="minorEastAsia" w:hAnsi="Times New Roman" w:cs="Times New Roman"/>
          <w:spacing w:val="1"/>
          <w:sz w:val="24"/>
          <w:szCs w:val="24"/>
          <w:lang w:val="en-US" w:eastAsia="sk-SK"/>
        </w:rPr>
        <w:t>a</w:t>
      </w:r>
      <w:r w:rsidRPr="00B9540A">
        <w:rPr>
          <w:rFonts w:ascii="Times New Roman" w:eastAsiaTheme="minorEastAsia" w:hAnsi="Times New Roman" w:cs="Times New Roman"/>
          <w:sz w:val="24"/>
          <w:szCs w:val="24"/>
          <w:lang w:val="en-US" w:eastAsia="sk-SK"/>
        </w:rPr>
        <w:t>cujú</w:t>
      </w:r>
      <w:r w:rsidRPr="00B9540A">
        <w:rPr>
          <w:rFonts w:ascii="Times New Roman" w:eastAsiaTheme="minorEastAsia" w:hAnsi="Times New Roman" w:cs="Times New Roman"/>
          <w:spacing w:val="30"/>
          <w:sz w:val="24"/>
          <w:szCs w:val="24"/>
          <w:lang w:val="en-US" w:eastAsia="sk-SK"/>
        </w:rPr>
        <w:t xml:space="preserve"> </w:t>
      </w:r>
      <w:r w:rsidRPr="00B9540A">
        <w:rPr>
          <w:rFonts w:ascii="Times New Roman" w:eastAsiaTheme="minorEastAsia" w:hAnsi="Times New Roman" w:cs="Times New Roman"/>
          <w:sz w:val="24"/>
          <w:szCs w:val="24"/>
          <w:lang w:val="en-US" w:eastAsia="sk-SK"/>
        </w:rPr>
        <w:t>na</w:t>
      </w:r>
      <w:r w:rsidRPr="00B9540A">
        <w:rPr>
          <w:rFonts w:ascii="Times New Roman" w:eastAsiaTheme="minorEastAsia" w:hAnsi="Times New Roman" w:cs="Times New Roman"/>
          <w:spacing w:val="32"/>
          <w:sz w:val="24"/>
          <w:szCs w:val="24"/>
          <w:lang w:val="en-US" w:eastAsia="sk-SK"/>
        </w:rPr>
        <w:t xml:space="preserve"> </w:t>
      </w:r>
      <w:r w:rsidRPr="00B9540A">
        <w:rPr>
          <w:rFonts w:ascii="Times New Roman" w:eastAsiaTheme="minorEastAsia" w:hAnsi="Times New Roman" w:cs="Times New Roman"/>
          <w:sz w:val="24"/>
          <w:szCs w:val="24"/>
          <w:lang w:val="en-US" w:eastAsia="sk-SK"/>
        </w:rPr>
        <w:t>pr</w:t>
      </w:r>
      <w:r w:rsidRPr="00B9540A">
        <w:rPr>
          <w:rFonts w:ascii="Times New Roman" w:eastAsiaTheme="minorEastAsia" w:hAnsi="Times New Roman" w:cs="Times New Roman"/>
          <w:spacing w:val="1"/>
          <w:sz w:val="24"/>
          <w:szCs w:val="24"/>
          <w:lang w:val="en-US" w:eastAsia="sk-SK"/>
        </w:rPr>
        <w:t>e</w:t>
      </w:r>
      <w:r w:rsidRPr="00B9540A">
        <w:rPr>
          <w:rFonts w:ascii="Times New Roman" w:eastAsiaTheme="minorEastAsia" w:hAnsi="Times New Roman" w:cs="Times New Roman"/>
          <w:sz w:val="24"/>
          <w:szCs w:val="24"/>
          <w:lang w:val="en-US" w:eastAsia="sk-SK"/>
        </w:rPr>
        <w:t>dl</w:t>
      </w:r>
      <w:r w:rsidRPr="00B9540A">
        <w:rPr>
          <w:rFonts w:ascii="Times New Roman" w:eastAsiaTheme="minorEastAsia" w:hAnsi="Times New Roman" w:cs="Times New Roman"/>
          <w:spacing w:val="2"/>
          <w:sz w:val="24"/>
          <w:szCs w:val="24"/>
          <w:lang w:val="en-US" w:eastAsia="sk-SK"/>
        </w:rPr>
        <w:t>ž</w:t>
      </w:r>
      <w:r w:rsidRPr="00B9540A">
        <w:rPr>
          <w:rFonts w:ascii="Times New Roman" w:eastAsiaTheme="minorEastAsia" w:hAnsi="Times New Roman" w:cs="Times New Roman"/>
          <w:sz w:val="24"/>
          <w:szCs w:val="24"/>
          <w:lang w:val="en-US" w:eastAsia="sk-SK"/>
        </w:rPr>
        <w:t>ovaní</w:t>
      </w:r>
      <w:r w:rsidRPr="00B9540A">
        <w:rPr>
          <w:rFonts w:ascii="Times New Roman" w:eastAsiaTheme="minorEastAsia" w:hAnsi="Times New Roman" w:cs="Times New Roman"/>
          <w:spacing w:val="30"/>
          <w:sz w:val="24"/>
          <w:szCs w:val="24"/>
          <w:lang w:val="en-US" w:eastAsia="sk-SK"/>
        </w:rPr>
        <w:t xml:space="preserve"> </w:t>
      </w:r>
      <w:r w:rsidRPr="00B9540A">
        <w:rPr>
          <w:rFonts w:ascii="Times New Roman" w:eastAsiaTheme="minorEastAsia" w:hAnsi="Times New Roman" w:cs="Times New Roman"/>
          <w:sz w:val="24"/>
          <w:szCs w:val="24"/>
          <w:lang w:val="en-US" w:eastAsia="sk-SK"/>
        </w:rPr>
        <w:t>ná</w:t>
      </w:r>
      <w:r w:rsidRPr="00B9540A">
        <w:rPr>
          <w:rFonts w:ascii="Times New Roman" w:eastAsiaTheme="minorEastAsia" w:hAnsi="Times New Roman" w:cs="Times New Roman"/>
          <w:spacing w:val="2"/>
          <w:sz w:val="24"/>
          <w:szCs w:val="24"/>
          <w:lang w:val="en-US" w:eastAsia="sk-SK"/>
        </w:rPr>
        <w:t>d</w:t>
      </w:r>
      <w:r w:rsidRPr="00B9540A">
        <w:rPr>
          <w:rFonts w:ascii="Times New Roman" w:eastAsiaTheme="minorEastAsia" w:hAnsi="Times New Roman" w:cs="Times New Roman"/>
          <w:spacing w:val="-4"/>
          <w:sz w:val="24"/>
          <w:szCs w:val="24"/>
          <w:lang w:val="en-US" w:eastAsia="sk-SK"/>
        </w:rPr>
        <w:t>y</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hu</w:t>
      </w:r>
      <w:r w:rsidRPr="00B9540A">
        <w:rPr>
          <w:rFonts w:ascii="Times New Roman" w:eastAsiaTheme="minorEastAsia" w:hAnsi="Times New Roman" w:cs="Times New Roman"/>
          <w:spacing w:val="32"/>
          <w:sz w:val="24"/>
          <w:szCs w:val="24"/>
          <w:lang w:val="en-US" w:eastAsia="sk-SK"/>
        </w:rPr>
        <w:t xml:space="preserve"> </w:t>
      </w:r>
      <w:r w:rsidRPr="00B9540A">
        <w:rPr>
          <w:rFonts w:ascii="Times New Roman" w:eastAsiaTheme="minorEastAsia" w:hAnsi="Times New Roman" w:cs="Times New Roman"/>
          <w:sz w:val="24"/>
          <w:szCs w:val="24"/>
          <w:lang w:val="en-US" w:eastAsia="sk-SK"/>
        </w:rPr>
        <w:t>a</w:t>
      </w:r>
      <w:r w:rsidRPr="00B9540A">
        <w:rPr>
          <w:rFonts w:ascii="Times New Roman" w:eastAsiaTheme="minorEastAsia" w:hAnsi="Times New Roman" w:cs="Times New Roman"/>
          <w:spacing w:val="32"/>
          <w:sz w:val="24"/>
          <w:szCs w:val="24"/>
          <w:lang w:val="en-US" w:eastAsia="sk-SK"/>
        </w:rPr>
        <w:t xml:space="preserve"> </w:t>
      </w:r>
      <w:r w:rsidRPr="00B9540A">
        <w:rPr>
          <w:rFonts w:ascii="Times New Roman" w:eastAsiaTheme="minorEastAsia" w:hAnsi="Times New Roman" w:cs="Times New Roman"/>
          <w:spacing w:val="5"/>
          <w:sz w:val="24"/>
          <w:szCs w:val="24"/>
          <w:lang w:val="en-US" w:eastAsia="sk-SK"/>
        </w:rPr>
        <w:t>v</w:t>
      </w:r>
      <w:r w:rsidRPr="00B9540A">
        <w:rPr>
          <w:rFonts w:ascii="Times New Roman" w:eastAsiaTheme="minorEastAsia" w:hAnsi="Times New Roman" w:cs="Times New Roman"/>
          <w:spacing w:val="-4"/>
          <w:sz w:val="24"/>
          <w:szCs w:val="24"/>
          <w:lang w:val="en-US" w:eastAsia="sk-SK"/>
        </w:rPr>
        <w:t>ý</w:t>
      </w:r>
      <w:r w:rsidRPr="00B9540A">
        <w:rPr>
          <w:rFonts w:ascii="Times New Roman" w:eastAsiaTheme="minorEastAsia" w:hAnsi="Times New Roman" w:cs="Times New Roman"/>
          <w:spacing w:val="1"/>
          <w:sz w:val="24"/>
          <w:szCs w:val="24"/>
          <w:lang w:val="en-US" w:eastAsia="sk-SK"/>
        </w:rPr>
        <w:t>d</w:t>
      </w:r>
      <w:r w:rsidRPr="00B9540A">
        <w:rPr>
          <w:rFonts w:ascii="Times New Roman" w:eastAsiaTheme="minorEastAsia" w:hAnsi="Times New Roman" w:cs="Times New Roman"/>
          <w:spacing w:val="-3"/>
          <w:sz w:val="24"/>
          <w:szCs w:val="24"/>
          <w:lang w:val="en-US" w:eastAsia="sk-SK"/>
        </w:rPr>
        <w:t>y</w:t>
      </w:r>
      <w:r w:rsidRPr="00B9540A">
        <w:rPr>
          <w:rFonts w:ascii="Times New Roman" w:eastAsiaTheme="minorEastAsia" w:hAnsi="Times New Roman" w:cs="Times New Roman"/>
          <w:sz w:val="24"/>
          <w:szCs w:val="24"/>
          <w:lang w:val="en-US" w:eastAsia="sk-SK"/>
        </w:rPr>
        <w:t>chu</w:t>
      </w:r>
      <w:r w:rsidRPr="00B9540A">
        <w:rPr>
          <w:rFonts w:ascii="Times New Roman" w:eastAsiaTheme="minorEastAsia" w:hAnsi="Times New Roman" w:cs="Times New Roman"/>
          <w:spacing w:val="33"/>
          <w:sz w:val="24"/>
          <w:szCs w:val="24"/>
          <w:lang w:val="en-US" w:eastAsia="sk-SK"/>
        </w:rPr>
        <w:t xml:space="preserve"> </w:t>
      </w:r>
      <w:r w:rsidRPr="00B9540A">
        <w:rPr>
          <w:rFonts w:ascii="Times New Roman" w:eastAsiaTheme="minorEastAsia" w:hAnsi="Times New Roman" w:cs="Times New Roman"/>
          <w:sz w:val="24"/>
          <w:szCs w:val="24"/>
          <w:lang w:val="en-US" w:eastAsia="sk-SK"/>
        </w:rPr>
        <w:t>fo</w:t>
      </w:r>
      <w:r w:rsidRPr="00B9540A">
        <w:rPr>
          <w:rFonts w:ascii="Times New Roman" w:eastAsiaTheme="minorEastAsia" w:hAnsi="Times New Roman" w:cs="Times New Roman"/>
          <w:spacing w:val="-1"/>
          <w:sz w:val="24"/>
          <w:szCs w:val="24"/>
          <w:lang w:val="en-US" w:eastAsia="sk-SK"/>
        </w:rPr>
        <w:t>r</w:t>
      </w:r>
      <w:r w:rsidRPr="00B9540A">
        <w:rPr>
          <w:rFonts w:ascii="Times New Roman" w:eastAsiaTheme="minorEastAsia" w:hAnsi="Times New Roman" w:cs="Times New Roman"/>
          <w:sz w:val="24"/>
          <w:szCs w:val="24"/>
          <w:lang w:val="en-US" w:eastAsia="sk-SK"/>
        </w:rPr>
        <w:t>mou</w:t>
      </w:r>
      <w:r w:rsidRPr="00B9540A">
        <w:rPr>
          <w:rFonts w:ascii="Times New Roman" w:eastAsiaTheme="minorEastAsia" w:hAnsi="Times New Roman" w:cs="Times New Roman"/>
          <w:spacing w:val="31"/>
          <w:sz w:val="24"/>
          <w:szCs w:val="24"/>
          <w:lang w:val="en-US" w:eastAsia="sk-SK"/>
        </w:rPr>
        <w:t xml:space="preserve"> </w:t>
      </w:r>
      <w:r w:rsidRPr="00B9540A">
        <w:rPr>
          <w:rFonts w:ascii="Times New Roman" w:eastAsiaTheme="minorEastAsia" w:hAnsi="Times New Roman" w:cs="Times New Roman"/>
          <w:sz w:val="24"/>
          <w:szCs w:val="24"/>
          <w:lang w:val="en-US" w:eastAsia="sk-SK"/>
        </w:rPr>
        <w:t>dl</w:t>
      </w:r>
      <w:r w:rsidRPr="00B9540A">
        <w:rPr>
          <w:rFonts w:ascii="Times New Roman" w:eastAsiaTheme="minorEastAsia" w:hAnsi="Times New Roman" w:cs="Times New Roman"/>
          <w:spacing w:val="5"/>
          <w:sz w:val="24"/>
          <w:szCs w:val="24"/>
          <w:lang w:val="en-US" w:eastAsia="sk-SK"/>
        </w:rPr>
        <w:t>h</w:t>
      </w:r>
      <w:r w:rsidRPr="00B9540A">
        <w:rPr>
          <w:rFonts w:ascii="Times New Roman" w:eastAsiaTheme="minorEastAsia" w:hAnsi="Times New Roman" w:cs="Times New Roman"/>
          <w:spacing w:val="-4"/>
          <w:sz w:val="24"/>
          <w:szCs w:val="24"/>
          <w:lang w:val="en-US" w:eastAsia="sk-SK"/>
        </w:rPr>
        <w:t>ý</w:t>
      </w:r>
      <w:r w:rsidRPr="00B9540A">
        <w:rPr>
          <w:rFonts w:ascii="Times New Roman" w:eastAsiaTheme="minorEastAsia" w:hAnsi="Times New Roman" w:cs="Times New Roman"/>
          <w:sz w:val="24"/>
          <w:szCs w:val="24"/>
          <w:lang w:val="en-US" w:eastAsia="sk-SK"/>
        </w:rPr>
        <w:t>ch tóno</w:t>
      </w:r>
      <w:r w:rsidRPr="00B9540A">
        <w:rPr>
          <w:rFonts w:ascii="Times New Roman" w:eastAsiaTheme="minorEastAsia" w:hAnsi="Times New Roman" w:cs="Times New Roman"/>
          <w:spacing w:val="-13"/>
          <w:sz w:val="24"/>
          <w:szCs w:val="24"/>
          <w:lang w:val="en-US" w:eastAsia="sk-SK"/>
        </w:rPr>
        <w:t>v</w:t>
      </w:r>
      <w:r w:rsidRPr="00B9540A">
        <w:rPr>
          <w:rFonts w:ascii="Times New Roman" w:eastAsiaTheme="minorEastAsia" w:hAnsi="Times New Roman" w:cs="Times New Roman"/>
          <w:sz w:val="24"/>
          <w:szCs w:val="24"/>
          <w:lang w:val="en-US" w:eastAsia="sk-SK"/>
        </w:rPr>
        <w:t>,</w:t>
      </w:r>
      <w:r>
        <w:rPr>
          <w:rFonts w:ascii="Times New Roman" w:eastAsiaTheme="minorEastAsia" w:hAnsi="Times New Roman" w:cs="Times New Roman"/>
          <w:sz w:val="24"/>
          <w:szCs w:val="24"/>
          <w:lang w:eastAsia="sk-SK"/>
        </w:rPr>
        <w:t xml:space="preserve"> </w:t>
      </w:r>
      <w:r w:rsidRPr="00B9540A">
        <w:rPr>
          <w:rFonts w:ascii="Times New Roman" w:eastAsiaTheme="minorEastAsia" w:hAnsi="Times New Roman" w:cs="Times New Roman"/>
          <w:sz w:val="24"/>
          <w:szCs w:val="24"/>
          <w:lang w:val="en-US" w:eastAsia="sk-SK"/>
        </w:rPr>
        <w:t xml:space="preserve">naďalej </w:t>
      </w:r>
      <w:r w:rsidRPr="00B9540A">
        <w:rPr>
          <w:rFonts w:ascii="Times New Roman" w:eastAsiaTheme="minorEastAsia" w:hAnsi="Times New Roman" w:cs="Times New Roman"/>
          <w:spacing w:val="1"/>
          <w:sz w:val="24"/>
          <w:szCs w:val="24"/>
          <w:lang w:val="en-US" w:eastAsia="sk-SK"/>
        </w:rPr>
        <w:t>z</w:t>
      </w:r>
      <w:r w:rsidRPr="00B9540A">
        <w:rPr>
          <w:rFonts w:ascii="Times New Roman" w:eastAsiaTheme="minorEastAsia" w:hAnsi="Times New Roman" w:cs="Times New Roman"/>
          <w:sz w:val="24"/>
          <w:szCs w:val="24"/>
          <w:lang w:val="en-US" w:eastAsia="sk-SK"/>
        </w:rPr>
        <w:t>dokonaľujú kvalitu tónu,</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val="en-US" w:eastAsia="sk-SK"/>
        </w:rPr>
        <w:t>neustále sa v</w:t>
      </w:r>
      <w:r w:rsidRPr="00B9540A">
        <w:rPr>
          <w:rFonts w:ascii="Times New Roman" w:eastAsiaTheme="minorEastAsia" w:hAnsi="Times New Roman" w:cs="Times New Roman"/>
          <w:spacing w:val="-2"/>
          <w:sz w:val="24"/>
          <w:szCs w:val="24"/>
          <w:lang w:val="en-US" w:eastAsia="sk-SK"/>
        </w:rPr>
        <w:t>e</w:t>
      </w:r>
      <w:r w:rsidRPr="00B9540A">
        <w:rPr>
          <w:rFonts w:ascii="Times New Roman" w:eastAsiaTheme="minorEastAsia" w:hAnsi="Times New Roman" w:cs="Times New Roman"/>
          <w:sz w:val="24"/>
          <w:szCs w:val="24"/>
          <w:lang w:val="en-US" w:eastAsia="sk-SK"/>
        </w:rPr>
        <w:t>nujú</w:t>
      </w:r>
      <w:r w:rsidRPr="00B9540A">
        <w:rPr>
          <w:rFonts w:ascii="Times New Roman" w:eastAsiaTheme="minorEastAsia" w:hAnsi="Times New Roman" w:cs="Times New Roman"/>
          <w:spacing w:val="7"/>
          <w:sz w:val="24"/>
          <w:szCs w:val="24"/>
          <w:lang w:val="en-US" w:eastAsia="sk-SK"/>
        </w:rPr>
        <w:t xml:space="preserve"> </w:t>
      </w:r>
      <w:r w:rsidRPr="00B9540A">
        <w:rPr>
          <w:rFonts w:ascii="Times New Roman" w:eastAsiaTheme="minorEastAsia" w:hAnsi="Times New Roman" w:cs="Times New Roman"/>
          <w:sz w:val="24"/>
          <w:szCs w:val="24"/>
          <w:lang w:val="en-US" w:eastAsia="sk-SK"/>
        </w:rPr>
        <w:t>t</w:t>
      </w:r>
      <w:r w:rsidRPr="00B9540A">
        <w:rPr>
          <w:rFonts w:ascii="Times New Roman" w:eastAsiaTheme="minorEastAsia" w:hAnsi="Times New Roman" w:cs="Times New Roman"/>
          <w:spacing w:val="2"/>
          <w:sz w:val="24"/>
          <w:szCs w:val="24"/>
          <w:lang w:val="en-US" w:eastAsia="sk-SK"/>
        </w:rPr>
        <w:t>e</w:t>
      </w:r>
      <w:r w:rsidRPr="00B9540A">
        <w:rPr>
          <w:rFonts w:ascii="Times New Roman" w:eastAsiaTheme="minorEastAsia" w:hAnsi="Times New Roman" w:cs="Times New Roman"/>
          <w:sz w:val="24"/>
          <w:szCs w:val="24"/>
          <w:lang w:val="en-US" w:eastAsia="sk-SK"/>
        </w:rPr>
        <w:t>chnike d</w:t>
      </w:r>
      <w:r w:rsidRPr="00B9540A">
        <w:rPr>
          <w:rFonts w:ascii="Times New Roman" w:eastAsiaTheme="minorEastAsia" w:hAnsi="Times New Roman" w:cs="Times New Roman"/>
          <w:spacing w:val="-3"/>
          <w:sz w:val="24"/>
          <w:szCs w:val="24"/>
          <w:lang w:val="en-US" w:eastAsia="sk-SK"/>
        </w:rPr>
        <w:t>ý</w:t>
      </w:r>
      <w:r w:rsidRPr="00B9540A">
        <w:rPr>
          <w:rFonts w:ascii="Times New Roman" w:eastAsiaTheme="minorEastAsia" w:hAnsi="Times New Roman" w:cs="Times New Roman"/>
          <w:sz w:val="24"/>
          <w:szCs w:val="24"/>
          <w:lang w:val="en-US" w:eastAsia="sk-SK"/>
        </w:rPr>
        <w:t>chania</w:t>
      </w:r>
      <w:r w:rsidRPr="00B9540A">
        <w:rPr>
          <w:rFonts w:ascii="Times New Roman" w:eastAsiaTheme="minorEastAsia" w:hAnsi="Times New Roman" w:cs="Times New Roman"/>
          <w:spacing w:val="1"/>
          <w:sz w:val="24"/>
          <w:szCs w:val="24"/>
          <w:lang w:val="en-US" w:eastAsia="sk-SK"/>
        </w:rPr>
        <w:t xml:space="preserve"> </w:t>
      </w:r>
      <w:r w:rsidRPr="00B9540A">
        <w:rPr>
          <w:rFonts w:ascii="Times New Roman" w:eastAsiaTheme="minorEastAsia" w:hAnsi="Times New Roman" w:cs="Times New Roman"/>
          <w:sz w:val="24"/>
          <w:szCs w:val="24"/>
          <w:lang w:val="en-US" w:eastAsia="sk-SK"/>
        </w:rPr>
        <w:t>a tvor</w:t>
      </w:r>
      <w:r w:rsidRPr="00B9540A">
        <w:rPr>
          <w:rFonts w:ascii="Times New Roman" w:eastAsiaTheme="minorEastAsia" w:hAnsi="Times New Roman" w:cs="Times New Roman"/>
          <w:spacing w:val="3"/>
          <w:sz w:val="24"/>
          <w:szCs w:val="24"/>
          <w:lang w:val="en-US" w:eastAsia="sk-SK"/>
        </w:rPr>
        <w:t>b</w:t>
      </w:r>
      <w:r w:rsidRPr="00B9540A">
        <w:rPr>
          <w:rFonts w:ascii="Times New Roman" w:eastAsiaTheme="minorEastAsia" w:hAnsi="Times New Roman" w:cs="Times New Roman"/>
          <w:sz w:val="24"/>
          <w:szCs w:val="24"/>
          <w:lang w:val="en-US" w:eastAsia="sk-SK"/>
        </w:rPr>
        <w:t>y</w:t>
      </w:r>
      <w:r w:rsidRPr="00B9540A">
        <w:rPr>
          <w:rFonts w:ascii="Times New Roman" w:eastAsiaTheme="minorEastAsia" w:hAnsi="Times New Roman" w:cs="Times New Roman"/>
          <w:spacing w:val="-4"/>
          <w:sz w:val="24"/>
          <w:szCs w:val="24"/>
          <w:lang w:val="en-US" w:eastAsia="sk-SK"/>
        </w:rPr>
        <w:t xml:space="preserve"> </w:t>
      </w:r>
      <w:r w:rsidRPr="00B9540A">
        <w:rPr>
          <w:rFonts w:ascii="Times New Roman" w:eastAsiaTheme="minorEastAsia" w:hAnsi="Times New Roman" w:cs="Times New Roman"/>
          <w:sz w:val="24"/>
          <w:szCs w:val="24"/>
          <w:lang w:val="en-US" w:eastAsia="sk-SK"/>
        </w:rPr>
        <w:t>tó</w:t>
      </w:r>
      <w:r w:rsidRPr="00B9540A">
        <w:rPr>
          <w:rFonts w:ascii="Times New Roman" w:eastAsiaTheme="minorEastAsia" w:hAnsi="Times New Roman" w:cs="Times New Roman"/>
          <w:spacing w:val="2"/>
          <w:sz w:val="24"/>
          <w:szCs w:val="24"/>
          <w:lang w:val="en-US" w:eastAsia="sk-SK"/>
        </w:rPr>
        <w:t>n</w:t>
      </w:r>
      <w:r w:rsidRPr="00B9540A">
        <w:rPr>
          <w:rFonts w:ascii="Times New Roman" w:eastAsiaTheme="minorEastAsia" w:hAnsi="Times New Roman" w:cs="Times New Roman"/>
          <w:sz w:val="24"/>
          <w:szCs w:val="24"/>
          <w:lang w:val="en-US" w:eastAsia="sk-SK"/>
        </w:rPr>
        <w:t>u,</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val="en-US" w:eastAsia="sk-SK"/>
        </w:rPr>
        <w:t>vedia</w:t>
      </w:r>
      <w:r w:rsidRPr="00B9540A">
        <w:rPr>
          <w:rFonts w:ascii="Times New Roman" w:eastAsiaTheme="minorEastAsia" w:hAnsi="Times New Roman" w:cs="Times New Roman"/>
          <w:spacing w:val="112"/>
          <w:sz w:val="24"/>
          <w:szCs w:val="24"/>
          <w:lang w:val="en-US" w:eastAsia="sk-SK"/>
        </w:rPr>
        <w:t xml:space="preserve"> </w:t>
      </w:r>
      <w:r w:rsidRPr="00B9540A">
        <w:rPr>
          <w:rFonts w:ascii="Times New Roman" w:eastAsiaTheme="minorEastAsia" w:hAnsi="Times New Roman" w:cs="Times New Roman"/>
          <w:sz w:val="24"/>
          <w:szCs w:val="24"/>
          <w:lang w:val="en-US" w:eastAsia="sk-SK"/>
        </w:rPr>
        <w:t>sa</w:t>
      </w:r>
      <w:r w:rsidRPr="00B9540A">
        <w:rPr>
          <w:rFonts w:ascii="Times New Roman" w:eastAsiaTheme="minorEastAsia" w:hAnsi="Times New Roman" w:cs="Times New Roman"/>
          <w:spacing w:val="111"/>
          <w:sz w:val="24"/>
          <w:szCs w:val="24"/>
          <w:lang w:val="en-US" w:eastAsia="sk-SK"/>
        </w:rPr>
        <w:t xml:space="preserve"> </w:t>
      </w:r>
      <w:r w:rsidRPr="00B9540A">
        <w:rPr>
          <w:rFonts w:ascii="Times New Roman" w:eastAsiaTheme="minorEastAsia" w:hAnsi="Times New Roman" w:cs="Times New Roman"/>
          <w:sz w:val="24"/>
          <w:szCs w:val="24"/>
          <w:lang w:val="en-US" w:eastAsia="sk-SK"/>
        </w:rPr>
        <w:t>prispôsobiť</w:t>
      </w:r>
      <w:r w:rsidRPr="00B9540A">
        <w:rPr>
          <w:rFonts w:ascii="Times New Roman" w:eastAsiaTheme="minorEastAsia" w:hAnsi="Times New Roman" w:cs="Times New Roman"/>
          <w:spacing w:val="114"/>
          <w:sz w:val="24"/>
          <w:szCs w:val="24"/>
          <w:lang w:val="en-US" w:eastAsia="sk-SK"/>
        </w:rPr>
        <w:t xml:space="preserve"> </w:t>
      </w:r>
      <w:r w:rsidRPr="00B9540A">
        <w:rPr>
          <w:rFonts w:ascii="Times New Roman" w:eastAsiaTheme="minorEastAsia" w:hAnsi="Times New Roman" w:cs="Times New Roman"/>
          <w:spacing w:val="-1"/>
          <w:sz w:val="24"/>
          <w:szCs w:val="24"/>
          <w:lang w:val="en-US" w:eastAsia="sk-SK"/>
        </w:rPr>
        <w:t>i</w:t>
      </w:r>
      <w:r w:rsidRPr="00B9540A">
        <w:rPr>
          <w:rFonts w:ascii="Times New Roman" w:eastAsiaTheme="minorEastAsia" w:hAnsi="Times New Roman" w:cs="Times New Roman"/>
          <w:sz w:val="24"/>
          <w:szCs w:val="24"/>
          <w:lang w:val="en-US" w:eastAsia="sk-SK"/>
        </w:rPr>
        <w:t>nte</w:t>
      </w:r>
      <w:r w:rsidRPr="00B9540A">
        <w:rPr>
          <w:rFonts w:ascii="Times New Roman" w:eastAsiaTheme="minorEastAsia" w:hAnsi="Times New Roman" w:cs="Times New Roman"/>
          <w:spacing w:val="-1"/>
          <w:sz w:val="24"/>
          <w:szCs w:val="24"/>
          <w:lang w:val="en-US" w:eastAsia="sk-SK"/>
        </w:rPr>
        <w:t>r</w:t>
      </w:r>
      <w:r w:rsidRPr="00B9540A">
        <w:rPr>
          <w:rFonts w:ascii="Times New Roman" w:eastAsiaTheme="minorEastAsia" w:hAnsi="Times New Roman" w:cs="Times New Roman"/>
          <w:sz w:val="24"/>
          <w:szCs w:val="24"/>
          <w:lang w:val="en-US" w:eastAsia="sk-SK"/>
        </w:rPr>
        <w:t>p</w:t>
      </w:r>
      <w:r w:rsidRPr="00B9540A">
        <w:rPr>
          <w:rFonts w:ascii="Times New Roman" w:eastAsiaTheme="minorEastAsia" w:hAnsi="Times New Roman" w:cs="Times New Roman"/>
          <w:spacing w:val="-1"/>
          <w:sz w:val="24"/>
          <w:szCs w:val="24"/>
          <w:lang w:val="en-US" w:eastAsia="sk-SK"/>
        </w:rPr>
        <w:t>re</w:t>
      </w:r>
      <w:r w:rsidRPr="00B9540A">
        <w:rPr>
          <w:rFonts w:ascii="Times New Roman" w:eastAsiaTheme="minorEastAsia" w:hAnsi="Times New Roman" w:cs="Times New Roman"/>
          <w:sz w:val="24"/>
          <w:szCs w:val="24"/>
          <w:lang w:val="en-US" w:eastAsia="sk-SK"/>
        </w:rPr>
        <w:t>t</w:t>
      </w:r>
      <w:r w:rsidRPr="00B9540A">
        <w:rPr>
          <w:rFonts w:ascii="Times New Roman" w:eastAsiaTheme="minorEastAsia" w:hAnsi="Times New Roman" w:cs="Times New Roman"/>
          <w:spacing w:val="1"/>
          <w:sz w:val="24"/>
          <w:szCs w:val="24"/>
          <w:lang w:val="en-US" w:eastAsia="sk-SK"/>
        </w:rPr>
        <w:t>a</w:t>
      </w:r>
      <w:r w:rsidRPr="00B9540A">
        <w:rPr>
          <w:rFonts w:ascii="Times New Roman" w:eastAsiaTheme="minorEastAsia" w:hAnsi="Times New Roman" w:cs="Times New Roman"/>
          <w:sz w:val="24"/>
          <w:szCs w:val="24"/>
          <w:lang w:val="en-US" w:eastAsia="sk-SK"/>
        </w:rPr>
        <w:t>č</w:t>
      </w:r>
      <w:r w:rsidRPr="00B9540A">
        <w:rPr>
          <w:rFonts w:ascii="Times New Roman" w:eastAsiaTheme="minorEastAsia" w:hAnsi="Times New Roman" w:cs="Times New Roman"/>
          <w:spacing w:val="4"/>
          <w:sz w:val="24"/>
          <w:szCs w:val="24"/>
          <w:lang w:val="en-US" w:eastAsia="sk-SK"/>
        </w:rPr>
        <w:t>n</w:t>
      </w:r>
      <w:r w:rsidRPr="00B9540A">
        <w:rPr>
          <w:rFonts w:ascii="Times New Roman" w:eastAsiaTheme="minorEastAsia" w:hAnsi="Times New Roman" w:cs="Times New Roman"/>
          <w:spacing w:val="-4"/>
          <w:sz w:val="24"/>
          <w:szCs w:val="24"/>
          <w:lang w:val="en-US" w:eastAsia="sk-SK"/>
        </w:rPr>
        <w:t>ý</w:t>
      </w:r>
      <w:r w:rsidRPr="00B9540A">
        <w:rPr>
          <w:rFonts w:ascii="Times New Roman" w:eastAsiaTheme="minorEastAsia" w:hAnsi="Times New Roman" w:cs="Times New Roman"/>
          <w:sz w:val="24"/>
          <w:szCs w:val="24"/>
          <w:lang w:val="en-US" w:eastAsia="sk-SK"/>
        </w:rPr>
        <w:t>m</w:t>
      </w:r>
      <w:r w:rsidRPr="00B9540A">
        <w:rPr>
          <w:rFonts w:ascii="Times New Roman" w:eastAsiaTheme="minorEastAsia" w:hAnsi="Times New Roman" w:cs="Times New Roman"/>
          <w:spacing w:val="112"/>
          <w:sz w:val="24"/>
          <w:szCs w:val="24"/>
          <w:lang w:val="en-US" w:eastAsia="sk-SK"/>
        </w:rPr>
        <w:t xml:space="preserve"> </w:t>
      </w:r>
      <w:r w:rsidRPr="00B9540A">
        <w:rPr>
          <w:rFonts w:ascii="Times New Roman" w:eastAsiaTheme="minorEastAsia" w:hAnsi="Times New Roman" w:cs="Times New Roman"/>
          <w:spacing w:val="1"/>
          <w:sz w:val="24"/>
          <w:szCs w:val="24"/>
          <w:lang w:val="en-US" w:eastAsia="sk-SK"/>
        </w:rPr>
        <w:t>z</w:t>
      </w:r>
      <w:r w:rsidRPr="00B9540A">
        <w:rPr>
          <w:rFonts w:ascii="Times New Roman" w:eastAsiaTheme="minorEastAsia" w:hAnsi="Times New Roman" w:cs="Times New Roman"/>
          <w:sz w:val="24"/>
          <w:szCs w:val="24"/>
          <w:lang w:val="en-US" w:eastAsia="sk-SK"/>
        </w:rPr>
        <w:t>nakom</w:t>
      </w:r>
      <w:r w:rsidRPr="00B9540A">
        <w:rPr>
          <w:rFonts w:ascii="Times New Roman" w:eastAsiaTheme="minorEastAsia" w:hAnsi="Times New Roman" w:cs="Times New Roman"/>
          <w:spacing w:val="112"/>
          <w:sz w:val="24"/>
          <w:szCs w:val="24"/>
          <w:lang w:val="en-US" w:eastAsia="sk-SK"/>
        </w:rPr>
        <w:t xml:space="preserve"> </w:t>
      </w:r>
      <w:r w:rsidRPr="00B9540A">
        <w:rPr>
          <w:rFonts w:ascii="Times New Roman" w:eastAsiaTheme="minorEastAsia" w:hAnsi="Times New Roman" w:cs="Times New Roman"/>
          <w:sz w:val="24"/>
          <w:szCs w:val="24"/>
          <w:lang w:val="en-US" w:eastAsia="sk-SK"/>
        </w:rPr>
        <w:t>danej</w:t>
      </w:r>
      <w:r w:rsidRPr="00B9540A">
        <w:rPr>
          <w:rFonts w:ascii="Times New Roman" w:eastAsiaTheme="minorEastAsia" w:hAnsi="Times New Roman" w:cs="Times New Roman"/>
          <w:spacing w:val="112"/>
          <w:sz w:val="24"/>
          <w:szCs w:val="24"/>
          <w:lang w:val="en-US" w:eastAsia="sk-SK"/>
        </w:rPr>
        <w:t xml:space="preserve"> </w:t>
      </w:r>
      <w:r w:rsidRPr="00B9540A">
        <w:rPr>
          <w:rFonts w:ascii="Times New Roman" w:eastAsiaTheme="minorEastAsia" w:hAnsi="Times New Roman" w:cs="Times New Roman"/>
          <w:sz w:val="24"/>
          <w:szCs w:val="24"/>
          <w:lang w:val="en-US" w:eastAsia="sk-SK"/>
        </w:rPr>
        <w:t>pr</w:t>
      </w:r>
      <w:r w:rsidRPr="00B9540A">
        <w:rPr>
          <w:rFonts w:ascii="Times New Roman" w:eastAsiaTheme="minorEastAsia" w:hAnsi="Times New Roman" w:cs="Times New Roman"/>
          <w:spacing w:val="-1"/>
          <w:sz w:val="24"/>
          <w:szCs w:val="24"/>
          <w:lang w:val="en-US" w:eastAsia="sk-SK"/>
        </w:rPr>
        <w:t>e</w:t>
      </w:r>
      <w:r w:rsidRPr="00B9540A">
        <w:rPr>
          <w:rFonts w:ascii="Times New Roman" w:eastAsiaTheme="minorEastAsia" w:hAnsi="Times New Roman" w:cs="Times New Roman"/>
          <w:sz w:val="24"/>
          <w:szCs w:val="24"/>
          <w:lang w:val="en-US" w:eastAsia="sk-SK"/>
        </w:rPr>
        <w:t>dn</w:t>
      </w:r>
      <w:r w:rsidRPr="00B9540A">
        <w:rPr>
          <w:rFonts w:ascii="Times New Roman" w:eastAsiaTheme="minorEastAsia" w:hAnsi="Times New Roman" w:cs="Times New Roman"/>
          <w:spacing w:val="-1"/>
          <w:sz w:val="24"/>
          <w:szCs w:val="24"/>
          <w:lang w:val="en-US" w:eastAsia="sk-SK"/>
        </w:rPr>
        <w:t>e</w:t>
      </w:r>
      <w:r w:rsidRPr="00B9540A">
        <w:rPr>
          <w:rFonts w:ascii="Times New Roman" w:eastAsiaTheme="minorEastAsia" w:hAnsi="Times New Roman" w:cs="Times New Roman"/>
          <w:sz w:val="24"/>
          <w:szCs w:val="24"/>
          <w:lang w:val="en-US" w:eastAsia="sk-SK"/>
        </w:rPr>
        <w:t>sovej sklad</w:t>
      </w:r>
      <w:r w:rsidRPr="00B9540A">
        <w:rPr>
          <w:rFonts w:ascii="Times New Roman" w:eastAsiaTheme="minorEastAsia" w:hAnsi="Times New Roman" w:cs="Times New Roman"/>
          <w:spacing w:val="1"/>
          <w:sz w:val="24"/>
          <w:szCs w:val="24"/>
          <w:lang w:val="en-US" w:eastAsia="sk-SK"/>
        </w:rPr>
        <w:t>b</w:t>
      </w:r>
      <w:r w:rsidRPr="00B9540A">
        <w:rPr>
          <w:rFonts w:ascii="Times New Roman" w:eastAsiaTheme="minorEastAsia" w:hAnsi="Times New Roman" w:cs="Times New Roman"/>
          <w:spacing w:val="-18"/>
          <w:sz w:val="24"/>
          <w:szCs w:val="24"/>
          <w:lang w:val="en-US" w:eastAsia="sk-SK"/>
        </w:rPr>
        <w:t>y</w:t>
      </w:r>
      <w:r w:rsidRPr="00B9540A">
        <w:rPr>
          <w:rFonts w:ascii="Times New Roman" w:eastAsiaTheme="minorEastAsia" w:hAnsi="Times New Roman" w:cs="Times New Roman"/>
          <w:sz w:val="24"/>
          <w:szCs w:val="24"/>
          <w:lang w:val="en-US" w:eastAsia="sk-SK"/>
        </w:rPr>
        <w:t>,</w:t>
      </w:r>
      <w:r w:rsidRPr="00B9540A">
        <w:rPr>
          <w:rFonts w:ascii="Times New Roman" w:eastAsiaTheme="minorEastAsia" w:hAnsi="Times New Roman" w:cs="Times New Roman"/>
          <w:sz w:val="24"/>
          <w:szCs w:val="24"/>
          <w:lang w:eastAsia="sk-SK"/>
        </w:rPr>
        <w:t xml:space="preserve">                  </w:t>
      </w:r>
      <w:r w:rsidRPr="00B9540A">
        <w:rPr>
          <w:rFonts w:ascii="Times New Roman" w:eastAsiaTheme="minorEastAsia" w:hAnsi="Times New Roman" w:cs="Times New Roman"/>
          <w:sz w:val="24"/>
          <w:szCs w:val="24"/>
          <w:lang w:val="en-US" w:eastAsia="sk-SK"/>
        </w:rPr>
        <w:t>hrajú</w:t>
      </w:r>
      <w:r w:rsidRPr="00B9540A">
        <w:rPr>
          <w:rFonts w:ascii="Times New Roman" w:eastAsiaTheme="minorEastAsia" w:hAnsi="Times New Roman" w:cs="Times New Roman"/>
          <w:spacing w:val="28"/>
          <w:sz w:val="24"/>
          <w:szCs w:val="24"/>
          <w:lang w:val="en-US" w:eastAsia="sk-SK"/>
        </w:rPr>
        <w:t xml:space="preserve"> </w:t>
      </w:r>
      <w:r w:rsidRPr="00B9540A">
        <w:rPr>
          <w:rFonts w:ascii="Times New Roman" w:eastAsiaTheme="minorEastAsia" w:hAnsi="Times New Roman" w:cs="Times New Roman"/>
          <w:sz w:val="24"/>
          <w:szCs w:val="24"/>
          <w:lang w:val="en-US" w:eastAsia="sk-SK"/>
        </w:rPr>
        <w:t>v stred</w:t>
      </w:r>
      <w:r w:rsidRPr="00B9540A">
        <w:rPr>
          <w:rFonts w:ascii="Times New Roman" w:eastAsiaTheme="minorEastAsia" w:hAnsi="Times New Roman" w:cs="Times New Roman"/>
          <w:spacing w:val="1"/>
          <w:sz w:val="24"/>
          <w:szCs w:val="24"/>
          <w:lang w:val="en-US" w:eastAsia="sk-SK"/>
        </w:rPr>
        <w:t>n</w:t>
      </w:r>
      <w:r w:rsidRPr="00B9540A">
        <w:rPr>
          <w:rFonts w:ascii="Times New Roman" w:eastAsiaTheme="minorEastAsia" w:hAnsi="Times New Roman" w:cs="Times New Roman"/>
          <w:sz w:val="24"/>
          <w:szCs w:val="24"/>
          <w:lang w:val="en-US" w:eastAsia="sk-SK"/>
        </w:rPr>
        <w:t>ej</w:t>
      </w:r>
      <w:r w:rsidRPr="00B9540A">
        <w:rPr>
          <w:rFonts w:ascii="Times New Roman" w:eastAsiaTheme="minorEastAsia" w:hAnsi="Times New Roman" w:cs="Times New Roman"/>
          <w:spacing w:val="28"/>
          <w:sz w:val="24"/>
          <w:szCs w:val="24"/>
          <w:lang w:val="en-US" w:eastAsia="sk-SK"/>
        </w:rPr>
        <w:t xml:space="preserve"> </w:t>
      </w:r>
      <w:r w:rsidRPr="00B9540A">
        <w:rPr>
          <w:rFonts w:ascii="Times New Roman" w:eastAsiaTheme="minorEastAsia" w:hAnsi="Times New Roman" w:cs="Times New Roman"/>
          <w:sz w:val="24"/>
          <w:szCs w:val="24"/>
          <w:lang w:val="en-US" w:eastAsia="sk-SK"/>
        </w:rPr>
        <w:t>polohe</w:t>
      </w:r>
      <w:r w:rsidRPr="00B9540A">
        <w:rPr>
          <w:rFonts w:ascii="Times New Roman" w:eastAsiaTheme="minorEastAsia" w:hAnsi="Times New Roman" w:cs="Times New Roman"/>
          <w:spacing w:val="31"/>
          <w:sz w:val="24"/>
          <w:szCs w:val="24"/>
          <w:lang w:val="en-US" w:eastAsia="sk-SK"/>
        </w:rPr>
        <w:t xml:space="preserve"> </w:t>
      </w:r>
      <w:r w:rsidRPr="00B9540A">
        <w:rPr>
          <w:rFonts w:ascii="Times New Roman" w:eastAsiaTheme="minorEastAsia" w:hAnsi="Times New Roman" w:cs="Times New Roman"/>
          <w:spacing w:val="1"/>
          <w:sz w:val="24"/>
          <w:szCs w:val="24"/>
          <w:lang w:val="en-US" w:eastAsia="sk-SK"/>
        </w:rPr>
        <w:t>r</w:t>
      </w:r>
      <w:r w:rsidRPr="00B9540A">
        <w:rPr>
          <w:rFonts w:ascii="Times New Roman" w:eastAsiaTheme="minorEastAsia" w:hAnsi="Times New Roman" w:cs="Times New Roman"/>
          <w:sz w:val="24"/>
          <w:szCs w:val="24"/>
          <w:lang w:val="en-US" w:eastAsia="sk-SK"/>
        </w:rPr>
        <w:t>ô</w:t>
      </w:r>
      <w:r w:rsidRPr="00B9540A">
        <w:rPr>
          <w:rFonts w:ascii="Times New Roman" w:eastAsiaTheme="minorEastAsia" w:hAnsi="Times New Roman" w:cs="Times New Roman"/>
          <w:spacing w:val="1"/>
          <w:sz w:val="24"/>
          <w:szCs w:val="24"/>
          <w:lang w:val="en-US" w:eastAsia="sk-SK"/>
        </w:rPr>
        <w:t>z</w:t>
      </w:r>
      <w:r w:rsidRPr="00B9540A">
        <w:rPr>
          <w:rFonts w:ascii="Times New Roman" w:eastAsiaTheme="minorEastAsia" w:hAnsi="Times New Roman" w:cs="Times New Roman"/>
          <w:sz w:val="24"/>
          <w:szCs w:val="24"/>
          <w:lang w:val="en-US" w:eastAsia="sk-SK"/>
        </w:rPr>
        <w:t>ne</w:t>
      </w:r>
      <w:r w:rsidRPr="00B9540A">
        <w:rPr>
          <w:rFonts w:ascii="Times New Roman" w:eastAsiaTheme="minorEastAsia" w:hAnsi="Times New Roman" w:cs="Times New Roman"/>
          <w:spacing w:val="28"/>
          <w:sz w:val="24"/>
          <w:szCs w:val="24"/>
          <w:lang w:val="en-US" w:eastAsia="sk-SK"/>
        </w:rPr>
        <w:t xml:space="preserve"> </w:t>
      </w:r>
      <w:r w:rsidRPr="00B9540A">
        <w:rPr>
          <w:rFonts w:ascii="Times New Roman" w:eastAsiaTheme="minorEastAsia" w:hAnsi="Times New Roman" w:cs="Times New Roman"/>
          <w:sz w:val="24"/>
          <w:szCs w:val="24"/>
          <w:lang w:val="en-US" w:eastAsia="sk-SK"/>
        </w:rPr>
        <w:t>technické</w:t>
      </w:r>
      <w:r w:rsidRPr="00B9540A">
        <w:rPr>
          <w:rFonts w:ascii="Times New Roman" w:eastAsiaTheme="minorEastAsia" w:hAnsi="Times New Roman" w:cs="Times New Roman"/>
          <w:spacing w:val="28"/>
          <w:sz w:val="24"/>
          <w:szCs w:val="24"/>
          <w:lang w:val="en-US" w:eastAsia="sk-SK"/>
        </w:rPr>
        <w:t xml:space="preserve"> </w:t>
      </w:r>
      <w:r w:rsidRPr="00B9540A">
        <w:rPr>
          <w:rFonts w:ascii="Times New Roman" w:eastAsiaTheme="minorEastAsia" w:hAnsi="Times New Roman" w:cs="Times New Roman"/>
          <w:sz w:val="24"/>
          <w:szCs w:val="24"/>
          <w:lang w:val="en-US" w:eastAsia="sk-SK"/>
        </w:rPr>
        <w:t>cvi</w:t>
      </w:r>
      <w:r w:rsidRPr="00B9540A">
        <w:rPr>
          <w:rFonts w:ascii="Times New Roman" w:eastAsiaTheme="minorEastAsia" w:hAnsi="Times New Roman" w:cs="Times New Roman"/>
          <w:spacing w:val="1"/>
          <w:sz w:val="24"/>
          <w:szCs w:val="24"/>
          <w:lang w:val="en-US" w:eastAsia="sk-SK"/>
        </w:rPr>
        <w:t>č</w:t>
      </w:r>
      <w:r w:rsidRPr="00B9540A">
        <w:rPr>
          <w:rFonts w:ascii="Times New Roman" w:eastAsiaTheme="minorEastAsia" w:hAnsi="Times New Roman" w:cs="Times New Roman"/>
          <w:sz w:val="24"/>
          <w:szCs w:val="24"/>
          <w:lang w:val="en-US" w:eastAsia="sk-SK"/>
        </w:rPr>
        <w:t>enia</w:t>
      </w:r>
      <w:r w:rsidRPr="00B9540A">
        <w:rPr>
          <w:rFonts w:ascii="Times New Roman" w:eastAsiaTheme="minorEastAsia" w:hAnsi="Times New Roman" w:cs="Times New Roman"/>
          <w:spacing w:val="33"/>
          <w:sz w:val="24"/>
          <w:szCs w:val="24"/>
          <w:lang w:val="en-US" w:eastAsia="sk-SK"/>
        </w:rPr>
        <w:t xml:space="preserve"> </w:t>
      </w:r>
      <w:r w:rsidRPr="00B9540A">
        <w:rPr>
          <w:rFonts w:ascii="Times New Roman" w:eastAsiaTheme="minorEastAsia" w:hAnsi="Times New Roman" w:cs="Times New Roman"/>
          <w:sz w:val="24"/>
          <w:szCs w:val="24"/>
          <w:lang w:val="en-US" w:eastAsia="sk-SK"/>
        </w:rPr>
        <w:t>–</w:t>
      </w:r>
      <w:r w:rsidRPr="00B9540A">
        <w:rPr>
          <w:rFonts w:ascii="Times New Roman" w:eastAsiaTheme="minorEastAsia" w:hAnsi="Times New Roman" w:cs="Times New Roman"/>
          <w:spacing w:val="29"/>
          <w:sz w:val="24"/>
          <w:szCs w:val="24"/>
          <w:lang w:val="en-US" w:eastAsia="sk-SK"/>
        </w:rPr>
        <w:t xml:space="preserve"> </w:t>
      </w:r>
      <w:r w:rsidRPr="00B9540A">
        <w:rPr>
          <w:rFonts w:ascii="Times New Roman" w:eastAsiaTheme="minorEastAsia" w:hAnsi="Times New Roman" w:cs="Times New Roman"/>
          <w:sz w:val="24"/>
          <w:szCs w:val="24"/>
          <w:lang w:val="en-US" w:eastAsia="sk-SK"/>
        </w:rPr>
        <w:t>stupnice,</w:t>
      </w:r>
      <w:r w:rsidRPr="00B9540A">
        <w:rPr>
          <w:rFonts w:ascii="Times New Roman" w:eastAsiaTheme="minorEastAsia" w:hAnsi="Times New Roman" w:cs="Times New Roman"/>
          <w:spacing w:val="30"/>
          <w:sz w:val="24"/>
          <w:szCs w:val="24"/>
          <w:lang w:val="en-US" w:eastAsia="sk-SK"/>
        </w:rPr>
        <w:t xml:space="preserve"> </w:t>
      </w:r>
      <w:r w:rsidRPr="00B9540A">
        <w:rPr>
          <w:rFonts w:ascii="Times New Roman" w:eastAsiaTheme="minorEastAsia" w:hAnsi="Times New Roman" w:cs="Times New Roman"/>
          <w:sz w:val="24"/>
          <w:szCs w:val="24"/>
          <w:lang w:val="en-US" w:eastAsia="sk-SK"/>
        </w:rPr>
        <w:t>akord</w:t>
      </w:r>
      <w:r w:rsidRPr="00B9540A">
        <w:rPr>
          <w:rFonts w:ascii="Times New Roman" w:eastAsiaTheme="minorEastAsia" w:hAnsi="Times New Roman" w:cs="Times New Roman"/>
          <w:spacing w:val="-18"/>
          <w:sz w:val="24"/>
          <w:szCs w:val="24"/>
          <w:lang w:val="en-US" w:eastAsia="sk-SK"/>
        </w:rPr>
        <w:t>y</w:t>
      </w:r>
      <w:r w:rsidRPr="00B9540A">
        <w:rPr>
          <w:rFonts w:ascii="Times New Roman" w:eastAsiaTheme="minorEastAsia" w:hAnsi="Times New Roman" w:cs="Times New Roman"/>
          <w:sz w:val="24"/>
          <w:szCs w:val="24"/>
          <w:lang w:val="en-US" w:eastAsia="sk-SK"/>
        </w:rPr>
        <w:t>, etu</w:t>
      </w:r>
      <w:r w:rsidRPr="00B9540A">
        <w:rPr>
          <w:rFonts w:ascii="Times New Roman" w:eastAsiaTheme="minorEastAsia" w:hAnsi="Times New Roman" w:cs="Times New Roman"/>
          <w:spacing w:val="1"/>
          <w:sz w:val="24"/>
          <w:szCs w:val="24"/>
          <w:lang w:val="en-US" w:eastAsia="sk-SK"/>
        </w:rPr>
        <w:t>d</w:t>
      </w:r>
      <w:r w:rsidRPr="00B9540A">
        <w:rPr>
          <w:rFonts w:ascii="Times New Roman" w:eastAsiaTheme="minorEastAsia" w:hAnsi="Times New Roman" w:cs="Times New Roman"/>
          <w:spacing w:val="-18"/>
          <w:sz w:val="24"/>
          <w:szCs w:val="24"/>
          <w:lang w:val="en-US" w:eastAsia="sk-SK"/>
        </w:rPr>
        <w:t>y</w:t>
      </w:r>
      <w:r w:rsidRPr="00B9540A">
        <w:rPr>
          <w:rFonts w:ascii="Times New Roman" w:eastAsiaTheme="minorEastAsia" w:hAnsi="Times New Roman" w:cs="Times New Roman"/>
          <w:sz w:val="24"/>
          <w:szCs w:val="24"/>
          <w:lang w:val="en-US" w:eastAsia="sk-SK"/>
        </w:rPr>
        <w:t>,</w:t>
      </w:r>
      <w:r w:rsidRPr="00B9540A">
        <w:rPr>
          <w:rFonts w:ascii="Times New Roman" w:eastAsiaTheme="minorEastAsia" w:hAnsi="Times New Roman" w:cs="Times New Roman"/>
          <w:sz w:val="24"/>
          <w:szCs w:val="24"/>
          <w:lang w:eastAsia="sk-SK"/>
        </w:rPr>
        <w:t xml:space="preserve">                           </w:t>
      </w:r>
      <w:r w:rsidRPr="00B9540A">
        <w:rPr>
          <w:rFonts w:ascii="Times New Roman" w:eastAsiaTheme="minorEastAsia" w:hAnsi="Times New Roman" w:cs="Times New Roman"/>
          <w:sz w:val="24"/>
          <w:szCs w:val="24"/>
          <w:lang w:val="en-US" w:eastAsia="sk-SK"/>
        </w:rPr>
        <w:t>sú schopní tvor</w:t>
      </w:r>
      <w:r w:rsidRPr="00B9540A">
        <w:rPr>
          <w:rFonts w:ascii="Times New Roman" w:eastAsiaTheme="minorEastAsia" w:hAnsi="Times New Roman" w:cs="Times New Roman"/>
          <w:spacing w:val="1"/>
          <w:sz w:val="24"/>
          <w:szCs w:val="24"/>
          <w:lang w:val="en-US" w:eastAsia="sk-SK"/>
        </w:rPr>
        <w:t>i</w:t>
      </w:r>
      <w:r w:rsidRPr="00B9540A">
        <w:rPr>
          <w:rFonts w:ascii="Times New Roman" w:eastAsiaTheme="minorEastAsia" w:hAnsi="Times New Roman" w:cs="Times New Roman"/>
          <w:sz w:val="24"/>
          <w:szCs w:val="24"/>
          <w:lang w:val="en-US" w:eastAsia="sk-SK"/>
        </w:rPr>
        <w:t>ť primerane kv</w:t>
      </w:r>
      <w:r w:rsidRPr="00B9540A">
        <w:rPr>
          <w:rFonts w:ascii="Times New Roman" w:eastAsiaTheme="minorEastAsia" w:hAnsi="Times New Roman" w:cs="Times New Roman"/>
          <w:spacing w:val="-1"/>
          <w:sz w:val="24"/>
          <w:szCs w:val="24"/>
          <w:lang w:val="en-US" w:eastAsia="sk-SK"/>
        </w:rPr>
        <w:t>a</w:t>
      </w:r>
      <w:r w:rsidRPr="00B9540A">
        <w:rPr>
          <w:rFonts w:ascii="Times New Roman" w:eastAsiaTheme="minorEastAsia" w:hAnsi="Times New Roman" w:cs="Times New Roman"/>
          <w:sz w:val="24"/>
          <w:szCs w:val="24"/>
          <w:lang w:val="en-US" w:eastAsia="sk-SK"/>
        </w:rPr>
        <w:t>lit</w:t>
      </w:r>
      <w:r w:rsidRPr="00B9540A">
        <w:rPr>
          <w:rFonts w:ascii="Times New Roman" w:eastAsiaTheme="minorEastAsia" w:hAnsi="Times New Roman" w:cs="Times New Roman"/>
          <w:spacing w:val="3"/>
          <w:sz w:val="24"/>
          <w:szCs w:val="24"/>
          <w:lang w:val="en-US" w:eastAsia="sk-SK"/>
        </w:rPr>
        <w:t>n</w:t>
      </w:r>
      <w:r w:rsidRPr="00B9540A">
        <w:rPr>
          <w:rFonts w:ascii="Times New Roman" w:eastAsiaTheme="minorEastAsia" w:hAnsi="Times New Roman" w:cs="Times New Roman"/>
          <w:sz w:val="24"/>
          <w:szCs w:val="24"/>
          <w:lang w:val="en-US" w:eastAsia="sk-SK"/>
        </w:rPr>
        <w:t>ý</w:t>
      </w:r>
      <w:r w:rsidRPr="00B9540A">
        <w:rPr>
          <w:rFonts w:ascii="Times New Roman" w:eastAsiaTheme="minorEastAsia" w:hAnsi="Times New Roman" w:cs="Times New Roman"/>
          <w:spacing w:val="-4"/>
          <w:sz w:val="24"/>
          <w:szCs w:val="24"/>
          <w:lang w:val="en-US" w:eastAsia="sk-SK"/>
        </w:rPr>
        <w:t xml:space="preserve"> </w:t>
      </w:r>
      <w:r w:rsidRPr="00B9540A">
        <w:rPr>
          <w:rFonts w:ascii="Times New Roman" w:eastAsiaTheme="minorEastAsia" w:hAnsi="Times New Roman" w:cs="Times New Roman"/>
          <w:sz w:val="24"/>
          <w:szCs w:val="24"/>
          <w:lang w:val="en-US" w:eastAsia="sk-SK"/>
        </w:rPr>
        <w:t>tón,</w:t>
      </w:r>
    </w:p>
    <w:p w:rsidR="00B9540A" w:rsidRPr="00B9540A" w:rsidRDefault="00B9540A" w:rsidP="00B9540A">
      <w:pPr>
        <w:widowControl w:val="0"/>
        <w:autoSpaceDE w:val="0"/>
        <w:autoSpaceDN w:val="0"/>
        <w:adjustRightInd w:val="0"/>
        <w:spacing w:before="12" w:after="0" w:line="360" w:lineRule="auto"/>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val="en-US" w:eastAsia="sk-SK"/>
        </w:rPr>
        <w:t>ro</w:t>
      </w:r>
      <w:r w:rsidRPr="00B9540A">
        <w:rPr>
          <w:rFonts w:ascii="Times New Roman" w:eastAsiaTheme="minorEastAsia" w:hAnsi="Times New Roman" w:cs="Times New Roman"/>
          <w:spacing w:val="1"/>
          <w:sz w:val="24"/>
          <w:szCs w:val="24"/>
          <w:lang w:val="en-US" w:eastAsia="sk-SK"/>
        </w:rPr>
        <w:t>z</w:t>
      </w:r>
      <w:r w:rsidRPr="00B9540A">
        <w:rPr>
          <w:rFonts w:ascii="Times New Roman" w:eastAsiaTheme="minorEastAsia" w:hAnsi="Times New Roman" w:cs="Times New Roman"/>
          <w:sz w:val="24"/>
          <w:szCs w:val="24"/>
          <w:lang w:val="en-US" w:eastAsia="sk-SK"/>
        </w:rPr>
        <w:t>l</w:t>
      </w:r>
      <w:r w:rsidRPr="00B9540A">
        <w:rPr>
          <w:rFonts w:ascii="Times New Roman" w:eastAsiaTheme="minorEastAsia" w:hAnsi="Times New Roman" w:cs="Times New Roman"/>
          <w:spacing w:val="1"/>
          <w:sz w:val="24"/>
          <w:szCs w:val="24"/>
          <w:lang w:val="en-US" w:eastAsia="sk-SK"/>
        </w:rPr>
        <w:t>i</w:t>
      </w:r>
      <w:r w:rsidRPr="00B9540A">
        <w:rPr>
          <w:rFonts w:ascii="Times New Roman" w:eastAsiaTheme="minorEastAsia" w:hAnsi="Times New Roman" w:cs="Times New Roman"/>
          <w:sz w:val="24"/>
          <w:szCs w:val="24"/>
          <w:lang w:val="en-US" w:eastAsia="sk-SK"/>
        </w:rPr>
        <w:t>šujú silu, dĺ</w:t>
      </w:r>
      <w:r w:rsidRPr="00B9540A">
        <w:rPr>
          <w:rFonts w:ascii="Times New Roman" w:eastAsiaTheme="minorEastAsia" w:hAnsi="Times New Roman" w:cs="Times New Roman"/>
          <w:spacing w:val="1"/>
          <w:sz w:val="24"/>
          <w:szCs w:val="24"/>
          <w:lang w:val="en-US" w:eastAsia="sk-SK"/>
        </w:rPr>
        <w:t>ž</w:t>
      </w:r>
      <w:r w:rsidRPr="00B9540A">
        <w:rPr>
          <w:rFonts w:ascii="Times New Roman" w:eastAsiaTheme="minorEastAsia" w:hAnsi="Times New Roman" w:cs="Times New Roman"/>
          <w:sz w:val="24"/>
          <w:szCs w:val="24"/>
          <w:lang w:val="en-US" w:eastAsia="sk-SK"/>
        </w:rPr>
        <w:t xml:space="preserve">ku, </w:t>
      </w:r>
      <w:r w:rsidRPr="00B9540A">
        <w:rPr>
          <w:rFonts w:ascii="Times New Roman" w:eastAsiaTheme="minorEastAsia" w:hAnsi="Times New Roman" w:cs="Times New Roman"/>
          <w:spacing w:val="2"/>
          <w:sz w:val="24"/>
          <w:szCs w:val="24"/>
          <w:lang w:val="en-US" w:eastAsia="sk-SK"/>
        </w:rPr>
        <w:t>v</w:t>
      </w:r>
      <w:r w:rsidRPr="00B9540A">
        <w:rPr>
          <w:rFonts w:ascii="Times New Roman" w:eastAsiaTheme="minorEastAsia" w:hAnsi="Times New Roman" w:cs="Times New Roman"/>
          <w:spacing w:val="-6"/>
          <w:sz w:val="24"/>
          <w:szCs w:val="24"/>
          <w:lang w:val="en-US" w:eastAsia="sk-SK"/>
        </w:rPr>
        <w:t>ý</w:t>
      </w:r>
      <w:r w:rsidRPr="00B9540A">
        <w:rPr>
          <w:rFonts w:ascii="Times New Roman" w:eastAsiaTheme="minorEastAsia" w:hAnsi="Times New Roman" w:cs="Times New Roman"/>
          <w:spacing w:val="1"/>
          <w:sz w:val="24"/>
          <w:szCs w:val="24"/>
          <w:lang w:val="en-US" w:eastAsia="sk-SK"/>
        </w:rPr>
        <w:t>š</w:t>
      </w:r>
      <w:r w:rsidRPr="00B9540A">
        <w:rPr>
          <w:rFonts w:ascii="Times New Roman" w:eastAsiaTheme="minorEastAsia" w:hAnsi="Times New Roman" w:cs="Times New Roman"/>
          <w:sz w:val="24"/>
          <w:szCs w:val="24"/>
          <w:lang w:val="en-US" w:eastAsia="sk-SK"/>
        </w:rPr>
        <w:t>ku a</w:t>
      </w:r>
      <w:r w:rsidRPr="00B9540A">
        <w:rPr>
          <w:rFonts w:ascii="Times New Roman" w:eastAsiaTheme="minorEastAsia" w:hAnsi="Times New Roman" w:cs="Times New Roman"/>
          <w:spacing w:val="1"/>
          <w:sz w:val="24"/>
          <w:szCs w:val="24"/>
          <w:lang w:val="en-US" w:eastAsia="sk-SK"/>
        </w:rPr>
        <w:t xml:space="preserve"> </w:t>
      </w:r>
      <w:r w:rsidRPr="00B9540A">
        <w:rPr>
          <w:rFonts w:ascii="Times New Roman" w:eastAsiaTheme="minorEastAsia" w:hAnsi="Times New Roman" w:cs="Times New Roman"/>
          <w:sz w:val="24"/>
          <w:szCs w:val="24"/>
          <w:lang w:val="en-US" w:eastAsia="sk-SK"/>
        </w:rPr>
        <w:t>f</w:t>
      </w:r>
      <w:r w:rsidRPr="00B9540A">
        <w:rPr>
          <w:rFonts w:ascii="Times New Roman" w:eastAsiaTheme="minorEastAsia" w:hAnsi="Times New Roman" w:cs="Times New Roman"/>
          <w:spacing w:val="-1"/>
          <w:sz w:val="24"/>
          <w:szCs w:val="24"/>
          <w:lang w:val="en-US" w:eastAsia="sk-SK"/>
        </w:rPr>
        <w:t>a</w:t>
      </w:r>
      <w:r w:rsidRPr="00B9540A">
        <w:rPr>
          <w:rFonts w:ascii="Times New Roman" w:eastAsiaTheme="minorEastAsia" w:hAnsi="Times New Roman" w:cs="Times New Roman"/>
          <w:sz w:val="24"/>
          <w:szCs w:val="24"/>
          <w:lang w:val="en-US" w:eastAsia="sk-SK"/>
        </w:rPr>
        <w:t xml:space="preserve">rbu tónu, </w:t>
      </w:r>
      <w:r w:rsidRPr="00B9540A">
        <w:rPr>
          <w:rFonts w:ascii="Times New Roman" w:eastAsiaTheme="minorEastAsia" w:hAnsi="Times New Roman" w:cs="Times New Roman"/>
          <w:sz w:val="24"/>
          <w:szCs w:val="24"/>
          <w:lang w:eastAsia="sk-SK"/>
        </w:rPr>
        <w:t xml:space="preserve">                                                                                   </w:t>
      </w:r>
      <w:r w:rsidRPr="00B9540A">
        <w:rPr>
          <w:rFonts w:ascii="Times New Roman" w:eastAsiaTheme="minorEastAsia" w:hAnsi="Times New Roman" w:cs="Times New Roman"/>
          <w:sz w:val="24"/>
          <w:szCs w:val="24"/>
          <w:lang w:val="en-US" w:eastAsia="sk-SK"/>
        </w:rPr>
        <w:t>dbajú na dod</w:t>
      </w:r>
      <w:r w:rsidRPr="00B9540A">
        <w:rPr>
          <w:rFonts w:ascii="Times New Roman" w:eastAsiaTheme="minorEastAsia" w:hAnsi="Times New Roman" w:cs="Times New Roman"/>
          <w:spacing w:val="-1"/>
          <w:sz w:val="24"/>
          <w:szCs w:val="24"/>
          <w:lang w:val="en-US" w:eastAsia="sk-SK"/>
        </w:rPr>
        <w:t>r</w:t>
      </w:r>
      <w:r w:rsidRPr="00B9540A">
        <w:rPr>
          <w:rFonts w:ascii="Times New Roman" w:eastAsiaTheme="minorEastAsia" w:hAnsi="Times New Roman" w:cs="Times New Roman"/>
          <w:spacing w:val="1"/>
          <w:sz w:val="24"/>
          <w:szCs w:val="24"/>
          <w:lang w:val="en-US" w:eastAsia="sk-SK"/>
        </w:rPr>
        <w:t>ž</w:t>
      </w:r>
      <w:r w:rsidRPr="00B9540A">
        <w:rPr>
          <w:rFonts w:ascii="Times New Roman" w:eastAsiaTheme="minorEastAsia" w:hAnsi="Times New Roman" w:cs="Times New Roman"/>
          <w:sz w:val="24"/>
          <w:szCs w:val="24"/>
          <w:lang w:val="en-US" w:eastAsia="sk-SK"/>
        </w:rPr>
        <w:t>iav</w:t>
      </w:r>
      <w:r w:rsidRPr="00B9540A">
        <w:rPr>
          <w:rFonts w:ascii="Times New Roman" w:eastAsiaTheme="minorEastAsia" w:hAnsi="Times New Roman" w:cs="Times New Roman"/>
          <w:spacing w:val="-1"/>
          <w:sz w:val="24"/>
          <w:szCs w:val="24"/>
          <w:lang w:val="en-US" w:eastAsia="sk-SK"/>
        </w:rPr>
        <w:t>a</w:t>
      </w:r>
      <w:r w:rsidRPr="00B9540A">
        <w:rPr>
          <w:rFonts w:ascii="Times New Roman" w:eastAsiaTheme="minorEastAsia" w:hAnsi="Times New Roman" w:cs="Times New Roman"/>
          <w:sz w:val="24"/>
          <w:szCs w:val="24"/>
          <w:lang w:val="en-US" w:eastAsia="sk-SK"/>
        </w:rPr>
        <w:t>nie fr</w:t>
      </w:r>
      <w:r w:rsidRPr="00B9540A">
        <w:rPr>
          <w:rFonts w:ascii="Times New Roman" w:eastAsiaTheme="minorEastAsia" w:hAnsi="Times New Roman" w:cs="Times New Roman"/>
          <w:spacing w:val="1"/>
          <w:sz w:val="24"/>
          <w:szCs w:val="24"/>
          <w:lang w:val="en-US" w:eastAsia="sk-SK"/>
        </w:rPr>
        <w:t>áz</w:t>
      </w:r>
      <w:r w:rsidRPr="00B9540A">
        <w:rPr>
          <w:rFonts w:ascii="Times New Roman" w:eastAsiaTheme="minorEastAsia" w:hAnsi="Times New Roman" w:cs="Times New Roman"/>
          <w:sz w:val="24"/>
          <w:szCs w:val="24"/>
          <w:lang w:val="en-US" w:eastAsia="sk-SK"/>
        </w:rPr>
        <w:t>,</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val="en-US" w:eastAsia="sk-SK"/>
        </w:rPr>
        <w:t>rep</w:t>
      </w:r>
      <w:r w:rsidRPr="00B9540A">
        <w:rPr>
          <w:rFonts w:ascii="Times New Roman" w:eastAsiaTheme="minorEastAsia" w:hAnsi="Times New Roman" w:cs="Times New Roman"/>
          <w:spacing w:val="-1"/>
          <w:sz w:val="24"/>
          <w:szCs w:val="24"/>
          <w:lang w:val="en-US" w:eastAsia="sk-SK"/>
        </w:rPr>
        <w:t>r</w:t>
      </w:r>
      <w:r w:rsidRPr="00B9540A">
        <w:rPr>
          <w:rFonts w:ascii="Times New Roman" w:eastAsiaTheme="minorEastAsia" w:hAnsi="Times New Roman" w:cs="Times New Roman"/>
          <w:sz w:val="24"/>
          <w:szCs w:val="24"/>
          <w:lang w:val="en-US" w:eastAsia="sk-SK"/>
        </w:rPr>
        <w:t>odukujú jednodu</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pacing w:val="1"/>
          <w:sz w:val="24"/>
          <w:szCs w:val="24"/>
          <w:lang w:val="en-US" w:eastAsia="sk-SK"/>
        </w:rPr>
        <w:t>h</w:t>
      </w:r>
      <w:r w:rsidRPr="00B9540A">
        <w:rPr>
          <w:rFonts w:ascii="Times New Roman" w:eastAsiaTheme="minorEastAsia" w:hAnsi="Times New Roman" w:cs="Times New Roman"/>
          <w:sz w:val="24"/>
          <w:szCs w:val="24"/>
          <w:lang w:val="en-US" w:eastAsia="sk-SK"/>
        </w:rPr>
        <w:t>é</w:t>
      </w:r>
      <w:r w:rsidRPr="00B9540A">
        <w:rPr>
          <w:rFonts w:ascii="Times New Roman" w:eastAsiaTheme="minorEastAsia" w:hAnsi="Times New Roman" w:cs="Times New Roman"/>
          <w:spacing w:val="1"/>
          <w:sz w:val="24"/>
          <w:szCs w:val="24"/>
          <w:lang w:val="en-US" w:eastAsia="sk-SK"/>
        </w:rPr>
        <w:t xml:space="preserve"> </w:t>
      </w:r>
      <w:r w:rsidRPr="00B9540A">
        <w:rPr>
          <w:rFonts w:ascii="Times New Roman" w:eastAsiaTheme="minorEastAsia" w:hAnsi="Times New Roman" w:cs="Times New Roman"/>
          <w:sz w:val="24"/>
          <w:szCs w:val="24"/>
          <w:lang w:val="en-US" w:eastAsia="sk-SK"/>
        </w:rPr>
        <w:t>skla</w:t>
      </w:r>
      <w:r w:rsidRPr="00B9540A">
        <w:rPr>
          <w:rFonts w:ascii="Times New Roman" w:eastAsiaTheme="minorEastAsia" w:hAnsi="Times New Roman" w:cs="Times New Roman"/>
          <w:spacing w:val="1"/>
          <w:sz w:val="24"/>
          <w:szCs w:val="24"/>
          <w:lang w:val="en-US" w:eastAsia="sk-SK"/>
        </w:rPr>
        <w:t>d</w:t>
      </w:r>
      <w:r w:rsidRPr="00B9540A">
        <w:rPr>
          <w:rFonts w:ascii="Times New Roman" w:eastAsiaTheme="minorEastAsia" w:hAnsi="Times New Roman" w:cs="Times New Roman"/>
          <w:spacing w:val="2"/>
          <w:sz w:val="24"/>
          <w:szCs w:val="24"/>
          <w:lang w:val="en-US" w:eastAsia="sk-SK"/>
        </w:rPr>
        <w:t>b</w:t>
      </w:r>
      <w:r w:rsidRPr="00B9540A">
        <w:rPr>
          <w:rFonts w:ascii="Times New Roman" w:eastAsiaTheme="minorEastAsia" w:hAnsi="Times New Roman" w:cs="Times New Roman"/>
          <w:sz w:val="24"/>
          <w:szCs w:val="24"/>
          <w:lang w:val="en-US" w:eastAsia="sk-SK"/>
        </w:rPr>
        <w:t>y</w:t>
      </w:r>
      <w:r w:rsidRPr="00B9540A">
        <w:rPr>
          <w:rFonts w:ascii="Times New Roman" w:eastAsiaTheme="minorEastAsia" w:hAnsi="Times New Roman" w:cs="Times New Roman"/>
          <w:spacing w:val="-4"/>
          <w:sz w:val="24"/>
          <w:szCs w:val="24"/>
          <w:lang w:val="en-US" w:eastAsia="sk-SK"/>
        </w:rPr>
        <w:t xml:space="preserve"> </w:t>
      </w:r>
      <w:r w:rsidRPr="00B9540A">
        <w:rPr>
          <w:rFonts w:ascii="Times New Roman" w:eastAsiaTheme="minorEastAsia" w:hAnsi="Times New Roman" w:cs="Times New Roman"/>
          <w:sz w:val="24"/>
          <w:szCs w:val="24"/>
          <w:lang w:val="en-US" w:eastAsia="sk-SK"/>
        </w:rPr>
        <w:t>podľa notového</w:t>
      </w:r>
      <w:r w:rsidRPr="00B9540A">
        <w:rPr>
          <w:rFonts w:ascii="Times New Roman" w:eastAsiaTheme="minorEastAsia" w:hAnsi="Times New Roman" w:cs="Times New Roman"/>
          <w:spacing w:val="1"/>
          <w:sz w:val="24"/>
          <w:szCs w:val="24"/>
          <w:lang w:val="en-US" w:eastAsia="sk-SK"/>
        </w:rPr>
        <w:t xml:space="preserve"> z</w:t>
      </w:r>
      <w:r w:rsidRPr="00B9540A">
        <w:rPr>
          <w:rFonts w:ascii="Times New Roman" w:eastAsiaTheme="minorEastAsia" w:hAnsi="Times New Roman" w:cs="Times New Roman"/>
          <w:sz w:val="24"/>
          <w:szCs w:val="24"/>
          <w:lang w:val="en-US" w:eastAsia="sk-SK"/>
        </w:rPr>
        <w:t xml:space="preserve">ápisu, </w:t>
      </w:r>
      <w:r w:rsidRPr="00B9540A">
        <w:rPr>
          <w:rFonts w:ascii="Times New Roman" w:eastAsiaTheme="minorEastAsia" w:hAnsi="Times New Roman" w:cs="Times New Roman"/>
          <w:sz w:val="24"/>
          <w:szCs w:val="24"/>
          <w:lang w:eastAsia="sk-SK"/>
        </w:rPr>
        <w:t xml:space="preserve">                                                                                                               </w:t>
      </w:r>
      <w:r w:rsidRPr="00B9540A">
        <w:rPr>
          <w:rFonts w:ascii="Times New Roman" w:eastAsiaTheme="minorEastAsia" w:hAnsi="Times New Roman" w:cs="Times New Roman"/>
          <w:sz w:val="24"/>
          <w:szCs w:val="24"/>
          <w:lang w:val="en-US" w:eastAsia="sk-SK"/>
        </w:rPr>
        <w:t>sú schopní hrať jednoduché melódie podľa sluchu,</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pacing w:val="2"/>
          <w:sz w:val="24"/>
          <w:szCs w:val="24"/>
          <w:lang w:val="en-US" w:eastAsia="sk-SK"/>
        </w:rPr>
        <w:t>z</w:t>
      </w:r>
      <w:r w:rsidRPr="00B9540A">
        <w:rPr>
          <w:rFonts w:ascii="Times New Roman" w:eastAsiaTheme="minorEastAsia" w:hAnsi="Times New Roman" w:cs="Times New Roman"/>
          <w:sz w:val="24"/>
          <w:szCs w:val="24"/>
          <w:lang w:val="en-US" w:eastAsia="sk-SK"/>
        </w:rPr>
        <w:t>vládnu</w:t>
      </w:r>
      <w:r w:rsidRPr="00B9540A">
        <w:rPr>
          <w:rFonts w:ascii="Times New Roman" w:eastAsiaTheme="minorEastAsia" w:hAnsi="Times New Roman" w:cs="Times New Roman"/>
          <w:spacing w:val="61"/>
          <w:sz w:val="24"/>
          <w:szCs w:val="24"/>
          <w:lang w:val="en-US" w:eastAsia="sk-SK"/>
        </w:rPr>
        <w:t xml:space="preserve"> </w:t>
      </w:r>
      <w:r w:rsidRPr="00B9540A">
        <w:rPr>
          <w:rFonts w:ascii="Times New Roman" w:eastAsiaTheme="minorEastAsia" w:hAnsi="Times New Roman" w:cs="Times New Roman"/>
          <w:spacing w:val="2"/>
          <w:sz w:val="24"/>
          <w:szCs w:val="24"/>
          <w:lang w:val="en-US" w:eastAsia="sk-SK"/>
        </w:rPr>
        <w:t>z</w:t>
      </w:r>
      <w:r w:rsidRPr="00B9540A">
        <w:rPr>
          <w:rFonts w:ascii="Times New Roman" w:eastAsiaTheme="minorEastAsia" w:hAnsi="Times New Roman" w:cs="Times New Roman"/>
          <w:sz w:val="24"/>
          <w:szCs w:val="24"/>
          <w:lang w:val="en-US" w:eastAsia="sk-SK"/>
        </w:rPr>
        <w:t>ah</w:t>
      </w:r>
      <w:r w:rsidRPr="00B9540A">
        <w:rPr>
          <w:rFonts w:ascii="Times New Roman" w:eastAsiaTheme="minorEastAsia" w:hAnsi="Times New Roman" w:cs="Times New Roman"/>
          <w:spacing w:val="-1"/>
          <w:sz w:val="24"/>
          <w:szCs w:val="24"/>
          <w:lang w:val="en-US" w:eastAsia="sk-SK"/>
        </w:rPr>
        <w:t>ra</w:t>
      </w:r>
      <w:r w:rsidRPr="00B9540A">
        <w:rPr>
          <w:rFonts w:ascii="Times New Roman" w:eastAsiaTheme="minorEastAsia" w:hAnsi="Times New Roman" w:cs="Times New Roman"/>
          <w:sz w:val="24"/>
          <w:szCs w:val="24"/>
          <w:lang w:val="en-US" w:eastAsia="sk-SK"/>
        </w:rPr>
        <w:t>ť</w:t>
      </w:r>
      <w:r w:rsidRPr="00B9540A">
        <w:rPr>
          <w:rFonts w:ascii="Times New Roman" w:eastAsiaTheme="minorEastAsia" w:hAnsi="Times New Roman" w:cs="Times New Roman"/>
          <w:spacing w:val="64"/>
          <w:sz w:val="24"/>
          <w:szCs w:val="24"/>
          <w:lang w:val="en-US" w:eastAsia="sk-SK"/>
        </w:rPr>
        <w:t xml:space="preserve"> </w:t>
      </w:r>
      <w:r w:rsidRPr="00B9540A">
        <w:rPr>
          <w:rFonts w:ascii="Times New Roman" w:eastAsiaTheme="minorEastAsia" w:hAnsi="Times New Roman" w:cs="Times New Roman"/>
          <w:sz w:val="24"/>
          <w:szCs w:val="24"/>
          <w:lang w:val="en-US" w:eastAsia="sk-SK"/>
        </w:rPr>
        <w:t>sklad</w:t>
      </w:r>
      <w:r w:rsidRPr="00B9540A">
        <w:rPr>
          <w:rFonts w:ascii="Times New Roman" w:eastAsiaTheme="minorEastAsia" w:hAnsi="Times New Roman" w:cs="Times New Roman"/>
          <w:spacing w:val="2"/>
          <w:sz w:val="24"/>
          <w:szCs w:val="24"/>
          <w:lang w:val="en-US" w:eastAsia="sk-SK"/>
        </w:rPr>
        <w:t>b</w:t>
      </w:r>
      <w:r w:rsidRPr="00B9540A">
        <w:rPr>
          <w:rFonts w:ascii="Times New Roman" w:eastAsiaTheme="minorEastAsia" w:hAnsi="Times New Roman" w:cs="Times New Roman"/>
          <w:sz w:val="24"/>
          <w:szCs w:val="24"/>
          <w:lang w:val="en-US" w:eastAsia="sk-SK"/>
        </w:rPr>
        <w:t>y</w:t>
      </w:r>
      <w:r w:rsidRPr="00B9540A">
        <w:rPr>
          <w:rFonts w:ascii="Times New Roman" w:eastAsiaTheme="minorEastAsia" w:hAnsi="Times New Roman" w:cs="Times New Roman"/>
          <w:spacing w:val="62"/>
          <w:sz w:val="24"/>
          <w:szCs w:val="24"/>
          <w:lang w:val="en-US" w:eastAsia="sk-SK"/>
        </w:rPr>
        <w:t xml:space="preserve"> </w:t>
      </w:r>
      <w:r w:rsidRPr="00B9540A">
        <w:rPr>
          <w:rFonts w:ascii="Times New Roman" w:eastAsiaTheme="minorEastAsia" w:hAnsi="Times New Roman" w:cs="Times New Roman"/>
          <w:sz w:val="24"/>
          <w:szCs w:val="24"/>
          <w:lang w:val="en-US" w:eastAsia="sk-SK"/>
        </w:rPr>
        <w:t>či</w:t>
      </w:r>
      <w:r w:rsidRPr="00B9540A">
        <w:rPr>
          <w:rFonts w:ascii="Times New Roman" w:eastAsiaTheme="minorEastAsia" w:hAnsi="Times New Roman" w:cs="Times New Roman"/>
          <w:spacing w:val="65"/>
          <w:sz w:val="24"/>
          <w:szCs w:val="24"/>
          <w:lang w:val="en-US" w:eastAsia="sk-SK"/>
        </w:rPr>
        <w:t xml:space="preserve"> </w:t>
      </w:r>
      <w:r w:rsidRPr="00B9540A">
        <w:rPr>
          <w:rFonts w:ascii="Times New Roman" w:eastAsiaTheme="minorEastAsia" w:hAnsi="Times New Roman" w:cs="Times New Roman"/>
          <w:sz w:val="24"/>
          <w:szCs w:val="24"/>
          <w:lang w:val="en-US" w:eastAsia="sk-SK"/>
        </w:rPr>
        <w:t>piesne</w:t>
      </w:r>
      <w:r w:rsidRPr="00B9540A">
        <w:rPr>
          <w:rFonts w:ascii="Times New Roman" w:eastAsiaTheme="minorEastAsia" w:hAnsi="Times New Roman" w:cs="Times New Roman"/>
          <w:spacing w:val="63"/>
          <w:sz w:val="24"/>
          <w:szCs w:val="24"/>
          <w:lang w:val="en-US" w:eastAsia="sk-SK"/>
        </w:rPr>
        <w:t xml:space="preserve"> </w:t>
      </w:r>
      <w:r w:rsidRPr="00B9540A">
        <w:rPr>
          <w:rFonts w:ascii="Times New Roman" w:eastAsiaTheme="minorEastAsia" w:hAnsi="Times New Roman" w:cs="Times New Roman"/>
          <w:sz w:val="24"/>
          <w:szCs w:val="24"/>
          <w:lang w:val="en-US" w:eastAsia="sk-SK"/>
        </w:rPr>
        <w:t>so</w:t>
      </w:r>
      <w:r w:rsidRPr="00B9540A">
        <w:rPr>
          <w:rFonts w:ascii="Times New Roman" w:eastAsiaTheme="minorEastAsia" w:hAnsi="Times New Roman" w:cs="Times New Roman"/>
          <w:spacing w:val="65"/>
          <w:sz w:val="24"/>
          <w:szCs w:val="24"/>
          <w:lang w:val="en-US" w:eastAsia="sk-SK"/>
        </w:rPr>
        <w:t xml:space="preserve"> </w:t>
      </w:r>
      <w:r w:rsidRPr="00B9540A">
        <w:rPr>
          <w:rFonts w:ascii="Times New Roman" w:eastAsiaTheme="minorEastAsia" w:hAnsi="Times New Roman" w:cs="Times New Roman"/>
          <w:sz w:val="24"/>
          <w:szCs w:val="24"/>
          <w:lang w:val="en-US" w:eastAsia="sk-SK"/>
        </w:rPr>
        <w:t>sprievod</w:t>
      </w:r>
      <w:r w:rsidRPr="00B9540A">
        <w:rPr>
          <w:rFonts w:ascii="Times New Roman" w:eastAsiaTheme="minorEastAsia" w:hAnsi="Times New Roman" w:cs="Times New Roman"/>
          <w:spacing w:val="-3"/>
          <w:sz w:val="24"/>
          <w:szCs w:val="24"/>
          <w:lang w:val="en-US" w:eastAsia="sk-SK"/>
        </w:rPr>
        <w:t>o</w:t>
      </w:r>
      <w:r w:rsidRPr="00B9540A">
        <w:rPr>
          <w:rFonts w:ascii="Times New Roman" w:eastAsiaTheme="minorEastAsia" w:hAnsi="Times New Roman" w:cs="Times New Roman"/>
          <w:sz w:val="24"/>
          <w:szCs w:val="24"/>
          <w:lang w:val="en-US" w:eastAsia="sk-SK"/>
        </w:rPr>
        <w:t>m</w:t>
      </w:r>
      <w:r w:rsidRPr="00B9540A">
        <w:rPr>
          <w:rFonts w:ascii="Times New Roman" w:eastAsiaTheme="minorEastAsia" w:hAnsi="Times New Roman" w:cs="Times New Roman"/>
          <w:spacing w:val="65"/>
          <w:sz w:val="24"/>
          <w:szCs w:val="24"/>
          <w:lang w:val="en-US" w:eastAsia="sk-SK"/>
        </w:rPr>
        <w:t xml:space="preserve"> </w:t>
      </w:r>
      <w:r w:rsidRPr="00B9540A">
        <w:rPr>
          <w:rFonts w:ascii="Times New Roman" w:eastAsiaTheme="minorEastAsia" w:hAnsi="Times New Roman" w:cs="Times New Roman"/>
          <w:sz w:val="24"/>
          <w:szCs w:val="24"/>
          <w:lang w:val="en-US" w:eastAsia="sk-SK"/>
        </w:rPr>
        <w:t>klavíra</w:t>
      </w:r>
      <w:r w:rsidRPr="00B9540A">
        <w:rPr>
          <w:rFonts w:ascii="Times New Roman" w:eastAsiaTheme="minorEastAsia" w:hAnsi="Times New Roman" w:cs="Times New Roman"/>
          <w:spacing w:val="63"/>
          <w:sz w:val="24"/>
          <w:szCs w:val="24"/>
          <w:lang w:val="en-US" w:eastAsia="sk-SK"/>
        </w:rPr>
        <w:t xml:space="preserve"> </w:t>
      </w:r>
      <w:r w:rsidRPr="00B9540A">
        <w:rPr>
          <w:rFonts w:ascii="Times New Roman" w:eastAsiaTheme="minorEastAsia" w:hAnsi="Times New Roman" w:cs="Times New Roman"/>
          <w:sz w:val="24"/>
          <w:szCs w:val="24"/>
          <w:lang w:val="en-US" w:eastAsia="sk-SK"/>
        </w:rPr>
        <w:t>či</w:t>
      </w:r>
      <w:r w:rsidRPr="00B9540A">
        <w:rPr>
          <w:rFonts w:ascii="Times New Roman" w:eastAsiaTheme="minorEastAsia" w:hAnsi="Times New Roman" w:cs="Times New Roman"/>
          <w:spacing w:val="64"/>
          <w:sz w:val="24"/>
          <w:szCs w:val="24"/>
          <w:lang w:val="en-US" w:eastAsia="sk-SK"/>
        </w:rPr>
        <w:t xml:space="preserve"> </w:t>
      </w:r>
      <w:r w:rsidRPr="00B9540A">
        <w:rPr>
          <w:rFonts w:ascii="Times New Roman" w:eastAsiaTheme="minorEastAsia" w:hAnsi="Times New Roman" w:cs="Times New Roman"/>
          <w:sz w:val="24"/>
          <w:szCs w:val="24"/>
          <w:lang w:val="en-US" w:eastAsia="sk-SK"/>
        </w:rPr>
        <w:t>iného nástroja, p</w:t>
      </w:r>
      <w:r w:rsidRPr="00B9540A">
        <w:rPr>
          <w:rFonts w:ascii="Times New Roman" w:eastAsiaTheme="minorEastAsia" w:hAnsi="Times New Roman" w:cs="Times New Roman"/>
          <w:spacing w:val="-2"/>
          <w:sz w:val="24"/>
          <w:szCs w:val="24"/>
          <w:lang w:val="en-US" w:eastAsia="sk-SK"/>
        </w:rPr>
        <w:t>r</w:t>
      </w:r>
      <w:r w:rsidRPr="00B9540A">
        <w:rPr>
          <w:rFonts w:ascii="Times New Roman" w:eastAsiaTheme="minorEastAsia" w:hAnsi="Times New Roman" w:cs="Times New Roman"/>
          <w:sz w:val="24"/>
          <w:szCs w:val="24"/>
          <w:lang w:val="en-US" w:eastAsia="sk-SK"/>
        </w:rPr>
        <w:t>ípadne</w:t>
      </w:r>
      <w:r w:rsidRPr="00B9540A">
        <w:rPr>
          <w:rFonts w:ascii="Times New Roman" w:eastAsiaTheme="minorEastAsia" w:hAnsi="Times New Roman" w:cs="Times New Roman"/>
          <w:spacing w:val="-1"/>
          <w:sz w:val="24"/>
          <w:szCs w:val="24"/>
          <w:lang w:val="en-US" w:eastAsia="sk-SK"/>
        </w:rPr>
        <w:t xml:space="preserve"> </w:t>
      </w:r>
      <w:r w:rsidRPr="00B9540A">
        <w:rPr>
          <w:rFonts w:ascii="Times New Roman" w:eastAsiaTheme="minorEastAsia" w:hAnsi="Times New Roman" w:cs="Times New Roman"/>
          <w:sz w:val="24"/>
          <w:szCs w:val="24"/>
          <w:lang w:val="en-US" w:eastAsia="sk-SK"/>
        </w:rPr>
        <w:t>v ko</w:t>
      </w:r>
      <w:r w:rsidRPr="00B9540A">
        <w:rPr>
          <w:rFonts w:ascii="Times New Roman" w:eastAsiaTheme="minorEastAsia" w:hAnsi="Times New Roman" w:cs="Times New Roman"/>
          <w:spacing w:val="2"/>
          <w:sz w:val="24"/>
          <w:szCs w:val="24"/>
          <w:lang w:val="en-US" w:eastAsia="sk-SK"/>
        </w:rPr>
        <w:t>m</w:t>
      </w:r>
      <w:r w:rsidRPr="00B9540A">
        <w:rPr>
          <w:rFonts w:ascii="Times New Roman" w:eastAsiaTheme="minorEastAsia" w:hAnsi="Times New Roman" w:cs="Times New Roman"/>
          <w:sz w:val="24"/>
          <w:szCs w:val="24"/>
          <w:lang w:val="en-US" w:eastAsia="sk-SK"/>
        </w:rPr>
        <w:t xml:space="preserve">ornom </w:t>
      </w:r>
      <w:r w:rsidRPr="00B9540A">
        <w:rPr>
          <w:rFonts w:ascii="Times New Roman" w:eastAsiaTheme="minorEastAsia" w:hAnsi="Times New Roman" w:cs="Times New Roman"/>
          <w:spacing w:val="1"/>
          <w:sz w:val="24"/>
          <w:szCs w:val="24"/>
          <w:lang w:val="en-US" w:eastAsia="sk-SK"/>
        </w:rPr>
        <w:t>z</w:t>
      </w:r>
      <w:r w:rsidRPr="00B9540A">
        <w:rPr>
          <w:rFonts w:ascii="Times New Roman" w:eastAsiaTheme="minorEastAsia" w:hAnsi="Times New Roman" w:cs="Times New Roman"/>
          <w:sz w:val="24"/>
          <w:szCs w:val="24"/>
          <w:lang w:val="en-US" w:eastAsia="sk-SK"/>
        </w:rPr>
        <w:t>oskupení.</w:t>
      </w:r>
    </w:p>
    <w:p w:rsidR="00B9540A" w:rsidRPr="00B9540A" w:rsidRDefault="00B9540A" w:rsidP="00B9540A">
      <w:pPr>
        <w:widowControl w:val="0"/>
        <w:autoSpaceDE w:val="0"/>
        <w:autoSpaceDN w:val="0"/>
        <w:adjustRightInd w:val="0"/>
        <w:spacing w:before="107" w:after="0" w:line="360" w:lineRule="auto"/>
        <w:rPr>
          <w:rFonts w:ascii="Times New Roman" w:eastAsiaTheme="minorEastAsia" w:hAnsi="Times New Roman" w:cs="Times New Roman"/>
          <w:sz w:val="24"/>
          <w:szCs w:val="24"/>
          <w:lang w:val="cs-CZ" w:eastAsia="sk-SK"/>
        </w:rPr>
      </w:pPr>
    </w:p>
    <w:p w:rsidR="00B9540A" w:rsidRPr="00B9540A" w:rsidRDefault="00B9540A" w:rsidP="00B9540A">
      <w:pPr>
        <w:widowControl w:val="0"/>
        <w:autoSpaceDE w:val="0"/>
        <w:autoSpaceDN w:val="0"/>
        <w:adjustRightInd w:val="0"/>
        <w:spacing w:after="0" w:line="240" w:lineRule="auto"/>
        <w:rPr>
          <w:rFonts w:ascii="Times New Roman" w:eastAsiaTheme="minorEastAsia" w:hAnsi="Times New Roman" w:cs="Times New Roman"/>
          <w:b/>
          <w:bCs/>
          <w:sz w:val="24"/>
          <w:szCs w:val="24"/>
          <w:lang w:val="cs-CZ" w:eastAsia="sk-SK"/>
        </w:rPr>
      </w:pPr>
      <w:r w:rsidRPr="00B9540A">
        <w:rPr>
          <w:rFonts w:ascii="Times New Roman" w:eastAsiaTheme="minorEastAsia" w:hAnsi="Times New Roman" w:cs="Times New Roman"/>
          <w:b/>
          <w:bCs/>
          <w:sz w:val="24"/>
          <w:szCs w:val="24"/>
          <w:lang w:val="cs-CZ" w:eastAsia="sk-SK"/>
        </w:rPr>
        <w:t>O</w:t>
      </w:r>
      <w:r w:rsidRPr="00B9540A">
        <w:rPr>
          <w:rFonts w:ascii="Times New Roman" w:eastAsiaTheme="minorEastAsia" w:hAnsi="Times New Roman" w:cs="Times New Roman"/>
          <w:b/>
          <w:bCs/>
          <w:spacing w:val="1"/>
          <w:sz w:val="24"/>
          <w:szCs w:val="24"/>
          <w:lang w:val="cs-CZ" w:eastAsia="sk-SK"/>
        </w:rPr>
        <w:t>b</w:t>
      </w:r>
      <w:r w:rsidRPr="00B9540A">
        <w:rPr>
          <w:rFonts w:ascii="Times New Roman" w:eastAsiaTheme="minorEastAsia" w:hAnsi="Times New Roman" w:cs="Times New Roman"/>
          <w:b/>
          <w:bCs/>
          <w:sz w:val="24"/>
          <w:szCs w:val="24"/>
          <w:lang w:val="cs-CZ" w:eastAsia="sk-SK"/>
        </w:rPr>
        <w:t>sa</w:t>
      </w:r>
      <w:r w:rsidRPr="00B9540A">
        <w:rPr>
          <w:rFonts w:ascii="Times New Roman" w:eastAsiaTheme="minorEastAsia" w:hAnsi="Times New Roman" w:cs="Times New Roman"/>
          <w:b/>
          <w:bCs/>
          <w:spacing w:val="1"/>
          <w:sz w:val="24"/>
          <w:szCs w:val="24"/>
          <w:lang w:val="cs-CZ" w:eastAsia="sk-SK"/>
        </w:rPr>
        <w:t>h</w:t>
      </w:r>
      <w:r w:rsidRPr="00B9540A">
        <w:rPr>
          <w:rFonts w:ascii="Times New Roman" w:eastAsiaTheme="minorEastAsia" w:hAnsi="Times New Roman" w:cs="Times New Roman"/>
          <w:b/>
          <w:bCs/>
          <w:sz w:val="24"/>
          <w:szCs w:val="24"/>
          <w:lang w:val="cs-CZ" w:eastAsia="sk-SK"/>
        </w:rPr>
        <w:t>ový</w:t>
      </w:r>
      <w:r w:rsidRPr="00B9540A">
        <w:rPr>
          <w:rFonts w:ascii="Times New Roman" w:eastAsiaTheme="minorEastAsia" w:hAnsi="Times New Roman" w:cs="Times New Roman"/>
          <w:sz w:val="24"/>
          <w:szCs w:val="24"/>
          <w:lang w:val="cs-CZ" w:eastAsia="sk-SK"/>
        </w:rPr>
        <w:t xml:space="preserve"> </w:t>
      </w:r>
      <w:r w:rsidRPr="00B9540A">
        <w:rPr>
          <w:rFonts w:ascii="Times New Roman" w:eastAsiaTheme="minorEastAsia" w:hAnsi="Times New Roman" w:cs="Times New Roman"/>
          <w:b/>
          <w:bCs/>
          <w:sz w:val="24"/>
          <w:szCs w:val="24"/>
          <w:lang w:val="cs-CZ" w:eastAsia="sk-SK"/>
        </w:rPr>
        <w:t>šta</w:t>
      </w:r>
      <w:r w:rsidRPr="00B9540A">
        <w:rPr>
          <w:rFonts w:ascii="Times New Roman" w:eastAsiaTheme="minorEastAsia" w:hAnsi="Times New Roman" w:cs="Times New Roman"/>
          <w:b/>
          <w:bCs/>
          <w:spacing w:val="-1"/>
          <w:sz w:val="24"/>
          <w:szCs w:val="24"/>
          <w:lang w:val="cs-CZ" w:eastAsia="sk-SK"/>
        </w:rPr>
        <w:t>n</w:t>
      </w:r>
      <w:r w:rsidRPr="00B9540A">
        <w:rPr>
          <w:rFonts w:ascii="Times New Roman" w:eastAsiaTheme="minorEastAsia" w:hAnsi="Times New Roman" w:cs="Times New Roman"/>
          <w:b/>
          <w:bCs/>
          <w:sz w:val="24"/>
          <w:szCs w:val="24"/>
          <w:lang w:val="cs-CZ" w:eastAsia="sk-SK"/>
        </w:rPr>
        <w:t>da</w:t>
      </w:r>
      <w:r w:rsidRPr="00B9540A">
        <w:rPr>
          <w:rFonts w:ascii="Times New Roman" w:eastAsiaTheme="minorEastAsia" w:hAnsi="Times New Roman" w:cs="Times New Roman"/>
          <w:b/>
          <w:bCs/>
          <w:spacing w:val="-1"/>
          <w:sz w:val="24"/>
          <w:szCs w:val="24"/>
          <w:lang w:val="cs-CZ" w:eastAsia="sk-SK"/>
        </w:rPr>
        <w:t>r</w:t>
      </w:r>
      <w:r w:rsidRPr="00B9540A">
        <w:rPr>
          <w:rFonts w:ascii="Times New Roman" w:eastAsiaTheme="minorEastAsia" w:hAnsi="Times New Roman" w:cs="Times New Roman"/>
          <w:b/>
          <w:bCs/>
          <w:sz w:val="24"/>
          <w:szCs w:val="24"/>
          <w:lang w:val="cs-CZ" w:eastAsia="sk-SK"/>
        </w:rPr>
        <w:t>d</w:t>
      </w:r>
    </w:p>
    <w:p w:rsidR="00B9540A" w:rsidRPr="00B9540A" w:rsidRDefault="00B9540A" w:rsidP="00B9540A">
      <w:pPr>
        <w:widowControl w:val="0"/>
        <w:autoSpaceDE w:val="0"/>
        <w:autoSpaceDN w:val="0"/>
        <w:adjustRightInd w:val="0"/>
        <w:spacing w:after="0" w:line="240" w:lineRule="auto"/>
        <w:rPr>
          <w:rFonts w:ascii="Times New Roman" w:eastAsiaTheme="minorEastAsia" w:hAnsi="Times New Roman" w:cs="Times New Roman"/>
          <w:sz w:val="24"/>
          <w:szCs w:val="24"/>
          <w:lang w:val="cs-CZ" w:eastAsia="sk-SK"/>
        </w:rPr>
      </w:pP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up</w:t>
      </w:r>
      <w:r w:rsidRPr="00B9540A">
        <w:rPr>
          <w:rFonts w:ascii="Times New Roman" w:eastAsiaTheme="minorEastAsia" w:hAnsi="Times New Roman" w:cs="Times New Roman"/>
          <w:spacing w:val="-1"/>
          <w:sz w:val="24"/>
          <w:szCs w:val="24"/>
          <w:lang w:val="cs-CZ" w:eastAsia="sk-SK"/>
        </w:rPr>
        <w:t>e</w:t>
      </w:r>
      <w:r w:rsidRPr="00B9540A">
        <w:rPr>
          <w:rFonts w:ascii="Times New Roman" w:eastAsiaTheme="minorEastAsia" w:hAnsi="Times New Roman" w:cs="Times New Roman"/>
          <w:sz w:val="24"/>
          <w:szCs w:val="24"/>
          <w:lang w:val="cs-CZ" w:eastAsia="sk-SK"/>
        </w:rPr>
        <w:t>vňov</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z w:val="24"/>
          <w:szCs w:val="24"/>
          <w:lang w:val="cs-CZ" w:eastAsia="sk-SK"/>
        </w:rPr>
        <w:t>nie získa</w:t>
      </w:r>
      <w:r w:rsidRPr="00B9540A">
        <w:rPr>
          <w:rFonts w:ascii="Times New Roman" w:eastAsiaTheme="minorEastAsia" w:hAnsi="Times New Roman" w:cs="Times New Roman"/>
          <w:spacing w:val="4"/>
          <w:sz w:val="24"/>
          <w:szCs w:val="24"/>
          <w:lang w:val="cs-CZ" w:eastAsia="sk-SK"/>
        </w:rPr>
        <w:t>n</w:t>
      </w:r>
      <w:r w:rsidRPr="00B9540A">
        <w:rPr>
          <w:rFonts w:ascii="Times New Roman" w:eastAsiaTheme="minorEastAsia" w:hAnsi="Times New Roman" w:cs="Times New Roman"/>
          <w:spacing w:val="-3"/>
          <w:sz w:val="24"/>
          <w:szCs w:val="24"/>
          <w:lang w:val="cs-CZ" w:eastAsia="sk-SK"/>
        </w:rPr>
        <w:t>ý</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h</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kompeten</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ii nadobudnu</w:t>
      </w:r>
      <w:r w:rsidRPr="00B9540A">
        <w:rPr>
          <w:rFonts w:ascii="Times New Roman" w:eastAsiaTheme="minorEastAsia" w:hAnsi="Times New Roman" w:cs="Times New Roman"/>
          <w:spacing w:val="2"/>
          <w:sz w:val="24"/>
          <w:szCs w:val="24"/>
          <w:lang w:val="cs-CZ" w:eastAsia="sk-SK"/>
        </w:rPr>
        <w:t>t</w:t>
      </w:r>
      <w:r w:rsidRPr="00B9540A">
        <w:rPr>
          <w:rFonts w:ascii="Times New Roman" w:eastAsiaTheme="minorEastAsia" w:hAnsi="Times New Roman" w:cs="Times New Roman"/>
          <w:spacing w:val="-4"/>
          <w:sz w:val="24"/>
          <w:szCs w:val="24"/>
          <w:lang w:val="cs-CZ" w:eastAsia="sk-SK"/>
        </w:rPr>
        <w:t>ý</w:t>
      </w:r>
      <w:r w:rsidRPr="00B9540A">
        <w:rPr>
          <w:rFonts w:ascii="Times New Roman" w:eastAsiaTheme="minorEastAsia" w:hAnsi="Times New Roman" w:cs="Times New Roman"/>
          <w:sz w:val="24"/>
          <w:szCs w:val="24"/>
          <w:lang w:val="cs-CZ" w:eastAsia="sk-SK"/>
        </w:rPr>
        <w:t>ch</w:t>
      </w:r>
      <w:r w:rsidRPr="00B9540A">
        <w:rPr>
          <w:rFonts w:ascii="Times New Roman" w:eastAsiaTheme="minorEastAsia" w:hAnsi="Times New Roman" w:cs="Times New Roman"/>
          <w:spacing w:val="2"/>
          <w:sz w:val="24"/>
          <w:szCs w:val="24"/>
          <w:lang w:val="cs-CZ" w:eastAsia="sk-SK"/>
        </w:rPr>
        <w:t xml:space="preserve"> </w:t>
      </w:r>
      <w:r w:rsidRPr="00B9540A">
        <w:rPr>
          <w:rFonts w:ascii="Times New Roman" w:eastAsiaTheme="minorEastAsia" w:hAnsi="Times New Roman" w:cs="Times New Roman"/>
          <w:sz w:val="24"/>
          <w:szCs w:val="24"/>
          <w:lang w:val="cs-CZ" w:eastAsia="sk-SK"/>
        </w:rPr>
        <w:t>v pr</w:t>
      </w:r>
      <w:r w:rsidRPr="00B9540A">
        <w:rPr>
          <w:rFonts w:ascii="Times New Roman" w:eastAsiaTheme="minorEastAsia" w:hAnsi="Times New Roman" w:cs="Times New Roman"/>
          <w:spacing w:val="1"/>
          <w:sz w:val="24"/>
          <w:szCs w:val="24"/>
          <w:lang w:val="cs-CZ" w:eastAsia="sk-SK"/>
        </w:rPr>
        <w:t>e</w:t>
      </w:r>
      <w:r w:rsidRPr="00B9540A">
        <w:rPr>
          <w:rFonts w:ascii="Times New Roman" w:eastAsiaTheme="minorEastAsia" w:hAnsi="Times New Roman" w:cs="Times New Roman"/>
          <w:sz w:val="24"/>
          <w:szCs w:val="24"/>
          <w:lang w:val="cs-CZ" w:eastAsia="sk-SK"/>
        </w:rPr>
        <w:t>ch</w:t>
      </w:r>
      <w:r w:rsidRPr="00B9540A">
        <w:rPr>
          <w:rFonts w:ascii="Times New Roman" w:eastAsiaTheme="minorEastAsia" w:hAnsi="Times New Roman" w:cs="Times New Roman"/>
          <w:spacing w:val="-1"/>
          <w:sz w:val="24"/>
          <w:szCs w:val="24"/>
          <w:lang w:val="cs-CZ" w:eastAsia="sk-SK"/>
        </w:rPr>
        <w:t>á</w:t>
      </w:r>
      <w:r w:rsidRPr="00B9540A">
        <w:rPr>
          <w:rFonts w:ascii="Times New Roman" w:eastAsiaTheme="minorEastAsia" w:hAnsi="Times New Roman" w:cs="Times New Roman"/>
          <w:sz w:val="24"/>
          <w:szCs w:val="24"/>
          <w:lang w:val="cs-CZ" w:eastAsia="sk-SK"/>
        </w:rPr>
        <w:t>dzajúci</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h roko</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h,</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reb</w:t>
      </w:r>
      <w:r w:rsidRPr="00B9540A">
        <w:rPr>
          <w:rFonts w:ascii="Times New Roman" w:eastAsiaTheme="minorEastAsia" w:hAnsi="Times New Roman" w:cs="Times New Roman"/>
          <w:spacing w:val="-1"/>
          <w:sz w:val="24"/>
          <w:szCs w:val="24"/>
          <w:lang w:val="cs-CZ" w:eastAsia="sk-SK"/>
        </w:rPr>
        <w:t>e</w:t>
      </w:r>
      <w:r w:rsidRPr="00B9540A">
        <w:rPr>
          <w:rFonts w:ascii="Times New Roman" w:eastAsiaTheme="minorEastAsia" w:hAnsi="Times New Roman" w:cs="Times New Roman"/>
          <w:sz w:val="24"/>
          <w:szCs w:val="24"/>
          <w:lang w:val="cs-CZ" w:eastAsia="sk-SK"/>
        </w:rPr>
        <w:t>rno</w:t>
      </w:r>
      <w:r w:rsidRPr="00B9540A">
        <w:rPr>
          <w:rFonts w:ascii="Times New Roman" w:eastAsiaTheme="minorEastAsia" w:hAnsi="Times New Roman" w:cs="Times New Roman"/>
          <w:spacing w:val="-1"/>
          <w:sz w:val="24"/>
          <w:szCs w:val="24"/>
          <w:lang w:val="cs-CZ" w:eastAsia="sk-SK"/>
        </w:rPr>
        <w:t>-</w:t>
      </w:r>
      <w:r w:rsidRPr="00B9540A">
        <w:rPr>
          <w:rFonts w:ascii="Times New Roman" w:eastAsiaTheme="minorEastAsia" w:hAnsi="Times New Roman" w:cs="Times New Roman"/>
          <w:sz w:val="24"/>
          <w:szCs w:val="24"/>
          <w:lang w:val="cs-CZ" w:eastAsia="sk-SK"/>
        </w:rPr>
        <w:t>bránicové</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pacing w:val="4"/>
          <w:sz w:val="24"/>
          <w:szCs w:val="24"/>
          <w:lang w:val="cs-CZ" w:eastAsia="sk-SK"/>
        </w:rPr>
        <w:t>d</w:t>
      </w:r>
      <w:r w:rsidRPr="00B9540A">
        <w:rPr>
          <w:rFonts w:ascii="Times New Roman" w:eastAsiaTheme="minorEastAsia" w:hAnsi="Times New Roman" w:cs="Times New Roman"/>
          <w:spacing w:val="-4"/>
          <w:sz w:val="24"/>
          <w:szCs w:val="24"/>
          <w:lang w:val="cs-CZ" w:eastAsia="sk-SK"/>
        </w:rPr>
        <w:t>ý</w:t>
      </w:r>
      <w:r w:rsidRPr="00B9540A">
        <w:rPr>
          <w:rFonts w:ascii="Times New Roman" w:eastAsiaTheme="minorEastAsia" w:hAnsi="Times New Roman" w:cs="Times New Roman"/>
          <w:sz w:val="24"/>
          <w:szCs w:val="24"/>
          <w:lang w:val="cs-CZ" w:eastAsia="sk-SK"/>
        </w:rPr>
        <w:t>c</w:t>
      </w:r>
      <w:r w:rsidRPr="00B9540A">
        <w:rPr>
          <w:rFonts w:ascii="Times New Roman" w:eastAsiaTheme="minorEastAsia" w:hAnsi="Times New Roman" w:cs="Times New Roman"/>
          <w:spacing w:val="2"/>
          <w:sz w:val="24"/>
          <w:szCs w:val="24"/>
          <w:lang w:val="cs-CZ" w:eastAsia="sk-SK"/>
        </w:rPr>
        <w:t>h</w:t>
      </w:r>
      <w:r w:rsidRPr="00B9540A">
        <w:rPr>
          <w:rFonts w:ascii="Times New Roman" w:eastAsiaTheme="minorEastAsia" w:hAnsi="Times New Roman" w:cs="Times New Roman"/>
          <w:sz w:val="24"/>
          <w:szCs w:val="24"/>
          <w:lang w:val="cs-CZ" w:eastAsia="sk-SK"/>
        </w:rPr>
        <w:t xml:space="preserve">anie,                                                                                                </w:t>
      </w:r>
      <w:r w:rsidRPr="00B9540A">
        <w:rPr>
          <w:rFonts w:ascii="Times New Roman" w:eastAsiaTheme="minorEastAsia" w:hAnsi="Times New Roman" w:cs="Times New Roman"/>
          <w:sz w:val="24"/>
          <w:szCs w:val="24"/>
          <w:lang w:val="cs-CZ" w:eastAsia="sk-SK"/>
        </w:rPr>
        <w:lastRenderedPageBreak/>
        <w:t>predlžovanie n</w:t>
      </w:r>
      <w:r w:rsidRPr="00B9540A">
        <w:rPr>
          <w:rFonts w:ascii="Times New Roman" w:eastAsiaTheme="minorEastAsia" w:hAnsi="Times New Roman" w:cs="Times New Roman"/>
          <w:spacing w:val="-1"/>
          <w:sz w:val="24"/>
          <w:szCs w:val="24"/>
          <w:lang w:val="cs-CZ" w:eastAsia="sk-SK"/>
        </w:rPr>
        <w:t>á</w:t>
      </w:r>
      <w:r w:rsidRPr="00B9540A">
        <w:rPr>
          <w:rFonts w:ascii="Times New Roman" w:eastAsiaTheme="minorEastAsia" w:hAnsi="Times New Roman" w:cs="Times New Roman"/>
          <w:spacing w:val="1"/>
          <w:sz w:val="24"/>
          <w:szCs w:val="24"/>
          <w:lang w:val="cs-CZ" w:eastAsia="sk-SK"/>
        </w:rPr>
        <w:t>d</w:t>
      </w:r>
      <w:r w:rsidRPr="00B9540A">
        <w:rPr>
          <w:rFonts w:ascii="Times New Roman" w:eastAsiaTheme="minorEastAsia" w:hAnsi="Times New Roman" w:cs="Times New Roman"/>
          <w:spacing w:val="-4"/>
          <w:sz w:val="24"/>
          <w:szCs w:val="24"/>
          <w:lang w:val="cs-CZ" w:eastAsia="sk-SK"/>
        </w:rPr>
        <w:t>y</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hu a</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pacing w:val="2"/>
          <w:sz w:val="24"/>
          <w:szCs w:val="24"/>
          <w:lang w:val="cs-CZ" w:eastAsia="sk-SK"/>
        </w:rPr>
        <w:t>v</w:t>
      </w:r>
      <w:r w:rsidRPr="00B9540A">
        <w:rPr>
          <w:rFonts w:ascii="Times New Roman" w:eastAsiaTheme="minorEastAsia" w:hAnsi="Times New Roman" w:cs="Times New Roman"/>
          <w:spacing w:val="-4"/>
          <w:sz w:val="24"/>
          <w:szCs w:val="24"/>
          <w:lang w:val="cs-CZ" w:eastAsia="sk-SK"/>
        </w:rPr>
        <w:t>ý</w:t>
      </w:r>
      <w:r w:rsidRPr="00B9540A">
        <w:rPr>
          <w:rFonts w:ascii="Times New Roman" w:eastAsiaTheme="minorEastAsia" w:hAnsi="Times New Roman" w:cs="Times New Roman"/>
          <w:spacing w:val="4"/>
          <w:sz w:val="24"/>
          <w:szCs w:val="24"/>
          <w:lang w:val="cs-CZ" w:eastAsia="sk-SK"/>
        </w:rPr>
        <w:t>d</w:t>
      </w:r>
      <w:r w:rsidRPr="00B9540A">
        <w:rPr>
          <w:rFonts w:ascii="Times New Roman" w:eastAsiaTheme="minorEastAsia" w:hAnsi="Times New Roman" w:cs="Times New Roman"/>
          <w:spacing w:val="-4"/>
          <w:sz w:val="24"/>
          <w:szCs w:val="24"/>
          <w:lang w:val="cs-CZ" w:eastAsia="sk-SK"/>
        </w:rPr>
        <w:t>y</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hu,.</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pacing w:val="-17"/>
          <w:sz w:val="24"/>
          <w:szCs w:val="24"/>
          <w:lang w:val="cs-CZ" w:eastAsia="sk-SK"/>
        </w:rPr>
        <w:t>t</w:t>
      </w:r>
      <w:r w:rsidRPr="00B9540A">
        <w:rPr>
          <w:rFonts w:ascii="Times New Roman" w:eastAsiaTheme="minorEastAsia" w:hAnsi="Times New Roman" w:cs="Times New Roman"/>
          <w:sz w:val="24"/>
          <w:szCs w:val="24"/>
          <w:lang w:val="cs-CZ" w:eastAsia="sk-SK"/>
        </w:rPr>
        <w:t>e</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hnické</w:t>
      </w:r>
      <w:r w:rsidRPr="00B9540A">
        <w:rPr>
          <w:rFonts w:ascii="Times New Roman" w:eastAsiaTheme="minorEastAsia" w:hAnsi="Times New Roman" w:cs="Times New Roman"/>
          <w:spacing w:val="59"/>
          <w:sz w:val="24"/>
          <w:szCs w:val="24"/>
          <w:lang w:val="cs-CZ" w:eastAsia="sk-SK"/>
        </w:rPr>
        <w:t xml:space="preserve"> </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vič</w:t>
      </w:r>
      <w:r w:rsidRPr="00B9540A">
        <w:rPr>
          <w:rFonts w:ascii="Times New Roman" w:eastAsiaTheme="minorEastAsia" w:hAnsi="Times New Roman" w:cs="Times New Roman"/>
          <w:spacing w:val="-2"/>
          <w:sz w:val="24"/>
          <w:szCs w:val="24"/>
          <w:lang w:val="cs-CZ" w:eastAsia="sk-SK"/>
        </w:rPr>
        <w:t>e</w:t>
      </w:r>
      <w:r w:rsidRPr="00B9540A">
        <w:rPr>
          <w:rFonts w:ascii="Times New Roman" w:eastAsiaTheme="minorEastAsia" w:hAnsi="Times New Roman" w:cs="Times New Roman"/>
          <w:sz w:val="24"/>
          <w:szCs w:val="24"/>
          <w:lang w:val="cs-CZ" w:eastAsia="sk-SK"/>
        </w:rPr>
        <w:t>n</w:t>
      </w:r>
      <w:r w:rsidRPr="00B9540A">
        <w:rPr>
          <w:rFonts w:ascii="Times New Roman" w:eastAsiaTheme="minorEastAsia" w:hAnsi="Times New Roman" w:cs="Times New Roman"/>
          <w:spacing w:val="2"/>
          <w:sz w:val="24"/>
          <w:szCs w:val="24"/>
          <w:lang w:val="cs-CZ" w:eastAsia="sk-SK"/>
        </w:rPr>
        <w:t>i</w:t>
      </w:r>
      <w:r w:rsidRPr="00B9540A">
        <w:rPr>
          <w:rFonts w:ascii="Times New Roman" w:eastAsiaTheme="minorEastAsia" w:hAnsi="Times New Roman" w:cs="Times New Roman"/>
          <w:sz w:val="24"/>
          <w:szCs w:val="24"/>
          <w:lang w:val="cs-CZ" w:eastAsia="sk-SK"/>
        </w:rPr>
        <w:t xml:space="preserve">a </w:t>
      </w:r>
      <w:r w:rsidRPr="00B9540A">
        <w:rPr>
          <w:rFonts w:ascii="Times New Roman" w:eastAsiaTheme="minorEastAsia" w:hAnsi="Times New Roman" w:cs="Times New Roman"/>
          <w:spacing w:val="-1"/>
          <w:sz w:val="24"/>
          <w:szCs w:val="24"/>
          <w:lang w:val="cs-CZ" w:eastAsia="sk-SK"/>
        </w:rPr>
        <w:t>r</w:t>
      </w:r>
      <w:r w:rsidRPr="00B9540A">
        <w:rPr>
          <w:rFonts w:ascii="Times New Roman" w:eastAsiaTheme="minorEastAsia" w:hAnsi="Times New Roman" w:cs="Times New Roman"/>
          <w:sz w:val="24"/>
          <w:szCs w:val="24"/>
          <w:lang w:val="cs-CZ" w:eastAsia="sk-SK"/>
        </w:rPr>
        <w:t>ô</w:t>
      </w:r>
      <w:r w:rsidRPr="00B9540A">
        <w:rPr>
          <w:rFonts w:ascii="Times New Roman" w:eastAsiaTheme="minorEastAsia" w:hAnsi="Times New Roman" w:cs="Times New Roman"/>
          <w:spacing w:val="1"/>
          <w:sz w:val="24"/>
          <w:szCs w:val="24"/>
          <w:lang w:val="cs-CZ" w:eastAsia="sk-SK"/>
        </w:rPr>
        <w:t>z</w:t>
      </w:r>
      <w:r w:rsidRPr="00B9540A">
        <w:rPr>
          <w:rFonts w:ascii="Times New Roman" w:eastAsiaTheme="minorEastAsia" w:hAnsi="Times New Roman" w:cs="Times New Roman"/>
          <w:sz w:val="24"/>
          <w:szCs w:val="24"/>
          <w:lang w:val="cs-CZ" w:eastAsia="sk-SK"/>
        </w:rPr>
        <w:t>neho zame</w:t>
      </w:r>
      <w:r w:rsidRPr="00B9540A">
        <w:rPr>
          <w:rFonts w:ascii="Times New Roman" w:eastAsiaTheme="minorEastAsia" w:hAnsi="Times New Roman" w:cs="Times New Roman"/>
          <w:spacing w:val="-1"/>
          <w:sz w:val="24"/>
          <w:szCs w:val="24"/>
          <w:lang w:val="cs-CZ" w:eastAsia="sk-SK"/>
        </w:rPr>
        <w:t>ra</w:t>
      </w:r>
      <w:r w:rsidRPr="00B9540A">
        <w:rPr>
          <w:rFonts w:ascii="Times New Roman" w:eastAsiaTheme="minorEastAsia" w:hAnsi="Times New Roman" w:cs="Times New Roman"/>
          <w:sz w:val="24"/>
          <w:szCs w:val="24"/>
          <w:lang w:val="cs-CZ" w:eastAsia="sk-SK"/>
        </w:rPr>
        <w:t xml:space="preserve">nia, </w:t>
      </w:r>
      <w:r w:rsidRPr="00B9540A">
        <w:rPr>
          <w:rFonts w:ascii="Times New Roman" w:eastAsiaTheme="minorEastAsia" w:hAnsi="Times New Roman" w:cs="Times New Roman"/>
          <w:spacing w:val="3"/>
          <w:sz w:val="24"/>
          <w:szCs w:val="24"/>
          <w:lang w:val="cs-CZ" w:eastAsia="sk-SK"/>
        </w:rPr>
        <w:t>v</w:t>
      </w:r>
      <w:r w:rsidRPr="00B9540A">
        <w:rPr>
          <w:rFonts w:ascii="Times New Roman" w:eastAsiaTheme="minorEastAsia" w:hAnsi="Times New Roman" w:cs="Times New Roman"/>
          <w:spacing w:val="-4"/>
          <w:sz w:val="24"/>
          <w:szCs w:val="24"/>
          <w:lang w:val="cs-CZ" w:eastAsia="sk-SK"/>
        </w:rPr>
        <w:t>y</w:t>
      </w:r>
      <w:r w:rsidRPr="00B9540A">
        <w:rPr>
          <w:rFonts w:ascii="Times New Roman" w:eastAsiaTheme="minorEastAsia" w:hAnsi="Times New Roman" w:cs="Times New Roman"/>
          <w:spacing w:val="1"/>
          <w:sz w:val="24"/>
          <w:szCs w:val="24"/>
          <w:lang w:val="cs-CZ" w:eastAsia="sk-SK"/>
        </w:rPr>
        <w:t>d</w:t>
      </w:r>
      <w:r w:rsidRPr="00B9540A">
        <w:rPr>
          <w:rFonts w:ascii="Times New Roman" w:eastAsiaTheme="minorEastAsia" w:hAnsi="Times New Roman" w:cs="Times New Roman"/>
          <w:sz w:val="24"/>
          <w:szCs w:val="24"/>
          <w:lang w:val="cs-CZ" w:eastAsia="sk-SK"/>
        </w:rPr>
        <w:t>r</w:t>
      </w:r>
      <w:r w:rsidRPr="00B9540A">
        <w:rPr>
          <w:rFonts w:ascii="Times New Roman" w:eastAsiaTheme="minorEastAsia" w:hAnsi="Times New Roman" w:cs="Times New Roman"/>
          <w:spacing w:val="1"/>
          <w:sz w:val="24"/>
          <w:szCs w:val="24"/>
          <w:lang w:val="cs-CZ" w:eastAsia="sk-SK"/>
        </w:rPr>
        <w:t>ž</w:t>
      </w:r>
      <w:r w:rsidRPr="00B9540A">
        <w:rPr>
          <w:rFonts w:ascii="Times New Roman" w:eastAsiaTheme="minorEastAsia" w:hAnsi="Times New Roman" w:cs="Times New Roman"/>
          <w:sz w:val="24"/>
          <w:szCs w:val="24"/>
          <w:lang w:val="cs-CZ" w:eastAsia="sk-SK"/>
        </w:rPr>
        <w:t>iavané</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tó</w:t>
      </w:r>
      <w:r w:rsidRPr="00B9540A">
        <w:rPr>
          <w:rFonts w:ascii="Times New Roman" w:eastAsiaTheme="minorEastAsia" w:hAnsi="Times New Roman" w:cs="Times New Roman"/>
          <w:spacing w:val="1"/>
          <w:sz w:val="24"/>
          <w:szCs w:val="24"/>
          <w:lang w:val="cs-CZ" w:eastAsia="sk-SK"/>
        </w:rPr>
        <w:t>n</w:t>
      </w:r>
      <w:r w:rsidRPr="00B9540A">
        <w:rPr>
          <w:rFonts w:ascii="Times New Roman" w:eastAsiaTheme="minorEastAsia" w:hAnsi="Times New Roman" w:cs="Times New Roman"/>
          <w:spacing w:val="-18"/>
          <w:sz w:val="24"/>
          <w:szCs w:val="24"/>
          <w:lang w:val="cs-CZ" w:eastAsia="sk-SK"/>
        </w:rPr>
        <w:t>y,</w:t>
      </w:r>
      <w:r>
        <w:rPr>
          <w:rFonts w:ascii="Times New Roman" w:eastAsiaTheme="minorEastAsia" w:hAnsi="Times New Roman" w:cs="Times New Roman"/>
          <w:sz w:val="24"/>
          <w:szCs w:val="24"/>
          <w:lang w:val="cs-CZ" w:eastAsia="sk-SK"/>
        </w:rPr>
        <w:t xml:space="preserve"> </w:t>
      </w:r>
      <w:r w:rsidRPr="00B9540A">
        <w:rPr>
          <w:rFonts w:ascii="Times New Roman" w:eastAsiaTheme="minorEastAsia" w:hAnsi="Times New Roman" w:cs="Times New Roman"/>
          <w:sz w:val="24"/>
          <w:szCs w:val="24"/>
          <w:lang w:val="cs-CZ" w:eastAsia="sk-SK"/>
        </w:rPr>
        <w:t>kv</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z w:val="24"/>
          <w:szCs w:val="24"/>
          <w:lang w:val="cs-CZ" w:eastAsia="sk-SK"/>
        </w:rPr>
        <w:t>lita tvor</w:t>
      </w:r>
      <w:r w:rsidRPr="00B9540A">
        <w:rPr>
          <w:rFonts w:ascii="Times New Roman" w:eastAsiaTheme="minorEastAsia" w:hAnsi="Times New Roman" w:cs="Times New Roman"/>
          <w:spacing w:val="1"/>
          <w:sz w:val="24"/>
          <w:szCs w:val="24"/>
          <w:lang w:val="cs-CZ" w:eastAsia="sk-SK"/>
        </w:rPr>
        <w:t>b</w:t>
      </w:r>
      <w:r w:rsidRPr="00B9540A">
        <w:rPr>
          <w:rFonts w:ascii="Times New Roman" w:eastAsiaTheme="minorEastAsia" w:hAnsi="Times New Roman" w:cs="Times New Roman"/>
          <w:sz w:val="24"/>
          <w:szCs w:val="24"/>
          <w:lang w:val="cs-CZ" w:eastAsia="sk-SK"/>
        </w:rPr>
        <w:t>y</w:t>
      </w:r>
      <w:r w:rsidRPr="00B9540A">
        <w:rPr>
          <w:rFonts w:ascii="Times New Roman" w:eastAsiaTheme="minorEastAsia" w:hAnsi="Times New Roman" w:cs="Times New Roman"/>
          <w:spacing w:val="-3"/>
          <w:sz w:val="24"/>
          <w:szCs w:val="24"/>
          <w:lang w:val="cs-CZ" w:eastAsia="sk-SK"/>
        </w:rPr>
        <w:t xml:space="preserve"> </w:t>
      </w:r>
      <w:r w:rsidRPr="00B9540A">
        <w:rPr>
          <w:rFonts w:ascii="Times New Roman" w:eastAsiaTheme="minorEastAsia" w:hAnsi="Times New Roman" w:cs="Times New Roman"/>
          <w:sz w:val="24"/>
          <w:szCs w:val="24"/>
          <w:lang w:val="cs-CZ" w:eastAsia="sk-SK"/>
        </w:rPr>
        <w:t>tónu,</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správna</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ja</w:t>
      </w:r>
      <w:r w:rsidRPr="00B9540A">
        <w:rPr>
          <w:rFonts w:ascii="Times New Roman" w:eastAsiaTheme="minorEastAsia" w:hAnsi="Times New Roman" w:cs="Times New Roman"/>
          <w:spacing w:val="2"/>
          <w:sz w:val="24"/>
          <w:szCs w:val="24"/>
          <w:lang w:val="cs-CZ" w:eastAsia="sk-SK"/>
        </w:rPr>
        <w:t>z</w:t>
      </w:r>
      <w:r w:rsidRPr="00B9540A">
        <w:rPr>
          <w:rFonts w:ascii="Times New Roman" w:eastAsiaTheme="minorEastAsia" w:hAnsi="Times New Roman" w:cs="Times New Roman"/>
          <w:spacing w:val="-4"/>
          <w:sz w:val="24"/>
          <w:szCs w:val="24"/>
          <w:lang w:val="cs-CZ" w:eastAsia="sk-SK"/>
        </w:rPr>
        <w:t>y</w:t>
      </w:r>
      <w:r w:rsidRPr="00B9540A">
        <w:rPr>
          <w:rFonts w:ascii="Times New Roman" w:eastAsiaTheme="minorEastAsia" w:hAnsi="Times New Roman" w:cs="Times New Roman"/>
          <w:sz w:val="24"/>
          <w:szCs w:val="24"/>
          <w:lang w:val="cs-CZ" w:eastAsia="sk-SK"/>
        </w:rPr>
        <w:t>ko</w:t>
      </w:r>
      <w:r w:rsidRPr="00B9540A">
        <w:rPr>
          <w:rFonts w:ascii="Times New Roman" w:eastAsiaTheme="minorEastAsia" w:hAnsi="Times New Roman" w:cs="Times New Roman"/>
          <w:spacing w:val="1"/>
          <w:sz w:val="24"/>
          <w:szCs w:val="24"/>
          <w:lang w:val="cs-CZ" w:eastAsia="sk-SK"/>
        </w:rPr>
        <w:t>v</w:t>
      </w:r>
      <w:r w:rsidRPr="00B9540A">
        <w:rPr>
          <w:rFonts w:ascii="Times New Roman" w:eastAsiaTheme="minorEastAsia" w:hAnsi="Times New Roman" w:cs="Times New Roman"/>
          <w:sz w:val="24"/>
          <w:szCs w:val="24"/>
          <w:lang w:val="cs-CZ" w:eastAsia="sk-SK"/>
        </w:rPr>
        <w:t>á te</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hn</w:t>
      </w:r>
      <w:r w:rsidRPr="00B9540A">
        <w:rPr>
          <w:rFonts w:ascii="Times New Roman" w:eastAsiaTheme="minorEastAsia" w:hAnsi="Times New Roman" w:cs="Times New Roman"/>
          <w:spacing w:val="2"/>
          <w:sz w:val="24"/>
          <w:szCs w:val="24"/>
          <w:lang w:val="cs-CZ" w:eastAsia="sk-SK"/>
        </w:rPr>
        <w:t>i</w:t>
      </w:r>
      <w:r w:rsidRPr="00B9540A">
        <w:rPr>
          <w:rFonts w:ascii="Times New Roman" w:eastAsiaTheme="minorEastAsia" w:hAnsi="Times New Roman" w:cs="Times New Roman"/>
          <w:sz w:val="24"/>
          <w:szCs w:val="24"/>
          <w:lang w:val="cs-CZ" w:eastAsia="sk-SK"/>
        </w:rPr>
        <w:t>ka, d</w:t>
      </w:r>
      <w:r w:rsidRPr="00B9540A">
        <w:rPr>
          <w:rFonts w:ascii="Times New Roman" w:eastAsiaTheme="minorEastAsia" w:hAnsi="Times New Roman" w:cs="Times New Roman"/>
          <w:spacing w:val="-4"/>
          <w:sz w:val="24"/>
          <w:szCs w:val="24"/>
          <w:lang w:val="cs-CZ" w:eastAsia="sk-SK"/>
        </w:rPr>
        <w:t>y</w:t>
      </w:r>
      <w:r w:rsidRPr="00B9540A">
        <w:rPr>
          <w:rFonts w:ascii="Times New Roman" w:eastAsiaTheme="minorEastAsia" w:hAnsi="Times New Roman" w:cs="Times New Roman"/>
          <w:spacing w:val="2"/>
          <w:sz w:val="24"/>
          <w:szCs w:val="24"/>
          <w:lang w:val="cs-CZ" w:eastAsia="sk-SK"/>
        </w:rPr>
        <w:t>n</w:t>
      </w:r>
      <w:r w:rsidRPr="00B9540A">
        <w:rPr>
          <w:rFonts w:ascii="Times New Roman" w:eastAsiaTheme="minorEastAsia" w:hAnsi="Times New Roman" w:cs="Times New Roman"/>
          <w:sz w:val="24"/>
          <w:szCs w:val="24"/>
          <w:lang w:val="cs-CZ" w:eastAsia="sk-SK"/>
        </w:rPr>
        <w:t>ami</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ké odti</w:t>
      </w:r>
      <w:r w:rsidRPr="00B9540A">
        <w:rPr>
          <w:rFonts w:ascii="Times New Roman" w:eastAsiaTheme="minorEastAsia" w:hAnsi="Times New Roman" w:cs="Times New Roman"/>
          <w:spacing w:val="-1"/>
          <w:sz w:val="24"/>
          <w:szCs w:val="24"/>
          <w:lang w:val="cs-CZ" w:eastAsia="sk-SK"/>
        </w:rPr>
        <w:t>e</w:t>
      </w:r>
      <w:r w:rsidRPr="00B9540A">
        <w:rPr>
          <w:rFonts w:ascii="Times New Roman" w:eastAsiaTheme="minorEastAsia" w:hAnsi="Times New Roman" w:cs="Times New Roman"/>
          <w:sz w:val="24"/>
          <w:szCs w:val="24"/>
          <w:lang w:val="cs-CZ" w:eastAsia="sk-SK"/>
        </w:rPr>
        <w:t>n</w:t>
      </w:r>
      <w:r w:rsidRPr="00B9540A">
        <w:rPr>
          <w:rFonts w:ascii="Times New Roman" w:eastAsiaTheme="minorEastAsia" w:hAnsi="Times New Roman" w:cs="Times New Roman"/>
          <w:spacing w:val="-1"/>
          <w:sz w:val="24"/>
          <w:szCs w:val="24"/>
          <w:lang w:val="cs-CZ" w:eastAsia="sk-SK"/>
        </w:rPr>
        <w:t>e</w:t>
      </w:r>
      <w:r w:rsidRPr="00B9540A">
        <w:rPr>
          <w:rFonts w:ascii="Times New Roman" w:eastAsiaTheme="minorEastAsia" w:hAnsi="Times New Roman" w:cs="Times New Roman"/>
          <w:sz w:val="24"/>
          <w:szCs w:val="24"/>
          <w:lang w:val="cs-CZ" w:eastAsia="sk-SK"/>
        </w:rPr>
        <w:t>,</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ro</w:t>
      </w:r>
      <w:r w:rsidRPr="00B9540A">
        <w:rPr>
          <w:rFonts w:ascii="Times New Roman" w:eastAsiaTheme="minorEastAsia" w:hAnsi="Times New Roman" w:cs="Times New Roman"/>
          <w:spacing w:val="1"/>
          <w:sz w:val="24"/>
          <w:szCs w:val="24"/>
          <w:lang w:val="cs-CZ" w:eastAsia="sk-SK"/>
        </w:rPr>
        <w:t>z</w:t>
      </w:r>
      <w:r w:rsidRPr="00B9540A">
        <w:rPr>
          <w:rFonts w:ascii="Times New Roman" w:eastAsiaTheme="minorEastAsia" w:hAnsi="Times New Roman" w:cs="Times New Roman"/>
          <w:sz w:val="24"/>
          <w:szCs w:val="24"/>
          <w:lang w:val="cs-CZ" w:eastAsia="sk-SK"/>
        </w:rPr>
        <w:t>l</w:t>
      </w:r>
      <w:r w:rsidRPr="00B9540A">
        <w:rPr>
          <w:rFonts w:ascii="Times New Roman" w:eastAsiaTheme="minorEastAsia" w:hAnsi="Times New Roman" w:cs="Times New Roman"/>
          <w:spacing w:val="1"/>
          <w:sz w:val="24"/>
          <w:szCs w:val="24"/>
          <w:lang w:val="cs-CZ" w:eastAsia="sk-SK"/>
        </w:rPr>
        <w:t>i</w:t>
      </w:r>
      <w:r w:rsidRPr="00B9540A">
        <w:rPr>
          <w:rFonts w:ascii="Times New Roman" w:eastAsiaTheme="minorEastAsia" w:hAnsi="Times New Roman" w:cs="Times New Roman"/>
          <w:sz w:val="24"/>
          <w:szCs w:val="24"/>
          <w:lang w:val="cs-CZ" w:eastAsia="sk-SK"/>
        </w:rPr>
        <w:t>šovanie sil</w:t>
      </w:r>
      <w:r w:rsidRPr="00B9540A">
        <w:rPr>
          <w:rFonts w:ascii="Times New Roman" w:eastAsiaTheme="minorEastAsia" w:hAnsi="Times New Roman" w:cs="Times New Roman"/>
          <w:spacing w:val="-20"/>
          <w:sz w:val="24"/>
          <w:szCs w:val="24"/>
          <w:lang w:val="cs-CZ" w:eastAsia="sk-SK"/>
        </w:rPr>
        <w:t>y</w:t>
      </w:r>
      <w:r w:rsidRPr="00B9540A">
        <w:rPr>
          <w:rFonts w:ascii="Times New Roman" w:eastAsiaTheme="minorEastAsia" w:hAnsi="Times New Roman" w:cs="Times New Roman"/>
          <w:sz w:val="24"/>
          <w:szCs w:val="24"/>
          <w:lang w:val="cs-CZ" w:eastAsia="sk-SK"/>
        </w:rPr>
        <w:t>, dĺž</w:t>
      </w:r>
      <w:r w:rsidRPr="00B9540A">
        <w:rPr>
          <w:rFonts w:ascii="Times New Roman" w:eastAsiaTheme="minorEastAsia" w:hAnsi="Times New Roman" w:cs="Times New Roman"/>
          <w:spacing w:val="2"/>
          <w:sz w:val="24"/>
          <w:szCs w:val="24"/>
          <w:lang w:val="cs-CZ" w:eastAsia="sk-SK"/>
        </w:rPr>
        <w:t>k</w:t>
      </w:r>
      <w:r w:rsidRPr="00B9540A">
        <w:rPr>
          <w:rFonts w:ascii="Times New Roman" w:eastAsiaTheme="minorEastAsia" w:hAnsi="Times New Roman" w:cs="Times New Roman"/>
          <w:spacing w:val="-18"/>
          <w:sz w:val="24"/>
          <w:szCs w:val="24"/>
          <w:lang w:val="cs-CZ" w:eastAsia="sk-SK"/>
        </w:rPr>
        <w:t>y</w:t>
      </w:r>
      <w:r w:rsidRPr="00B9540A">
        <w:rPr>
          <w:rFonts w:ascii="Times New Roman" w:eastAsiaTheme="minorEastAsia" w:hAnsi="Times New Roman" w:cs="Times New Roman"/>
          <w:sz w:val="24"/>
          <w:szCs w:val="24"/>
          <w:lang w:val="cs-CZ" w:eastAsia="sk-SK"/>
        </w:rPr>
        <w:t>,</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pacing w:val="3"/>
          <w:sz w:val="24"/>
          <w:szCs w:val="24"/>
          <w:lang w:val="cs-CZ" w:eastAsia="sk-SK"/>
        </w:rPr>
        <w:t>v</w:t>
      </w:r>
      <w:r w:rsidRPr="00B9540A">
        <w:rPr>
          <w:rFonts w:ascii="Times New Roman" w:eastAsiaTheme="minorEastAsia" w:hAnsi="Times New Roman" w:cs="Times New Roman"/>
          <w:spacing w:val="-4"/>
          <w:sz w:val="24"/>
          <w:szCs w:val="24"/>
          <w:lang w:val="cs-CZ" w:eastAsia="sk-SK"/>
        </w:rPr>
        <w:t>ý</w:t>
      </w:r>
      <w:r w:rsidRPr="00B9540A">
        <w:rPr>
          <w:rFonts w:ascii="Times New Roman" w:eastAsiaTheme="minorEastAsia" w:hAnsi="Times New Roman" w:cs="Times New Roman"/>
          <w:sz w:val="24"/>
          <w:szCs w:val="24"/>
          <w:lang w:val="cs-CZ" w:eastAsia="sk-SK"/>
        </w:rPr>
        <w:t>š</w:t>
      </w:r>
      <w:r w:rsidRPr="00B9540A">
        <w:rPr>
          <w:rFonts w:ascii="Times New Roman" w:eastAsiaTheme="minorEastAsia" w:hAnsi="Times New Roman" w:cs="Times New Roman"/>
          <w:spacing w:val="4"/>
          <w:sz w:val="24"/>
          <w:szCs w:val="24"/>
          <w:lang w:val="cs-CZ" w:eastAsia="sk-SK"/>
        </w:rPr>
        <w:t>k</w:t>
      </w:r>
      <w:r w:rsidRPr="00B9540A">
        <w:rPr>
          <w:rFonts w:ascii="Times New Roman" w:eastAsiaTheme="minorEastAsia" w:hAnsi="Times New Roman" w:cs="Times New Roman"/>
          <w:sz w:val="24"/>
          <w:szCs w:val="24"/>
          <w:lang w:val="cs-CZ" w:eastAsia="sk-SK"/>
        </w:rPr>
        <w:t>y</w:t>
      </w:r>
      <w:r w:rsidRPr="00B9540A">
        <w:rPr>
          <w:rFonts w:ascii="Times New Roman" w:eastAsiaTheme="minorEastAsia" w:hAnsi="Times New Roman" w:cs="Times New Roman"/>
          <w:spacing w:val="-4"/>
          <w:sz w:val="24"/>
          <w:szCs w:val="24"/>
          <w:lang w:val="cs-CZ" w:eastAsia="sk-SK"/>
        </w:rPr>
        <w:t xml:space="preserve"> </w:t>
      </w:r>
      <w:r w:rsidRPr="00B9540A">
        <w:rPr>
          <w:rFonts w:ascii="Times New Roman" w:eastAsiaTheme="minorEastAsia" w:hAnsi="Times New Roman" w:cs="Times New Roman"/>
          <w:sz w:val="24"/>
          <w:szCs w:val="24"/>
          <w:lang w:val="cs-CZ" w:eastAsia="sk-SK"/>
        </w:rPr>
        <w:t>a f</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z w:val="24"/>
          <w:szCs w:val="24"/>
          <w:lang w:val="cs-CZ" w:eastAsia="sk-SK"/>
        </w:rPr>
        <w:t>r</w:t>
      </w:r>
      <w:r w:rsidRPr="00B9540A">
        <w:rPr>
          <w:rFonts w:ascii="Times New Roman" w:eastAsiaTheme="minorEastAsia" w:hAnsi="Times New Roman" w:cs="Times New Roman"/>
          <w:spacing w:val="3"/>
          <w:sz w:val="24"/>
          <w:szCs w:val="24"/>
          <w:lang w:val="cs-CZ" w:eastAsia="sk-SK"/>
        </w:rPr>
        <w:t>b</w:t>
      </w:r>
      <w:r w:rsidRPr="00B9540A">
        <w:rPr>
          <w:rFonts w:ascii="Times New Roman" w:eastAsiaTheme="minorEastAsia" w:hAnsi="Times New Roman" w:cs="Times New Roman"/>
          <w:sz w:val="24"/>
          <w:szCs w:val="24"/>
          <w:lang w:val="cs-CZ" w:eastAsia="sk-SK"/>
        </w:rPr>
        <w:t>y</w:t>
      </w:r>
      <w:r w:rsidRPr="00B9540A">
        <w:rPr>
          <w:rFonts w:ascii="Times New Roman" w:eastAsiaTheme="minorEastAsia" w:hAnsi="Times New Roman" w:cs="Times New Roman"/>
          <w:spacing w:val="-4"/>
          <w:sz w:val="24"/>
          <w:szCs w:val="24"/>
          <w:lang w:val="cs-CZ" w:eastAsia="sk-SK"/>
        </w:rPr>
        <w:t xml:space="preserve"> </w:t>
      </w:r>
      <w:r w:rsidRPr="00B9540A">
        <w:rPr>
          <w:rFonts w:ascii="Times New Roman" w:eastAsiaTheme="minorEastAsia" w:hAnsi="Times New Roman" w:cs="Times New Roman"/>
          <w:sz w:val="24"/>
          <w:szCs w:val="24"/>
          <w:lang w:val="cs-CZ" w:eastAsia="sk-SK"/>
        </w:rPr>
        <w:t>tónu,</w:t>
      </w:r>
    </w:p>
    <w:p w:rsidR="00B9540A" w:rsidRPr="00B9540A" w:rsidRDefault="00B9540A" w:rsidP="00B9540A">
      <w:pPr>
        <w:widowControl w:val="0"/>
        <w:autoSpaceDE w:val="0"/>
        <w:autoSpaceDN w:val="0"/>
        <w:adjustRightInd w:val="0"/>
        <w:spacing w:before="14"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dod</w:t>
      </w:r>
      <w:r w:rsidRPr="00B9540A">
        <w:rPr>
          <w:rFonts w:ascii="Times New Roman" w:eastAsiaTheme="minorEastAsia" w:hAnsi="Times New Roman" w:cs="Times New Roman"/>
          <w:spacing w:val="-1"/>
          <w:sz w:val="24"/>
          <w:szCs w:val="24"/>
          <w:lang w:val="cs-CZ" w:eastAsia="sk-SK"/>
        </w:rPr>
        <w:t>r</w:t>
      </w:r>
      <w:r w:rsidRPr="00B9540A">
        <w:rPr>
          <w:rFonts w:ascii="Times New Roman" w:eastAsiaTheme="minorEastAsia" w:hAnsi="Times New Roman" w:cs="Times New Roman"/>
          <w:sz w:val="24"/>
          <w:szCs w:val="24"/>
          <w:lang w:val="cs-CZ" w:eastAsia="sk-SK"/>
        </w:rPr>
        <w:t>ž</w:t>
      </w:r>
      <w:r w:rsidRPr="00B9540A">
        <w:rPr>
          <w:rFonts w:ascii="Times New Roman" w:eastAsiaTheme="minorEastAsia" w:hAnsi="Times New Roman" w:cs="Times New Roman"/>
          <w:spacing w:val="1"/>
          <w:sz w:val="24"/>
          <w:szCs w:val="24"/>
          <w:lang w:val="cs-CZ" w:eastAsia="sk-SK"/>
        </w:rPr>
        <w:t>i</w:t>
      </w:r>
      <w:r w:rsidRPr="00B9540A">
        <w:rPr>
          <w:rFonts w:ascii="Times New Roman" w:eastAsiaTheme="minorEastAsia" w:hAnsi="Times New Roman" w:cs="Times New Roman"/>
          <w:sz w:val="24"/>
          <w:szCs w:val="24"/>
          <w:lang w:val="cs-CZ" w:eastAsia="sk-SK"/>
        </w:rPr>
        <w:t>av</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z w:val="24"/>
          <w:szCs w:val="24"/>
          <w:lang w:val="cs-CZ" w:eastAsia="sk-SK"/>
        </w:rPr>
        <w:t xml:space="preserve">nie </w:t>
      </w:r>
      <w:r w:rsidRPr="00B9540A">
        <w:rPr>
          <w:rFonts w:ascii="Times New Roman" w:eastAsiaTheme="minorEastAsia" w:hAnsi="Times New Roman" w:cs="Times New Roman"/>
          <w:spacing w:val="-1"/>
          <w:sz w:val="24"/>
          <w:szCs w:val="24"/>
          <w:lang w:val="cs-CZ" w:eastAsia="sk-SK"/>
        </w:rPr>
        <w:t>f</w:t>
      </w:r>
      <w:r w:rsidRPr="00B9540A">
        <w:rPr>
          <w:rFonts w:ascii="Times New Roman" w:eastAsiaTheme="minorEastAsia" w:hAnsi="Times New Roman" w:cs="Times New Roman"/>
          <w:sz w:val="24"/>
          <w:szCs w:val="24"/>
          <w:lang w:val="cs-CZ" w:eastAsia="sk-SK"/>
        </w:rPr>
        <w:t>r</w:t>
      </w:r>
      <w:r w:rsidRPr="00B9540A">
        <w:rPr>
          <w:rFonts w:ascii="Times New Roman" w:eastAsiaTheme="minorEastAsia" w:hAnsi="Times New Roman" w:cs="Times New Roman"/>
          <w:spacing w:val="1"/>
          <w:sz w:val="24"/>
          <w:szCs w:val="24"/>
          <w:lang w:val="cs-CZ" w:eastAsia="sk-SK"/>
        </w:rPr>
        <w:t>á</w:t>
      </w:r>
      <w:r w:rsidRPr="00B9540A">
        <w:rPr>
          <w:rFonts w:ascii="Times New Roman" w:eastAsiaTheme="minorEastAsia" w:hAnsi="Times New Roman" w:cs="Times New Roman"/>
          <w:sz w:val="24"/>
          <w:szCs w:val="24"/>
          <w:lang w:val="cs-CZ" w:eastAsia="sk-SK"/>
        </w:rPr>
        <w:t>z,</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up</w:t>
      </w:r>
      <w:r w:rsidRPr="00B9540A">
        <w:rPr>
          <w:rFonts w:ascii="Times New Roman" w:eastAsiaTheme="minorEastAsia" w:hAnsi="Times New Roman" w:cs="Times New Roman"/>
          <w:spacing w:val="-1"/>
          <w:sz w:val="24"/>
          <w:szCs w:val="24"/>
          <w:lang w:val="cs-CZ" w:eastAsia="sk-SK"/>
        </w:rPr>
        <w:t>e</w:t>
      </w:r>
      <w:r w:rsidRPr="00B9540A">
        <w:rPr>
          <w:rFonts w:ascii="Times New Roman" w:eastAsiaTheme="minorEastAsia" w:hAnsi="Times New Roman" w:cs="Times New Roman"/>
          <w:sz w:val="24"/>
          <w:szCs w:val="24"/>
          <w:lang w:val="cs-CZ" w:eastAsia="sk-SK"/>
        </w:rPr>
        <w:t>vňov</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z w:val="24"/>
          <w:szCs w:val="24"/>
          <w:lang w:val="cs-CZ" w:eastAsia="sk-SK"/>
        </w:rPr>
        <w:t xml:space="preserve">nie </w:t>
      </w:r>
      <w:r w:rsidRPr="00B9540A">
        <w:rPr>
          <w:rFonts w:ascii="Times New Roman" w:eastAsiaTheme="minorEastAsia" w:hAnsi="Times New Roman" w:cs="Times New Roman"/>
          <w:spacing w:val="1"/>
          <w:sz w:val="24"/>
          <w:szCs w:val="24"/>
          <w:lang w:val="cs-CZ" w:eastAsia="sk-SK"/>
        </w:rPr>
        <w:t>n</w:t>
      </w:r>
      <w:r w:rsidRPr="00B9540A">
        <w:rPr>
          <w:rFonts w:ascii="Times New Roman" w:eastAsiaTheme="minorEastAsia" w:hAnsi="Times New Roman" w:cs="Times New Roman"/>
          <w:sz w:val="24"/>
          <w:szCs w:val="24"/>
          <w:lang w:val="cs-CZ" w:eastAsia="sk-SK"/>
        </w:rPr>
        <w:t>átiskového sv</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z w:val="24"/>
          <w:szCs w:val="24"/>
          <w:lang w:val="cs-CZ" w:eastAsia="sk-SK"/>
        </w:rPr>
        <w:t>lstva,</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h</w:t>
      </w:r>
      <w:r w:rsidRPr="00B9540A">
        <w:rPr>
          <w:rFonts w:ascii="Times New Roman" w:eastAsiaTheme="minorEastAsia" w:hAnsi="Times New Roman" w:cs="Times New Roman"/>
          <w:spacing w:val="-1"/>
          <w:sz w:val="24"/>
          <w:szCs w:val="24"/>
          <w:lang w:val="cs-CZ" w:eastAsia="sk-SK"/>
        </w:rPr>
        <w:t>r</w:t>
      </w:r>
      <w:r w:rsidRPr="00B9540A">
        <w:rPr>
          <w:rFonts w:ascii="Times New Roman" w:eastAsiaTheme="minorEastAsia" w:hAnsi="Times New Roman" w:cs="Times New Roman"/>
          <w:sz w:val="24"/>
          <w:szCs w:val="24"/>
          <w:lang w:val="cs-CZ" w:eastAsia="sk-SK"/>
        </w:rPr>
        <w:t>a</w:t>
      </w:r>
      <w:r w:rsidRPr="00B9540A">
        <w:rPr>
          <w:rFonts w:ascii="Times New Roman" w:eastAsiaTheme="minorEastAsia" w:hAnsi="Times New Roman" w:cs="Times New Roman"/>
          <w:spacing w:val="3"/>
          <w:sz w:val="24"/>
          <w:szCs w:val="24"/>
          <w:lang w:val="cs-CZ" w:eastAsia="sk-SK"/>
        </w:rPr>
        <w:t xml:space="preserve"> </w:t>
      </w:r>
      <w:r w:rsidRPr="00B9540A">
        <w:rPr>
          <w:rFonts w:ascii="Times New Roman" w:eastAsiaTheme="minorEastAsia" w:hAnsi="Times New Roman" w:cs="Times New Roman"/>
          <w:sz w:val="24"/>
          <w:szCs w:val="24"/>
          <w:lang w:val="cs-CZ" w:eastAsia="sk-SK"/>
        </w:rPr>
        <w:t>stupníc</w:t>
      </w:r>
      <w:r w:rsidRPr="00B9540A">
        <w:rPr>
          <w:rFonts w:ascii="Times New Roman" w:eastAsiaTheme="minorEastAsia" w:hAnsi="Times New Roman" w:cs="Times New Roman"/>
          <w:spacing w:val="5"/>
          <w:sz w:val="24"/>
          <w:szCs w:val="24"/>
          <w:lang w:val="cs-CZ" w:eastAsia="sk-SK"/>
        </w:rPr>
        <w:t xml:space="preserve"> </w:t>
      </w:r>
      <w:r w:rsidRPr="00B9540A">
        <w:rPr>
          <w:rFonts w:ascii="Times New Roman" w:eastAsiaTheme="minorEastAsia" w:hAnsi="Times New Roman" w:cs="Times New Roman"/>
          <w:sz w:val="24"/>
          <w:szCs w:val="24"/>
          <w:lang w:val="cs-CZ" w:eastAsia="sk-SK"/>
        </w:rPr>
        <w:t>v štvrťo</w:t>
      </w:r>
      <w:r w:rsidRPr="00B9540A">
        <w:rPr>
          <w:rFonts w:ascii="Times New Roman" w:eastAsiaTheme="minorEastAsia" w:hAnsi="Times New Roman" w:cs="Times New Roman"/>
          <w:spacing w:val="3"/>
          <w:sz w:val="24"/>
          <w:szCs w:val="24"/>
          <w:lang w:val="cs-CZ" w:eastAsia="sk-SK"/>
        </w:rPr>
        <w:t>v</w:t>
      </w:r>
      <w:r w:rsidRPr="00B9540A">
        <w:rPr>
          <w:rFonts w:ascii="Times New Roman" w:eastAsiaTheme="minorEastAsia" w:hAnsi="Times New Roman" w:cs="Times New Roman"/>
          <w:spacing w:val="-4"/>
          <w:sz w:val="24"/>
          <w:szCs w:val="24"/>
          <w:lang w:val="cs-CZ" w:eastAsia="sk-SK"/>
        </w:rPr>
        <w:t>ý</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h</w:t>
      </w:r>
      <w:r w:rsidRPr="00B9540A">
        <w:rPr>
          <w:rFonts w:ascii="Times New Roman" w:eastAsiaTheme="minorEastAsia" w:hAnsi="Times New Roman" w:cs="Times New Roman"/>
          <w:spacing w:val="6"/>
          <w:sz w:val="24"/>
          <w:szCs w:val="24"/>
          <w:lang w:val="cs-CZ" w:eastAsia="sk-SK"/>
        </w:rPr>
        <w:t xml:space="preserve"> </w:t>
      </w:r>
      <w:r w:rsidRPr="00B9540A">
        <w:rPr>
          <w:rFonts w:ascii="Times New Roman" w:eastAsiaTheme="minorEastAsia" w:hAnsi="Times New Roman" w:cs="Times New Roman"/>
          <w:sz w:val="24"/>
          <w:szCs w:val="24"/>
          <w:lang w:val="cs-CZ" w:eastAsia="sk-SK"/>
        </w:rPr>
        <w:t>a</w:t>
      </w:r>
      <w:r w:rsidRPr="00B9540A">
        <w:rPr>
          <w:rFonts w:ascii="Times New Roman" w:eastAsiaTheme="minorEastAsia" w:hAnsi="Times New Roman" w:cs="Times New Roman"/>
          <w:spacing w:val="4"/>
          <w:sz w:val="24"/>
          <w:szCs w:val="24"/>
          <w:lang w:val="cs-CZ" w:eastAsia="sk-SK"/>
        </w:rPr>
        <w:t xml:space="preserve"> </w:t>
      </w:r>
      <w:r w:rsidRPr="00B9540A">
        <w:rPr>
          <w:rFonts w:ascii="Times New Roman" w:eastAsiaTheme="minorEastAsia" w:hAnsi="Times New Roman" w:cs="Times New Roman"/>
          <w:sz w:val="24"/>
          <w:szCs w:val="24"/>
          <w:lang w:val="cs-CZ" w:eastAsia="sk-SK"/>
        </w:rPr>
        <w:t>osm</w:t>
      </w:r>
      <w:r w:rsidRPr="00B9540A">
        <w:rPr>
          <w:rFonts w:ascii="Times New Roman" w:eastAsiaTheme="minorEastAsia" w:hAnsi="Times New Roman" w:cs="Times New Roman"/>
          <w:spacing w:val="1"/>
          <w:sz w:val="24"/>
          <w:szCs w:val="24"/>
          <w:lang w:val="cs-CZ" w:eastAsia="sk-SK"/>
        </w:rPr>
        <w:t>i</w:t>
      </w:r>
      <w:r w:rsidRPr="00B9540A">
        <w:rPr>
          <w:rFonts w:ascii="Times New Roman" w:eastAsiaTheme="minorEastAsia" w:hAnsi="Times New Roman" w:cs="Times New Roman"/>
          <w:sz w:val="24"/>
          <w:szCs w:val="24"/>
          <w:lang w:val="cs-CZ" w:eastAsia="sk-SK"/>
        </w:rPr>
        <w:t>no</w:t>
      </w:r>
      <w:r w:rsidRPr="00B9540A">
        <w:rPr>
          <w:rFonts w:ascii="Times New Roman" w:eastAsiaTheme="minorEastAsia" w:hAnsi="Times New Roman" w:cs="Times New Roman"/>
          <w:spacing w:val="2"/>
          <w:sz w:val="24"/>
          <w:szCs w:val="24"/>
          <w:lang w:val="cs-CZ" w:eastAsia="sk-SK"/>
        </w:rPr>
        <w:t>v</w:t>
      </w:r>
      <w:r w:rsidRPr="00B9540A">
        <w:rPr>
          <w:rFonts w:ascii="Times New Roman" w:eastAsiaTheme="minorEastAsia" w:hAnsi="Times New Roman" w:cs="Times New Roman"/>
          <w:spacing w:val="-4"/>
          <w:sz w:val="24"/>
          <w:szCs w:val="24"/>
          <w:lang w:val="cs-CZ" w:eastAsia="sk-SK"/>
        </w:rPr>
        <w:t>ý</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h</w:t>
      </w:r>
      <w:r w:rsidRPr="00B9540A">
        <w:rPr>
          <w:rFonts w:ascii="Times New Roman" w:eastAsiaTheme="minorEastAsia" w:hAnsi="Times New Roman" w:cs="Times New Roman"/>
          <w:spacing w:val="4"/>
          <w:sz w:val="24"/>
          <w:szCs w:val="24"/>
          <w:lang w:val="cs-CZ" w:eastAsia="sk-SK"/>
        </w:rPr>
        <w:t xml:space="preserve"> </w:t>
      </w:r>
      <w:r w:rsidRPr="00B9540A">
        <w:rPr>
          <w:rFonts w:ascii="Times New Roman" w:eastAsiaTheme="minorEastAsia" w:hAnsi="Times New Roman" w:cs="Times New Roman"/>
          <w:sz w:val="24"/>
          <w:szCs w:val="24"/>
          <w:lang w:val="cs-CZ" w:eastAsia="sk-SK"/>
        </w:rPr>
        <w:t>notá</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h</w:t>
      </w:r>
      <w:r w:rsidRPr="00B9540A">
        <w:rPr>
          <w:rFonts w:ascii="Times New Roman" w:eastAsiaTheme="minorEastAsia" w:hAnsi="Times New Roman" w:cs="Times New Roman"/>
          <w:spacing w:val="4"/>
          <w:sz w:val="24"/>
          <w:szCs w:val="24"/>
          <w:lang w:val="cs-CZ" w:eastAsia="sk-SK"/>
        </w:rPr>
        <w:t xml:space="preserve"> </w:t>
      </w:r>
      <w:r w:rsidRPr="00B9540A">
        <w:rPr>
          <w:rFonts w:ascii="Times New Roman" w:eastAsiaTheme="minorEastAsia" w:hAnsi="Times New Roman" w:cs="Times New Roman"/>
          <w:sz w:val="24"/>
          <w:szCs w:val="24"/>
          <w:lang w:val="cs-CZ" w:eastAsia="sk-SK"/>
        </w:rPr>
        <w:t>v</w:t>
      </w:r>
      <w:r w:rsidRPr="00B9540A">
        <w:rPr>
          <w:rFonts w:ascii="Times New Roman" w:eastAsiaTheme="minorEastAsia" w:hAnsi="Times New Roman" w:cs="Times New Roman"/>
          <w:spacing w:val="5"/>
          <w:sz w:val="24"/>
          <w:szCs w:val="24"/>
          <w:lang w:val="cs-CZ" w:eastAsia="sk-SK"/>
        </w:rPr>
        <w:t xml:space="preserve"> </w:t>
      </w:r>
      <w:r w:rsidRPr="00B9540A">
        <w:rPr>
          <w:rFonts w:ascii="Times New Roman" w:eastAsiaTheme="minorEastAsia" w:hAnsi="Times New Roman" w:cs="Times New Roman"/>
          <w:sz w:val="24"/>
          <w:szCs w:val="24"/>
          <w:lang w:val="cs-CZ" w:eastAsia="sk-SK"/>
        </w:rPr>
        <w:t>r</w:t>
      </w:r>
      <w:r w:rsidRPr="00B9540A">
        <w:rPr>
          <w:rFonts w:ascii="Times New Roman" w:eastAsiaTheme="minorEastAsia" w:hAnsi="Times New Roman" w:cs="Times New Roman"/>
          <w:spacing w:val="-5"/>
          <w:sz w:val="24"/>
          <w:szCs w:val="24"/>
          <w:lang w:val="cs-CZ" w:eastAsia="sk-SK"/>
        </w:rPr>
        <w:t>y</w:t>
      </w:r>
      <w:r w:rsidRPr="00B9540A">
        <w:rPr>
          <w:rFonts w:ascii="Times New Roman" w:eastAsiaTheme="minorEastAsia" w:hAnsi="Times New Roman" w:cs="Times New Roman"/>
          <w:spacing w:val="2"/>
          <w:sz w:val="24"/>
          <w:szCs w:val="24"/>
          <w:lang w:val="cs-CZ" w:eastAsia="sk-SK"/>
        </w:rPr>
        <w:t>t</w:t>
      </w:r>
      <w:r w:rsidRPr="00B9540A">
        <w:rPr>
          <w:rFonts w:ascii="Times New Roman" w:eastAsiaTheme="minorEastAsia" w:hAnsi="Times New Roman" w:cs="Times New Roman"/>
          <w:sz w:val="24"/>
          <w:szCs w:val="24"/>
          <w:lang w:val="cs-CZ" w:eastAsia="sk-SK"/>
        </w:rPr>
        <w:t>mic</w:t>
      </w:r>
      <w:r w:rsidRPr="00B9540A">
        <w:rPr>
          <w:rFonts w:ascii="Times New Roman" w:eastAsiaTheme="minorEastAsia" w:hAnsi="Times New Roman" w:cs="Times New Roman"/>
          <w:spacing w:val="4"/>
          <w:sz w:val="24"/>
          <w:szCs w:val="24"/>
          <w:lang w:val="cs-CZ" w:eastAsia="sk-SK"/>
        </w:rPr>
        <w:t>k</w:t>
      </w:r>
      <w:r w:rsidRPr="00B9540A">
        <w:rPr>
          <w:rFonts w:ascii="Times New Roman" w:eastAsiaTheme="minorEastAsia" w:hAnsi="Times New Roman" w:cs="Times New Roman"/>
          <w:spacing w:val="-4"/>
          <w:sz w:val="24"/>
          <w:szCs w:val="24"/>
          <w:lang w:val="cs-CZ" w:eastAsia="sk-SK"/>
        </w:rPr>
        <w:t>ý</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h</w:t>
      </w:r>
      <w:r w:rsidRPr="00B9540A">
        <w:rPr>
          <w:rFonts w:ascii="Times New Roman" w:eastAsiaTheme="minorEastAsia" w:hAnsi="Times New Roman" w:cs="Times New Roman"/>
          <w:spacing w:val="4"/>
          <w:sz w:val="24"/>
          <w:szCs w:val="24"/>
          <w:lang w:val="cs-CZ" w:eastAsia="sk-SK"/>
        </w:rPr>
        <w:t xml:space="preserve"> </w:t>
      </w:r>
      <w:r w:rsidRPr="00B9540A">
        <w:rPr>
          <w:rFonts w:ascii="Times New Roman" w:eastAsiaTheme="minorEastAsia" w:hAnsi="Times New Roman" w:cs="Times New Roman"/>
          <w:sz w:val="24"/>
          <w:szCs w:val="24"/>
          <w:lang w:val="cs-CZ" w:eastAsia="sk-SK"/>
        </w:rPr>
        <w:t>modu</w:t>
      </w:r>
      <w:r w:rsidRPr="00B9540A">
        <w:rPr>
          <w:rFonts w:ascii="Times New Roman" w:eastAsiaTheme="minorEastAsia" w:hAnsi="Times New Roman" w:cs="Times New Roman"/>
          <w:spacing w:val="1"/>
          <w:sz w:val="24"/>
          <w:szCs w:val="24"/>
          <w:lang w:val="cs-CZ" w:eastAsia="sk-SK"/>
        </w:rPr>
        <w:t>l</w:t>
      </w:r>
      <w:r w:rsidRPr="00B9540A">
        <w:rPr>
          <w:rFonts w:ascii="Times New Roman" w:eastAsiaTheme="minorEastAsia" w:hAnsi="Times New Roman" w:cs="Times New Roman"/>
          <w:sz w:val="24"/>
          <w:szCs w:val="24"/>
          <w:lang w:val="cs-CZ" w:eastAsia="sk-SK"/>
        </w:rPr>
        <w:t>och,</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sklad</w:t>
      </w:r>
      <w:r w:rsidRPr="00B9540A">
        <w:rPr>
          <w:rFonts w:ascii="Times New Roman" w:eastAsiaTheme="minorEastAsia" w:hAnsi="Times New Roman" w:cs="Times New Roman"/>
          <w:spacing w:val="2"/>
          <w:sz w:val="24"/>
          <w:szCs w:val="24"/>
          <w:lang w:val="cs-CZ" w:eastAsia="sk-SK"/>
        </w:rPr>
        <w:t>b</w:t>
      </w:r>
      <w:r w:rsidRPr="00B9540A">
        <w:rPr>
          <w:rFonts w:ascii="Times New Roman" w:eastAsiaTheme="minorEastAsia" w:hAnsi="Times New Roman" w:cs="Times New Roman"/>
          <w:spacing w:val="-21"/>
          <w:sz w:val="24"/>
          <w:szCs w:val="24"/>
          <w:lang w:val="cs-CZ" w:eastAsia="sk-SK"/>
        </w:rPr>
        <w:t>y</w:t>
      </w:r>
      <w:r w:rsidRPr="00B9540A">
        <w:rPr>
          <w:rFonts w:ascii="Times New Roman" w:eastAsiaTheme="minorEastAsia" w:hAnsi="Times New Roman" w:cs="Times New Roman"/>
          <w:sz w:val="24"/>
          <w:szCs w:val="24"/>
          <w:lang w:val="cs-CZ" w:eastAsia="sk-SK"/>
        </w:rPr>
        <w:t>,</w:t>
      </w:r>
      <w:r w:rsidRPr="00B9540A">
        <w:rPr>
          <w:rFonts w:ascii="Times New Roman" w:eastAsiaTheme="minorEastAsia" w:hAnsi="Times New Roman" w:cs="Times New Roman"/>
          <w:spacing w:val="45"/>
          <w:sz w:val="24"/>
          <w:szCs w:val="24"/>
          <w:lang w:val="cs-CZ" w:eastAsia="sk-SK"/>
        </w:rPr>
        <w:t xml:space="preserve"> </w:t>
      </w:r>
      <w:r w:rsidRPr="00B9540A">
        <w:rPr>
          <w:rFonts w:ascii="Times New Roman" w:eastAsiaTheme="minorEastAsia" w:hAnsi="Times New Roman" w:cs="Times New Roman"/>
          <w:sz w:val="24"/>
          <w:szCs w:val="24"/>
          <w:lang w:val="cs-CZ" w:eastAsia="sk-SK"/>
        </w:rPr>
        <w:t>piesne</w:t>
      </w:r>
      <w:r w:rsidRPr="00B9540A">
        <w:rPr>
          <w:rFonts w:ascii="Times New Roman" w:eastAsiaTheme="minorEastAsia" w:hAnsi="Times New Roman" w:cs="Times New Roman"/>
          <w:spacing w:val="44"/>
          <w:sz w:val="24"/>
          <w:szCs w:val="24"/>
          <w:lang w:val="cs-CZ" w:eastAsia="sk-SK"/>
        </w:rPr>
        <w:t xml:space="preserve"> </w:t>
      </w:r>
      <w:r w:rsidRPr="00B9540A">
        <w:rPr>
          <w:rFonts w:ascii="Times New Roman" w:eastAsiaTheme="minorEastAsia" w:hAnsi="Times New Roman" w:cs="Times New Roman"/>
          <w:sz w:val="24"/>
          <w:szCs w:val="24"/>
          <w:lang w:val="cs-CZ" w:eastAsia="sk-SK"/>
        </w:rPr>
        <w:t>so</w:t>
      </w:r>
      <w:r w:rsidRPr="00B9540A">
        <w:rPr>
          <w:rFonts w:ascii="Times New Roman" w:eastAsiaTheme="minorEastAsia" w:hAnsi="Times New Roman" w:cs="Times New Roman"/>
          <w:spacing w:val="45"/>
          <w:sz w:val="24"/>
          <w:szCs w:val="24"/>
          <w:lang w:val="cs-CZ" w:eastAsia="sk-SK"/>
        </w:rPr>
        <w:t xml:space="preserve"> </w:t>
      </w:r>
      <w:r w:rsidRPr="00B9540A">
        <w:rPr>
          <w:rFonts w:ascii="Times New Roman" w:eastAsiaTheme="minorEastAsia" w:hAnsi="Times New Roman" w:cs="Times New Roman"/>
          <w:sz w:val="24"/>
          <w:szCs w:val="24"/>
          <w:lang w:val="cs-CZ" w:eastAsia="sk-SK"/>
        </w:rPr>
        <w:t>spri</w:t>
      </w:r>
      <w:r w:rsidRPr="00B9540A">
        <w:rPr>
          <w:rFonts w:ascii="Times New Roman" w:eastAsiaTheme="minorEastAsia" w:hAnsi="Times New Roman" w:cs="Times New Roman"/>
          <w:spacing w:val="2"/>
          <w:sz w:val="24"/>
          <w:szCs w:val="24"/>
          <w:lang w:val="cs-CZ" w:eastAsia="sk-SK"/>
        </w:rPr>
        <w:t>e</w:t>
      </w:r>
      <w:r w:rsidRPr="00B9540A">
        <w:rPr>
          <w:rFonts w:ascii="Times New Roman" w:eastAsiaTheme="minorEastAsia" w:hAnsi="Times New Roman" w:cs="Times New Roman"/>
          <w:sz w:val="24"/>
          <w:szCs w:val="24"/>
          <w:lang w:val="cs-CZ" w:eastAsia="sk-SK"/>
        </w:rPr>
        <w:t>vodom</w:t>
      </w:r>
      <w:r w:rsidRPr="00B9540A">
        <w:rPr>
          <w:rFonts w:ascii="Times New Roman" w:eastAsiaTheme="minorEastAsia" w:hAnsi="Times New Roman" w:cs="Times New Roman"/>
          <w:spacing w:val="46"/>
          <w:sz w:val="24"/>
          <w:szCs w:val="24"/>
          <w:lang w:val="cs-CZ" w:eastAsia="sk-SK"/>
        </w:rPr>
        <w:t xml:space="preserve"> </w:t>
      </w:r>
      <w:r w:rsidRPr="00B9540A">
        <w:rPr>
          <w:rFonts w:ascii="Times New Roman" w:eastAsiaTheme="minorEastAsia" w:hAnsi="Times New Roman" w:cs="Times New Roman"/>
          <w:sz w:val="24"/>
          <w:szCs w:val="24"/>
          <w:lang w:val="cs-CZ" w:eastAsia="sk-SK"/>
        </w:rPr>
        <w:t>klavíra</w:t>
      </w:r>
      <w:r w:rsidRPr="00B9540A">
        <w:rPr>
          <w:rFonts w:ascii="Times New Roman" w:eastAsiaTheme="minorEastAsia" w:hAnsi="Times New Roman" w:cs="Times New Roman"/>
          <w:spacing w:val="46"/>
          <w:sz w:val="24"/>
          <w:szCs w:val="24"/>
          <w:lang w:val="cs-CZ" w:eastAsia="sk-SK"/>
        </w:rPr>
        <w:t xml:space="preserve"> </w:t>
      </w:r>
      <w:r w:rsidRPr="00B9540A">
        <w:rPr>
          <w:rFonts w:ascii="Times New Roman" w:eastAsiaTheme="minorEastAsia" w:hAnsi="Times New Roman" w:cs="Times New Roman"/>
          <w:sz w:val="24"/>
          <w:szCs w:val="24"/>
          <w:lang w:val="cs-CZ" w:eastAsia="sk-SK"/>
        </w:rPr>
        <w:t>či</w:t>
      </w:r>
      <w:r w:rsidRPr="00B9540A">
        <w:rPr>
          <w:rFonts w:ascii="Times New Roman" w:eastAsiaTheme="minorEastAsia" w:hAnsi="Times New Roman" w:cs="Times New Roman"/>
          <w:spacing w:val="45"/>
          <w:sz w:val="24"/>
          <w:szCs w:val="24"/>
          <w:lang w:val="cs-CZ" w:eastAsia="sk-SK"/>
        </w:rPr>
        <w:t xml:space="preserve"> </w:t>
      </w:r>
      <w:r w:rsidRPr="00B9540A">
        <w:rPr>
          <w:rFonts w:ascii="Times New Roman" w:eastAsiaTheme="minorEastAsia" w:hAnsi="Times New Roman" w:cs="Times New Roman"/>
          <w:sz w:val="24"/>
          <w:szCs w:val="24"/>
          <w:lang w:val="cs-CZ" w:eastAsia="sk-SK"/>
        </w:rPr>
        <w:t>iného</w:t>
      </w:r>
      <w:r w:rsidRPr="00B9540A">
        <w:rPr>
          <w:rFonts w:ascii="Times New Roman" w:eastAsiaTheme="minorEastAsia" w:hAnsi="Times New Roman" w:cs="Times New Roman"/>
          <w:spacing w:val="45"/>
          <w:sz w:val="24"/>
          <w:szCs w:val="24"/>
          <w:lang w:val="cs-CZ" w:eastAsia="sk-SK"/>
        </w:rPr>
        <w:t xml:space="preserve"> </w:t>
      </w:r>
      <w:r w:rsidRPr="00B9540A">
        <w:rPr>
          <w:rFonts w:ascii="Times New Roman" w:eastAsiaTheme="minorEastAsia" w:hAnsi="Times New Roman" w:cs="Times New Roman"/>
          <w:sz w:val="24"/>
          <w:szCs w:val="24"/>
          <w:lang w:val="cs-CZ" w:eastAsia="sk-SK"/>
        </w:rPr>
        <w:t>nástroja,</w:t>
      </w:r>
      <w:r w:rsidRPr="00B9540A">
        <w:rPr>
          <w:rFonts w:ascii="Times New Roman" w:eastAsiaTheme="minorEastAsia" w:hAnsi="Times New Roman" w:cs="Times New Roman"/>
          <w:spacing w:val="45"/>
          <w:sz w:val="24"/>
          <w:szCs w:val="24"/>
          <w:lang w:val="cs-CZ" w:eastAsia="sk-SK"/>
        </w:rPr>
        <w:t xml:space="preserve"> </w:t>
      </w:r>
      <w:r w:rsidRPr="00B9540A">
        <w:rPr>
          <w:rFonts w:ascii="Times New Roman" w:eastAsiaTheme="minorEastAsia" w:hAnsi="Times New Roman" w:cs="Times New Roman"/>
          <w:sz w:val="24"/>
          <w:szCs w:val="24"/>
          <w:lang w:val="cs-CZ" w:eastAsia="sk-SK"/>
        </w:rPr>
        <w:t>prípadne</w:t>
      </w:r>
      <w:r w:rsidRPr="00B9540A">
        <w:rPr>
          <w:rFonts w:ascii="Times New Roman" w:eastAsiaTheme="minorEastAsia" w:hAnsi="Times New Roman" w:cs="Times New Roman"/>
          <w:spacing w:val="43"/>
          <w:sz w:val="24"/>
          <w:szCs w:val="24"/>
          <w:lang w:val="cs-CZ" w:eastAsia="sk-SK"/>
        </w:rPr>
        <w:t xml:space="preserve"> </w:t>
      </w:r>
      <w:r w:rsidRPr="00B9540A">
        <w:rPr>
          <w:rFonts w:ascii="Times New Roman" w:eastAsiaTheme="minorEastAsia" w:hAnsi="Times New Roman" w:cs="Times New Roman"/>
          <w:sz w:val="24"/>
          <w:szCs w:val="24"/>
          <w:lang w:val="cs-CZ" w:eastAsia="sk-SK"/>
        </w:rPr>
        <w:t xml:space="preserve">v komornom </w:t>
      </w:r>
      <w:r w:rsidRPr="00B9540A">
        <w:rPr>
          <w:rFonts w:ascii="Times New Roman" w:eastAsiaTheme="minorEastAsia" w:hAnsi="Times New Roman" w:cs="Times New Roman"/>
          <w:spacing w:val="1"/>
          <w:sz w:val="24"/>
          <w:szCs w:val="24"/>
          <w:lang w:val="cs-CZ" w:eastAsia="sk-SK"/>
        </w:rPr>
        <w:t>z</w:t>
      </w:r>
      <w:r w:rsidRPr="00B9540A">
        <w:rPr>
          <w:rFonts w:ascii="Times New Roman" w:eastAsiaTheme="minorEastAsia" w:hAnsi="Times New Roman" w:cs="Times New Roman"/>
          <w:sz w:val="24"/>
          <w:szCs w:val="24"/>
          <w:lang w:val="cs-CZ" w:eastAsia="sk-SK"/>
        </w:rPr>
        <w:t>oskupení,</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h</w:t>
      </w:r>
      <w:r w:rsidRPr="00B9540A">
        <w:rPr>
          <w:rFonts w:ascii="Times New Roman" w:eastAsiaTheme="minorEastAsia" w:hAnsi="Times New Roman" w:cs="Times New Roman"/>
          <w:spacing w:val="-1"/>
          <w:sz w:val="24"/>
          <w:szCs w:val="24"/>
          <w:lang w:val="cs-CZ" w:eastAsia="sk-SK"/>
        </w:rPr>
        <w:t>r</w:t>
      </w:r>
      <w:r w:rsidRPr="00B9540A">
        <w:rPr>
          <w:rFonts w:ascii="Times New Roman" w:eastAsiaTheme="minorEastAsia" w:hAnsi="Times New Roman" w:cs="Times New Roman"/>
          <w:sz w:val="24"/>
          <w:szCs w:val="24"/>
          <w:lang w:val="cs-CZ" w:eastAsia="sk-SK"/>
        </w:rPr>
        <w:t>a</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z</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listu,</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pacing w:val="-3"/>
          <w:sz w:val="24"/>
          <w:szCs w:val="24"/>
          <w:lang w:val="cs-CZ" w:eastAsia="sk-SK"/>
        </w:rPr>
        <w:t>i</w:t>
      </w:r>
      <w:r w:rsidRPr="00B9540A">
        <w:rPr>
          <w:rFonts w:ascii="Times New Roman" w:eastAsiaTheme="minorEastAsia" w:hAnsi="Times New Roman" w:cs="Times New Roman"/>
          <w:sz w:val="24"/>
          <w:szCs w:val="24"/>
          <w:lang w:val="cs-CZ" w:eastAsia="sk-SK"/>
        </w:rPr>
        <w:t>nton</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z w:val="24"/>
          <w:szCs w:val="24"/>
          <w:lang w:val="cs-CZ" w:eastAsia="sk-SK"/>
        </w:rPr>
        <w:t>čná</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stabili</w:t>
      </w:r>
      <w:r w:rsidRPr="00B9540A">
        <w:rPr>
          <w:rFonts w:ascii="Times New Roman" w:eastAsiaTheme="minorEastAsia" w:hAnsi="Times New Roman" w:cs="Times New Roman"/>
          <w:spacing w:val="1"/>
          <w:sz w:val="24"/>
          <w:szCs w:val="24"/>
          <w:lang w:val="cs-CZ" w:eastAsia="sk-SK"/>
        </w:rPr>
        <w:t>t</w:t>
      </w:r>
      <w:r w:rsidRPr="00B9540A">
        <w:rPr>
          <w:rFonts w:ascii="Times New Roman" w:eastAsiaTheme="minorEastAsia" w:hAnsi="Times New Roman" w:cs="Times New Roman"/>
          <w:sz w:val="24"/>
          <w:szCs w:val="24"/>
          <w:lang w:val="cs-CZ" w:eastAsia="sk-SK"/>
        </w:rPr>
        <w:t>a a</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mu</w:t>
      </w:r>
      <w:r w:rsidRPr="00B9540A">
        <w:rPr>
          <w:rFonts w:ascii="Times New Roman" w:eastAsiaTheme="minorEastAsia" w:hAnsi="Times New Roman" w:cs="Times New Roman"/>
          <w:spacing w:val="1"/>
          <w:sz w:val="24"/>
          <w:szCs w:val="24"/>
          <w:lang w:val="cs-CZ" w:eastAsia="sk-SK"/>
        </w:rPr>
        <w:t>z</w:t>
      </w:r>
      <w:r w:rsidRPr="00B9540A">
        <w:rPr>
          <w:rFonts w:ascii="Times New Roman" w:eastAsiaTheme="minorEastAsia" w:hAnsi="Times New Roman" w:cs="Times New Roman"/>
          <w:sz w:val="24"/>
          <w:szCs w:val="24"/>
          <w:lang w:val="cs-CZ" w:eastAsia="sk-SK"/>
        </w:rPr>
        <w:t>ikali</w:t>
      </w:r>
      <w:r w:rsidRPr="00B9540A">
        <w:rPr>
          <w:rFonts w:ascii="Times New Roman" w:eastAsiaTheme="minorEastAsia" w:hAnsi="Times New Roman" w:cs="Times New Roman"/>
          <w:spacing w:val="1"/>
          <w:sz w:val="24"/>
          <w:szCs w:val="24"/>
          <w:lang w:val="cs-CZ" w:eastAsia="sk-SK"/>
        </w:rPr>
        <w:t>t</w:t>
      </w:r>
      <w:r w:rsidRPr="00B9540A">
        <w:rPr>
          <w:rFonts w:ascii="Times New Roman" w:eastAsiaTheme="minorEastAsia" w:hAnsi="Times New Roman" w:cs="Times New Roman"/>
          <w:sz w:val="24"/>
          <w:szCs w:val="24"/>
          <w:lang w:val="cs-CZ" w:eastAsia="sk-SK"/>
        </w:rPr>
        <w:t>a</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Skúšobná látka:</w:t>
      </w:r>
    </w:p>
    <w:p w:rsidR="00B9540A" w:rsidRPr="00B9540A" w:rsidRDefault="00B9540A" w:rsidP="00B9540A">
      <w:pPr>
        <w:widowControl w:val="0"/>
        <w:tabs>
          <w:tab w:val="left" w:pos="842"/>
        </w:tabs>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    2 stupnice -</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dur a</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mol,</w:t>
      </w:r>
    </w:p>
    <w:p w:rsidR="00B9540A" w:rsidRPr="00B9540A" w:rsidRDefault="00B9540A" w:rsidP="00B9540A">
      <w:pPr>
        <w:widowControl w:val="0"/>
        <w:tabs>
          <w:tab w:val="left" w:pos="842"/>
        </w:tabs>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    2 cvičenia rôzneho charakteru</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    1 prednesová skladba</w:t>
      </w:r>
    </w:p>
    <w:p w:rsidR="00B9540A" w:rsidRPr="00B9540A" w:rsidRDefault="00B9540A" w:rsidP="00B9540A">
      <w:pPr>
        <w:widowControl w:val="0"/>
        <w:autoSpaceDE w:val="0"/>
        <w:autoSpaceDN w:val="0"/>
        <w:adjustRightInd w:val="0"/>
        <w:spacing w:after="17" w:line="360" w:lineRule="auto"/>
        <w:rPr>
          <w:rFonts w:ascii="Times New Roman" w:eastAsiaTheme="minorEastAsia" w:hAnsi="Times New Roman" w:cs="Times New Roman"/>
          <w:sz w:val="10"/>
          <w:szCs w:val="10"/>
          <w:lang w:val="cs-CZ" w:eastAsia="sk-SK"/>
        </w:rPr>
      </w:pPr>
    </w:p>
    <w:p w:rsidR="00B9540A" w:rsidRPr="00B9540A" w:rsidRDefault="00B9540A" w:rsidP="00B9540A">
      <w:pPr>
        <w:widowControl w:val="0"/>
        <w:autoSpaceDE w:val="0"/>
        <w:autoSpaceDN w:val="0"/>
        <w:adjustRightInd w:val="0"/>
        <w:spacing w:after="0" w:line="240" w:lineRule="exact"/>
        <w:rPr>
          <w:rFonts w:ascii="Times New Roman" w:eastAsiaTheme="minorEastAsia" w:hAnsi="Times New Roman" w:cs="Times New Roman"/>
          <w:sz w:val="24"/>
          <w:szCs w:val="24"/>
          <w:lang w:val="cs-CZ" w:eastAsia="sk-SK"/>
        </w:rPr>
      </w:pPr>
    </w:p>
    <w:p w:rsidR="00B9540A" w:rsidRPr="00B9540A" w:rsidRDefault="00B9540A" w:rsidP="00B9540A">
      <w:pPr>
        <w:widowControl w:val="0"/>
        <w:autoSpaceDE w:val="0"/>
        <w:autoSpaceDN w:val="0"/>
        <w:adjustRightInd w:val="0"/>
        <w:spacing w:after="17" w:line="40" w:lineRule="exact"/>
        <w:rPr>
          <w:rFonts w:ascii="Times New Roman" w:eastAsiaTheme="minorEastAsia" w:hAnsi="Times New Roman" w:cs="Times New Roman"/>
          <w:sz w:val="4"/>
          <w:szCs w:val="4"/>
          <w:lang w:val="cs-CZ" w:eastAsia="sk-SK"/>
        </w:rPr>
      </w:pPr>
    </w:p>
    <w:p w:rsidR="00B9540A" w:rsidRPr="00B9540A" w:rsidRDefault="00B9540A" w:rsidP="00B9540A">
      <w:pPr>
        <w:widowControl w:val="0"/>
        <w:autoSpaceDE w:val="0"/>
        <w:autoSpaceDN w:val="0"/>
        <w:adjustRightInd w:val="0"/>
        <w:spacing w:after="0" w:line="240" w:lineRule="auto"/>
        <w:rPr>
          <w:rFonts w:ascii="Times New Roman" w:eastAsiaTheme="minorEastAsia" w:hAnsi="Times New Roman" w:cs="Times New Roman"/>
          <w:sz w:val="24"/>
          <w:szCs w:val="24"/>
          <w:lang w:val="cs-CZ" w:eastAsia="sk-SK"/>
        </w:rPr>
      </w:pPr>
    </w:p>
    <w:p w:rsidR="00B9540A" w:rsidRPr="00B9540A" w:rsidRDefault="00B9540A" w:rsidP="00B9540A">
      <w:pPr>
        <w:widowControl w:val="0"/>
        <w:autoSpaceDE w:val="0"/>
        <w:autoSpaceDN w:val="0"/>
        <w:adjustRightInd w:val="0"/>
        <w:spacing w:after="0" w:line="240" w:lineRule="exact"/>
        <w:rPr>
          <w:rFonts w:ascii="Times New Roman" w:eastAsiaTheme="minorEastAsia" w:hAnsi="Times New Roman" w:cs="Times New Roman"/>
          <w:sz w:val="24"/>
          <w:szCs w:val="24"/>
          <w:lang w:val="cs-CZ" w:eastAsia="sk-SK"/>
        </w:rPr>
      </w:pPr>
    </w:p>
    <w:p w:rsidR="00B9540A" w:rsidRPr="00B9540A" w:rsidRDefault="00B9540A" w:rsidP="00B9540A">
      <w:pPr>
        <w:widowControl w:val="0"/>
        <w:autoSpaceDE w:val="0"/>
        <w:autoSpaceDN w:val="0"/>
        <w:adjustRightInd w:val="0"/>
        <w:spacing w:after="0" w:line="240" w:lineRule="exact"/>
        <w:rPr>
          <w:rFonts w:ascii="Times New Roman" w:eastAsiaTheme="minorEastAsia" w:hAnsi="Times New Roman" w:cs="Times New Roman"/>
          <w:b/>
          <w:bCs/>
          <w:sz w:val="24"/>
          <w:szCs w:val="24"/>
          <w:lang w:val="cs-CZ" w:eastAsia="sk-SK"/>
        </w:rPr>
      </w:pPr>
      <w:r w:rsidRPr="00B9540A">
        <w:rPr>
          <w:rFonts w:ascii="Times New Roman" w:eastAsiaTheme="minorEastAsia" w:hAnsi="Times New Roman" w:cs="Times New Roman"/>
          <w:lang w:val="cs-CZ" w:eastAsia="sk-SK"/>
        </w:rPr>
        <w:tab/>
      </w:r>
      <w:r w:rsidRPr="00B9540A">
        <w:rPr>
          <w:rFonts w:ascii="Times New Roman" w:eastAsiaTheme="minorEastAsia" w:hAnsi="Times New Roman" w:cs="Times New Roman"/>
          <w:lang w:val="cs-CZ" w:eastAsia="sk-SK"/>
        </w:rPr>
        <w:tab/>
      </w:r>
      <w:r w:rsidRPr="00B9540A">
        <w:rPr>
          <w:rFonts w:ascii="Times New Roman" w:eastAsiaTheme="minorEastAsia" w:hAnsi="Times New Roman" w:cs="Times New Roman"/>
          <w:lang w:val="cs-CZ" w:eastAsia="sk-SK"/>
        </w:rPr>
        <w:tab/>
      </w:r>
      <w:r w:rsidRPr="00B9540A">
        <w:rPr>
          <w:rFonts w:ascii="Times New Roman" w:eastAsiaTheme="minorEastAsia" w:hAnsi="Times New Roman" w:cs="Times New Roman"/>
          <w:b/>
          <w:bCs/>
          <w:sz w:val="24"/>
          <w:szCs w:val="24"/>
          <w:lang w:val="cs-CZ" w:eastAsia="sk-SK"/>
        </w:rPr>
        <w:tab/>
        <w:t xml:space="preserve">            3. ročník</w:t>
      </w:r>
    </w:p>
    <w:p w:rsidR="00B9540A" w:rsidRPr="00B9540A" w:rsidRDefault="00B9540A" w:rsidP="00B9540A">
      <w:pPr>
        <w:widowControl w:val="0"/>
        <w:autoSpaceDE w:val="0"/>
        <w:autoSpaceDN w:val="0"/>
        <w:adjustRightInd w:val="0"/>
        <w:spacing w:after="0" w:line="240" w:lineRule="exact"/>
        <w:rPr>
          <w:rFonts w:ascii="Times New Roman" w:eastAsiaTheme="minorEastAsia" w:hAnsi="Times New Roman" w:cs="Times New Roman"/>
          <w:b/>
          <w:bCs/>
          <w:sz w:val="24"/>
          <w:szCs w:val="24"/>
          <w:lang w:val="cs-CZ" w:eastAsia="sk-SK"/>
        </w:rPr>
      </w:pP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b/>
          <w:bCs/>
          <w:sz w:val="24"/>
          <w:szCs w:val="24"/>
          <w:lang w:val="cs-CZ" w:eastAsia="sk-SK"/>
        </w:rPr>
      </w:pPr>
      <w:r w:rsidRPr="00B9540A">
        <w:rPr>
          <w:rFonts w:ascii="Times New Roman" w:eastAsiaTheme="minorEastAsia" w:hAnsi="Times New Roman" w:cs="Times New Roman"/>
          <w:b/>
          <w:bCs/>
          <w:sz w:val="24"/>
          <w:szCs w:val="24"/>
          <w:lang w:val="cs-CZ" w:eastAsia="sk-SK"/>
        </w:rPr>
        <w:t>Ciele</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color w:val="000000"/>
          <w:sz w:val="24"/>
          <w:szCs w:val="24"/>
          <w:lang w:val="cs-CZ" w:eastAsia="sk-SK"/>
        </w:rPr>
      </w:pPr>
      <w:r w:rsidRPr="00B9540A">
        <w:rPr>
          <w:rFonts w:ascii="Times New Roman" w:eastAsiaTheme="minorEastAsia" w:hAnsi="Times New Roman" w:cs="Times New Roman"/>
          <w:color w:val="000000"/>
          <w:sz w:val="24"/>
          <w:szCs w:val="24"/>
          <w:lang w:val="cs-CZ" w:eastAsia="sk-SK"/>
        </w:rPr>
        <w:t>rozvoj a prehlbovanie všetkých prvkov hudobnosti, technických a výrazových schopností a ná</w:t>
      </w:r>
      <w:r>
        <w:rPr>
          <w:rFonts w:ascii="Times New Roman" w:eastAsiaTheme="minorEastAsia" w:hAnsi="Times New Roman" w:cs="Times New Roman"/>
          <w:color w:val="000000"/>
          <w:sz w:val="24"/>
          <w:szCs w:val="24"/>
          <w:lang w:val="cs-CZ" w:eastAsia="sk-SK"/>
        </w:rPr>
        <w:t xml:space="preserve">vykov  </w:t>
      </w:r>
      <w:r w:rsidRPr="00B9540A">
        <w:rPr>
          <w:rFonts w:ascii="Times New Roman" w:eastAsiaTheme="minorEastAsia" w:hAnsi="Times New Roman" w:cs="Times New Roman"/>
          <w:color w:val="000000"/>
          <w:sz w:val="24"/>
          <w:szCs w:val="24"/>
          <w:lang w:val="cs-CZ" w:eastAsia="sk-SK"/>
        </w:rPr>
        <w:t xml:space="preserve">zvládnutie väčšieho počtu náročnejších skladieb rozmanitých štýlových období, </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b/>
          <w:bCs/>
          <w:sz w:val="24"/>
          <w:szCs w:val="24"/>
          <w:lang w:val="cs-CZ" w:eastAsia="sk-SK"/>
        </w:rPr>
      </w:pPr>
      <w:r w:rsidRPr="00B9540A">
        <w:rPr>
          <w:rFonts w:ascii="Times New Roman" w:eastAsiaTheme="minorEastAsia" w:hAnsi="Times New Roman" w:cs="Times New Roman"/>
          <w:color w:val="000000"/>
          <w:sz w:val="24"/>
          <w:szCs w:val="24"/>
          <w:lang w:val="cs-CZ" w:eastAsia="sk-SK"/>
        </w:rPr>
        <w:t xml:space="preserve">hra v súbore či orchestri,                                                                     </w:t>
      </w:r>
      <w:r>
        <w:rPr>
          <w:rFonts w:ascii="Times New Roman" w:eastAsiaTheme="minorEastAsia" w:hAnsi="Times New Roman" w:cs="Times New Roman"/>
          <w:color w:val="000000"/>
          <w:sz w:val="24"/>
          <w:szCs w:val="24"/>
          <w:lang w:val="cs-CZ" w:eastAsia="sk-SK"/>
        </w:rPr>
        <w:t xml:space="preserve">                             </w:t>
      </w:r>
      <w:r w:rsidRPr="00B9540A">
        <w:rPr>
          <w:rFonts w:ascii="Times New Roman" w:eastAsiaTheme="minorEastAsia" w:hAnsi="Times New Roman" w:cs="Times New Roman"/>
          <w:color w:val="000000"/>
          <w:sz w:val="24"/>
          <w:szCs w:val="24"/>
          <w:lang w:val="cs-CZ" w:eastAsia="sk-SK"/>
        </w:rPr>
        <w:t>zdokonaľovanie hry skladieb rôznych štýlových období</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p>
    <w:p w:rsidR="00B9540A" w:rsidRPr="00B9540A" w:rsidRDefault="00B9540A" w:rsidP="00B9540A">
      <w:pPr>
        <w:widowControl w:val="0"/>
        <w:autoSpaceDE w:val="0"/>
        <w:autoSpaceDN w:val="0"/>
        <w:adjustRightInd w:val="0"/>
        <w:spacing w:after="18" w:line="140" w:lineRule="exact"/>
        <w:rPr>
          <w:rFonts w:ascii="Times New Roman" w:eastAsiaTheme="minorEastAsia" w:hAnsi="Times New Roman" w:cs="Times New Roman"/>
          <w:sz w:val="14"/>
          <w:szCs w:val="14"/>
          <w:lang w:val="cs-CZ" w:eastAsia="sk-SK"/>
        </w:rPr>
      </w:pPr>
    </w:p>
    <w:p w:rsidR="00B9540A" w:rsidRPr="00B9540A" w:rsidRDefault="00B9540A" w:rsidP="00B9540A">
      <w:pPr>
        <w:widowControl w:val="0"/>
        <w:autoSpaceDE w:val="0"/>
        <w:autoSpaceDN w:val="0"/>
        <w:adjustRightInd w:val="0"/>
        <w:spacing w:after="0" w:line="24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pacing w:val="-2"/>
          <w:sz w:val="24"/>
          <w:szCs w:val="24"/>
          <w:lang w:val="cs-CZ" w:eastAsia="sk-SK"/>
        </w:rPr>
        <w:t>Ž</w:t>
      </w:r>
      <w:r w:rsidRPr="00B9540A">
        <w:rPr>
          <w:rFonts w:ascii="Times New Roman" w:eastAsiaTheme="minorEastAsia" w:hAnsi="Times New Roman" w:cs="Times New Roman"/>
          <w:sz w:val="24"/>
          <w:szCs w:val="24"/>
          <w:lang w:val="cs-CZ" w:eastAsia="sk-SK"/>
        </w:rPr>
        <w:t>i</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z w:val="24"/>
          <w:szCs w:val="24"/>
          <w:lang w:val="cs-CZ" w:eastAsia="sk-SK"/>
        </w:rPr>
        <w:t>ci po ukonč</w:t>
      </w:r>
      <w:r w:rsidRPr="00B9540A">
        <w:rPr>
          <w:rFonts w:ascii="Times New Roman" w:eastAsiaTheme="minorEastAsia" w:hAnsi="Times New Roman" w:cs="Times New Roman"/>
          <w:spacing w:val="-2"/>
          <w:sz w:val="24"/>
          <w:szCs w:val="24"/>
          <w:lang w:val="cs-CZ" w:eastAsia="sk-SK"/>
        </w:rPr>
        <w:t>e</w:t>
      </w:r>
      <w:r w:rsidRPr="00B9540A">
        <w:rPr>
          <w:rFonts w:ascii="Times New Roman" w:eastAsiaTheme="minorEastAsia" w:hAnsi="Times New Roman" w:cs="Times New Roman"/>
          <w:sz w:val="24"/>
          <w:szCs w:val="24"/>
          <w:lang w:val="cs-CZ" w:eastAsia="sk-SK"/>
        </w:rPr>
        <w:t>ní 3. r</w:t>
      </w:r>
      <w:r w:rsidRPr="00B9540A">
        <w:rPr>
          <w:rFonts w:ascii="Times New Roman" w:eastAsiaTheme="minorEastAsia" w:hAnsi="Times New Roman" w:cs="Times New Roman"/>
          <w:spacing w:val="1"/>
          <w:sz w:val="24"/>
          <w:szCs w:val="24"/>
          <w:lang w:val="cs-CZ" w:eastAsia="sk-SK"/>
        </w:rPr>
        <w:t>o</w:t>
      </w:r>
      <w:r w:rsidRPr="00B9540A">
        <w:rPr>
          <w:rFonts w:ascii="Times New Roman" w:eastAsiaTheme="minorEastAsia" w:hAnsi="Times New Roman" w:cs="Times New Roman"/>
          <w:spacing w:val="2"/>
          <w:sz w:val="24"/>
          <w:szCs w:val="24"/>
          <w:lang w:val="cs-CZ" w:eastAsia="sk-SK"/>
        </w:rPr>
        <w:t>č</w:t>
      </w:r>
      <w:r w:rsidRPr="00B9540A">
        <w:rPr>
          <w:rFonts w:ascii="Times New Roman" w:eastAsiaTheme="minorEastAsia" w:hAnsi="Times New Roman" w:cs="Times New Roman"/>
          <w:sz w:val="24"/>
          <w:szCs w:val="24"/>
          <w:lang w:val="cs-CZ" w:eastAsia="sk-SK"/>
        </w:rPr>
        <w:t>níka d</w:t>
      </w:r>
      <w:r w:rsidRPr="00B9540A">
        <w:rPr>
          <w:rFonts w:ascii="Times New Roman" w:eastAsiaTheme="minorEastAsia" w:hAnsi="Times New Roman" w:cs="Times New Roman"/>
          <w:spacing w:val="-1"/>
          <w:sz w:val="24"/>
          <w:szCs w:val="24"/>
          <w:lang w:val="cs-CZ" w:eastAsia="sk-SK"/>
        </w:rPr>
        <w:t>r</w:t>
      </w:r>
      <w:r w:rsidRPr="00B9540A">
        <w:rPr>
          <w:rFonts w:ascii="Times New Roman" w:eastAsiaTheme="minorEastAsia" w:hAnsi="Times New Roman" w:cs="Times New Roman"/>
          <w:sz w:val="24"/>
          <w:szCs w:val="24"/>
          <w:lang w:val="cs-CZ" w:eastAsia="sk-SK"/>
        </w:rPr>
        <w:t>uhej č</w:t>
      </w:r>
      <w:r w:rsidRPr="00B9540A">
        <w:rPr>
          <w:rFonts w:ascii="Times New Roman" w:eastAsiaTheme="minorEastAsia" w:hAnsi="Times New Roman" w:cs="Times New Roman"/>
          <w:spacing w:val="-2"/>
          <w:sz w:val="24"/>
          <w:szCs w:val="24"/>
          <w:lang w:val="cs-CZ" w:eastAsia="sk-SK"/>
        </w:rPr>
        <w:t>a</w:t>
      </w:r>
      <w:r w:rsidRPr="00B9540A">
        <w:rPr>
          <w:rFonts w:ascii="Times New Roman" w:eastAsiaTheme="minorEastAsia" w:hAnsi="Times New Roman" w:cs="Times New Roman"/>
          <w:sz w:val="24"/>
          <w:szCs w:val="24"/>
          <w:lang w:val="cs-CZ" w:eastAsia="sk-SK"/>
        </w:rPr>
        <w:t>sti</w:t>
      </w:r>
      <w:r w:rsidRPr="00B9540A">
        <w:rPr>
          <w:rFonts w:ascii="Times New Roman" w:eastAsiaTheme="minorEastAsia" w:hAnsi="Times New Roman" w:cs="Times New Roman"/>
          <w:spacing w:val="2"/>
          <w:sz w:val="24"/>
          <w:szCs w:val="24"/>
          <w:lang w:val="cs-CZ" w:eastAsia="sk-SK"/>
        </w:rPr>
        <w:t xml:space="preserve"> </w:t>
      </w:r>
      <w:r w:rsidRPr="00B9540A">
        <w:rPr>
          <w:rFonts w:ascii="Times New Roman" w:eastAsiaTheme="minorEastAsia" w:hAnsi="Times New Roman" w:cs="Times New Roman"/>
          <w:spacing w:val="-2"/>
          <w:sz w:val="24"/>
          <w:szCs w:val="24"/>
          <w:lang w:val="cs-CZ" w:eastAsia="sk-SK"/>
        </w:rPr>
        <w:t>I</w:t>
      </w:r>
      <w:r w:rsidRPr="00B9540A">
        <w:rPr>
          <w:rFonts w:ascii="Times New Roman" w:eastAsiaTheme="minorEastAsia" w:hAnsi="Times New Roman" w:cs="Times New Roman"/>
          <w:sz w:val="24"/>
          <w:szCs w:val="24"/>
          <w:lang w:val="cs-CZ" w:eastAsia="sk-SK"/>
        </w:rPr>
        <w:t>. stup</w:t>
      </w:r>
      <w:r w:rsidRPr="00B9540A">
        <w:rPr>
          <w:rFonts w:ascii="Times New Roman" w:eastAsiaTheme="minorEastAsia" w:hAnsi="Times New Roman" w:cs="Times New Roman"/>
          <w:spacing w:val="2"/>
          <w:sz w:val="24"/>
          <w:szCs w:val="24"/>
          <w:lang w:val="cs-CZ" w:eastAsia="sk-SK"/>
        </w:rPr>
        <w:t>ň</w:t>
      </w:r>
      <w:r w:rsidRPr="00B9540A">
        <w:rPr>
          <w:rFonts w:ascii="Times New Roman" w:eastAsiaTheme="minorEastAsia" w:hAnsi="Times New Roman" w:cs="Times New Roman"/>
          <w:sz w:val="24"/>
          <w:szCs w:val="24"/>
          <w:lang w:val="cs-CZ" w:eastAsia="sk-SK"/>
        </w:rPr>
        <w:t>a základn</w:t>
      </w:r>
      <w:r w:rsidRPr="00B9540A">
        <w:rPr>
          <w:rFonts w:ascii="Times New Roman" w:eastAsiaTheme="minorEastAsia" w:hAnsi="Times New Roman" w:cs="Times New Roman"/>
          <w:spacing w:val="-1"/>
          <w:sz w:val="24"/>
          <w:szCs w:val="24"/>
          <w:lang w:val="cs-CZ" w:eastAsia="sk-SK"/>
        </w:rPr>
        <w:t>é</w:t>
      </w:r>
      <w:r w:rsidRPr="00B9540A">
        <w:rPr>
          <w:rFonts w:ascii="Times New Roman" w:eastAsiaTheme="minorEastAsia" w:hAnsi="Times New Roman" w:cs="Times New Roman"/>
          <w:sz w:val="24"/>
          <w:szCs w:val="24"/>
          <w:lang w:val="cs-CZ" w:eastAsia="sk-SK"/>
        </w:rPr>
        <w:t>ho štúdia:</w:t>
      </w:r>
    </w:p>
    <w:p w:rsidR="00B9540A" w:rsidRPr="00B9540A" w:rsidRDefault="00B9540A" w:rsidP="00B9540A">
      <w:pPr>
        <w:widowControl w:val="0"/>
        <w:autoSpaceDE w:val="0"/>
        <w:autoSpaceDN w:val="0"/>
        <w:adjustRightInd w:val="0"/>
        <w:spacing w:after="0" w:line="240" w:lineRule="auto"/>
        <w:rPr>
          <w:rFonts w:ascii="Times New Roman" w:eastAsiaTheme="minorEastAsia" w:hAnsi="Times New Roman" w:cs="Times New Roman"/>
          <w:sz w:val="24"/>
          <w:szCs w:val="24"/>
          <w:lang w:val="cs-CZ" w:eastAsia="sk-SK"/>
        </w:rPr>
      </w:pPr>
    </w:p>
    <w:p w:rsidR="00B9540A" w:rsidRPr="00B9540A" w:rsidRDefault="00B9540A" w:rsidP="00B9540A">
      <w:pPr>
        <w:widowControl w:val="0"/>
        <w:autoSpaceDE w:val="0"/>
        <w:autoSpaceDN w:val="0"/>
        <w:adjustRightInd w:val="0"/>
        <w:spacing w:after="0" w:line="240" w:lineRule="auto"/>
        <w:rPr>
          <w:rFonts w:ascii="Times New Roman" w:eastAsiaTheme="minorEastAsia" w:hAnsi="Times New Roman" w:cs="Times New Roman"/>
          <w:b/>
          <w:bCs/>
          <w:sz w:val="24"/>
          <w:szCs w:val="24"/>
          <w:lang w:val="cs-CZ" w:eastAsia="sk-SK"/>
        </w:rPr>
      </w:pPr>
      <w:r w:rsidRPr="00B9540A">
        <w:rPr>
          <w:rFonts w:ascii="Times New Roman" w:eastAsiaTheme="minorEastAsia" w:hAnsi="Times New Roman" w:cs="Times New Roman"/>
          <w:b/>
          <w:bCs/>
          <w:sz w:val="24"/>
          <w:szCs w:val="24"/>
          <w:lang w:val="cs-CZ" w:eastAsia="sk-SK"/>
        </w:rPr>
        <w:t>Výko</w:t>
      </w:r>
      <w:r w:rsidRPr="00B9540A">
        <w:rPr>
          <w:rFonts w:ascii="Times New Roman" w:eastAsiaTheme="minorEastAsia" w:hAnsi="Times New Roman" w:cs="Times New Roman"/>
          <w:b/>
          <w:bCs/>
          <w:spacing w:val="1"/>
          <w:sz w:val="24"/>
          <w:szCs w:val="24"/>
          <w:lang w:val="cs-CZ" w:eastAsia="sk-SK"/>
        </w:rPr>
        <w:t>n</w:t>
      </w:r>
      <w:r w:rsidRPr="00B9540A">
        <w:rPr>
          <w:rFonts w:ascii="Times New Roman" w:eastAsiaTheme="minorEastAsia" w:hAnsi="Times New Roman" w:cs="Times New Roman"/>
          <w:b/>
          <w:bCs/>
          <w:sz w:val="24"/>
          <w:szCs w:val="24"/>
          <w:lang w:val="cs-CZ" w:eastAsia="sk-SK"/>
        </w:rPr>
        <w:t>ový</w:t>
      </w:r>
      <w:r w:rsidRPr="00B9540A">
        <w:rPr>
          <w:rFonts w:ascii="Times New Roman" w:eastAsiaTheme="minorEastAsia" w:hAnsi="Times New Roman" w:cs="Times New Roman"/>
          <w:sz w:val="24"/>
          <w:szCs w:val="24"/>
          <w:lang w:val="cs-CZ" w:eastAsia="sk-SK"/>
        </w:rPr>
        <w:t xml:space="preserve"> </w:t>
      </w:r>
      <w:r w:rsidRPr="00B9540A">
        <w:rPr>
          <w:rFonts w:ascii="Times New Roman" w:eastAsiaTheme="minorEastAsia" w:hAnsi="Times New Roman" w:cs="Times New Roman"/>
          <w:b/>
          <w:bCs/>
          <w:sz w:val="24"/>
          <w:szCs w:val="24"/>
          <w:lang w:val="cs-CZ" w:eastAsia="sk-SK"/>
        </w:rPr>
        <w:t>štan</w:t>
      </w:r>
      <w:r w:rsidRPr="00B9540A">
        <w:rPr>
          <w:rFonts w:ascii="Times New Roman" w:eastAsiaTheme="minorEastAsia" w:hAnsi="Times New Roman" w:cs="Times New Roman"/>
          <w:b/>
          <w:bCs/>
          <w:spacing w:val="1"/>
          <w:sz w:val="24"/>
          <w:szCs w:val="24"/>
          <w:lang w:val="cs-CZ" w:eastAsia="sk-SK"/>
        </w:rPr>
        <w:t>d</w:t>
      </w:r>
      <w:r w:rsidRPr="00B9540A">
        <w:rPr>
          <w:rFonts w:ascii="Times New Roman" w:eastAsiaTheme="minorEastAsia" w:hAnsi="Times New Roman" w:cs="Times New Roman"/>
          <w:b/>
          <w:bCs/>
          <w:sz w:val="24"/>
          <w:szCs w:val="24"/>
          <w:lang w:val="cs-CZ" w:eastAsia="sk-SK"/>
        </w:rPr>
        <w:t>ard</w:t>
      </w:r>
    </w:p>
    <w:p w:rsidR="00B9540A" w:rsidRPr="00B9540A" w:rsidRDefault="00B9540A" w:rsidP="00B9540A">
      <w:pPr>
        <w:widowControl w:val="0"/>
        <w:autoSpaceDE w:val="0"/>
        <w:autoSpaceDN w:val="0"/>
        <w:adjustRightInd w:val="0"/>
        <w:spacing w:after="0" w:line="240" w:lineRule="auto"/>
        <w:rPr>
          <w:rFonts w:ascii="Times New Roman" w:eastAsiaTheme="minorEastAsia" w:hAnsi="Times New Roman" w:cs="Times New Roman"/>
          <w:b/>
          <w:bCs/>
          <w:sz w:val="24"/>
          <w:szCs w:val="24"/>
          <w:lang w:val="cs-CZ" w:eastAsia="sk-SK"/>
        </w:rPr>
      </w:pPr>
    </w:p>
    <w:p w:rsidR="00B9540A" w:rsidRPr="00B9540A" w:rsidRDefault="00B9540A" w:rsidP="00B9540A">
      <w:pPr>
        <w:widowControl w:val="0"/>
        <w:autoSpaceDE w:val="0"/>
        <w:autoSpaceDN w:val="0"/>
        <w:adjustRightInd w:val="0"/>
        <w:spacing w:before="9" w:after="0" w:line="360" w:lineRule="auto"/>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val="en-US" w:eastAsia="sk-SK"/>
        </w:rPr>
        <w:t>upevňujú</w:t>
      </w:r>
      <w:r w:rsidRPr="00B9540A">
        <w:rPr>
          <w:rFonts w:ascii="Times New Roman" w:eastAsiaTheme="minorEastAsia" w:hAnsi="Times New Roman" w:cs="Times New Roman"/>
          <w:spacing w:val="113"/>
          <w:sz w:val="24"/>
          <w:szCs w:val="24"/>
          <w:lang w:val="en-US" w:eastAsia="sk-SK"/>
        </w:rPr>
        <w:t xml:space="preserve"> </w:t>
      </w:r>
      <w:r w:rsidRPr="00B9540A">
        <w:rPr>
          <w:rFonts w:ascii="Times New Roman" w:eastAsiaTheme="minorEastAsia" w:hAnsi="Times New Roman" w:cs="Times New Roman"/>
          <w:spacing w:val="1"/>
          <w:sz w:val="24"/>
          <w:szCs w:val="24"/>
          <w:lang w:val="en-US" w:eastAsia="sk-SK"/>
        </w:rPr>
        <w:t>z</w:t>
      </w:r>
      <w:r w:rsidRPr="00B9540A">
        <w:rPr>
          <w:rFonts w:ascii="Times New Roman" w:eastAsiaTheme="minorEastAsia" w:hAnsi="Times New Roman" w:cs="Times New Roman"/>
          <w:sz w:val="24"/>
          <w:szCs w:val="24"/>
          <w:lang w:val="en-US" w:eastAsia="sk-SK"/>
        </w:rPr>
        <w:t>ískané</w:t>
      </w:r>
      <w:r w:rsidRPr="00B9540A">
        <w:rPr>
          <w:rFonts w:ascii="Times New Roman" w:eastAsiaTheme="minorEastAsia" w:hAnsi="Times New Roman" w:cs="Times New Roman"/>
          <w:spacing w:val="111"/>
          <w:sz w:val="24"/>
          <w:szCs w:val="24"/>
          <w:lang w:val="en-US" w:eastAsia="sk-SK"/>
        </w:rPr>
        <w:t xml:space="preserve"> </w:t>
      </w:r>
      <w:r w:rsidRPr="00B9540A">
        <w:rPr>
          <w:rFonts w:ascii="Times New Roman" w:eastAsiaTheme="minorEastAsia" w:hAnsi="Times New Roman" w:cs="Times New Roman"/>
          <w:sz w:val="24"/>
          <w:szCs w:val="24"/>
          <w:lang w:val="en-US" w:eastAsia="sk-SK"/>
        </w:rPr>
        <w:t>ko</w:t>
      </w:r>
      <w:r w:rsidRPr="00B9540A">
        <w:rPr>
          <w:rFonts w:ascii="Times New Roman" w:eastAsiaTheme="minorEastAsia" w:hAnsi="Times New Roman" w:cs="Times New Roman"/>
          <w:spacing w:val="3"/>
          <w:sz w:val="24"/>
          <w:szCs w:val="24"/>
          <w:lang w:val="en-US" w:eastAsia="sk-SK"/>
        </w:rPr>
        <w:t>m</w:t>
      </w:r>
      <w:r w:rsidRPr="00B9540A">
        <w:rPr>
          <w:rFonts w:ascii="Times New Roman" w:eastAsiaTheme="minorEastAsia" w:hAnsi="Times New Roman" w:cs="Times New Roman"/>
          <w:sz w:val="24"/>
          <w:szCs w:val="24"/>
          <w:lang w:val="en-US" w:eastAsia="sk-SK"/>
        </w:rPr>
        <w:t>peten</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ie</w:t>
      </w:r>
      <w:r w:rsidRPr="00B9540A">
        <w:rPr>
          <w:rFonts w:ascii="Times New Roman" w:eastAsiaTheme="minorEastAsia" w:hAnsi="Times New Roman" w:cs="Times New Roman"/>
          <w:spacing w:val="113"/>
          <w:sz w:val="24"/>
          <w:szCs w:val="24"/>
          <w:lang w:val="en-US" w:eastAsia="sk-SK"/>
        </w:rPr>
        <w:t xml:space="preserve"> </w:t>
      </w:r>
      <w:r w:rsidRPr="00B9540A">
        <w:rPr>
          <w:rFonts w:ascii="Times New Roman" w:eastAsiaTheme="minorEastAsia" w:hAnsi="Times New Roman" w:cs="Times New Roman"/>
          <w:sz w:val="24"/>
          <w:szCs w:val="24"/>
          <w:lang w:val="en-US" w:eastAsia="sk-SK"/>
        </w:rPr>
        <w:t>nadobudnuté</w:t>
      </w:r>
      <w:r w:rsidRPr="00B9540A">
        <w:rPr>
          <w:rFonts w:ascii="Times New Roman" w:eastAsiaTheme="minorEastAsia" w:hAnsi="Times New Roman" w:cs="Times New Roman"/>
          <w:spacing w:val="116"/>
          <w:sz w:val="24"/>
          <w:szCs w:val="24"/>
          <w:lang w:val="en-US" w:eastAsia="sk-SK"/>
        </w:rPr>
        <w:t xml:space="preserve"> </w:t>
      </w:r>
      <w:r w:rsidRPr="00B9540A">
        <w:rPr>
          <w:rFonts w:ascii="Times New Roman" w:eastAsiaTheme="minorEastAsia" w:hAnsi="Times New Roman" w:cs="Times New Roman"/>
          <w:sz w:val="24"/>
          <w:szCs w:val="24"/>
          <w:lang w:val="en-US" w:eastAsia="sk-SK"/>
        </w:rPr>
        <w:t>v</w:t>
      </w:r>
      <w:r w:rsidRPr="00B9540A">
        <w:rPr>
          <w:rFonts w:ascii="Times New Roman" w:eastAsiaTheme="minorEastAsia" w:hAnsi="Times New Roman" w:cs="Times New Roman"/>
          <w:spacing w:val="112"/>
          <w:sz w:val="24"/>
          <w:szCs w:val="24"/>
          <w:lang w:val="en-US" w:eastAsia="sk-SK"/>
        </w:rPr>
        <w:t xml:space="preserve"> </w:t>
      </w:r>
      <w:r w:rsidRPr="00B9540A">
        <w:rPr>
          <w:rFonts w:ascii="Times New Roman" w:eastAsiaTheme="minorEastAsia" w:hAnsi="Times New Roman" w:cs="Times New Roman"/>
          <w:sz w:val="24"/>
          <w:szCs w:val="24"/>
          <w:lang w:val="en-US" w:eastAsia="sk-SK"/>
        </w:rPr>
        <w:t>pre</w:t>
      </w:r>
      <w:r w:rsidRPr="00B9540A">
        <w:rPr>
          <w:rFonts w:ascii="Times New Roman" w:eastAsiaTheme="minorEastAsia" w:hAnsi="Times New Roman" w:cs="Times New Roman"/>
          <w:spacing w:val="1"/>
          <w:sz w:val="24"/>
          <w:szCs w:val="24"/>
          <w:lang w:val="en-US" w:eastAsia="sk-SK"/>
        </w:rPr>
        <w:t>d</w:t>
      </w:r>
      <w:r w:rsidRPr="00B9540A">
        <w:rPr>
          <w:rFonts w:ascii="Times New Roman" w:eastAsiaTheme="minorEastAsia" w:hAnsi="Times New Roman" w:cs="Times New Roman"/>
          <w:sz w:val="24"/>
          <w:szCs w:val="24"/>
          <w:lang w:val="en-US" w:eastAsia="sk-SK"/>
        </w:rPr>
        <w:t>ch</w:t>
      </w:r>
      <w:r w:rsidRPr="00B9540A">
        <w:rPr>
          <w:rFonts w:ascii="Times New Roman" w:eastAsiaTheme="minorEastAsia" w:hAnsi="Times New Roman" w:cs="Times New Roman"/>
          <w:spacing w:val="-1"/>
          <w:sz w:val="24"/>
          <w:szCs w:val="24"/>
          <w:lang w:val="en-US" w:eastAsia="sk-SK"/>
        </w:rPr>
        <w:t>á</w:t>
      </w:r>
      <w:r w:rsidRPr="00B9540A">
        <w:rPr>
          <w:rFonts w:ascii="Times New Roman" w:eastAsiaTheme="minorEastAsia" w:hAnsi="Times New Roman" w:cs="Times New Roman"/>
          <w:sz w:val="24"/>
          <w:szCs w:val="24"/>
          <w:lang w:val="en-US" w:eastAsia="sk-SK"/>
        </w:rPr>
        <w:t>dzajúcich roko</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h,</w:t>
      </w:r>
      <w:r w:rsidRPr="00B9540A">
        <w:rPr>
          <w:rFonts w:ascii="Times New Roman" w:eastAsiaTheme="minorEastAsia" w:hAnsi="Times New Roman" w:cs="Times New Roman"/>
          <w:sz w:val="24"/>
          <w:szCs w:val="24"/>
          <w:lang w:eastAsia="sk-SK"/>
        </w:rPr>
        <w:t xml:space="preserve">                   </w:t>
      </w:r>
      <w:r w:rsidRPr="00B9540A">
        <w:rPr>
          <w:rFonts w:ascii="Times New Roman" w:eastAsiaTheme="minorEastAsia" w:hAnsi="Times New Roman" w:cs="Times New Roman"/>
          <w:spacing w:val="32"/>
          <w:sz w:val="24"/>
          <w:szCs w:val="24"/>
          <w:lang w:val="en-US" w:eastAsia="sk-SK"/>
        </w:rPr>
        <w:t xml:space="preserve"> </w:t>
      </w:r>
      <w:r w:rsidRPr="00B9540A">
        <w:rPr>
          <w:rFonts w:ascii="Times New Roman" w:eastAsiaTheme="minorEastAsia" w:hAnsi="Times New Roman" w:cs="Times New Roman"/>
          <w:sz w:val="24"/>
          <w:szCs w:val="24"/>
          <w:lang w:val="en-US" w:eastAsia="sk-SK"/>
        </w:rPr>
        <w:t>pr</w:t>
      </w:r>
      <w:r w:rsidRPr="00B9540A">
        <w:rPr>
          <w:rFonts w:ascii="Times New Roman" w:eastAsiaTheme="minorEastAsia" w:hAnsi="Times New Roman" w:cs="Times New Roman"/>
          <w:spacing w:val="1"/>
          <w:sz w:val="24"/>
          <w:szCs w:val="24"/>
          <w:lang w:val="en-US" w:eastAsia="sk-SK"/>
        </w:rPr>
        <w:t>e</w:t>
      </w:r>
      <w:r w:rsidRPr="00B9540A">
        <w:rPr>
          <w:rFonts w:ascii="Times New Roman" w:eastAsiaTheme="minorEastAsia" w:hAnsi="Times New Roman" w:cs="Times New Roman"/>
          <w:sz w:val="24"/>
          <w:szCs w:val="24"/>
          <w:lang w:val="en-US" w:eastAsia="sk-SK"/>
        </w:rPr>
        <w:t>dl</w:t>
      </w:r>
      <w:r w:rsidRPr="00B9540A">
        <w:rPr>
          <w:rFonts w:ascii="Times New Roman" w:eastAsiaTheme="minorEastAsia" w:hAnsi="Times New Roman" w:cs="Times New Roman"/>
          <w:spacing w:val="2"/>
          <w:sz w:val="24"/>
          <w:szCs w:val="24"/>
          <w:lang w:val="en-US" w:eastAsia="sk-SK"/>
        </w:rPr>
        <w:t>ž</w:t>
      </w:r>
      <w:r w:rsidRPr="00B9540A">
        <w:rPr>
          <w:rFonts w:ascii="Times New Roman" w:eastAsiaTheme="minorEastAsia" w:hAnsi="Times New Roman" w:cs="Times New Roman"/>
          <w:sz w:val="24"/>
          <w:szCs w:val="24"/>
          <w:lang w:val="en-US" w:eastAsia="sk-SK"/>
        </w:rPr>
        <w:t>ovaní</w:t>
      </w:r>
      <w:r w:rsidRPr="00B9540A">
        <w:rPr>
          <w:rFonts w:ascii="Times New Roman" w:eastAsiaTheme="minorEastAsia" w:hAnsi="Times New Roman" w:cs="Times New Roman"/>
          <w:spacing w:val="30"/>
          <w:sz w:val="24"/>
          <w:szCs w:val="24"/>
          <w:lang w:val="en-US" w:eastAsia="sk-SK"/>
        </w:rPr>
        <w:t xml:space="preserve"> </w:t>
      </w:r>
      <w:r w:rsidRPr="00B9540A">
        <w:rPr>
          <w:rFonts w:ascii="Times New Roman" w:eastAsiaTheme="minorEastAsia" w:hAnsi="Times New Roman" w:cs="Times New Roman"/>
          <w:sz w:val="24"/>
          <w:szCs w:val="24"/>
          <w:lang w:val="en-US" w:eastAsia="sk-SK"/>
        </w:rPr>
        <w:t>ná</w:t>
      </w:r>
      <w:r w:rsidRPr="00B9540A">
        <w:rPr>
          <w:rFonts w:ascii="Times New Roman" w:eastAsiaTheme="minorEastAsia" w:hAnsi="Times New Roman" w:cs="Times New Roman"/>
          <w:spacing w:val="2"/>
          <w:sz w:val="24"/>
          <w:szCs w:val="24"/>
          <w:lang w:val="en-US" w:eastAsia="sk-SK"/>
        </w:rPr>
        <w:t>d</w:t>
      </w:r>
      <w:r w:rsidRPr="00B9540A">
        <w:rPr>
          <w:rFonts w:ascii="Times New Roman" w:eastAsiaTheme="minorEastAsia" w:hAnsi="Times New Roman" w:cs="Times New Roman"/>
          <w:spacing w:val="-4"/>
          <w:sz w:val="24"/>
          <w:szCs w:val="24"/>
          <w:lang w:val="en-US" w:eastAsia="sk-SK"/>
        </w:rPr>
        <w:t>y</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hu</w:t>
      </w:r>
      <w:r w:rsidRPr="00B9540A">
        <w:rPr>
          <w:rFonts w:ascii="Times New Roman" w:eastAsiaTheme="minorEastAsia" w:hAnsi="Times New Roman" w:cs="Times New Roman"/>
          <w:spacing w:val="32"/>
          <w:sz w:val="24"/>
          <w:szCs w:val="24"/>
          <w:lang w:val="en-US" w:eastAsia="sk-SK"/>
        </w:rPr>
        <w:t xml:space="preserve"> </w:t>
      </w:r>
      <w:r w:rsidRPr="00B9540A">
        <w:rPr>
          <w:rFonts w:ascii="Times New Roman" w:eastAsiaTheme="minorEastAsia" w:hAnsi="Times New Roman" w:cs="Times New Roman"/>
          <w:sz w:val="24"/>
          <w:szCs w:val="24"/>
          <w:lang w:val="en-US" w:eastAsia="sk-SK"/>
        </w:rPr>
        <w:t>a</w:t>
      </w:r>
      <w:r w:rsidRPr="00B9540A">
        <w:rPr>
          <w:rFonts w:ascii="Times New Roman" w:eastAsiaTheme="minorEastAsia" w:hAnsi="Times New Roman" w:cs="Times New Roman"/>
          <w:spacing w:val="32"/>
          <w:sz w:val="24"/>
          <w:szCs w:val="24"/>
          <w:lang w:val="en-US" w:eastAsia="sk-SK"/>
        </w:rPr>
        <w:t xml:space="preserve"> </w:t>
      </w:r>
      <w:r w:rsidRPr="00B9540A">
        <w:rPr>
          <w:rFonts w:ascii="Times New Roman" w:eastAsiaTheme="minorEastAsia" w:hAnsi="Times New Roman" w:cs="Times New Roman"/>
          <w:spacing w:val="5"/>
          <w:sz w:val="24"/>
          <w:szCs w:val="24"/>
          <w:lang w:val="en-US" w:eastAsia="sk-SK"/>
        </w:rPr>
        <w:t>v</w:t>
      </w:r>
      <w:r w:rsidRPr="00B9540A">
        <w:rPr>
          <w:rFonts w:ascii="Times New Roman" w:eastAsiaTheme="minorEastAsia" w:hAnsi="Times New Roman" w:cs="Times New Roman"/>
          <w:spacing w:val="-4"/>
          <w:sz w:val="24"/>
          <w:szCs w:val="24"/>
          <w:lang w:val="en-US" w:eastAsia="sk-SK"/>
        </w:rPr>
        <w:t>ý</w:t>
      </w:r>
      <w:r w:rsidRPr="00B9540A">
        <w:rPr>
          <w:rFonts w:ascii="Times New Roman" w:eastAsiaTheme="minorEastAsia" w:hAnsi="Times New Roman" w:cs="Times New Roman"/>
          <w:spacing w:val="1"/>
          <w:sz w:val="24"/>
          <w:szCs w:val="24"/>
          <w:lang w:val="en-US" w:eastAsia="sk-SK"/>
        </w:rPr>
        <w:t>d</w:t>
      </w:r>
      <w:r w:rsidRPr="00B9540A">
        <w:rPr>
          <w:rFonts w:ascii="Times New Roman" w:eastAsiaTheme="minorEastAsia" w:hAnsi="Times New Roman" w:cs="Times New Roman"/>
          <w:spacing w:val="-3"/>
          <w:sz w:val="24"/>
          <w:szCs w:val="24"/>
          <w:lang w:val="en-US" w:eastAsia="sk-SK"/>
        </w:rPr>
        <w:t>y</w:t>
      </w:r>
      <w:r w:rsidRPr="00B9540A">
        <w:rPr>
          <w:rFonts w:ascii="Times New Roman" w:eastAsiaTheme="minorEastAsia" w:hAnsi="Times New Roman" w:cs="Times New Roman"/>
          <w:sz w:val="24"/>
          <w:szCs w:val="24"/>
          <w:lang w:val="en-US" w:eastAsia="sk-SK"/>
        </w:rPr>
        <w:t>chu</w:t>
      </w:r>
      <w:r w:rsidRPr="00B9540A">
        <w:rPr>
          <w:rFonts w:ascii="Times New Roman" w:eastAsiaTheme="minorEastAsia" w:hAnsi="Times New Roman" w:cs="Times New Roman"/>
          <w:spacing w:val="33"/>
          <w:sz w:val="24"/>
          <w:szCs w:val="24"/>
          <w:lang w:val="en-US" w:eastAsia="sk-SK"/>
        </w:rPr>
        <w:t xml:space="preserve"> </w:t>
      </w:r>
      <w:r w:rsidRPr="00B9540A">
        <w:rPr>
          <w:rFonts w:ascii="Times New Roman" w:eastAsiaTheme="minorEastAsia" w:hAnsi="Times New Roman" w:cs="Times New Roman"/>
          <w:sz w:val="24"/>
          <w:szCs w:val="24"/>
          <w:lang w:val="en-US" w:eastAsia="sk-SK"/>
        </w:rPr>
        <w:t>fo</w:t>
      </w:r>
      <w:r w:rsidRPr="00B9540A">
        <w:rPr>
          <w:rFonts w:ascii="Times New Roman" w:eastAsiaTheme="minorEastAsia" w:hAnsi="Times New Roman" w:cs="Times New Roman"/>
          <w:spacing w:val="-1"/>
          <w:sz w:val="24"/>
          <w:szCs w:val="24"/>
          <w:lang w:val="en-US" w:eastAsia="sk-SK"/>
        </w:rPr>
        <w:t>r</w:t>
      </w:r>
      <w:r w:rsidRPr="00B9540A">
        <w:rPr>
          <w:rFonts w:ascii="Times New Roman" w:eastAsiaTheme="minorEastAsia" w:hAnsi="Times New Roman" w:cs="Times New Roman"/>
          <w:sz w:val="24"/>
          <w:szCs w:val="24"/>
          <w:lang w:val="en-US" w:eastAsia="sk-SK"/>
        </w:rPr>
        <w:t>mou</w:t>
      </w:r>
      <w:r w:rsidRPr="00B9540A">
        <w:rPr>
          <w:rFonts w:ascii="Times New Roman" w:eastAsiaTheme="minorEastAsia" w:hAnsi="Times New Roman" w:cs="Times New Roman"/>
          <w:spacing w:val="31"/>
          <w:sz w:val="24"/>
          <w:szCs w:val="24"/>
          <w:lang w:val="en-US" w:eastAsia="sk-SK"/>
        </w:rPr>
        <w:t xml:space="preserve"> </w:t>
      </w:r>
      <w:r w:rsidRPr="00B9540A">
        <w:rPr>
          <w:rFonts w:ascii="Times New Roman" w:eastAsiaTheme="minorEastAsia" w:hAnsi="Times New Roman" w:cs="Times New Roman"/>
          <w:sz w:val="24"/>
          <w:szCs w:val="24"/>
          <w:lang w:val="en-US" w:eastAsia="sk-SK"/>
        </w:rPr>
        <w:t>dl</w:t>
      </w:r>
      <w:r w:rsidRPr="00B9540A">
        <w:rPr>
          <w:rFonts w:ascii="Times New Roman" w:eastAsiaTheme="minorEastAsia" w:hAnsi="Times New Roman" w:cs="Times New Roman"/>
          <w:spacing w:val="5"/>
          <w:sz w:val="24"/>
          <w:szCs w:val="24"/>
          <w:lang w:val="en-US" w:eastAsia="sk-SK"/>
        </w:rPr>
        <w:t>h</w:t>
      </w:r>
      <w:r w:rsidRPr="00B9540A">
        <w:rPr>
          <w:rFonts w:ascii="Times New Roman" w:eastAsiaTheme="minorEastAsia" w:hAnsi="Times New Roman" w:cs="Times New Roman"/>
          <w:spacing w:val="-4"/>
          <w:sz w:val="24"/>
          <w:szCs w:val="24"/>
          <w:lang w:val="en-US" w:eastAsia="sk-SK"/>
        </w:rPr>
        <w:t>ý</w:t>
      </w:r>
      <w:r w:rsidRPr="00B9540A">
        <w:rPr>
          <w:rFonts w:ascii="Times New Roman" w:eastAsiaTheme="minorEastAsia" w:hAnsi="Times New Roman" w:cs="Times New Roman"/>
          <w:sz w:val="24"/>
          <w:szCs w:val="24"/>
          <w:lang w:val="en-US" w:eastAsia="sk-SK"/>
        </w:rPr>
        <w:t xml:space="preserve">ch tónov v </w:t>
      </w:r>
      <w:r w:rsidRPr="00B9540A">
        <w:rPr>
          <w:rFonts w:ascii="Times New Roman" w:eastAsiaTheme="minorEastAsia" w:hAnsi="Times New Roman" w:cs="Times New Roman"/>
          <w:spacing w:val="2"/>
          <w:sz w:val="24"/>
          <w:szCs w:val="24"/>
          <w:lang w:val="en-US" w:eastAsia="sk-SK"/>
        </w:rPr>
        <w:t>d</w:t>
      </w:r>
      <w:r w:rsidRPr="00B9540A">
        <w:rPr>
          <w:rFonts w:ascii="Times New Roman" w:eastAsiaTheme="minorEastAsia" w:hAnsi="Times New Roman" w:cs="Times New Roman"/>
          <w:spacing w:val="-4"/>
          <w:sz w:val="24"/>
          <w:szCs w:val="24"/>
          <w:lang w:val="en-US" w:eastAsia="sk-SK"/>
        </w:rPr>
        <w:t>y</w:t>
      </w:r>
      <w:r w:rsidRPr="00B9540A">
        <w:rPr>
          <w:rFonts w:ascii="Times New Roman" w:eastAsiaTheme="minorEastAsia" w:hAnsi="Times New Roman" w:cs="Times New Roman"/>
          <w:sz w:val="24"/>
          <w:szCs w:val="24"/>
          <w:lang w:val="en-US" w:eastAsia="sk-SK"/>
        </w:rPr>
        <w:t>n</w:t>
      </w:r>
      <w:r w:rsidRPr="00B9540A">
        <w:rPr>
          <w:rFonts w:ascii="Times New Roman" w:eastAsiaTheme="minorEastAsia" w:hAnsi="Times New Roman" w:cs="Times New Roman"/>
          <w:spacing w:val="-1"/>
          <w:sz w:val="24"/>
          <w:szCs w:val="24"/>
          <w:lang w:val="en-US" w:eastAsia="sk-SK"/>
        </w:rPr>
        <w:t>a</w:t>
      </w:r>
      <w:r w:rsidRPr="00B9540A">
        <w:rPr>
          <w:rFonts w:ascii="Times New Roman" w:eastAsiaTheme="minorEastAsia" w:hAnsi="Times New Roman" w:cs="Times New Roman"/>
          <w:sz w:val="24"/>
          <w:szCs w:val="24"/>
          <w:lang w:val="en-US" w:eastAsia="sk-SK"/>
        </w:rPr>
        <w:t>mic</w:t>
      </w:r>
      <w:r w:rsidRPr="00B9540A">
        <w:rPr>
          <w:rFonts w:ascii="Times New Roman" w:eastAsiaTheme="minorEastAsia" w:hAnsi="Times New Roman" w:cs="Times New Roman"/>
          <w:spacing w:val="4"/>
          <w:sz w:val="24"/>
          <w:szCs w:val="24"/>
          <w:lang w:val="en-US" w:eastAsia="sk-SK"/>
        </w:rPr>
        <w:t>k</w:t>
      </w:r>
      <w:r w:rsidRPr="00B9540A">
        <w:rPr>
          <w:rFonts w:ascii="Times New Roman" w:eastAsiaTheme="minorEastAsia" w:hAnsi="Times New Roman" w:cs="Times New Roman"/>
          <w:spacing w:val="-4"/>
          <w:sz w:val="24"/>
          <w:szCs w:val="24"/>
          <w:lang w:val="en-US" w:eastAsia="sk-SK"/>
        </w:rPr>
        <w:t>ý</w:t>
      </w:r>
      <w:r w:rsidRPr="00B9540A">
        <w:rPr>
          <w:rFonts w:ascii="Times New Roman" w:eastAsiaTheme="minorEastAsia" w:hAnsi="Times New Roman" w:cs="Times New Roman"/>
          <w:sz w:val="24"/>
          <w:szCs w:val="24"/>
          <w:lang w:val="en-US" w:eastAsia="sk-SK"/>
        </w:rPr>
        <w:t>ch odt</w:t>
      </w:r>
      <w:r w:rsidRPr="00B9540A">
        <w:rPr>
          <w:rFonts w:ascii="Times New Roman" w:eastAsiaTheme="minorEastAsia" w:hAnsi="Times New Roman" w:cs="Times New Roman"/>
          <w:spacing w:val="1"/>
          <w:sz w:val="24"/>
          <w:szCs w:val="24"/>
          <w:lang w:val="en-US" w:eastAsia="sk-SK"/>
        </w:rPr>
        <w:t>i</w:t>
      </w:r>
      <w:r w:rsidRPr="00B9540A">
        <w:rPr>
          <w:rFonts w:ascii="Times New Roman" w:eastAsiaTheme="minorEastAsia" w:hAnsi="Times New Roman" w:cs="Times New Roman"/>
          <w:sz w:val="24"/>
          <w:szCs w:val="24"/>
          <w:lang w:val="en-US" w:eastAsia="sk-SK"/>
        </w:rPr>
        <w:t>eňo</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h,</w:t>
      </w:r>
      <w:r w:rsidRPr="00B9540A">
        <w:rPr>
          <w:rFonts w:ascii="Times New Roman" w:eastAsiaTheme="minorEastAsia" w:hAnsi="Times New Roman" w:cs="Times New Roman"/>
          <w:sz w:val="24"/>
          <w:szCs w:val="24"/>
          <w:lang w:eastAsia="sk-SK"/>
        </w:rPr>
        <w:t xml:space="preserve">                                                                                                         </w:t>
      </w:r>
      <w:r w:rsidRPr="00B9540A">
        <w:rPr>
          <w:rFonts w:ascii="Times New Roman" w:eastAsiaTheme="minorEastAsia" w:hAnsi="Times New Roman" w:cs="Times New Roman"/>
          <w:sz w:val="24"/>
          <w:szCs w:val="24"/>
          <w:lang w:val="en-US" w:eastAsia="sk-SK"/>
        </w:rPr>
        <w:t>ro</w:t>
      </w:r>
      <w:r w:rsidRPr="00B9540A">
        <w:rPr>
          <w:rFonts w:ascii="Times New Roman" w:eastAsiaTheme="minorEastAsia" w:hAnsi="Times New Roman" w:cs="Times New Roman"/>
          <w:spacing w:val="1"/>
          <w:sz w:val="24"/>
          <w:szCs w:val="24"/>
          <w:lang w:val="en-US" w:eastAsia="sk-SK"/>
        </w:rPr>
        <w:t>z</w:t>
      </w:r>
      <w:r w:rsidRPr="00B9540A">
        <w:rPr>
          <w:rFonts w:ascii="Times New Roman" w:eastAsiaTheme="minorEastAsia" w:hAnsi="Times New Roman" w:cs="Times New Roman"/>
          <w:sz w:val="24"/>
          <w:szCs w:val="24"/>
          <w:lang w:val="en-US" w:eastAsia="sk-SK"/>
        </w:rPr>
        <w:t>ví</w:t>
      </w:r>
      <w:r w:rsidRPr="00B9540A">
        <w:rPr>
          <w:rFonts w:ascii="Times New Roman" w:eastAsiaTheme="minorEastAsia" w:hAnsi="Times New Roman" w:cs="Times New Roman"/>
          <w:spacing w:val="1"/>
          <w:sz w:val="24"/>
          <w:szCs w:val="24"/>
          <w:lang w:val="en-US" w:eastAsia="sk-SK"/>
        </w:rPr>
        <w:t>j</w:t>
      </w:r>
      <w:r w:rsidRPr="00B9540A">
        <w:rPr>
          <w:rFonts w:ascii="Times New Roman" w:eastAsiaTheme="minorEastAsia" w:hAnsi="Times New Roman" w:cs="Times New Roman"/>
          <w:sz w:val="24"/>
          <w:szCs w:val="24"/>
          <w:lang w:val="en-US" w:eastAsia="sk-SK"/>
        </w:rPr>
        <w:t>ajú</w:t>
      </w:r>
      <w:r w:rsidRPr="00B9540A">
        <w:rPr>
          <w:rFonts w:ascii="Times New Roman" w:eastAsiaTheme="minorEastAsia" w:hAnsi="Times New Roman" w:cs="Times New Roman"/>
          <w:spacing w:val="148"/>
          <w:sz w:val="24"/>
          <w:szCs w:val="24"/>
          <w:lang w:val="en-US" w:eastAsia="sk-SK"/>
        </w:rPr>
        <w:t xml:space="preserve"> </w:t>
      </w:r>
      <w:r w:rsidRPr="00B9540A">
        <w:rPr>
          <w:rFonts w:ascii="Times New Roman" w:eastAsiaTheme="minorEastAsia" w:hAnsi="Times New Roman" w:cs="Times New Roman"/>
          <w:sz w:val="24"/>
          <w:szCs w:val="24"/>
          <w:lang w:val="en-US" w:eastAsia="sk-SK"/>
        </w:rPr>
        <w:t>hru</w:t>
      </w:r>
      <w:r w:rsidRPr="00B9540A">
        <w:rPr>
          <w:rFonts w:ascii="Times New Roman" w:eastAsiaTheme="minorEastAsia" w:hAnsi="Times New Roman" w:cs="Times New Roman"/>
          <w:spacing w:val="148"/>
          <w:sz w:val="24"/>
          <w:szCs w:val="24"/>
          <w:lang w:val="en-US" w:eastAsia="sk-SK"/>
        </w:rPr>
        <w:t xml:space="preserve"> </w:t>
      </w:r>
      <w:r w:rsidRPr="00B9540A">
        <w:rPr>
          <w:rFonts w:ascii="Times New Roman" w:eastAsiaTheme="minorEastAsia" w:hAnsi="Times New Roman" w:cs="Times New Roman"/>
          <w:sz w:val="24"/>
          <w:szCs w:val="24"/>
          <w:lang w:val="en-US" w:eastAsia="sk-SK"/>
        </w:rPr>
        <w:t>le</w:t>
      </w:r>
      <w:r w:rsidRPr="00B9540A">
        <w:rPr>
          <w:rFonts w:ascii="Times New Roman" w:eastAsiaTheme="minorEastAsia" w:hAnsi="Times New Roman" w:cs="Times New Roman"/>
          <w:spacing w:val="-2"/>
          <w:sz w:val="24"/>
          <w:szCs w:val="24"/>
          <w:lang w:val="en-US" w:eastAsia="sk-SK"/>
        </w:rPr>
        <w:t>g</w:t>
      </w:r>
      <w:r w:rsidRPr="00B9540A">
        <w:rPr>
          <w:rFonts w:ascii="Times New Roman" w:eastAsiaTheme="minorEastAsia" w:hAnsi="Times New Roman" w:cs="Times New Roman"/>
          <w:spacing w:val="-1"/>
          <w:sz w:val="24"/>
          <w:szCs w:val="24"/>
          <w:lang w:val="en-US" w:eastAsia="sk-SK"/>
        </w:rPr>
        <w:t>a</w:t>
      </w:r>
      <w:r w:rsidRPr="00B9540A">
        <w:rPr>
          <w:rFonts w:ascii="Times New Roman" w:eastAsiaTheme="minorEastAsia" w:hAnsi="Times New Roman" w:cs="Times New Roman"/>
          <w:sz w:val="24"/>
          <w:szCs w:val="24"/>
          <w:lang w:val="en-US" w:eastAsia="sk-SK"/>
        </w:rPr>
        <w:t>to</w:t>
      </w:r>
      <w:r w:rsidRPr="00B9540A">
        <w:rPr>
          <w:rFonts w:ascii="Times New Roman" w:eastAsiaTheme="minorEastAsia" w:hAnsi="Times New Roman" w:cs="Times New Roman"/>
          <w:spacing w:val="148"/>
          <w:sz w:val="24"/>
          <w:szCs w:val="24"/>
          <w:lang w:val="en-US" w:eastAsia="sk-SK"/>
        </w:rPr>
        <w:t xml:space="preserve"> </w:t>
      </w:r>
      <w:r w:rsidRPr="00B9540A">
        <w:rPr>
          <w:rFonts w:ascii="Times New Roman" w:eastAsiaTheme="minorEastAsia" w:hAnsi="Times New Roman" w:cs="Times New Roman"/>
          <w:sz w:val="24"/>
          <w:szCs w:val="24"/>
          <w:lang w:val="en-US" w:eastAsia="sk-SK"/>
        </w:rPr>
        <w:t>v</w:t>
      </w:r>
      <w:r w:rsidRPr="00B9540A">
        <w:rPr>
          <w:rFonts w:ascii="Times New Roman" w:eastAsiaTheme="minorEastAsia" w:hAnsi="Times New Roman" w:cs="Times New Roman"/>
          <w:spacing w:val="1"/>
          <w:sz w:val="24"/>
          <w:szCs w:val="24"/>
          <w:lang w:val="en-US" w:eastAsia="sk-SK"/>
        </w:rPr>
        <w:t xml:space="preserve"> </w:t>
      </w:r>
      <w:r w:rsidRPr="00B9540A">
        <w:rPr>
          <w:rFonts w:ascii="Times New Roman" w:eastAsiaTheme="minorEastAsia" w:hAnsi="Times New Roman" w:cs="Times New Roman"/>
          <w:sz w:val="24"/>
          <w:szCs w:val="24"/>
          <w:lang w:val="en-US" w:eastAsia="sk-SK"/>
        </w:rPr>
        <w:t>alikvot</w:t>
      </w:r>
      <w:r w:rsidRPr="00B9540A">
        <w:rPr>
          <w:rFonts w:ascii="Times New Roman" w:eastAsiaTheme="minorEastAsia" w:hAnsi="Times New Roman" w:cs="Times New Roman"/>
          <w:spacing w:val="3"/>
          <w:sz w:val="24"/>
          <w:szCs w:val="24"/>
          <w:lang w:val="en-US" w:eastAsia="sk-SK"/>
        </w:rPr>
        <w:t>n</w:t>
      </w:r>
      <w:r w:rsidRPr="00B9540A">
        <w:rPr>
          <w:rFonts w:ascii="Times New Roman" w:eastAsiaTheme="minorEastAsia" w:hAnsi="Times New Roman" w:cs="Times New Roman"/>
          <w:spacing w:val="-4"/>
          <w:sz w:val="24"/>
          <w:szCs w:val="24"/>
          <w:lang w:val="en-US" w:eastAsia="sk-SK"/>
        </w:rPr>
        <w:t>ý</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h</w:t>
      </w:r>
      <w:r w:rsidRPr="00B9540A">
        <w:rPr>
          <w:rFonts w:ascii="Times New Roman" w:eastAsiaTheme="minorEastAsia" w:hAnsi="Times New Roman" w:cs="Times New Roman"/>
          <w:spacing w:val="148"/>
          <w:sz w:val="24"/>
          <w:szCs w:val="24"/>
          <w:lang w:val="en-US" w:eastAsia="sk-SK"/>
        </w:rPr>
        <w:t xml:space="preserve"> </w:t>
      </w:r>
      <w:r w:rsidRPr="00B9540A">
        <w:rPr>
          <w:rFonts w:ascii="Times New Roman" w:eastAsiaTheme="minorEastAsia" w:hAnsi="Times New Roman" w:cs="Times New Roman"/>
          <w:sz w:val="24"/>
          <w:szCs w:val="24"/>
          <w:lang w:val="en-US" w:eastAsia="sk-SK"/>
        </w:rPr>
        <w:t>tónoch</w:t>
      </w:r>
      <w:r w:rsidRPr="00B9540A">
        <w:rPr>
          <w:rFonts w:ascii="Times New Roman" w:eastAsiaTheme="minorEastAsia" w:hAnsi="Times New Roman" w:cs="Times New Roman"/>
          <w:spacing w:val="150"/>
          <w:sz w:val="24"/>
          <w:szCs w:val="24"/>
          <w:lang w:val="en-US" w:eastAsia="sk-SK"/>
        </w:rPr>
        <w:t xml:space="preserve"> </w:t>
      </w:r>
      <w:r w:rsidRPr="00B9540A">
        <w:rPr>
          <w:rFonts w:ascii="Times New Roman" w:eastAsiaTheme="minorEastAsia" w:hAnsi="Times New Roman" w:cs="Times New Roman"/>
          <w:sz w:val="24"/>
          <w:szCs w:val="24"/>
          <w:lang w:val="en-US" w:eastAsia="sk-SK"/>
        </w:rPr>
        <w:t>v</w:t>
      </w:r>
      <w:r w:rsidRPr="00B9540A">
        <w:rPr>
          <w:rFonts w:ascii="Times New Roman" w:eastAsiaTheme="minorEastAsia" w:hAnsi="Times New Roman" w:cs="Times New Roman"/>
          <w:spacing w:val="2"/>
          <w:sz w:val="24"/>
          <w:szCs w:val="24"/>
          <w:lang w:val="en-US" w:eastAsia="sk-SK"/>
        </w:rPr>
        <w:t xml:space="preserve"> </w:t>
      </w:r>
      <w:r w:rsidRPr="00B9540A">
        <w:rPr>
          <w:rFonts w:ascii="Times New Roman" w:eastAsiaTheme="minorEastAsia" w:hAnsi="Times New Roman" w:cs="Times New Roman"/>
          <w:sz w:val="24"/>
          <w:szCs w:val="24"/>
          <w:lang w:val="en-US" w:eastAsia="sk-SK"/>
        </w:rPr>
        <w:t>polo</w:t>
      </w:r>
      <w:r w:rsidRPr="00B9540A">
        <w:rPr>
          <w:rFonts w:ascii="Times New Roman" w:eastAsiaTheme="minorEastAsia" w:hAnsi="Times New Roman" w:cs="Times New Roman"/>
          <w:spacing w:val="2"/>
          <w:sz w:val="24"/>
          <w:szCs w:val="24"/>
          <w:lang w:val="en-US" w:eastAsia="sk-SK"/>
        </w:rPr>
        <w:t>v</w:t>
      </w:r>
      <w:r w:rsidRPr="00B9540A">
        <w:rPr>
          <w:rFonts w:ascii="Times New Roman" w:eastAsiaTheme="minorEastAsia" w:hAnsi="Times New Roman" w:cs="Times New Roman"/>
          <w:spacing w:val="-3"/>
          <w:sz w:val="24"/>
          <w:szCs w:val="24"/>
          <w:lang w:val="en-US" w:eastAsia="sk-SK"/>
        </w:rPr>
        <w:t>ý</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h,</w:t>
      </w:r>
      <w:r w:rsidRPr="00B9540A">
        <w:rPr>
          <w:rFonts w:ascii="Times New Roman" w:eastAsiaTheme="minorEastAsia" w:hAnsi="Times New Roman" w:cs="Times New Roman"/>
          <w:spacing w:val="147"/>
          <w:sz w:val="24"/>
          <w:szCs w:val="24"/>
          <w:lang w:eastAsia="sk-SK"/>
        </w:rPr>
        <w:t xml:space="preserve"> </w:t>
      </w:r>
      <w:r w:rsidRPr="00B9540A">
        <w:rPr>
          <w:rFonts w:ascii="Times New Roman" w:eastAsiaTheme="minorEastAsia" w:hAnsi="Times New Roman" w:cs="Times New Roman"/>
          <w:sz w:val="24"/>
          <w:szCs w:val="24"/>
          <w:lang w:val="en-US" w:eastAsia="sk-SK"/>
        </w:rPr>
        <w:t>nesk</w:t>
      </w:r>
      <w:r w:rsidRPr="00B9540A">
        <w:rPr>
          <w:rFonts w:ascii="Times New Roman" w:eastAsiaTheme="minorEastAsia" w:hAnsi="Times New Roman" w:cs="Times New Roman"/>
          <w:spacing w:val="2"/>
          <w:sz w:val="24"/>
          <w:szCs w:val="24"/>
          <w:lang w:val="en-US" w:eastAsia="sk-SK"/>
        </w:rPr>
        <w:t>ô</w:t>
      </w:r>
      <w:r w:rsidRPr="00B9540A">
        <w:rPr>
          <w:rFonts w:ascii="Times New Roman" w:eastAsiaTheme="minorEastAsia" w:hAnsi="Times New Roman" w:cs="Times New Roman"/>
          <w:sz w:val="24"/>
          <w:szCs w:val="24"/>
          <w:lang w:val="en-US" w:eastAsia="sk-SK"/>
        </w:rPr>
        <w:t>r štvrťo</w:t>
      </w:r>
      <w:r w:rsidRPr="00B9540A">
        <w:rPr>
          <w:rFonts w:ascii="Times New Roman" w:eastAsiaTheme="minorEastAsia" w:hAnsi="Times New Roman" w:cs="Times New Roman"/>
          <w:spacing w:val="2"/>
          <w:sz w:val="24"/>
          <w:szCs w:val="24"/>
          <w:lang w:val="en-US" w:eastAsia="sk-SK"/>
        </w:rPr>
        <w:t>v</w:t>
      </w:r>
      <w:r w:rsidRPr="00B9540A">
        <w:rPr>
          <w:rFonts w:ascii="Times New Roman" w:eastAsiaTheme="minorEastAsia" w:hAnsi="Times New Roman" w:cs="Times New Roman"/>
          <w:spacing w:val="-3"/>
          <w:sz w:val="24"/>
          <w:szCs w:val="24"/>
          <w:lang w:val="en-US" w:eastAsia="sk-SK"/>
        </w:rPr>
        <w:t>ý</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h notách v te</w:t>
      </w:r>
      <w:r w:rsidRPr="00B9540A">
        <w:rPr>
          <w:rFonts w:ascii="Times New Roman" w:eastAsiaTheme="minorEastAsia" w:hAnsi="Times New Roman" w:cs="Times New Roman"/>
          <w:spacing w:val="2"/>
          <w:sz w:val="24"/>
          <w:szCs w:val="24"/>
          <w:lang w:val="en-US" w:eastAsia="sk-SK"/>
        </w:rPr>
        <w:t>m</w:t>
      </w:r>
      <w:r w:rsidRPr="00B9540A">
        <w:rPr>
          <w:rFonts w:ascii="Times New Roman" w:eastAsiaTheme="minorEastAsia" w:hAnsi="Times New Roman" w:cs="Times New Roman"/>
          <w:sz w:val="24"/>
          <w:szCs w:val="24"/>
          <w:lang w:val="en-US" w:eastAsia="sk-SK"/>
        </w:rPr>
        <w:t>pe jedna</w:t>
      </w:r>
      <w:r w:rsidRPr="00B9540A">
        <w:rPr>
          <w:rFonts w:ascii="Times New Roman" w:eastAsiaTheme="minorEastAsia" w:hAnsi="Times New Roman" w:cs="Times New Roman"/>
          <w:spacing w:val="-1"/>
          <w:sz w:val="24"/>
          <w:szCs w:val="24"/>
          <w:lang w:val="en-US" w:eastAsia="sk-SK"/>
        </w:rPr>
        <w:t xml:space="preserve"> </w:t>
      </w:r>
      <w:r w:rsidRPr="00B9540A">
        <w:rPr>
          <w:rFonts w:ascii="Times New Roman" w:eastAsiaTheme="minorEastAsia" w:hAnsi="Times New Roman" w:cs="Times New Roman"/>
          <w:sz w:val="24"/>
          <w:szCs w:val="24"/>
          <w:lang w:val="en-US" w:eastAsia="sk-SK"/>
        </w:rPr>
        <w:t>doba = jedna</w:t>
      </w:r>
      <w:r w:rsidRPr="00B9540A">
        <w:rPr>
          <w:rFonts w:ascii="Times New Roman" w:eastAsiaTheme="minorEastAsia" w:hAnsi="Times New Roman" w:cs="Times New Roman"/>
          <w:spacing w:val="-1"/>
          <w:sz w:val="24"/>
          <w:szCs w:val="24"/>
          <w:lang w:val="en-US" w:eastAsia="sk-SK"/>
        </w:rPr>
        <w:t xml:space="preserve"> </w:t>
      </w:r>
      <w:r w:rsidRPr="00B9540A">
        <w:rPr>
          <w:rFonts w:ascii="Times New Roman" w:eastAsiaTheme="minorEastAsia" w:hAnsi="Times New Roman" w:cs="Times New Roman"/>
          <w:spacing w:val="1"/>
          <w:sz w:val="24"/>
          <w:szCs w:val="24"/>
          <w:lang w:val="en-US" w:eastAsia="sk-SK"/>
        </w:rPr>
        <w:t>se</w:t>
      </w:r>
      <w:r>
        <w:rPr>
          <w:rFonts w:ascii="Times New Roman" w:eastAsiaTheme="minorEastAsia" w:hAnsi="Times New Roman" w:cs="Times New Roman"/>
          <w:sz w:val="24"/>
          <w:szCs w:val="24"/>
          <w:lang w:val="en-US" w:eastAsia="sk-SK"/>
        </w:rPr>
        <w:t xml:space="preserve">kunda, </w:t>
      </w:r>
      <w:r w:rsidRPr="00B9540A">
        <w:rPr>
          <w:rFonts w:ascii="Times New Roman" w:eastAsiaTheme="minorEastAsia" w:hAnsi="Times New Roman" w:cs="Times New Roman"/>
          <w:sz w:val="24"/>
          <w:szCs w:val="24"/>
          <w:lang w:eastAsia="sk-SK"/>
        </w:rPr>
        <w:t xml:space="preserve"> </w:t>
      </w:r>
      <w:r w:rsidRPr="00B9540A">
        <w:rPr>
          <w:rFonts w:ascii="Times New Roman" w:eastAsiaTheme="minorEastAsia" w:hAnsi="Times New Roman" w:cs="Times New Roman"/>
          <w:sz w:val="24"/>
          <w:szCs w:val="24"/>
          <w:lang w:val="en-US" w:eastAsia="sk-SK"/>
        </w:rPr>
        <w:t xml:space="preserve">naďalej </w:t>
      </w:r>
      <w:r w:rsidRPr="00B9540A">
        <w:rPr>
          <w:rFonts w:ascii="Times New Roman" w:eastAsiaTheme="minorEastAsia" w:hAnsi="Times New Roman" w:cs="Times New Roman"/>
          <w:spacing w:val="1"/>
          <w:sz w:val="24"/>
          <w:szCs w:val="24"/>
          <w:lang w:val="en-US" w:eastAsia="sk-SK"/>
        </w:rPr>
        <w:t>z</w:t>
      </w:r>
      <w:r w:rsidRPr="00B9540A">
        <w:rPr>
          <w:rFonts w:ascii="Times New Roman" w:eastAsiaTheme="minorEastAsia" w:hAnsi="Times New Roman" w:cs="Times New Roman"/>
          <w:sz w:val="24"/>
          <w:szCs w:val="24"/>
          <w:lang w:val="en-US" w:eastAsia="sk-SK"/>
        </w:rPr>
        <w:t>dokonaľujú kvalitu tónu,</w:t>
      </w:r>
    </w:p>
    <w:p w:rsidR="00B9540A" w:rsidRPr="00B9540A" w:rsidRDefault="00B9540A" w:rsidP="00B9540A">
      <w:pPr>
        <w:widowControl w:val="0"/>
        <w:autoSpaceDE w:val="0"/>
        <w:autoSpaceDN w:val="0"/>
        <w:adjustRightInd w:val="0"/>
        <w:spacing w:before="12" w:after="0" w:line="360" w:lineRule="auto"/>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val="en-US" w:eastAsia="sk-SK"/>
        </w:rPr>
        <w:t>neustále sa v</w:t>
      </w:r>
      <w:r w:rsidRPr="00B9540A">
        <w:rPr>
          <w:rFonts w:ascii="Times New Roman" w:eastAsiaTheme="minorEastAsia" w:hAnsi="Times New Roman" w:cs="Times New Roman"/>
          <w:spacing w:val="-2"/>
          <w:sz w:val="24"/>
          <w:szCs w:val="24"/>
          <w:lang w:val="en-US" w:eastAsia="sk-SK"/>
        </w:rPr>
        <w:t>e</w:t>
      </w:r>
      <w:r w:rsidRPr="00B9540A">
        <w:rPr>
          <w:rFonts w:ascii="Times New Roman" w:eastAsiaTheme="minorEastAsia" w:hAnsi="Times New Roman" w:cs="Times New Roman"/>
          <w:sz w:val="24"/>
          <w:szCs w:val="24"/>
          <w:lang w:val="en-US" w:eastAsia="sk-SK"/>
        </w:rPr>
        <w:t>nujú</w:t>
      </w:r>
      <w:r w:rsidRPr="00B9540A">
        <w:rPr>
          <w:rFonts w:ascii="Times New Roman" w:eastAsiaTheme="minorEastAsia" w:hAnsi="Times New Roman" w:cs="Times New Roman"/>
          <w:spacing w:val="7"/>
          <w:sz w:val="24"/>
          <w:szCs w:val="24"/>
          <w:lang w:val="en-US" w:eastAsia="sk-SK"/>
        </w:rPr>
        <w:t xml:space="preserve"> </w:t>
      </w:r>
      <w:r w:rsidRPr="00B9540A">
        <w:rPr>
          <w:rFonts w:ascii="Times New Roman" w:eastAsiaTheme="minorEastAsia" w:hAnsi="Times New Roman" w:cs="Times New Roman"/>
          <w:sz w:val="24"/>
          <w:szCs w:val="24"/>
          <w:lang w:val="en-US" w:eastAsia="sk-SK"/>
        </w:rPr>
        <w:t>t</w:t>
      </w:r>
      <w:r w:rsidRPr="00B9540A">
        <w:rPr>
          <w:rFonts w:ascii="Times New Roman" w:eastAsiaTheme="minorEastAsia" w:hAnsi="Times New Roman" w:cs="Times New Roman"/>
          <w:spacing w:val="2"/>
          <w:sz w:val="24"/>
          <w:szCs w:val="24"/>
          <w:lang w:val="en-US" w:eastAsia="sk-SK"/>
        </w:rPr>
        <w:t>e</w:t>
      </w:r>
      <w:r w:rsidRPr="00B9540A">
        <w:rPr>
          <w:rFonts w:ascii="Times New Roman" w:eastAsiaTheme="minorEastAsia" w:hAnsi="Times New Roman" w:cs="Times New Roman"/>
          <w:sz w:val="24"/>
          <w:szCs w:val="24"/>
          <w:lang w:val="en-US" w:eastAsia="sk-SK"/>
        </w:rPr>
        <w:t>chnike d</w:t>
      </w:r>
      <w:r w:rsidRPr="00B9540A">
        <w:rPr>
          <w:rFonts w:ascii="Times New Roman" w:eastAsiaTheme="minorEastAsia" w:hAnsi="Times New Roman" w:cs="Times New Roman"/>
          <w:spacing w:val="-3"/>
          <w:sz w:val="24"/>
          <w:szCs w:val="24"/>
          <w:lang w:val="en-US" w:eastAsia="sk-SK"/>
        </w:rPr>
        <w:t>ý</w:t>
      </w:r>
      <w:r w:rsidRPr="00B9540A">
        <w:rPr>
          <w:rFonts w:ascii="Times New Roman" w:eastAsiaTheme="minorEastAsia" w:hAnsi="Times New Roman" w:cs="Times New Roman"/>
          <w:sz w:val="24"/>
          <w:szCs w:val="24"/>
          <w:lang w:val="en-US" w:eastAsia="sk-SK"/>
        </w:rPr>
        <w:t>chania</w:t>
      </w:r>
      <w:r w:rsidRPr="00B9540A">
        <w:rPr>
          <w:rFonts w:ascii="Times New Roman" w:eastAsiaTheme="minorEastAsia" w:hAnsi="Times New Roman" w:cs="Times New Roman"/>
          <w:spacing w:val="1"/>
          <w:sz w:val="24"/>
          <w:szCs w:val="24"/>
          <w:lang w:val="en-US" w:eastAsia="sk-SK"/>
        </w:rPr>
        <w:t xml:space="preserve"> </w:t>
      </w:r>
      <w:r w:rsidRPr="00B9540A">
        <w:rPr>
          <w:rFonts w:ascii="Times New Roman" w:eastAsiaTheme="minorEastAsia" w:hAnsi="Times New Roman" w:cs="Times New Roman"/>
          <w:sz w:val="24"/>
          <w:szCs w:val="24"/>
          <w:lang w:val="en-US" w:eastAsia="sk-SK"/>
        </w:rPr>
        <w:t>a tvor</w:t>
      </w:r>
      <w:r w:rsidRPr="00B9540A">
        <w:rPr>
          <w:rFonts w:ascii="Times New Roman" w:eastAsiaTheme="minorEastAsia" w:hAnsi="Times New Roman" w:cs="Times New Roman"/>
          <w:spacing w:val="3"/>
          <w:sz w:val="24"/>
          <w:szCs w:val="24"/>
          <w:lang w:val="en-US" w:eastAsia="sk-SK"/>
        </w:rPr>
        <w:t>b</w:t>
      </w:r>
      <w:r w:rsidRPr="00B9540A">
        <w:rPr>
          <w:rFonts w:ascii="Times New Roman" w:eastAsiaTheme="minorEastAsia" w:hAnsi="Times New Roman" w:cs="Times New Roman"/>
          <w:sz w:val="24"/>
          <w:szCs w:val="24"/>
          <w:lang w:val="en-US" w:eastAsia="sk-SK"/>
        </w:rPr>
        <w:t>y</w:t>
      </w:r>
      <w:r w:rsidRPr="00B9540A">
        <w:rPr>
          <w:rFonts w:ascii="Times New Roman" w:eastAsiaTheme="minorEastAsia" w:hAnsi="Times New Roman" w:cs="Times New Roman"/>
          <w:spacing w:val="-4"/>
          <w:sz w:val="24"/>
          <w:szCs w:val="24"/>
          <w:lang w:val="en-US" w:eastAsia="sk-SK"/>
        </w:rPr>
        <w:t xml:space="preserve"> </w:t>
      </w:r>
      <w:r w:rsidRPr="00B9540A">
        <w:rPr>
          <w:rFonts w:ascii="Times New Roman" w:eastAsiaTheme="minorEastAsia" w:hAnsi="Times New Roman" w:cs="Times New Roman"/>
          <w:sz w:val="24"/>
          <w:szCs w:val="24"/>
          <w:lang w:val="en-US" w:eastAsia="sk-SK"/>
        </w:rPr>
        <w:t>tó</w:t>
      </w:r>
      <w:r w:rsidRPr="00B9540A">
        <w:rPr>
          <w:rFonts w:ascii="Times New Roman" w:eastAsiaTheme="minorEastAsia" w:hAnsi="Times New Roman" w:cs="Times New Roman"/>
          <w:spacing w:val="2"/>
          <w:sz w:val="24"/>
          <w:szCs w:val="24"/>
          <w:lang w:val="en-US" w:eastAsia="sk-SK"/>
        </w:rPr>
        <w:t>n</w:t>
      </w:r>
      <w:r w:rsidRPr="00B9540A">
        <w:rPr>
          <w:rFonts w:ascii="Times New Roman" w:eastAsiaTheme="minorEastAsia" w:hAnsi="Times New Roman" w:cs="Times New Roman"/>
          <w:sz w:val="24"/>
          <w:szCs w:val="24"/>
          <w:lang w:val="en-US" w:eastAsia="sk-SK"/>
        </w:rPr>
        <w:t xml:space="preserve">u, </w:t>
      </w:r>
      <w:r w:rsidRPr="00B9540A">
        <w:rPr>
          <w:rFonts w:ascii="Times New Roman" w:eastAsiaTheme="minorEastAsia" w:hAnsi="Times New Roman" w:cs="Times New Roman"/>
          <w:sz w:val="24"/>
          <w:szCs w:val="24"/>
          <w:lang w:eastAsia="sk-SK"/>
        </w:rPr>
        <w:t xml:space="preserve">                                                                </w:t>
      </w:r>
      <w:r w:rsidRPr="00B9540A">
        <w:rPr>
          <w:rFonts w:ascii="Times New Roman" w:eastAsiaTheme="minorEastAsia" w:hAnsi="Times New Roman" w:cs="Times New Roman"/>
          <w:sz w:val="24"/>
          <w:szCs w:val="24"/>
          <w:lang w:val="en-US" w:eastAsia="sk-SK"/>
        </w:rPr>
        <w:t>ro</w:t>
      </w:r>
      <w:r w:rsidRPr="00B9540A">
        <w:rPr>
          <w:rFonts w:ascii="Times New Roman" w:eastAsiaTheme="minorEastAsia" w:hAnsi="Times New Roman" w:cs="Times New Roman"/>
          <w:spacing w:val="1"/>
          <w:sz w:val="24"/>
          <w:szCs w:val="24"/>
          <w:lang w:val="en-US" w:eastAsia="sk-SK"/>
        </w:rPr>
        <w:t>z</w:t>
      </w:r>
      <w:r w:rsidRPr="00B9540A">
        <w:rPr>
          <w:rFonts w:ascii="Times New Roman" w:eastAsiaTheme="minorEastAsia" w:hAnsi="Times New Roman" w:cs="Times New Roman"/>
          <w:sz w:val="24"/>
          <w:szCs w:val="24"/>
          <w:lang w:val="en-US" w:eastAsia="sk-SK"/>
        </w:rPr>
        <w:t>l</w:t>
      </w:r>
      <w:r w:rsidRPr="00B9540A">
        <w:rPr>
          <w:rFonts w:ascii="Times New Roman" w:eastAsiaTheme="minorEastAsia" w:hAnsi="Times New Roman" w:cs="Times New Roman"/>
          <w:spacing w:val="1"/>
          <w:sz w:val="24"/>
          <w:szCs w:val="24"/>
          <w:lang w:val="en-US" w:eastAsia="sk-SK"/>
        </w:rPr>
        <w:t>i</w:t>
      </w:r>
      <w:r w:rsidRPr="00B9540A">
        <w:rPr>
          <w:rFonts w:ascii="Times New Roman" w:eastAsiaTheme="minorEastAsia" w:hAnsi="Times New Roman" w:cs="Times New Roman"/>
          <w:sz w:val="24"/>
          <w:szCs w:val="24"/>
          <w:lang w:val="en-US" w:eastAsia="sk-SK"/>
        </w:rPr>
        <w:t>šujú silu, dĺ</w:t>
      </w:r>
      <w:r w:rsidRPr="00B9540A">
        <w:rPr>
          <w:rFonts w:ascii="Times New Roman" w:eastAsiaTheme="minorEastAsia" w:hAnsi="Times New Roman" w:cs="Times New Roman"/>
          <w:spacing w:val="1"/>
          <w:sz w:val="24"/>
          <w:szCs w:val="24"/>
          <w:lang w:val="en-US" w:eastAsia="sk-SK"/>
        </w:rPr>
        <w:t>ž</w:t>
      </w:r>
      <w:r w:rsidRPr="00B9540A">
        <w:rPr>
          <w:rFonts w:ascii="Times New Roman" w:eastAsiaTheme="minorEastAsia" w:hAnsi="Times New Roman" w:cs="Times New Roman"/>
          <w:sz w:val="24"/>
          <w:szCs w:val="24"/>
          <w:lang w:val="en-US" w:eastAsia="sk-SK"/>
        </w:rPr>
        <w:t xml:space="preserve">ku, </w:t>
      </w:r>
      <w:r w:rsidRPr="00B9540A">
        <w:rPr>
          <w:rFonts w:ascii="Times New Roman" w:eastAsiaTheme="minorEastAsia" w:hAnsi="Times New Roman" w:cs="Times New Roman"/>
          <w:spacing w:val="2"/>
          <w:sz w:val="24"/>
          <w:szCs w:val="24"/>
          <w:lang w:val="en-US" w:eastAsia="sk-SK"/>
        </w:rPr>
        <w:t>v</w:t>
      </w:r>
      <w:r w:rsidRPr="00B9540A">
        <w:rPr>
          <w:rFonts w:ascii="Times New Roman" w:eastAsiaTheme="minorEastAsia" w:hAnsi="Times New Roman" w:cs="Times New Roman"/>
          <w:spacing w:val="-6"/>
          <w:sz w:val="24"/>
          <w:szCs w:val="24"/>
          <w:lang w:val="en-US" w:eastAsia="sk-SK"/>
        </w:rPr>
        <w:t>ý</w:t>
      </w:r>
      <w:r w:rsidRPr="00B9540A">
        <w:rPr>
          <w:rFonts w:ascii="Times New Roman" w:eastAsiaTheme="minorEastAsia" w:hAnsi="Times New Roman" w:cs="Times New Roman"/>
          <w:spacing w:val="1"/>
          <w:sz w:val="24"/>
          <w:szCs w:val="24"/>
          <w:lang w:val="en-US" w:eastAsia="sk-SK"/>
        </w:rPr>
        <w:t>š</w:t>
      </w:r>
      <w:r w:rsidRPr="00B9540A">
        <w:rPr>
          <w:rFonts w:ascii="Times New Roman" w:eastAsiaTheme="minorEastAsia" w:hAnsi="Times New Roman" w:cs="Times New Roman"/>
          <w:sz w:val="24"/>
          <w:szCs w:val="24"/>
          <w:lang w:val="en-US" w:eastAsia="sk-SK"/>
        </w:rPr>
        <w:t>ku a</w:t>
      </w:r>
      <w:r w:rsidRPr="00B9540A">
        <w:rPr>
          <w:rFonts w:ascii="Times New Roman" w:eastAsiaTheme="minorEastAsia" w:hAnsi="Times New Roman" w:cs="Times New Roman"/>
          <w:spacing w:val="1"/>
          <w:sz w:val="24"/>
          <w:szCs w:val="24"/>
          <w:lang w:val="en-US" w:eastAsia="sk-SK"/>
        </w:rPr>
        <w:t xml:space="preserve"> </w:t>
      </w:r>
      <w:r w:rsidRPr="00B9540A">
        <w:rPr>
          <w:rFonts w:ascii="Times New Roman" w:eastAsiaTheme="minorEastAsia" w:hAnsi="Times New Roman" w:cs="Times New Roman"/>
          <w:sz w:val="24"/>
          <w:szCs w:val="24"/>
          <w:lang w:val="en-US" w:eastAsia="sk-SK"/>
        </w:rPr>
        <w:t>f</w:t>
      </w:r>
      <w:r w:rsidRPr="00B9540A">
        <w:rPr>
          <w:rFonts w:ascii="Times New Roman" w:eastAsiaTheme="minorEastAsia" w:hAnsi="Times New Roman" w:cs="Times New Roman"/>
          <w:spacing w:val="-1"/>
          <w:sz w:val="24"/>
          <w:szCs w:val="24"/>
          <w:lang w:val="en-US" w:eastAsia="sk-SK"/>
        </w:rPr>
        <w:t>a</w:t>
      </w:r>
      <w:r w:rsidRPr="00B9540A">
        <w:rPr>
          <w:rFonts w:ascii="Times New Roman" w:eastAsiaTheme="minorEastAsia" w:hAnsi="Times New Roman" w:cs="Times New Roman"/>
          <w:sz w:val="24"/>
          <w:szCs w:val="24"/>
          <w:lang w:val="en-US" w:eastAsia="sk-SK"/>
        </w:rPr>
        <w:t>rbu tónu,</w:t>
      </w:r>
      <w:r w:rsidRPr="00B9540A">
        <w:rPr>
          <w:rFonts w:ascii="Times New Roman" w:eastAsiaTheme="minorEastAsia" w:hAnsi="Times New Roman" w:cs="Times New Roman"/>
          <w:sz w:val="24"/>
          <w:szCs w:val="24"/>
          <w:lang w:eastAsia="sk-SK"/>
        </w:rPr>
        <w:t xml:space="preserve">                                                                                                                                         </w:t>
      </w:r>
      <w:r w:rsidRPr="00B9540A">
        <w:rPr>
          <w:rFonts w:ascii="Times New Roman" w:eastAsiaTheme="minorEastAsia" w:hAnsi="Times New Roman" w:cs="Times New Roman"/>
          <w:sz w:val="24"/>
          <w:szCs w:val="24"/>
          <w:lang w:val="en-US" w:eastAsia="sk-SK"/>
        </w:rPr>
        <w:t>dbajú na dod</w:t>
      </w:r>
      <w:r w:rsidRPr="00B9540A">
        <w:rPr>
          <w:rFonts w:ascii="Times New Roman" w:eastAsiaTheme="minorEastAsia" w:hAnsi="Times New Roman" w:cs="Times New Roman"/>
          <w:spacing w:val="-1"/>
          <w:sz w:val="24"/>
          <w:szCs w:val="24"/>
          <w:lang w:val="en-US" w:eastAsia="sk-SK"/>
        </w:rPr>
        <w:t>r</w:t>
      </w:r>
      <w:r w:rsidRPr="00B9540A">
        <w:rPr>
          <w:rFonts w:ascii="Times New Roman" w:eastAsiaTheme="minorEastAsia" w:hAnsi="Times New Roman" w:cs="Times New Roman"/>
          <w:spacing w:val="1"/>
          <w:sz w:val="24"/>
          <w:szCs w:val="24"/>
          <w:lang w:val="en-US" w:eastAsia="sk-SK"/>
        </w:rPr>
        <w:t>ž</w:t>
      </w:r>
      <w:r w:rsidRPr="00B9540A">
        <w:rPr>
          <w:rFonts w:ascii="Times New Roman" w:eastAsiaTheme="minorEastAsia" w:hAnsi="Times New Roman" w:cs="Times New Roman"/>
          <w:sz w:val="24"/>
          <w:szCs w:val="24"/>
          <w:lang w:val="en-US" w:eastAsia="sk-SK"/>
        </w:rPr>
        <w:t>iav</w:t>
      </w:r>
      <w:r w:rsidRPr="00B9540A">
        <w:rPr>
          <w:rFonts w:ascii="Times New Roman" w:eastAsiaTheme="minorEastAsia" w:hAnsi="Times New Roman" w:cs="Times New Roman"/>
          <w:spacing w:val="-1"/>
          <w:sz w:val="24"/>
          <w:szCs w:val="24"/>
          <w:lang w:val="en-US" w:eastAsia="sk-SK"/>
        </w:rPr>
        <w:t>a</w:t>
      </w:r>
      <w:r w:rsidRPr="00B9540A">
        <w:rPr>
          <w:rFonts w:ascii="Times New Roman" w:eastAsiaTheme="minorEastAsia" w:hAnsi="Times New Roman" w:cs="Times New Roman"/>
          <w:sz w:val="24"/>
          <w:szCs w:val="24"/>
          <w:lang w:val="en-US" w:eastAsia="sk-SK"/>
        </w:rPr>
        <w:t>nie fr</w:t>
      </w:r>
      <w:r w:rsidRPr="00B9540A">
        <w:rPr>
          <w:rFonts w:ascii="Times New Roman" w:eastAsiaTheme="minorEastAsia" w:hAnsi="Times New Roman" w:cs="Times New Roman"/>
          <w:spacing w:val="1"/>
          <w:sz w:val="24"/>
          <w:szCs w:val="24"/>
          <w:lang w:val="en-US" w:eastAsia="sk-SK"/>
        </w:rPr>
        <w:t>áz</w:t>
      </w:r>
      <w:r w:rsidRPr="00B9540A">
        <w:rPr>
          <w:rFonts w:ascii="Times New Roman" w:eastAsiaTheme="minorEastAsia" w:hAnsi="Times New Roman" w:cs="Times New Roman"/>
          <w:sz w:val="24"/>
          <w:szCs w:val="24"/>
          <w:lang w:val="en-US" w:eastAsia="sk-SK"/>
        </w:rPr>
        <w:t>,</w:t>
      </w:r>
      <w:r w:rsidRPr="00B9540A">
        <w:rPr>
          <w:rFonts w:ascii="Times New Roman" w:eastAsiaTheme="minorEastAsia" w:hAnsi="Times New Roman" w:cs="Times New Roman"/>
          <w:sz w:val="24"/>
          <w:szCs w:val="24"/>
          <w:lang w:eastAsia="sk-SK"/>
        </w:rPr>
        <w:t xml:space="preserve">                                                                                                                   </w:t>
      </w:r>
      <w:r w:rsidRPr="00B9540A">
        <w:rPr>
          <w:rFonts w:ascii="Times New Roman" w:eastAsiaTheme="minorEastAsia" w:hAnsi="Times New Roman" w:cs="Times New Roman"/>
          <w:sz w:val="24"/>
          <w:szCs w:val="24"/>
          <w:lang w:val="en-US" w:eastAsia="sk-SK"/>
        </w:rPr>
        <w:lastRenderedPageBreak/>
        <w:t>pridáv</w:t>
      </w:r>
      <w:r w:rsidRPr="00B9540A">
        <w:rPr>
          <w:rFonts w:ascii="Times New Roman" w:eastAsiaTheme="minorEastAsia" w:hAnsi="Times New Roman" w:cs="Times New Roman"/>
          <w:spacing w:val="-1"/>
          <w:sz w:val="24"/>
          <w:szCs w:val="24"/>
          <w:lang w:val="en-US" w:eastAsia="sk-SK"/>
        </w:rPr>
        <w:t>a</w:t>
      </w:r>
      <w:r w:rsidRPr="00B9540A">
        <w:rPr>
          <w:rFonts w:ascii="Times New Roman" w:eastAsiaTheme="minorEastAsia" w:hAnsi="Times New Roman" w:cs="Times New Roman"/>
          <w:sz w:val="24"/>
          <w:szCs w:val="24"/>
          <w:lang w:val="en-US" w:eastAsia="sk-SK"/>
        </w:rPr>
        <w:t>jú</w:t>
      </w:r>
      <w:r w:rsidRPr="00B9540A">
        <w:rPr>
          <w:rFonts w:ascii="Times New Roman" w:eastAsiaTheme="minorEastAsia" w:hAnsi="Times New Roman" w:cs="Times New Roman"/>
          <w:spacing w:val="60"/>
          <w:sz w:val="24"/>
          <w:szCs w:val="24"/>
          <w:lang w:val="en-US" w:eastAsia="sk-SK"/>
        </w:rPr>
        <w:t xml:space="preserve"> </w:t>
      </w:r>
      <w:r w:rsidRPr="00B9540A">
        <w:rPr>
          <w:rFonts w:ascii="Times New Roman" w:eastAsiaTheme="minorEastAsia" w:hAnsi="Times New Roman" w:cs="Times New Roman"/>
          <w:sz w:val="24"/>
          <w:szCs w:val="24"/>
          <w:lang w:val="en-US" w:eastAsia="sk-SK"/>
        </w:rPr>
        <w:t>do</w:t>
      </w:r>
      <w:r w:rsidRPr="00B9540A">
        <w:rPr>
          <w:rFonts w:ascii="Times New Roman" w:eastAsiaTheme="minorEastAsia" w:hAnsi="Times New Roman" w:cs="Times New Roman"/>
          <w:spacing w:val="59"/>
          <w:sz w:val="24"/>
          <w:szCs w:val="24"/>
          <w:lang w:val="en-US" w:eastAsia="sk-SK"/>
        </w:rPr>
        <w:t xml:space="preserve"> </w:t>
      </w:r>
      <w:r w:rsidRPr="00B9540A">
        <w:rPr>
          <w:rFonts w:ascii="Times New Roman" w:eastAsiaTheme="minorEastAsia" w:hAnsi="Times New Roman" w:cs="Times New Roman"/>
          <w:sz w:val="24"/>
          <w:szCs w:val="24"/>
          <w:lang w:val="en-US" w:eastAsia="sk-SK"/>
        </w:rPr>
        <w:t>repertoáru</w:t>
      </w:r>
      <w:r w:rsidRPr="00B9540A">
        <w:rPr>
          <w:rFonts w:ascii="Times New Roman" w:eastAsiaTheme="minorEastAsia" w:hAnsi="Times New Roman" w:cs="Times New Roman"/>
          <w:spacing w:val="60"/>
          <w:sz w:val="24"/>
          <w:szCs w:val="24"/>
          <w:lang w:val="en-US" w:eastAsia="sk-SK"/>
        </w:rPr>
        <w:t xml:space="preserve"> </w:t>
      </w:r>
      <w:r w:rsidRPr="00B9540A">
        <w:rPr>
          <w:rFonts w:ascii="Times New Roman" w:eastAsiaTheme="minorEastAsia" w:hAnsi="Times New Roman" w:cs="Times New Roman"/>
          <w:sz w:val="24"/>
          <w:szCs w:val="24"/>
          <w:lang w:val="en-US" w:eastAsia="sk-SK"/>
        </w:rPr>
        <w:t>náro</w:t>
      </w:r>
      <w:r w:rsidRPr="00B9540A">
        <w:rPr>
          <w:rFonts w:ascii="Times New Roman" w:eastAsiaTheme="minorEastAsia" w:hAnsi="Times New Roman" w:cs="Times New Roman"/>
          <w:spacing w:val="-1"/>
          <w:sz w:val="24"/>
          <w:szCs w:val="24"/>
          <w:lang w:val="en-US" w:eastAsia="sk-SK"/>
        </w:rPr>
        <w:t>č</w:t>
      </w:r>
      <w:r w:rsidRPr="00B9540A">
        <w:rPr>
          <w:rFonts w:ascii="Times New Roman" w:eastAsiaTheme="minorEastAsia" w:hAnsi="Times New Roman" w:cs="Times New Roman"/>
          <w:sz w:val="24"/>
          <w:szCs w:val="24"/>
          <w:lang w:val="en-US" w:eastAsia="sk-SK"/>
        </w:rPr>
        <w:t>n</w:t>
      </w:r>
      <w:r w:rsidRPr="00B9540A">
        <w:rPr>
          <w:rFonts w:ascii="Times New Roman" w:eastAsiaTheme="minorEastAsia" w:hAnsi="Times New Roman" w:cs="Times New Roman"/>
          <w:spacing w:val="-1"/>
          <w:sz w:val="24"/>
          <w:szCs w:val="24"/>
          <w:lang w:val="en-US" w:eastAsia="sk-SK"/>
        </w:rPr>
        <w:t>e</w:t>
      </w:r>
      <w:r w:rsidRPr="00B9540A">
        <w:rPr>
          <w:rFonts w:ascii="Times New Roman" w:eastAsiaTheme="minorEastAsia" w:hAnsi="Times New Roman" w:cs="Times New Roman"/>
          <w:sz w:val="24"/>
          <w:szCs w:val="24"/>
          <w:lang w:val="en-US" w:eastAsia="sk-SK"/>
        </w:rPr>
        <w:t>jšie</w:t>
      </w:r>
      <w:r w:rsidRPr="00B9540A">
        <w:rPr>
          <w:rFonts w:ascii="Times New Roman" w:eastAsiaTheme="minorEastAsia" w:hAnsi="Times New Roman" w:cs="Times New Roman"/>
          <w:spacing w:val="58"/>
          <w:sz w:val="24"/>
          <w:szCs w:val="24"/>
          <w:lang w:val="en-US" w:eastAsia="sk-SK"/>
        </w:rPr>
        <w:t xml:space="preserve"> </w:t>
      </w:r>
      <w:r w:rsidRPr="00B9540A">
        <w:rPr>
          <w:rFonts w:ascii="Times New Roman" w:eastAsiaTheme="minorEastAsia" w:hAnsi="Times New Roman" w:cs="Times New Roman"/>
          <w:sz w:val="24"/>
          <w:szCs w:val="24"/>
          <w:lang w:val="en-US" w:eastAsia="sk-SK"/>
        </w:rPr>
        <w:t>cvi</w:t>
      </w:r>
      <w:r w:rsidRPr="00B9540A">
        <w:rPr>
          <w:rFonts w:ascii="Times New Roman" w:eastAsiaTheme="minorEastAsia" w:hAnsi="Times New Roman" w:cs="Times New Roman"/>
          <w:spacing w:val="1"/>
          <w:sz w:val="24"/>
          <w:szCs w:val="24"/>
          <w:lang w:val="en-US" w:eastAsia="sk-SK"/>
        </w:rPr>
        <w:t>č</w:t>
      </w:r>
      <w:r w:rsidRPr="00B9540A">
        <w:rPr>
          <w:rFonts w:ascii="Times New Roman" w:eastAsiaTheme="minorEastAsia" w:hAnsi="Times New Roman" w:cs="Times New Roman"/>
          <w:sz w:val="24"/>
          <w:szCs w:val="24"/>
          <w:lang w:val="en-US" w:eastAsia="sk-SK"/>
        </w:rPr>
        <w:t>enia</w:t>
      </w:r>
      <w:r w:rsidRPr="00B9540A">
        <w:rPr>
          <w:rFonts w:ascii="Times New Roman" w:eastAsiaTheme="minorEastAsia" w:hAnsi="Times New Roman" w:cs="Times New Roman"/>
          <w:spacing w:val="59"/>
          <w:sz w:val="24"/>
          <w:szCs w:val="24"/>
          <w:lang w:val="en-US" w:eastAsia="sk-SK"/>
        </w:rPr>
        <w:t xml:space="preserve"> </w:t>
      </w:r>
      <w:r w:rsidRPr="00B9540A">
        <w:rPr>
          <w:rFonts w:ascii="Times New Roman" w:eastAsiaTheme="minorEastAsia" w:hAnsi="Times New Roman" w:cs="Times New Roman"/>
          <w:sz w:val="24"/>
          <w:szCs w:val="24"/>
          <w:lang w:val="en-US" w:eastAsia="sk-SK"/>
        </w:rPr>
        <w:t>a</w:t>
      </w:r>
      <w:r w:rsidRPr="00B9540A">
        <w:rPr>
          <w:rFonts w:ascii="Times New Roman" w:eastAsiaTheme="minorEastAsia" w:hAnsi="Times New Roman" w:cs="Times New Roman"/>
          <w:spacing w:val="4"/>
          <w:sz w:val="24"/>
          <w:szCs w:val="24"/>
          <w:lang w:val="en-US" w:eastAsia="sk-SK"/>
        </w:rPr>
        <w:t xml:space="preserve"> </w:t>
      </w:r>
      <w:r w:rsidRPr="00B9540A">
        <w:rPr>
          <w:rFonts w:ascii="Times New Roman" w:eastAsiaTheme="minorEastAsia" w:hAnsi="Times New Roman" w:cs="Times New Roman"/>
          <w:sz w:val="24"/>
          <w:szCs w:val="24"/>
          <w:lang w:val="en-US" w:eastAsia="sk-SK"/>
        </w:rPr>
        <w:t>pr</w:t>
      </w:r>
      <w:r w:rsidRPr="00B9540A">
        <w:rPr>
          <w:rFonts w:ascii="Times New Roman" w:eastAsiaTheme="minorEastAsia" w:hAnsi="Times New Roman" w:cs="Times New Roman"/>
          <w:spacing w:val="-1"/>
          <w:sz w:val="24"/>
          <w:szCs w:val="24"/>
          <w:lang w:val="en-US" w:eastAsia="sk-SK"/>
        </w:rPr>
        <w:t>e</w:t>
      </w:r>
      <w:r w:rsidRPr="00B9540A">
        <w:rPr>
          <w:rFonts w:ascii="Times New Roman" w:eastAsiaTheme="minorEastAsia" w:hAnsi="Times New Roman" w:cs="Times New Roman"/>
          <w:sz w:val="24"/>
          <w:szCs w:val="24"/>
          <w:lang w:val="en-US" w:eastAsia="sk-SK"/>
        </w:rPr>
        <w:t>dn</w:t>
      </w:r>
      <w:r w:rsidRPr="00B9540A">
        <w:rPr>
          <w:rFonts w:ascii="Times New Roman" w:eastAsiaTheme="minorEastAsia" w:hAnsi="Times New Roman" w:cs="Times New Roman"/>
          <w:spacing w:val="-1"/>
          <w:sz w:val="24"/>
          <w:szCs w:val="24"/>
          <w:lang w:val="en-US" w:eastAsia="sk-SK"/>
        </w:rPr>
        <w:t>e</w:t>
      </w:r>
      <w:r w:rsidRPr="00B9540A">
        <w:rPr>
          <w:rFonts w:ascii="Times New Roman" w:eastAsiaTheme="minorEastAsia" w:hAnsi="Times New Roman" w:cs="Times New Roman"/>
          <w:sz w:val="24"/>
          <w:szCs w:val="24"/>
          <w:lang w:val="en-US" w:eastAsia="sk-SK"/>
        </w:rPr>
        <w:t>sové</w:t>
      </w:r>
      <w:r w:rsidRPr="00B9540A">
        <w:rPr>
          <w:rFonts w:ascii="Times New Roman" w:eastAsiaTheme="minorEastAsia" w:hAnsi="Times New Roman" w:cs="Times New Roman"/>
          <w:spacing w:val="58"/>
          <w:sz w:val="24"/>
          <w:szCs w:val="24"/>
          <w:lang w:val="en-US" w:eastAsia="sk-SK"/>
        </w:rPr>
        <w:t xml:space="preserve"> </w:t>
      </w:r>
      <w:r w:rsidRPr="00B9540A">
        <w:rPr>
          <w:rFonts w:ascii="Times New Roman" w:eastAsiaTheme="minorEastAsia" w:hAnsi="Times New Roman" w:cs="Times New Roman"/>
          <w:sz w:val="24"/>
          <w:szCs w:val="24"/>
          <w:lang w:val="en-US" w:eastAsia="sk-SK"/>
        </w:rPr>
        <w:t>skla</w:t>
      </w:r>
      <w:r w:rsidRPr="00B9540A">
        <w:rPr>
          <w:rFonts w:ascii="Times New Roman" w:eastAsiaTheme="minorEastAsia" w:hAnsi="Times New Roman" w:cs="Times New Roman"/>
          <w:spacing w:val="1"/>
          <w:sz w:val="24"/>
          <w:szCs w:val="24"/>
          <w:lang w:val="en-US" w:eastAsia="sk-SK"/>
        </w:rPr>
        <w:t>d</w:t>
      </w:r>
      <w:r w:rsidRPr="00B9540A">
        <w:rPr>
          <w:rFonts w:ascii="Times New Roman" w:eastAsiaTheme="minorEastAsia" w:hAnsi="Times New Roman" w:cs="Times New Roman"/>
          <w:spacing w:val="4"/>
          <w:sz w:val="24"/>
          <w:szCs w:val="24"/>
          <w:lang w:val="en-US" w:eastAsia="sk-SK"/>
        </w:rPr>
        <w:t>b</w:t>
      </w:r>
      <w:r w:rsidRPr="00B9540A">
        <w:rPr>
          <w:rFonts w:ascii="Times New Roman" w:eastAsiaTheme="minorEastAsia" w:hAnsi="Times New Roman" w:cs="Times New Roman"/>
          <w:sz w:val="24"/>
          <w:szCs w:val="24"/>
          <w:lang w:val="en-US" w:eastAsia="sk-SK"/>
        </w:rPr>
        <w:t>y rozmani</w:t>
      </w:r>
      <w:r w:rsidRPr="00B9540A">
        <w:rPr>
          <w:rFonts w:ascii="Times New Roman" w:eastAsiaTheme="minorEastAsia" w:hAnsi="Times New Roman" w:cs="Times New Roman"/>
          <w:spacing w:val="3"/>
          <w:sz w:val="24"/>
          <w:szCs w:val="24"/>
          <w:lang w:val="en-US" w:eastAsia="sk-SK"/>
        </w:rPr>
        <w:t>t</w:t>
      </w:r>
      <w:r w:rsidRPr="00B9540A">
        <w:rPr>
          <w:rFonts w:ascii="Times New Roman" w:eastAsiaTheme="minorEastAsia" w:hAnsi="Times New Roman" w:cs="Times New Roman"/>
          <w:spacing w:val="-4"/>
          <w:sz w:val="24"/>
          <w:szCs w:val="24"/>
          <w:lang w:val="en-US" w:eastAsia="sk-SK"/>
        </w:rPr>
        <w:t>ý</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h š</w:t>
      </w:r>
      <w:r w:rsidRPr="00B9540A">
        <w:rPr>
          <w:rFonts w:ascii="Times New Roman" w:eastAsiaTheme="minorEastAsia" w:hAnsi="Times New Roman" w:cs="Times New Roman"/>
          <w:spacing w:val="4"/>
          <w:sz w:val="24"/>
          <w:szCs w:val="24"/>
          <w:lang w:val="en-US" w:eastAsia="sk-SK"/>
        </w:rPr>
        <w:t>t</w:t>
      </w:r>
      <w:r w:rsidRPr="00B9540A">
        <w:rPr>
          <w:rFonts w:ascii="Times New Roman" w:eastAsiaTheme="minorEastAsia" w:hAnsi="Times New Roman" w:cs="Times New Roman"/>
          <w:spacing w:val="-6"/>
          <w:sz w:val="24"/>
          <w:szCs w:val="24"/>
          <w:lang w:val="en-US" w:eastAsia="sk-SK"/>
        </w:rPr>
        <w:t>ý</w:t>
      </w:r>
      <w:r w:rsidRPr="00B9540A">
        <w:rPr>
          <w:rFonts w:ascii="Times New Roman" w:eastAsiaTheme="minorEastAsia" w:hAnsi="Times New Roman" w:cs="Times New Roman"/>
          <w:sz w:val="24"/>
          <w:szCs w:val="24"/>
          <w:lang w:val="en-US" w:eastAsia="sk-SK"/>
        </w:rPr>
        <w:t>lo</w:t>
      </w:r>
      <w:r w:rsidRPr="00B9540A">
        <w:rPr>
          <w:rFonts w:ascii="Times New Roman" w:eastAsiaTheme="minorEastAsia" w:hAnsi="Times New Roman" w:cs="Times New Roman"/>
          <w:spacing w:val="4"/>
          <w:sz w:val="24"/>
          <w:szCs w:val="24"/>
          <w:lang w:val="en-US" w:eastAsia="sk-SK"/>
        </w:rPr>
        <w:t>v</w:t>
      </w:r>
      <w:r w:rsidRPr="00B9540A">
        <w:rPr>
          <w:rFonts w:ascii="Times New Roman" w:eastAsiaTheme="minorEastAsia" w:hAnsi="Times New Roman" w:cs="Times New Roman"/>
          <w:spacing w:val="-4"/>
          <w:sz w:val="24"/>
          <w:szCs w:val="24"/>
          <w:lang w:val="en-US" w:eastAsia="sk-SK"/>
        </w:rPr>
        <w:t>ý</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 xml:space="preserve">h </w:t>
      </w:r>
      <w:r w:rsidRPr="00B9540A">
        <w:rPr>
          <w:rFonts w:ascii="Times New Roman" w:eastAsiaTheme="minorEastAsia" w:hAnsi="Times New Roman" w:cs="Times New Roman"/>
          <w:spacing w:val="2"/>
          <w:sz w:val="24"/>
          <w:szCs w:val="24"/>
          <w:lang w:val="en-US" w:eastAsia="sk-SK"/>
        </w:rPr>
        <w:t>o</w:t>
      </w:r>
      <w:r w:rsidRPr="00B9540A">
        <w:rPr>
          <w:rFonts w:ascii="Times New Roman" w:eastAsiaTheme="minorEastAsia" w:hAnsi="Times New Roman" w:cs="Times New Roman"/>
          <w:sz w:val="24"/>
          <w:szCs w:val="24"/>
          <w:lang w:val="en-US" w:eastAsia="sk-SK"/>
        </w:rPr>
        <w:t>bdobí,</w:t>
      </w:r>
      <w:r w:rsidRPr="00B9540A">
        <w:rPr>
          <w:rFonts w:ascii="Times New Roman" w:eastAsiaTheme="minorEastAsia" w:hAnsi="Times New Roman" w:cs="Times New Roman"/>
          <w:sz w:val="24"/>
          <w:szCs w:val="24"/>
          <w:lang w:eastAsia="sk-SK"/>
        </w:rPr>
        <w:t xml:space="preserve"> </w:t>
      </w:r>
      <w:r w:rsidRPr="00B9540A">
        <w:rPr>
          <w:rFonts w:ascii="Times New Roman" w:eastAsiaTheme="minorEastAsia" w:hAnsi="Times New Roman" w:cs="Times New Roman"/>
          <w:sz w:val="24"/>
          <w:szCs w:val="24"/>
          <w:lang w:val="en-US" w:eastAsia="sk-SK"/>
        </w:rPr>
        <w:t>in</w:t>
      </w:r>
      <w:r w:rsidRPr="00B9540A">
        <w:rPr>
          <w:rFonts w:ascii="Times New Roman" w:eastAsiaTheme="minorEastAsia" w:hAnsi="Times New Roman" w:cs="Times New Roman"/>
          <w:spacing w:val="1"/>
          <w:sz w:val="24"/>
          <w:szCs w:val="24"/>
          <w:lang w:val="en-US" w:eastAsia="sk-SK"/>
        </w:rPr>
        <w:t>t</w:t>
      </w:r>
      <w:r w:rsidRPr="00B9540A">
        <w:rPr>
          <w:rFonts w:ascii="Times New Roman" w:eastAsiaTheme="minorEastAsia" w:hAnsi="Times New Roman" w:cs="Times New Roman"/>
          <w:sz w:val="24"/>
          <w:szCs w:val="24"/>
          <w:lang w:val="en-US" w:eastAsia="sk-SK"/>
        </w:rPr>
        <w:t>erp</w:t>
      </w:r>
      <w:r w:rsidRPr="00B9540A">
        <w:rPr>
          <w:rFonts w:ascii="Times New Roman" w:eastAsiaTheme="minorEastAsia" w:hAnsi="Times New Roman" w:cs="Times New Roman"/>
          <w:spacing w:val="-1"/>
          <w:sz w:val="24"/>
          <w:szCs w:val="24"/>
          <w:lang w:val="en-US" w:eastAsia="sk-SK"/>
        </w:rPr>
        <w:t>re</w:t>
      </w:r>
      <w:r w:rsidRPr="00B9540A">
        <w:rPr>
          <w:rFonts w:ascii="Times New Roman" w:eastAsiaTheme="minorEastAsia" w:hAnsi="Times New Roman" w:cs="Times New Roman"/>
          <w:sz w:val="24"/>
          <w:szCs w:val="24"/>
          <w:lang w:val="en-US" w:eastAsia="sk-SK"/>
        </w:rPr>
        <w:t>tujú</w:t>
      </w:r>
      <w:r w:rsidRPr="00B9540A">
        <w:rPr>
          <w:rFonts w:ascii="Times New Roman" w:eastAsiaTheme="minorEastAsia" w:hAnsi="Times New Roman" w:cs="Times New Roman"/>
          <w:spacing w:val="60"/>
          <w:sz w:val="24"/>
          <w:szCs w:val="24"/>
          <w:lang w:val="en-US" w:eastAsia="sk-SK"/>
        </w:rPr>
        <w:t xml:space="preserve"> </w:t>
      </w:r>
      <w:r w:rsidRPr="00B9540A">
        <w:rPr>
          <w:rFonts w:ascii="Times New Roman" w:eastAsiaTheme="minorEastAsia" w:hAnsi="Times New Roman" w:cs="Times New Roman"/>
          <w:sz w:val="24"/>
          <w:szCs w:val="24"/>
          <w:lang w:val="en-US" w:eastAsia="sk-SK"/>
        </w:rPr>
        <w:t>pr</w:t>
      </w:r>
      <w:r w:rsidRPr="00B9540A">
        <w:rPr>
          <w:rFonts w:ascii="Times New Roman" w:eastAsiaTheme="minorEastAsia" w:hAnsi="Times New Roman" w:cs="Times New Roman"/>
          <w:spacing w:val="-1"/>
          <w:sz w:val="24"/>
          <w:szCs w:val="24"/>
          <w:lang w:val="en-US" w:eastAsia="sk-SK"/>
        </w:rPr>
        <w:t>e</w:t>
      </w:r>
      <w:r w:rsidRPr="00B9540A">
        <w:rPr>
          <w:rFonts w:ascii="Times New Roman" w:eastAsiaTheme="minorEastAsia" w:hAnsi="Times New Roman" w:cs="Times New Roman"/>
          <w:sz w:val="24"/>
          <w:szCs w:val="24"/>
          <w:lang w:val="en-US" w:eastAsia="sk-SK"/>
        </w:rPr>
        <w:t>d</w:t>
      </w:r>
      <w:r w:rsidRPr="00B9540A">
        <w:rPr>
          <w:rFonts w:ascii="Times New Roman" w:eastAsiaTheme="minorEastAsia" w:hAnsi="Times New Roman" w:cs="Times New Roman"/>
          <w:spacing w:val="1"/>
          <w:sz w:val="24"/>
          <w:szCs w:val="24"/>
          <w:lang w:val="en-US" w:eastAsia="sk-SK"/>
        </w:rPr>
        <w:t>n</w:t>
      </w:r>
      <w:r w:rsidRPr="00B9540A">
        <w:rPr>
          <w:rFonts w:ascii="Times New Roman" w:eastAsiaTheme="minorEastAsia" w:hAnsi="Times New Roman" w:cs="Times New Roman"/>
          <w:sz w:val="24"/>
          <w:szCs w:val="24"/>
          <w:lang w:val="en-US" w:eastAsia="sk-SK"/>
        </w:rPr>
        <w:t>esové</w:t>
      </w:r>
      <w:r w:rsidRPr="00B9540A">
        <w:rPr>
          <w:rFonts w:ascii="Times New Roman" w:eastAsiaTheme="minorEastAsia" w:hAnsi="Times New Roman" w:cs="Times New Roman"/>
          <w:spacing w:val="1"/>
          <w:sz w:val="24"/>
          <w:szCs w:val="24"/>
          <w:lang w:val="en-US" w:eastAsia="sk-SK"/>
        </w:rPr>
        <w:t xml:space="preserve"> </w:t>
      </w:r>
      <w:r w:rsidRPr="00B9540A">
        <w:rPr>
          <w:rFonts w:ascii="Times New Roman" w:eastAsiaTheme="minorEastAsia" w:hAnsi="Times New Roman" w:cs="Times New Roman"/>
          <w:sz w:val="24"/>
          <w:szCs w:val="24"/>
          <w:lang w:val="en-US" w:eastAsia="sk-SK"/>
        </w:rPr>
        <w:t>sklad</w:t>
      </w:r>
      <w:r w:rsidRPr="00B9540A">
        <w:rPr>
          <w:rFonts w:ascii="Times New Roman" w:eastAsiaTheme="minorEastAsia" w:hAnsi="Times New Roman" w:cs="Times New Roman"/>
          <w:spacing w:val="2"/>
          <w:sz w:val="24"/>
          <w:szCs w:val="24"/>
          <w:lang w:val="en-US" w:eastAsia="sk-SK"/>
        </w:rPr>
        <w:t>b</w:t>
      </w:r>
      <w:r w:rsidRPr="00B9540A">
        <w:rPr>
          <w:rFonts w:ascii="Times New Roman" w:eastAsiaTheme="minorEastAsia" w:hAnsi="Times New Roman" w:cs="Times New Roman"/>
          <w:sz w:val="24"/>
          <w:szCs w:val="24"/>
          <w:lang w:val="en-US" w:eastAsia="sk-SK"/>
        </w:rPr>
        <w:t>y</w:t>
      </w:r>
      <w:r w:rsidRPr="00B9540A">
        <w:rPr>
          <w:rFonts w:ascii="Times New Roman" w:eastAsiaTheme="minorEastAsia" w:hAnsi="Times New Roman" w:cs="Times New Roman"/>
          <w:spacing w:val="-4"/>
          <w:sz w:val="24"/>
          <w:szCs w:val="24"/>
          <w:lang w:val="en-US" w:eastAsia="sk-SK"/>
        </w:rPr>
        <w:t xml:space="preserve"> </w:t>
      </w:r>
      <w:r w:rsidRPr="00B9540A">
        <w:rPr>
          <w:rFonts w:ascii="Times New Roman" w:eastAsiaTheme="minorEastAsia" w:hAnsi="Times New Roman" w:cs="Times New Roman"/>
          <w:spacing w:val="1"/>
          <w:sz w:val="24"/>
          <w:szCs w:val="24"/>
          <w:lang w:val="en-US" w:eastAsia="sk-SK"/>
        </w:rPr>
        <w:t>v</w:t>
      </w:r>
      <w:r w:rsidRPr="00B9540A">
        <w:rPr>
          <w:rFonts w:ascii="Times New Roman" w:eastAsiaTheme="minorEastAsia" w:hAnsi="Times New Roman" w:cs="Times New Roman"/>
          <w:sz w:val="24"/>
          <w:szCs w:val="24"/>
          <w:lang w:val="en-US" w:eastAsia="sk-SK"/>
        </w:rPr>
        <w:t>ä</w:t>
      </w:r>
      <w:r w:rsidRPr="00B9540A">
        <w:rPr>
          <w:rFonts w:ascii="Times New Roman" w:eastAsiaTheme="minorEastAsia" w:hAnsi="Times New Roman" w:cs="Times New Roman"/>
          <w:spacing w:val="-1"/>
          <w:sz w:val="24"/>
          <w:szCs w:val="24"/>
          <w:lang w:val="en-US" w:eastAsia="sk-SK"/>
        </w:rPr>
        <w:t>č</w:t>
      </w:r>
      <w:r w:rsidRPr="00B9540A">
        <w:rPr>
          <w:rFonts w:ascii="Times New Roman" w:eastAsiaTheme="minorEastAsia" w:hAnsi="Times New Roman" w:cs="Times New Roman"/>
          <w:sz w:val="24"/>
          <w:szCs w:val="24"/>
          <w:lang w:val="en-US" w:eastAsia="sk-SK"/>
        </w:rPr>
        <w:t xml:space="preserve">šieho </w:t>
      </w:r>
      <w:r w:rsidRPr="00B9540A">
        <w:rPr>
          <w:rFonts w:ascii="Times New Roman" w:eastAsiaTheme="minorEastAsia" w:hAnsi="Times New Roman" w:cs="Times New Roman"/>
          <w:spacing w:val="-1"/>
          <w:sz w:val="24"/>
          <w:szCs w:val="24"/>
          <w:lang w:val="en-US" w:eastAsia="sk-SK"/>
        </w:rPr>
        <w:t>r</w:t>
      </w:r>
      <w:r w:rsidRPr="00B9540A">
        <w:rPr>
          <w:rFonts w:ascii="Times New Roman" w:eastAsiaTheme="minorEastAsia" w:hAnsi="Times New Roman" w:cs="Times New Roman"/>
          <w:sz w:val="24"/>
          <w:szCs w:val="24"/>
          <w:lang w:val="en-US" w:eastAsia="sk-SK"/>
        </w:rPr>
        <w:t>o</w:t>
      </w:r>
      <w:r w:rsidRPr="00B9540A">
        <w:rPr>
          <w:rFonts w:ascii="Times New Roman" w:eastAsiaTheme="minorEastAsia" w:hAnsi="Times New Roman" w:cs="Times New Roman"/>
          <w:spacing w:val="1"/>
          <w:sz w:val="24"/>
          <w:szCs w:val="24"/>
          <w:lang w:val="en-US" w:eastAsia="sk-SK"/>
        </w:rPr>
        <w:t>z</w:t>
      </w:r>
      <w:r w:rsidRPr="00B9540A">
        <w:rPr>
          <w:rFonts w:ascii="Times New Roman" w:eastAsiaTheme="minorEastAsia" w:hAnsi="Times New Roman" w:cs="Times New Roman"/>
          <w:sz w:val="24"/>
          <w:szCs w:val="24"/>
          <w:lang w:val="en-US" w:eastAsia="sk-SK"/>
        </w:rPr>
        <w:t>sah</w:t>
      </w:r>
      <w:r w:rsidRPr="00B9540A">
        <w:rPr>
          <w:rFonts w:ascii="Times New Roman" w:eastAsiaTheme="minorEastAsia" w:hAnsi="Times New Roman" w:cs="Times New Roman"/>
          <w:spacing w:val="1"/>
          <w:sz w:val="24"/>
          <w:szCs w:val="24"/>
          <w:lang w:val="en-US" w:eastAsia="sk-SK"/>
        </w:rPr>
        <w:t>u</w:t>
      </w:r>
      <w:r w:rsidRPr="00B9540A">
        <w:rPr>
          <w:rFonts w:ascii="Times New Roman" w:eastAsiaTheme="minorEastAsia" w:hAnsi="Times New Roman" w:cs="Times New Roman"/>
          <w:sz w:val="24"/>
          <w:szCs w:val="24"/>
          <w:lang w:val="en-US" w:eastAsia="sk-SK"/>
        </w:rPr>
        <w:t xml:space="preserve">, </w:t>
      </w:r>
      <w:r w:rsidRPr="00B9540A">
        <w:rPr>
          <w:rFonts w:ascii="Times New Roman" w:eastAsiaTheme="minorEastAsia" w:hAnsi="Times New Roman" w:cs="Times New Roman"/>
          <w:sz w:val="24"/>
          <w:szCs w:val="24"/>
          <w:lang w:eastAsia="sk-SK"/>
        </w:rPr>
        <w:t xml:space="preserve">                                                                                 </w:t>
      </w:r>
      <w:r w:rsidRPr="00B9540A">
        <w:rPr>
          <w:rFonts w:ascii="Times New Roman" w:eastAsiaTheme="minorEastAsia" w:hAnsi="Times New Roman" w:cs="Times New Roman"/>
          <w:spacing w:val="2"/>
          <w:sz w:val="24"/>
          <w:szCs w:val="24"/>
          <w:lang w:val="en-US" w:eastAsia="sk-SK"/>
        </w:rPr>
        <w:t>z</w:t>
      </w:r>
      <w:r w:rsidRPr="00B9540A">
        <w:rPr>
          <w:rFonts w:ascii="Times New Roman" w:eastAsiaTheme="minorEastAsia" w:hAnsi="Times New Roman" w:cs="Times New Roman"/>
          <w:sz w:val="24"/>
          <w:szCs w:val="24"/>
          <w:lang w:val="en-US" w:eastAsia="sk-SK"/>
        </w:rPr>
        <w:t>ap</w:t>
      </w:r>
      <w:r w:rsidRPr="00B9540A">
        <w:rPr>
          <w:rFonts w:ascii="Times New Roman" w:eastAsiaTheme="minorEastAsia" w:hAnsi="Times New Roman" w:cs="Times New Roman"/>
          <w:spacing w:val="-1"/>
          <w:sz w:val="24"/>
          <w:szCs w:val="24"/>
          <w:lang w:val="en-US" w:eastAsia="sk-SK"/>
        </w:rPr>
        <w:t>á</w:t>
      </w:r>
      <w:r w:rsidRPr="00B9540A">
        <w:rPr>
          <w:rFonts w:ascii="Times New Roman" w:eastAsiaTheme="minorEastAsia" w:hAnsi="Times New Roman" w:cs="Times New Roman"/>
          <w:sz w:val="24"/>
          <w:szCs w:val="24"/>
          <w:lang w:val="en-US" w:eastAsia="sk-SK"/>
        </w:rPr>
        <w:t>jajú sa</w:t>
      </w:r>
      <w:r w:rsidRPr="00B9540A">
        <w:rPr>
          <w:rFonts w:ascii="Times New Roman" w:eastAsiaTheme="minorEastAsia" w:hAnsi="Times New Roman" w:cs="Times New Roman"/>
          <w:spacing w:val="-1"/>
          <w:sz w:val="24"/>
          <w:szCs w:val="24"/>
          <w:lang w:val="en-US" w:eastAsia="sk-SK"/>
        </w:rPr>
        <w:t xml:space="preserve"> </w:t>
      </w:r>
      <w:r w:rsidRPr="00B9540A">
        <w:rPr>
          <w:rFonts w:ascii="Times New Roman" w:eastAsiaTheme="minorEastAsia" w:hAnsi="Times New Roman" w:cs="Times New Roman"/>
          <w:sz w:val="24"/>
          <w:szCs w:val="24"/>
          <w:lang w:val="en-US" w:eastAsia="sk-SK"/>
        </w:rPr>
        <w:t>do súborov</w:t>
      </w:r>
      <w:r w:rsidRPr="00B9540A">
        <w:rPr>
          <w:rFonts w:ascii="Times New Roman" w:eastAsiaTheme="minorEastAsia" w:hAnsi="Times New Roman" w:cs="Times New Roman"/>
          <w:spacing w:val="-1"/>
          <w:sz w:val="24"/>
          <w:szCs w:val="24"/>
          <w:lang w:val="en-US" w:eastAsia="sk-SK"/>
        </w:rPr>
        <w:t>e</w:t>
      </w:r>
      <w:r w:rsidRPr="00B9540A">
        <w:rPr>
          <w:rFonts w:ascii="Times New Roman" w:eastAsiaTheme="minorEastAsia" w:hAnsi="Times New Roman" w:cs="Times New Roman"/>
          <w:sz w:val="24"/>
          <w:szCs w:val="24"/>
          <w:lang w:val="en-US" w:eastAsia="sk-SK"/>
        </w:rPr>
        <w:t>j</w:t>
      </w:r>
      <w:r w:rsidRPr="00B9540A">
        <w:rPr>
          <w:rFonts w:ascii="Times New Roman" w:eastAsiaTheme="minorEastAsia" w:hAnsi="Times New Roman" w:cs="Times New Roman"/>
          <w:spacing w:val="61"/>
          <w:sz w:val="24"/>
          <w:szCs w:val="24"/>
          <w:lang w:val="en-US" w:eastAsia="sk-SK"/>
        </w:rPr>
        <w:t xml:space="preserve"> </w:t>
      </w:r>
      <w:r w:rsidRPr="00B9540A">
        <w:rPr>
          <w:rFonts w:ascii="Times New Roman" w:eastAsiaTheme="minorEastAsia" w:hAnsi="Times New Roman" w:cs="Times New Roman"/>
          <w:sz w:val="24"/>
          <w:szCs w:val="24"/>
          <w:lang w:val="en-US" w:eastAsia="sk-SK"/>
        </w:rPr>
        <w:t>a komorn</w:t>
      </w:r>
      <w:r w:rsidRPr="00B9540A">
        <w:rPr>
          <w:rFonts w:ascii="Times New Roman" w:eastAsiaTheme="minorEastAsia" w:hAnsi="Times New Roman" w:cs="Times New Roman"/>
          <w:spacing w:val="-1"/>
          <w:sz w:val="24"/>
          <w:szCs w:val="24"/>
          <w:lang w:val="en-US" w:eastAsia="sk-SK"/>
        </w:rPr>
        <w:t>e</w:t>
      </w:r>
      <w:r w:rsidRPr="00B9540A">
        <w:rPr>
          <w:rFonts w:ascii="Times New Roman" w:eastAsiaTheme="minorEastAsia" w:hAnsi="Times New Roman" w:cs="Times New Roman"/>
          <w:sz w:val="24"/>
          <w:szCs w:val="24"/>
          <w:lang w:val="en-US" w:eastAsia="sk-SK"/>
        </w:rPr>
        <w:t>j h</w:t>
      </w:r>
      <w:r w:rsidRPr="00B9540A">
        <w:rPr>
          <w:rFonts w:ascii="Times New Roman" w:eastAsiaTheme="minorEastAsia" w:hAnsi="Times New Roman" w:cs="Times New Roman"/>
          <w:spacing w:val="1"/>
          <w:sz w:val="24"/>
          <w:szCs w:val="24"/>
          <w:lang w:val="en-US" w:eastAsia="sk-SK"/>
        </w:rPr>
        <w:t>r</w:t>
      </w:r>
      <w:r w:rsidRPr="00B9540A">
        <w:rPr>
          <w:rFonts w:ascii="Times New Roman" w:eastAsiaTheme="minorEastAsia" w:hAnsi="Times New Roman" w:cs="Times New Roman"/>
          <w:spacing w:val="-18"/>
          <w:sz w:val="24"/>
          <w:szCs w:val="24"/>
          <w:lang w:val="en-US" w:eastAsia="sk-SK"/>
        </w:rPr>
        <w:t>y</w:t>
      </w:r>
      <w:r w:rsidRPr="00B9540A">
        <w:rPr>
          <w:rFonts w:ascii="Times New Roman" w:eastAsiaTheme="minorEastAsia" w:hAnsi="Times New Roman" w:cs="Times New Roman"/>
          <w:sz w:val="24"/>
          <w:szCs w:val="24"/>
          <w:lang w:val="en-US" w:eastAsia="sk-SK"/>
        </w:rPr>
        <w:t>.</w:t>
      </w:r>
    </w:p>
    <w:p w:rsidR="00B9540A" w:rsidRPr="00B9540A" w:rsidRDefault="00B9540A" w:rsidP="00B9540A">
      <w:pPr>
        <w:widowControl w:val="0"/>
        <w:autoSpaceDE w:val="0"/>
        <w:autoSpaceDN w:val="0"/>
        <w:adjustRightInd w:val="0"/>
        <w:spacing w:after="0" w:line="240" w:lineRule="auto"/>
        <w:rPr>
          <w:rFonts w:ascii="Times New Roman" w:eastAsiaTheme="minorEastAsia" w:hAnsi="Times New Roman" w:cs="Times New Roman"/>
          <w:b/>
          <w:bCs/>
          <w:sz w:val="24"/>
          <w:szCs w:val="24"/>
          <w:lang w:val="cs-CZ" w:eastAsia="sk-SK"/>
        </w:rPr>
      </w:pPr>
      <w:r w:rsidRPr="00B9540A">
        <w:rPr>
          <w:rFonts w:ascii="Times New Roman" w:eastAsiaTheme="minorEastAsia" w:hAnsi="Times New Roman" w:cs="Times New Roman"/>
          <w:b/>
          <w:bCs/>
          <w:sz w:val="24"/>
          <w:szCs w:val="24"/>
          <w:lang w:val="cs-CZ" w:eastAsia="sk-SK"/>
        </w:rPr>
        <w:t>O</w:t>
      </w:r>
      <w:r w:rsidRPr="00B9540A">
        <w:rPr>
          <w:rFonts w:ascii="Times New Roman" w:eastAsiaTheme="minorEastAsia" w:hAnsi="Times New Roman" w:cs="Times New Roman"/>
          <w:b/>
          <w:bCs/>
          <w:spacing w:val="1"/>
          <w:sz w:val="24"/>
          <w:szCs w:val="24"/>
          <w:lang w:val="cs-CZ" w:eastAsia="sk-SK"/>
        </w:rPr>
        <w:t>b</w:t>
      </w:r>
      <w:r w:rsidRPr="00B9540A">
        <w:rPr>
          <w:rFonts w:ascii="Times New Roman" w:eastAsiaTheme="minorEastAsia" w:hAnsi="Times New Roman" w:cs="Times New Roman"/>
          <w:b/>
          <w:bCs/>
          <w:sz w:val="24"/>
          <w:szCs w:val="24"/>
          <w:lang w:val="cs-CZ" w:eastAsia="sk-SK"/>
        </w:rPr>
        <w:t>sa</w:t>
      </w:r>
      <w:r w:rsidRPr="00B9540A">
        <w:rPr>
          <w:rFonts w:ascii="Times New Roman" w:eastAsiaTheme="minorEastAsia" w:hAnsi="Times New Roman" w:cs="Times New Roman"/>
          <w:b/>
          <w:bCs/>
          <w:spacing w:val="1"/>
          <w:sz w:val="24"/>
          <w:szCs w:val="24"/>
          <w:lang w:val="cs-CZ" w:eastAsia="sk-SK"/>
        </w:rPr>
        <w:t>h</w:t>
      </w:r>
      <w:r w:rsidRPr="00B9540A">
        <w:rPr>
          <w:rFonts w:ascii="Times New Roman" w:eastAsiaTheme="minorEastAsia" w:hAnsi="Times New Roman" w:cs="Times New Roman"/>
          <w:b/>
          <w:bCs/>
          <w:sz w:val="24"/>
          <w:szCs w:val="24"/>
          <w:lang w:val="cs-CZ" w:eastAsia="sk-SK"/>
        </w:rPr>
        <w:t>ový</w:t>
      </w:r>
      <w:r w:rsidRPr="00B9540A">
        <w:rPr>
          <w:rFonts w:ascii="Times New Roman" w:eastAsiaTheme="minorEastAsia" w:hAnsi="Times New Roman" w:cs="Times New Roman"/>
          <w:sz w:val="24"/>
          <w:szCs w:val="24"/>
          <w:lang w:val="cs-CZ" w:eastAsia="sk-SK"/>
        </w:rPr>
        <w:t xml:space="preserve"> </w:t>
      </w:r>
      <w:r w:rsidRPr="00B9540A">
        <w:rPr>
          <w:rFonts w:ascii="Times New Roman" w:eastAsiaTheme="minorEastAsia" w:hAnsi="Times New Roman" w:cs="Times New Roman"/>
          <w:b/>
          <w:bCs/>
          <w:sz w:val="24"/>
          <w:szCs w:val="24"/>
          <w:lang w:val="cs-CZ" w:eastAsia="sk-SK"/>
        </w:rPr>
        <w:t>šta</w:t>
      </w:r>
      <w:r w:rsidRPr="00B9540A">
        <w:rPr>
          <w:rFonts w:ascii="Times New Roman" w:eastAsiaTheme="minorEastAsia" w:hAnsi="Times New Roman" w:cs="Times New Roman"/>
          <w:b/>
          <w:bCs/>
          <w:spacing w:val="-1"/>
          <w:sz w:val="24"/>
          <w:szCs w:val="24"/>
          <w:lang w:val="cs-CZ" w:eastAsia="sk-SK"/>
        </w:rPr>
        <w:t>n</w:t>
      </w:r>
      <w:r w:rsidRPr="00B9540A">
        <w:rPr>
          <w:rFonts w:ascii="Times New Roman" w:eastAsiaTheme="minorEastAsia" w:hAnsi="Times New Roman" w:cs="Times New Roman"/>
          <w:b/>
          <w:bCs/>
          <w:sz w:val="24"/>
          <w:szCs w:val="24"/>
          <w:lang w:val="cs-CZ" w:eastAsia="sk-SK"/>
        </w:rPr>
        <w:t>da</w:t>
      </w:r>
      <w:r w:rsidRPr="00B9540A">
        <w:rPr>
          <w:rFonts w:ascii="Times New Roman" w:eastAsiaTheme="minorEastAsia" w:hAnsi="Times New Roman" w:cs="Times New Roman"/>
          <w:b/>
          <w:bCs/>
          <w:spacing w:val="-1"/>
          <w:sz w:val="24"/>
          <w:szCs w:val="24"/>
          <w:lang w:val="cs-CZ" w:eastAsia="sk-SK"/>
        </w:rPr>
        <w:t>r</w:t>
      </w:r>
      <w:r w:rsidRPr="00B9540A">
        <w:rPr>
          <w:rFonts w:ascii="Times New Roman" w:eastAsiaTheme="minorEastAsia" w:hAnsi="Times New Roman" w:cs="Times New Roman"/>
          <w:b/>
          <w:bCs/>
          <w:sz w:val="24"/>
          <w:szCs w:val="24"/>
          <w:lang w:val="cs-CZ" w:eastAsia="sk-SK"/>
        </w:rPr>
        <w:t>d</w:t>
      </w:r>
    </w:p>
    <w:p w:rsidR="00B9540A" w:rsidRPr="00B9540A" w:rsidRDefault="00B9540A" w:rsidP="00B9540A">
      <w:pPr>
        <w:widowControl w:val="0"/>
        <w:autoSpaceDE w:val="0"/>
        <w:autoSpaceDN w:val="0"/>
        <w:adjustRightInd w:val="0"/>
        <w:spacing w:after="0" w:line="240" w:lineRule="auto"/>
        <w:rPr>
          <w:rFonts w:ascii="Times New Roman" w:eastAsiaTheme="minorEastAsia" w:hAnsi="Times New Roman" w:cs="Times New Roman"/>
          <w:b/>
          <w:bCs/>
          <w:sz w:val="24"/>
          <w:szCs w:val="24"/>
          <w:lang w:val="cs-CZ" w:eastAsia="sk-SK"/>
        </w:rPr>
      </w:pPr>
    </w:p>
    <w:p w:rsidR="00B9540A" w:rsidRPr="00B9540A" w:rsidRDefault="00B9540A" w:rsidP="00B9540A">
      <w:pPr>
        <w:widowControl w:val="0"/>
        <w:autoSpaceDE w:val="0"/>
        <w:autoSpaceDN w:val="0"/>
        <w:adjustRightInd w:val="0"/>
        <w:spacing w:before="11" w:after="0" w:line="360" w:lineRule="auto"/>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eastAsia="sk-SK"/>
        </w:rPr>
        <w:t>r</w:t>
      </w:r>
      <w:r w:rsidRPr="00B9540A">
        <w:rPr>
          <w:rFonts w:ascii="Times New Roman" w:eastAsiaTheme="minorEastAsia" w:hAnsi="Times New Roman" w:cs="Times New Roman"/>
          <w:sz w:val="24"/>
          <w:szCs w:val="24"/>
          <w:lang w:val="en-US" w:eastAsia="sk-SK"/>
        </w:rPr>
        <w:t>o</w:t>
      </w:r>
      <w:r w:rsidRPr="00B9540A">
        <w:rPr>
          <w:rFonts w:ascii="Times New Roman" w:eastAsiaTheme="minorEastAsia" w:hAnsi="Times New Roman" w:cs="Times New Roman"/>
          <w:spacing w:val="1"/>
          <w:sz w:val="24"/>
          <w:szCs w:val="24"/>
          <w:lang w:val="en-US" w:eastAsia="sk-SK"/>
        </w:rPr>
        <w:t>z</w:t>
      </w:r>
      <w:r w:rsidRPr="00B9540A">
        <w:rPr>
          <w:rFonts w:ascii="Times New Roman" w:eastAsiaTheme="minorEastAsia" w:hAnsi="Times New Roman" w:cs="Times New Roman"/>
          <w:sz w:val="24"/>
          <w:szCs w:val="24"/>
          <w:lang w:val="en-US" w:eastAsia="sk-SK"/>
        </w:rPr>
        <w:t>ví</w:t>
      </w:r>
      <w:r w:rsidRPr="00B9540A">
        <w:rPr>
          <w:rFonts w:ascii="Times New Roman" w:eastAsiaTheme="minorEastAsia" w:hAnsi="Times New Roman" w:cs="Times New Roman"/>
          <w:spacing w:val="1"/>
          <w:sz w:val="24"/>
          <w:szCs w:val="24"/>
          <w:lang w:val="en-US" w:eastAsia="sk-SK"/>
        </w:rPr>
        <w:t>j</w:t>
      </w:r>
      <w:r w:rsidRPr="00B9540A">
        <w:rPr>
          <w:rFonts w:ascii="Times New Roman" w:eastAsiaTheme="minorEastAsia" w:hAnsi="Times New Roman" w:cs="Times New Roman"/>
          <w:sz w:val="24"/>
          <w:szCs w:val="24"/>
          <w:lang w:val="en-US" w:eastAsia="sk-SK"/>
        </w:rPr>
        <w:t>anie t</w:t>
      </w:r>
      <w:r w:rsidRPr="00B9540A">
        <w:rPr>
          <w:rFonts w:ascii="Times New Roman" w:eastAsiaTheme="minorEastAsia" w:hAnsi="Times New Roman" w:cs="Times New Roman"/>
          <w:spacing w:val="-1"/>
          <w:sz w:val="24"/>
          <w:szCs w:val="24"/>
          <w:lang w:val="en-US" w:eastAsia="sk-SK"/>
        </w:rPr>
        <w:t>ec</w:t>
      </w:r>
      <w:r w:rsidRPr="00B9540A">
        <w:rPr>
          <w:rFonts w:ascii="Times New Roman" w:eastAsiaTheme="minorEastAsia" w:hAnsi="Times New Roman" w:cs="Times New Roman"/>
          <w:sz w:val="24"/>
          <w:szCs w:val="24"/>
          <w:lang w:val="en-US" w:eastAsia="sk-SK"/>
        </w:rPr>
        <w:t>hni</w:t>
      </w:r>
      <w:r w:rsidRPr="00B9540A">
        <w:rPr>
          <w:rFonts w:ascii="Times New Roman" w:eastAsiaTheme="minorEastAsia" w:hAnsi="Times New Roman" w:cs="Times New Roman"/>
          <w:spacing w:val="2"/>
          <w:sz w:val="24"/>
          <w:szCs w:val="24"/>
          <w:lang w:val="en-US" w:eastAsia="sk-SK"/>
        </w:rPr>
        <w:t>k</w:t>
      </w:r>
      <w:r w:rsidRPr="00B9540A">
        <w:rPr>
          <w:rFonts w:ascii="Times New Roman" w:eastAsiaTheme="minorEastAsia" w:hAnsi="Times New Roman" w:cs="Times New Roman"/>
          <w:sz w:val="24"/>
          <w:szCs w:val="24"/>
          <w:lang w:val="en-US" w:eastAsia="sk-SK"/>
        </w:rPr>
        <w:t>y</w:t>
      </w:r>
      <w:r w:rsidRPr="00B9540A">
        <w:rPr>
          <w:rFonts w:ascii="Times New Roman" w:eastAsiaTheme="minorEastAsia" w:hAnsi="Times New Roman" w:cs="Times New Roman"/>
          <w:spacing w:val="-4"/>
          <w:sz w:val="24"/>
          <w:szCs w:val="24"/>
          <w:lang w:val="en-US" w:eastAsia="sk-SK"/>
        </w:rPr>
        <w:t xml:space="preserve"> </w:t>
      </w:r>
      <w:r w:rsidRPr="00B9540A">
        <w:rPr>
          <w:rFonts w:ascii="Times New Roman" w:eastAsiaTheme="minorEastAsia" w:hAnsi="Times New Roman" w:cs="Times New Roman"/>
          <w:sz w:val="24"/>
          <w:szCs w:val="24"/>
          <w:lang w:val="en-US" w:eastAsia="sk-SK"/>
        </w:rPr>
        <w:t>r</w:t>
      </w:r>
      <w:r w:rsidRPr="00B9540A">
        <w:rPr>
          <w:rFonts w:ascii="Times New Roman" w:eastAsiaTheme="minorEastAsia" w:hAnsi="Times New Roman" w:cs="Times New Roman"/>
          <w:spacing w:val="-1"/>
          <w:sz w:val="24"/>
          <w:szCs w:val="24"/>
          <w:lang w:val="en-US" w:eastAsia="sk-SK"/>
        </w:rPr>
        <w:t>e</w:t>
      </w:r>
      <w:r w:rsidRPr="00B9540A">
        <w:rPr>
          <w:rFonts w:ascii="Times New Roman" w:eastAsiaTheme="minorEastAsia" w:hAnsi="Times New Roman" w:cs="Times New Roman"/>
          <w:spacing w:val="1"/>
          <w:sz w:val="24"/>
          <w:szCs w:val="24"/>
          <w:lang w:val="en-US" w:eastAsia="sk-SK"/>
        </w:rPr>
        <w:t>be</w:t>
      </w:r>
      <w:r w:rsidRPr="00B9540A">
        <w:rPr>
          <w:rFonts w:ascii="Times New Roman" w:eastAsiaTheme="minorEastAsia" w:hAnsi="Times New Roman" w:cs="Times New Roman"/>
          <w:sz w:val="24"/>
          <w:szCs w:val="24"/>
          <w:lang w:val="en-US" w:eastAsia="sk-SK"/>
        </w:rPr>
        <w:t>rn</w:t>
      </w:r>
      <w:r w:rsidRPr="00B9540A">
        <w:rPr>
          <w:rFonts w:ascii="Times New Roman" w:eastAsiaTheme="minorEastAsia" w:hAnsi="Times New Roman" w:cs="Times New Roman"/>
          <w:spacing w:val="1"/>
          <w:sz w:val="24"/>
          <w:szCs w:val="24"/>
          <w:lang w:val="en-US" w:eastAsia="sk-SK"/>
        </w:rPr>
        <w:t>o</w:t>
      </w:r>
      <w:r w:rsidRPr="00B9540A">
        <w:rPr>
          <w:rFonts w:ascii="Times New Roman" w:eastAsiaTheme="minorEastAsia" w:hAnsi="Times New Roman" w:cs="Times New Roman"/>
          <w:sz w:val="24"/>
          <w:szCs w:val="24"/>
          <w:lang w:val="en-US" w:eastAsia="sk-SK"/>
        </w:rPr>
        <w:t>-br</w:t>
      </w:r>
      <w:r w:rsidRPr="00B9540A">
        <w:rPr>
          <w:rFonts w:ascii="Times New Roman" w:eastAsiaTheme="minorEastAsia" w:hAnsi="Times New Roman" w:cs="Times New Roman"/>
          <w:spacing w:val="-1"/>
          <w:sz w:val="24"/>
          <w:szCs w:val="24"/>
          <w:lang w:val="en-US" w:eastAsia="sk-SK"/>
        </w:rPr>
        <w:t>á</w:t>
      </w:r>
      <w:r w:rsidRPr="00B9540A">
        <w:rPr>
          <w:rFonts w:ascii="Times New Roman" w:eastAsiaTheme="minorEastAsia" w:hAnsi="Times New Roman" w:cs="Times New Roman"/>
          <w:sz w:val="24"/>
          <w:szCs w:val="24"/>
          <w:lang w:val="en-US" w:eastAsia="sk-SK"/>
        </w:rPr>
        <w:t>nico</w:t>
      </w:r>
      <w:r w:rsidRPr="00B9540A">
        <w:rPr>
          <w:rFonts w:ascii="Times New Roman" w:eastAsiaTheme="minorEastAsia" w:hAnsi="Times New Roman" w:cs="Times New Roman"/>
          <w:spacing w:val="1"/>
          <w:sz w:val="24"/>
          <w:szCs w:val="24"/>
          <w:lang w:val="en-US" w:eastAsia="sk-SK"/>
        </w:rPr>
        <w:t>v</w:t>
      </w:r>
      <w:r w:rsidRPr="00B9540A">
        <w:rPr>
          <w:rFonts w:ascii="Times New Roman" w:eastAsiaTheme="minorEastAsia" w:hAnsi="Times New Roman" w:cs="Times New Roman"/>
          <w:sz w:val="24"/>
          <w:szCs w:val="24"/>
          <w:lang w:val="en-US" w:eastAsia="sk-SK"/>
        </w:rPr>
        <w:t xml:space="preserve">ého </w:t>
      </w:r>
      <w:r w:rsidRPr="00B9540A">
        <w:rPr>
          <w:rFonts w:ascii="Times New Roman" w:eastAsiaTheme="minorEastAsia" w:hAnsi="Times New Roman" w:cs="Times New Roman"/>
          <w:spacing w:val="3"/>
          <w:sz w:val="24"/>
          <w:szCs w:val="24"/>
          <w:lang w:val="en-US" w:eastAsia="sk-SK"/>
        </w:rPr>
        <w:t>d</w:t>
      </w:r>
      <w:r w:rsidRPr="00B9540A">
        <w:rPr>
          <w:rFonts w:ascii="Times New Roman" w:eastAsiaTheme="minorEastAsia" w:hAnsi="Times New Roman" w:cs="Times New Roman"/>
          <w:spacing w:val="-3"/>
          <w:sz w:val="24"/>
          <w:szCs w:val="24"/>
          <w:lang w:val="en-US" w:eastAsia="sk-SK"/>
        </w:rPr>
        <w:t>ý</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pacing w:val="1"/>
          <w:sz w:val="24"/>
          <w:szCs w:val="24"/>
          <w:lang w:val="en-US" w:eastAsia="sk-SK"/>
        </w:rPr>
        <w:t>h</w:t>
      </w:r>
      <w:r w:rsidRPr="00B9540A">
        <w:rPr>
          <w:rFonts w:ascii="Times New Roman" w:eastAsiaTheme="minorEastAsia" w:hAnsi="Times New Roman" w:cs="Times New Roman"/>
          <w:sz w:val="24"/>
          <w:szCs w:val="24"/>
          <w:lang w:val="en-US" w:eastAsia="sk-SK"/>
        </w:rPr>
        <w:t>ania</w:t>
      </w:r>
      <w:r w:rsidRPr="00B9540A">
        <w:rPr>
          <w:rFonts w:ascii="Times New Roman" w:eastAsiaTheme="minorEastAsia" w:hAnsi="Times New Roman" w:cs="Times New Roman"/>
          <w:sz w:val="24"/>
          <w:szCs w:val="24"/>
          <w:lang w:eastAsia="sk-SK"/>
        </w:rPr>
        <w:t>,                                                                     p</w:t>
      </w:r>
      <w:r w:rsidRPr="00B9540A">
        <w:rPr>
          <w:rFonts w:ascii="Times New Roman" w:eastAsiaTheme="minorEastAsia" w:hAnsi="Times New Roman" w:cs="Times New Roman"/>
          <w:sz w:val="24"/>
          <w:szCs w:val="24"/>
          <w:lang w:val="en-US" w:eastAsia="sk-SK"/>
        </w:rPr>
        <w:t>redlžovanie n</w:t>
      </w:r>
      <w:r w:rsidRPr="00B9540A">
        <w:rPr>
          <w:rFonts w:ascii="Times New Roman" w:eastAsiaTheme="minorEastAsia" w:hAnsi="Times New Roman" w:cs="Times New Roman"/>
          <w:spacing w:val="-1"/>
          <w:sz w:val="24"/>
          <w:szCs w:val="24"/>
          <w:lang w:val="en-US" w:eastAsia="sk-SK"/>
        </w:rPr>
        <w:t>á</w:t>
      </w:r>
      <w:r w:rsidRPr="00B9540A">
        <w:rPr>
          <w:rFonts w:ascii="Times New Roman" w:eastAsiaTheme="minorEastAsia" w:hAnsi="Times New Roman" w:cs="Times New Roman"/>
          <w:spacing w:val="1"/>
          <w:sz w:val="24"/>
          <w:szCs w:val="24"/>
          <w:lang w:val="en-US" w:eastAsia="sk-SK"/>
        </w:rPr>
        <w:t>d</w:t>
      </w:r>
      <w:r w:rsidRPr="00B9540A">
        <w:rPr>
          <w:rFonts w:ascii="Times New Roman" w:eastAsiaTheme="minorEastAsia" w:hAnsi="Times New Roman" w:cs="Times New Roman"/>
          <w:spacing w:val="-4"/>
          <w:sz w:val="24"/>
          <w:szCs w:val="24"/>
          <w:lang w:val="en-US" w:eastAsia="sk-SK"/>
        </w:rPr>
        <w:t>y</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hu a</w:t>
      </w:r>
      <w:r w:rsidRPr="00B9540A">
        <w:rPr>
          <w:rFonts w:ascii="Times New Roman" w:eastAsiaTheme="minorEastAsia" w:hAnsi="Times New Roman" w:cs="Times New Roman"/>
          <w:spacing w:val="1"/>
          <w:sz w:val="24"/>
          <w:szCs w:val="24"/>
          <w:lang w:val="en-US" w:eastAsia="sk-SK"/>
        </w:rPr>
        <w:t xml:space="preserve"> </w:t>
      </w:r>
      <w:r w:rsidRPr="00B9540A">
        <w:rPr>
          <w:rFonts w:ascii="Times New Roman" w:eastAsiaTheme="minorEastAsia" w:hAnsi="Times New Roman" w:cs="Times New Roman"/>
          <w:spacing w:val="2"/>
          <w:sz w:val="24"/>
          <w:szCs w:val="24"/>
          <w:lang w:val="en-US" w:eastAsia="sk-SK"/>
        </w:rPr>
        <w:t>v</w:t>
      </w:r>
      <w:r w:rsidRPr="00B9540A">
        <w:rPr>
          <w:rFonts w:ascii="Times New Roman" w:eastAsiaTheme="minorEastAsia" w:hAnsi="Times New Roman" w:cs="Times New Roman"/>
          <w:spacing w:val="-4"/>
          <w:sz w:val="24"/>
          <w:szCs w:val="24"/>
          <w:lang w:val="en-US" w:eastAsia="sk-SK"/>
        </w:rPr>
        <w:t>ý</w:t>
      </w:r>
      <w:r w:rsidRPr="00B9540A">
        <w:rPr>
          <w:rFonts w:ascii="Times New Roman" w:eastAsiaTheme="minorEastAsia" w:hAnsi="Times New Roman" w:cs="Times New Roman"/>
          <w:spacing w:val="4"/>
          <w:sz w:val="24"/>
          <w:szCs w:val="24"/>
          <w:lang w:val="en-US" w:eastAsia="sk-SK"/>
        </w:rPr>
        <w:t>d</w:t>
      </w:r>
      <w:r w:rsidRPr="00B9540A">
        <w:rPr>
          <w:rFonts w:ascii="Times New Roman" w:eastAsiaTheme="minorEastAsia" w:hAnsi="Times New Roman" w:cs="Times New Roman"/>
          <w:spacing w:val="-4"/>
          <w:sz w:val="24"/>
          <w:szCs w:val="24"/>
          <w:lang w:val="en-US" w:eastAsia="sk-SK"/>
        </w:rPr>
        <w:t>y</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hu</w:t>
      </w:r>
      <w:r w:rsidRPr="00B9540A">
        <w:rPr>
          <w:rFonts w:ascii="Times New Roman" w:eastAsiaTheme="minorEastAsia" w:hAnsi="Times New Roman" w:cs="Times New Roman"/>
          <w:sz w:val="24"/>
          <w:szCs w:val="24"/>
          <w:lang w:eastAsia="sk-SK"/>
        </w:rPr>
        <w:t>,</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pacing w:val="-17"/>
          <w:sz w:val="24"/>
          <w:szCs w:val="24"/>
          <w:lang w:eastAsia="sk-SK"/>
        </w:rPr>
        <w:t>t</w:t>
      </w:r>
      <w:r w:rsidRPr="00B9540A">
        <w:rPr>
          <w:rFonts w:ascii="Times New Roman" w:eastAsiaTheme="minorEastAsia" w:hAnsi="Times New Roman" w:cs="Times New Roman"/>
          <w:sz w:val="24"/>
          <w:szCs w:val="24"/>
          <w:lang w:val="en-US" w:eastAsia="sk-SK"/>
        </w:rPr>
        <w:t>e</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hnické cvič</w:t>
      </w:r>
      <w:r w:rsidRPr="00B9540A">
        <w:rPr>
          <w:rFonts w:ascii="Times New Roman" w:eastAsiaTheme="minorEastAsia" w:hAnsi="Times New Roman" w:cs="Times New Roman"/>
          <w:spacing w:val="-2"/>
          <w:sz w:val="24"/>
          <w:szCs w:val="24"/>
          <w:lang w:val="en-US" w:eastAsia="sk-SK"/>
        </w:rPr>
        <w:t>e</w:t>
      </w:r>
      <w:r w:rsidRPr="00B9540A">
        <w:rPr>
          <w:rFonts w:ascii="Times New Roman" w:eastAsiaTheme="minorEastAsia" w:hAnsi="Times New Roman" w:cs="Times New Roman"/>
          <w:sz w:val="24"/>
          <w:szCs w:val="24"/>
          <w:lang w:val="en-US" w:eastAsia="sk-SK"/>
        </w:rPr>
        <w:t>n</w:t>
      </w:r>
      <w:r w:rsidRPr="00B9540A">
        <w:rPr>
          <w:rFonts w:ascii="Times New Roman" w:eastAsiaTheme="minorEastAsia" w:hAnsi="Times New Roman" w:cs="Times New Roman"/>
          <w:spacing w:val="2"/>
          <w:sz w:val="24"/>
          <w:szCs w:val="24"/>
          <w:lang w:val="en-US" w:eastAsia="sk-SK"/>
        </w:rPr>
        <w:t>i</w:t>
      </w:r>
      <w:r w:rsidRPr="00B9540A">
        <w:rPr>
          <w:rFonts w:ascii="Times New Roman" w:eastAsiaTheme="minorEastAsia" w:hAnsi="Times New Roman" w:cs="Times New Roman"/>
          <w:sz w:val="24"/>
          <w:szCs w:val="24"/>
          <w:lang w:val="en-US" w:eastAsia="sk-SK"/>
        </w:rPr>
        <w:t>a</w:t>
      </w:r>
      <w:r w:rsidRPr="00B9540A">
        <w:rPr>
          <w:rFonts w:ascii="Times New Roman" w:eastAsiaTheme="minorEastAsia" w:hAnsi="Times New Roman" w:cs="Times New Roman"/>
          <w:sz w:val="24"/>
          <w:szCs w:val="24"/>
          <w:lang w:eastAsia="sk-SK"/>
        </w:rPr>
        <w:t>,</w:t>
      </w:r>
      <w:r w:rsidRPr="00B9540A">
        <w:rPr>
          <w:rFonts w:ascii="Times New Roman" w:eastAsiaTheme="minorEastAsia" w:hAnsi="Times New Roman" w:cs="Times New Roman"/>
          <w:spacing w:val="97"/>
          <w:sz w:val="24"/>
          <w:szCs w:val="24"/>
          <w:lang w:val="en-US" w:eastAsia="sk-SK"/>
        </w:rPr>
        <w:t xml:space="preserve"> </w:t>
      </w:r>
      <w:r w:rsidRPr="00B9540A">
        <w:rPr>
          <w:rFonts w:ascii="Times New Roman" w:eastAsiaTheme="minorEastAsia" w:hAnsi="Times New Roman" w:cs="Times New Roman"/>
          <w:sz w:val="24"/>
          <w:szCs w:val="24"/>
          <w:lang w:eastAsia="sk-SK"/>
        </w:rPr>
        <w:t xml:space="preserve">                                                                                                                         k</w:t>
      </w:r>
      <w:r w:rsidRPr="00B9540A">
        <w:rPr>
          <w:rFonts w:ascii="Times New Roman" w:eastAsiaTheme="minorEastAsia" w:hAnsi="Times New Roman" w:cs="Times New Roman"/>
          <w:sz w:val="24"/>
          <w:szCs w:val="24"/>
          <w:lang w:val="en-US" w:eastAsia="sk-SK"/>
        </w:rPr>
        <w:t>v</w:t>
      </w:r>
      <w:r w:rsidRPr="00B9540A">
        <w:rPr>
          <w:rFonts w:ascii="Times New Roman" w:eastAsiaTheme="minorEastAsia" w:hAnsi="Times New Roman" w:cs="Times New Roman"/>
          <w:spacing w:val="-1"/>
          <w:sz w:val="24"/>
          <w:szCs w:val="24"/>
          <w:lang w:val="en-US" w:eastAsia="sk-SK"/>
        </w:rPr>
        <w:t>a</w:t>
      </w:r>
      <w:r w:rsidRPr="00B9540A">
        <w:rPr>
          <w:rFonts w:ascii="Times New Roman" w:eastAsiaTheme="minorEastAsia" w:hAnsi="Times New Roman" w:cs="Times New Roman"/>
          <w:sz w:val="24"/>
          <w:szCs w:val="24"/>
          <w:lang w:val="en-US" w:eastAsia="sk-SK"/>
        </w:rPr>
        <w:t>lita tvor</w:t>
      </w:r>
      <w:r w:rsidRPr="00B9540A">
        <w:rPr>
          <w:rFonts w:ascii="Times New Roman" w:eastAsiaTheme="minorEastAsia" w:hAnsi="Times New Roman" w:cs="Times New Roman"/>
          <w:spacing w:val="1"/>
          <w:sz w:val="24"/>
          <w:szCs w:val="24"/>
          <w:lang w:val="en-US" w:eastAsia="sk-SK"/>
        </w:rPr>
        <w:t>b</w:t>
      </w:r>
      <w:r w:rsidRPr="00B9540A">
        <w:rPr>
          <w:rFonts w:ascii="Times New Roman" w:eastAsiaTheme="minorEastAsia" w:hAnsi="Times New Roman" w:cs="Times New Roman"/>
          <w:sz w:val="24"/>
          <w:szCs w:val="24"/>
          <w:lang w:val="en-US" w:eastAsia="sk-SK"/>
        </w:rPr>
        <w:t>y</w:t>
      </w:r>
      <w:r w:rsidRPr="00B9540A">
        <w:rPr>
          <w:rFonts w:ascii="Times New Roman" w:eastAsiaTheme="minorEastAsia" w:hAnsi="Times New Roman" w:cs="Times New Roman"/>
          <w:spacing w:val="-3"/>
          <w:sz w:val="24"/>
          <w:szCs w:val="24"/>
          <w:lang w:val="en-US" w:eastAsia="sk-SK"/>
        </w:rPr>
        <w:t xml:space="preserve"> </w:t>
      </w:r>
      <w:r w:rsidRPr="00B9540A">
        <w:rPr>
          <w:rFonts w:ascii="Times New Roman" w:eastAsiaTheme="minorEastAsia" w:hAnsi="Times New Roman" w:cs="Times New Roman"/>
          <w:sz w:val="24"/>
          <w:szCs w:val="24"/>
          <w:lang w:val="en-US" w:eastAsia="sk-SK"/>
        </w:rPr>
        <w:t>tónu</w:t>
      </w:r>
      <w:r w:rsidRPr="00B9540A">
        <w:rPr>
          <w:rFonts w:ascii="Times New Roman" w:eastAsiaTheme="minorEastAsia" w:hAnsi="Times New Roman" w:cs="Times New Roman"/>
          <w:sz w:val="24"/>
          <w:szCs w:val="24"/>
          <w:lang w:eastAsia="sk-SK"/>
        </w:rPr>
        <w:t>,                                                                                                                             s</w:t>
      </w:r>
      <w:r w:rsidRPr="00B9540A">
        <w:rPr>
          <w:rFonts w:ascii="Times New Roman" w:eastAsiaTheme="minorEastAsia" w:hAnsi="Times New Roman" w:cs="Times New Roman"/>
          <w:sz w:val="24"/>
          <w:szCs w:val="24"/>
          <w:lang w:val="en-US" w:eastAsia="sk-SK"/>
        </w:rPr>
        <w:t>právna</w:t>
      </w:r>
      <w:r w:rsidRPr="00B9540A">
        <w:rPr>
          <w:rFonts w:ascii="Times New Roman" w:eastAsiaTheme="minorEastAsia" w:hAnsi="Times New Roman" w:cs="Times New Roman"/>
          <w:spacing w:val="-1"/>
          <w:sz w:val="24"/>
          <w:szCs w:val="24"/>
          <w:lang w:val="en-US" w:eastAsia="sk-SK"/>
        </w:rPr>
        <w:t xml:space="preserve"> </w:t>
      </w:r>
      <w:r w:rsidRPr="00B9540A">
        <w:rPr>
          <w:rFonts w:ascii="Times New Roman" w:eastAsiaTheme="minorEastAsia" w:hAnsi="Times New Roman" w:cs="Times New Roman"/>
          <w:sz w:val="24"/>
          <w:szCs w:val="24"/>
          <w:lang w:val="en-US" w:eastAsia="sk-SK"/>
        </w:rPr>
        <w:t>ja</w:t>
      </w:r>
      <w:r w:rsidRPr="00B9540A">
        <w:rPr>
          <w:rFonts w:ascii="Times New Roman" w:eastAsiaTheme="minorEastAsia" w:hAnsi="Times New Roman" w:cs="Times New Roman"/>
          <w:spacing w:val="2"/>
          <w:sz w:val="24"/>
          <w:szCs w:val="24"/>
          <w:lang w:val="en-US" w:eastAsia="sk-SK"/>
        </w:rPr>
        <w:t>z</w:t>
      </w:r>
      <w:r w:rsidRPr="00B9540A">
        <w:rPr>
          <w:rFonts w:ascii="Times New Roman" w:eastAsiaTheme="minorEastAsia" w:hAnsi="Times New Roman" w:cs="Times New Roman"/>
          <w:spacing w:val="-4"/>
          <w:sz w:val="24"/>
          <w:szCs w:val="24"/>
          <w:lang w:val="en-US" w:eastAsia="sk-SK"/>
        </w:rPr>
        <w:t>y</w:t>
      </w:r>
      <w:r w:rsidRPr="00B9540A">
        <w:rPr>
          <w:rFonts w:ascii="Times New Roman" w:eastAsiaTheme="minorEastAsia" w:hAnsi="Times New Roman" w:cs="Times New Roman"/>
          <w:sz w:val="24"/>
          <w:szCs w:val="24"/>
          <w:lang w:val="en-US" w:eastAsia="sk-SK"/>
        </w:rPr>
        <w:t>ko</w:t>
      </w:r>
      <w:r w:rsidRPr="00B9540A">
        <w:rPr>
          <w:rFonts w:ascii="Times New Roman" w:eastAsiaTheme="minorEastAsia" w:hAnsi="Times New Roman" w:cs="Times New Roman"/>
          <w:spacing w:val="1"/>
          <w:sz w:val="24"/>
          <w:szCs w:val="24"/>
          <w:lang w:val="en-US" w:eastAsia="sk-SK"/>
        </w:rPr>
        <w:t>v</w:t>
      </w:r>
      <w:r w:rsidRPr="00B9540A">
        <w:rPr>
          <w:rFonts w:ascii="Times New Roman" w:eastAsiaTheme="minorEastAsia" w:hAnsi="Times New Roman" w:cs="Times New Roman"/>
          <w:sz w:val="24"/>
          <w:szCs w:val="24"/>
          <w:lang w:val="en-US" w:eastAsia="sk-SK"/>
        </w:rPr>
        <w:t>á te</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hn</w:t>
      </w:r>
      <w:r w:rsidRPr="00B9540A">
        <w:rPr>
          <w:rFonts w:ascii="Times New Roman" w:eastAsiaTheme="minorEastAsia" w:hAnsi="Times New Roman" w:cs="Times New Roman"/>
          <w:spacing w:val="2"/>
          <w:sz w:val="24"/>
          <w:szCs w:val="24"/>
          <w:lang w:val="en-US" w:eastAsia="sk-SK"/>
        </w:rPr>
        <w:t>i</w:t>
      </w:r>
      <w:r w:rsidRPr="00B9540A">
        <w:rPr>
          <w:rFonts w:ascii="Times New Roman" w:eastAsiaTheme="minorEastAsia" w:hAnsi="Times New Roman" w:cs="Times New Roman"/>
          <w:sz w:val="24"/>
          <w:szCs w:val="24"/>
          <w:lang w:val="en-US" w:eastAsia="sk-SK"/>
        </w:rPr>
        <w:t>ka</w:t>
      </w:r>
      <w:r w:rsidRPr="00B9540A">
        <w:rPr>
          <w:rFonts w:ascii="Times New Roman" w:eastAsiaTheme="minorEastAsia" w:hAnsi="Times New Roman" w:cs="Times New Roman"/>
          <w:sz w:val="24"/>
          <w:szCs w:val="24"/>
          <w:lang w:eastAsia="sk-SK"/>
        </w:rPr>
        <w:t>,</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eastAsia="sk-SK"/>
        </w:rPr>
        <w:t>d</w:t>
      </w:r>
      <w:r w:rsidRPr="00B9540A">
        <w:rPr>
          <w:rFonts w:ascii="Times New Roman" w:eastAsiaTheme="minorEastAsia" w:hAnsi="Times New Roman" w:cs="Times New Roman"/>
          <w:sz w:val="24"/>
          <w:szCs w:val="24"/>
          <w:lang w:val="en-US" w:eastAsia="sk-SK"/>
        </w:rPr>
        <w:t>lhé tó</w:t>
      </w:r>
      <w:r w:rsidRPr="00B9540A">
        <w:rPr>
          <w:rFonts w:ascii="Times New Roman" w:eastAsiaTheme="minorEastAsia" w:hAnsi="Times New Roman" w:cs="Times New Roman"/>
          <w:spacing w:val="1"/>
          <w:sz w:val="24"/>
          <w:szCs w:val="24"/>
          <w:lang w:val="en-US" w:eastAsia="sk-SK"/>
        </w:rPr>
        <w:t>n</w:t>
      </w:r>
      <w:r w:rsidRPr="00B9540A">
        <w:rPr>
          <w:rFonts w:ascii="Times New Roman" w:eastAsiaTheme="minorEastAsia" w:hAnsi="Times New Roman" w:cs="Times New Roman"/>
          <w:sz w:val="24"/>
          <w:szCs w:val="24"/>
          <w:lang w:val="en-US" w:eastAsia="sk-SK"/>
        </w:rPr>
        <w:t>y</w:t>
      </w:r>
      <w:r w:rsidRPr="00B9540A">
        <w:rPr>
          <w:rFonts w:ascii="Times New Roman" w:eastAsiaTheme="minorEastAsia" w:hAnsi="Times New Roman" w:cs="Times New Roman"/>
          <w:spacing w:val="-4"/>
          <w:sz w:val="24"/>
          <w:szCs w:val="24"/>
          <w:lang w:val="en-US" w:eastAsia="sk-SK"/>
        </w:rPr>
        <w:t xml:space="preserve"> </w:t>
      </w:r>
      <w:r w:rsidRPr="00B9540A">
        <w:rPr>
          <w:rFonts w:ascii="Times New Roman" w:eastAsiaTheme="minorEastAsia" w:hAnsi="Times New Roman" w:cs="Times New Roman"/>
          <w:sz w:val="24"/>
          <w:szCs w:val="24"/>
          <w:lang w:val="en-US" w:eastAsia="sk-SK"/>
        </w:rPr>
        <w:t xml:space="preserve">v </w:t>
      </w:r>
      <w:r w:rsidRPr="00B9540A">
        <w:rPr>
          <w:rFonts w:ascii="Times New Roman" w:eastAsiaTheme="minorEastAsia" w:hAnsi="Times New Roman" w:cs="Times New Roman"/>
          <w:spacing w:val="4"/>
          <w:sz w:val="24"/>
          <w:szCs w:val="24"/>
          <w:lang w:val="en-US" w:eastAsia="sk-SK"/>
        </w:rPr>
        <w:t>d</w:t>
      </w:r>
      <w:r w:rsidRPr="00B9540A">
        <w:rPr>
          <w:rFonts w:ascii="Times New Roman" w:eastAsiaTheme="minorEastAsia" w:hAnsi="Times New Roman" w:cs="Times New Roman"/>
          <w:spacing w:val="-4"/>
          <w:sz w:val="24"/>
          <w:szCs w:val="24"/>
          <w:lang w:val="en-US" w:eastAsia="sk-SK"/>
        </w:rPr>
        <w:t>y</w:t>
      </w:r>
      <w:r w:rsidRPr="00B9540A">
        <w:rPr>
          <w:rFonts w:ascii="Times New Roman" w:eastAsiaTheme="minorEastAsia" w:hAnsi="Times New Roman" w:cs="Times New Roman"/>
          <w:spacing w:val="1"/>
          <w:sz w:val="24"/>
          <w:szCs w:val="24"/>
          <w:lang w:val="en-US" w:eastAsia="sk-SK"/>
        </w:rPr>
        <w:t>n</w:t>
      </w:r>
      <w:r w:rsidRPr="00B9540A">
        <w:rPr>
          <w:rFonts w:ascii="Times New Roman" w:eastAsiaTheme="minorEastAsia" w:hAnsi="Times New Roman" w:cs="Times New Roman"/>
          <w:sz w:val="24"/>
          <w:szCs w:val="24"/>
          <w:lang w:val="en-US" w:eastAsia="sk-SK"/>
        </w:rPr>
        <w:t>amic</w:t>
      </w:r>
      <w:r w:rsidRPr="00B9540A">
        <w:rPr>
          <w:rFonts w:ascii="Times New Roman" w:eastAsiaTheme="minorEastAsia" w:hAnsi="Times New Roman" w:cs="Times New Roman"/>
          <w:spacing w:val="4"/>
          <w:sz w:val="24"/>
          <w:szCs w:val="24"/>
          <w:lang w:val="en-US" w:eastAsia="sk-SK"/>
        </w:rPr>
        <w:t>k</w:t>
      </w:r>
      <w:r w:rsidRPr="00B9540A">
        <w:rPr>
          <w:rFonts w:ascii="Times New Roman" w:eastAsiaTheme="minorEastAsia" w:hAnsi="Times New Roman" w:cs="Times New Roman"/>
          <w:spacing w:val="-4"/>
          <w:sz w:val="24"/>
          <w:szCs w:val="24"/>
          <w:lang w:val="en-US" w:eastAsia="sk-SK"/>
        </w:rPr>
        <w:t>ý</w:t>
      </w:r>
      <w:r w:rsidRPr="00B9540A">
        <w:rPr>
          <w:rFonts w:ascii="Times New Roman" w:eastAsiaTheme="minorEastAsia" w:hAnsi="Times New Roman" w:cs="Times New Roman"/>
          <w:sz w:val="24"/>
          <w:szCs w:val="24"/>
          <w:lang w:val="en-US" w:eastAsia="sk-SK"/>
        </w:rPr>
        <w:t>ch odt</w:t>
      </w:r>
      <w:r w:rsidRPr="00B9540A">
        <w:rPr>
          <w:rFonts w:ascii="Times New Roman" w:eastAsiaTheme="minorEastAsia" w:hAnsi="Times New Roman" w:cs="Times New Roman"/>
          <w:spacing w:val="1"/>
          <w:sz w:val="24"/>
          <w:szCs w:val="24"/>
          <w:lang w:val="en-US" w:eastAsia="sk-SK"/>
        </w:rPr>
        <w:t>i</w:t>
      </w:r>
      <w:r w:rsidRPr="00B9540A">
        <w:rPr>
          <w:rFonts w:ascii="Times New Roman" w:eastAsiaTheme="minorEastAsia" w:hAnsi="Times New Roman" w:cs="Times New Roman"/>
          <w:sz w:val="24"/>
          <w:szCs w:val="24"/>
          <w:lang w:val="en-US" w:eastAsia="sk-SK"/>
        </w:rPr>
        <w:t>eňo</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h</w:t>
      </w:r>
      <w:r w:rsidRPr="00B9540A">
        <w:rPr>
          <w:rFonts w:ascii="Times New Roman" w:eastAsiaTheme="minorEastAsia" w:hAnsi="Times New Roman" w:cs="Times New Roman"/>
          <w:sz w:val="24"/>
          <w:szCs w:val="24"/>
          <w:lang w:eastAsia="sk-SK"/>
        </w:rPr>
        <w:t>,</w:t>
      </w:r>
    </w:p>
    <w:p w:rsidR="00B9540A" w:rsidRPr="00B9540A" w:rsidRDefault="00B9540A" w:rsidP="00B9540A">
      <w:pPr>
        <w:widowControl w:val="0"/>
        <w:autoSpaceDE w:val="0"/>
        <w:autoSpaceDN w:val="0"/>
        <w:adjustRightInd w:val="0"/>
        <w:spacing w:before="14" w:after="0" w:line="360" w:lineRule="auto"/>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eastAsia="sk-SK"/>
        </w:rPr>
        <w:t>r</w:t>
      </w:r>
      <w:r w:rsidRPr="00B9540A">
        <w:rPr>
          <w:rFonts w:ascii="Times New Roman" w:eastAsiaTheme="minorEastAsia" w:hAnsi="Times New Roman" w:cs="Times New Roman"/>
          <w:sz w:val="24"/>
          <w:szCs w:val="24"/>
          <w:lang w:val="en-US" w:eastAsia="sk-SK"/>
        </w:rPr>
        <w:t>o</w:t>
      </w:r>
      <w:r w:rsidRPr="00B9540A">
        <w:rPr>
          <w:rFonts w:ascii="Times New Roman" w:eastAsiaTheme="minorEastAsia" w:hAnsi="Times New Roman" w:cs="Times New Roman"/>
          <w:spacing w:val="1"/>
          <w:sz w:val="24"/>
          <w:szCs w:val="24"/>
          <w:lang w:val="en-US" w:eastAsia="sk-SK"/>
        </w:rPr>
        <w:t>z</w:t>
      </w:r>
      <w:r w:rsidRPr="00B9540A">
        <w:rPr>
          <w:rFonts w:ascii="Times New Roman" w:eastAsiaTheme="minorEastAsia" w:hAnsi="Times New Roman" w:cs="Times New Roman"/>
          <w:sz w:val="24"/>
          <w:szCs w:val="24"/>
          <w:lang w:val="en-US" w:eastAsia="sk-SK"/>
        </w:rPr>
        <w:t>l</w:t>
      </w:r>
      <w:r w:rsidRPr="00B9540A">
        <w:rPr>
          <w:rFonts w:ascii="Times New Roman" w:eastAsiaTheme="minorEastAsia" w:hAnsi="Times New Roman" w:cs="Times New Roman"/>
          <w:spacing w:val="1"/>
          <w:sz w:val="24"/>
          <w:szCs w:val="24"/>
          <w:lang w:val="en-US" w:eastAsia="sk-SK"/>
        </w:rPr>
        <w:t>i</w:t>
      </w:r>
      <w:r w:rsidRPr="00B9540A">
        <w:rPr>
          <w:rFonts w:ascii="Times New Roman" w:eastAsiaTheme="minorEastAsia" w:hAnsi="Times New Roman" w:cs="Times New Roman"/>
          <w:sz w:val="24"/>
          <w:szCs w:val="24"/>
          <w:lang w:val="en-US" w:eastAsia="sk-SK"/>
        </w:rPr>
        <w:t>šovanie sil</w:t>
      </w:r>
      <w:r w:rsidRPr="00B9540A">
        <w:rPr>
          <w:rFonts w:ascii="Times New Roman" w:eastAsiaTheme="minorEastAsia" w:hAnsi="Times New Roman" w:cs="Times New Roman"/>
          <w:spacing w:val="-20"/>
          <w:sz w:val="24"/>
          <w:szCs w:val="24"/>
          <w:lang w:val="en-US" w:eastAsia="sk-SK"/>
        </w:rPr>
        <w:t>y</w:t>
      </w:r>
      <w:r w:rsidRPr="00B9540A">
        <w:rPr>
          <w:rFonts w:ascii="Times New Roman" w:eastAsiaTheme="minorEastAsia" w:hAnsi="Times New Roman" w:cs="Times New Roman"/>
          <w:sz w:val="24"/>
          <w:szCs w:val="24"/>
          <w:lang w:val="en-US" w:eastAsia="sk-SK"/>
        </w:rPr>
        <w:t>, dĺž</w:t>
      </w:r>
      <w:r w:rsidRPr="00B9540A">
        <w:rPr>
          <w:rFonts w:ascii="Times New Roman" w:eastAsiaTheme="minorEastAsia" w:hAnsi="Times New Roman" w:cs="Times New Roman"/>
          <w:spacing w:val="2"/>
          <w:sz w:val="24"/>
          <w:szCs w:val="24"/>
          <w:lang w:val="en-US" w:eastAsia="sk-SK"/>
        </w:rPr>
        <w:t>k</w:t>
      </w:r>
      <w:r w:rsidRPr="00B9540A">
        <w:rPr>
          <w:rFonts w:ascii="Times New Roman" w:eastAsiaTheme="minorEastAsia" w:hAnsi="Times New Roman" w:cs="Times New Roman"/>
          <w:spacing w:val="-18"/>
          <w:sz w:val="24"/>
          <w:szCs w:val="24"/>
          <w:lang w:val="en-US" w:eastAsia="sk-SK"/>
        </w:rPr>
        <w:t>y</w:t>
      </w:r>
      <w:r w:rsidRPr="00B9540A">
        <w:rPr>
          <w:rFonts w:ascii="Times New Roman" w:eastAsiaTheme="minorEastAsia" w:hAnsi="Times New Roman" w:cs="Times New Roman"/>
          <w:sz w:val="24"/>
          <w:szCs w:val="24"/>
          <w:lang w:val="en-US" w:eastAsia="sk-SK"/>
        </w:rPr>
        <w:t>,</w:t>
      </w:r>
      <w:r w:rsidRPr="00B9540A">
        <w:rPr>
          <w:rFonts w:ascii="Times New Roman" w:eastAsiaTheme="minorEastAsia" w:hAnsi="Times New Roman" w:cs="Times New Roman"/>
          <w:spacing w:val="1"/>
          <w:sz w:val="24"/>
          <w:szCs w:val="24"/>
          <w:lang w:val="en-US" w:eastAsia="sk-SK"/>
        </w:rPr>
        <w:t xml:space="preserve"> </w:t>
      </w:r>
      <w:r w:rsidRPr="00B9540A">
        <w:rPr>
          <w:rFonts w:ascii="Times New Roman" w:eastAsiaTheme="minorEastAsia" w:hAnsi="Times New Roman" w:cs="Times New Roman"/>
          <w:spacing w:val="3"/>
          <w:sz w:val="24"/>
          <w:szCs w:val="24"/>
          <w:lang w:val="en-US" w:eastAsia="sk-SK"/>
        </w:rPr>
        <w:t>v</w:t>
      </w:r>
      <w:r w:rsidRPr="00B9540A">
        <w:rPr>
          <w:rFonts w:ascii="Times New Roman" w:eastAsiaTheme="minorEastAsia" w:hAnsi="Times New Roman" w:cs="Times New Roman"/>
          <w:spacing w:val="-4"/>
          <w:sz w:val="24"/>
          <w:szCs w:val="24"/>
          <w:lang w:val="en-US" w:eastAsia="sk-SK"/>
        </w:rPr>
        <w:t>ý</w:t>
      </w:r>
      <w:r w:rsidRPr="00B9540A">
        <w:rPr>
          <w:rFonts w:ascii="Times New Roman" w:eastAsiaTheme="minorEastAsia" w:hAnsi="Times New Roman" w:cs="Times New Roman"/>
          <w:sz w:val="24"/>
          <w:szCs w:val="24"/>
          <w:lang w:val="en-US" w:eastAsia="sk-SK"/>
        </w:rPr>
        <w:t>š</w:t>
      </w:r>
      <w:r w:rsidRPr="00B9540A">
        <w:rPr>
          <w:rFonts w:ascii="Times New Roman" w:eastAsiaTheme="minorEastAsia" w:hAnsi="Times New Roman" w:cs="Times New Roman"/>
          <w:spacing w:val="4"/>
          <w:sz w:val="24"/>
          <w:szCs w:val="24"/>
          <w:lang w:val="en-US" w:eastAsia="sk-SK"/>
        </w:rPr>
        <w:t>k</w:t>
      </w:r>
      <w:r w:rsidRPr="00B9540A">
        <w:rPr>
          <w:rFonts w:ascii="Times New Roman" w:eastAsiaTheme="minorEastAsia" w:hAnsi="Times New Roman" w:cs="Times New Roman"/>
          <w:sz w:val="24"/>
          <w:szCs w:val="24"/>
          <w:lang w:val="en-US" w:eastAsia="sk-SK"/>
        </w:rPr>
        <w:t>y</w:t>
      </w:r>
      <w:r w:rsidRPr="00B9540A">
        <w:rPr>
          <w:rFonts w:ascii="Times New Roman" w:eastAsiaTheme="minorEastAsia" w:hAnsi="Times New Roman" w:cs="Times New Roman"/>
          <w:spacing w:val="-4"/>
          <w:sz w:val="24"/>
          <w:szCs w:val="24"/>
          <w:lang w:val="en-US" w:eastAsia="sk-SK"/>
        </w:rPr>
        <w:t xml:space="preserve"> </w:t>
      </w:r>
      <w:r w:rsidRPr="00B9540A">
        <w:rPr>
          <w:rFonts w:ascii="Times New Roman" w:eastAsiaTheme="minorEastAsia" w:hAnsi="Times New Roman" w:cs="Times New Roman"/>
          <w:sz w:val="24"/>
          <w:szCs w:val="24"/>
          <w:lang w:val="en-US" w:eastAsia="sk-SK"/>
        </w:rPr>
        <w:t>a f</w:t>
      </w:r>
      <w:r w:rsidRPr="00B9540A">
        <w:rPr>
          <w:rFonts w:ascii="Times New Roman" w:eastAsiaTheme="minorEastAsia" w:hAnsi="Times New Roman" w:cs="Times New Roman"/>
          <w:spacing w:val="-1"/>
          <w:sz w:val="24"/>
          <w:szCs w:val="24"/>
          <w:lang w:val="en-US" w:eastAsia="sk-SK"/>
        </w:rPr>
        <w:t>a</w:t>
      </w:r>
      <w:r w:rsidRPr="00B9540A">
        <w:rPr>
          <w:rFonts w:ascii="Times New Roman" w:eastAsiaTheme="minorEastAsia" w:hAnsi="Times New Roman" w:cs="Times New Roman"/>
          <w:sz w:val="24"/>
          <w:szCs w:val="24"/>
          <w:lang w:val="en-US" w:eastAsia="sk-SK"/>
        </w:rPr>
        <w:t>r</w:t>
      </w:r>
      <w:r w:rsidRPr="00B9540A">
        <w:rPr>
          <w:rFonts w:ascii="Times New Roman" w:eastAsiaTheme="minorEastAsia" w:hAnsi="Times New Roman" w:cs="Times New Roman"/>
          <w:spacing w:val="3"/>
          <w:sz w:val="24"/>
          <w:szCs w:val="24"/>
          <w:lang w:val="en-US" w:eastAsia="sk-SK"/>
        </w:rPr>
        <w:t>b</w:t>
      </w:r>
      <w:r w:rsidRPr="00B9540A">
        <w:rPr>
          <w:rFonts w:ascii="Times New Roman" w:eastAsiaTheme="minorEastAsia" w:hAnsi="Times New Roman" w:cs="Times New Roman"/>
          <w:sz w:val="24"/>
          <w:szCs w:val="24"/>
          <w:lang w:val="en-US" w:eastAsia="sk-SK"/>
        </w:rPr>
        <w:t>y</w:t>
      </w:r>
      <w:r w:rsidRPr="00B9540A">
        <w:rPr>
          <w:rFonts w:ascii="Times New Roman" w:eastAsiaTheme="minorEastAsia" w:hAnsi="Times New Roman" w:cs="Times New Roman"/>
          <w:spacing w:val="-4"/>
          <w:sz w:val="24"/>
          <w:szCs w:val="24"/>
          <w:lang w:val="en-US" w:eastAsia="sk-SK"/>
        </w:rPr>
        <w:t xml:space="preserve"> </w:t>
      </w:r>
      <w:r w:rsidRPr="00B9540A">
        <w:rPr>
          <w:rFonts w:ascii="Times New Roman" w:eastAsiaTheme="minorEastAsia" w:hAnsi="Times New Roman" w:cs="Times New Roman"/>
          <w:sz w:val="24"/>
          <w:szCs w:val="24"/>
          <w:lang w:val="en-US" w:eastAsia="sk-SK"/>
        </w:rPr>
        <w:t>tónu</w:t>
      </w:r>
      <w:r w:rsidRPr="00B9540A">
        <w:rPr>
          <w:rFonts w:ascii="Times New Roman" w:eastAsiaTheme="minorEastAsia" w:hAnsi="Times New Roman" w:cs="Times New Roman"/>
          <w:sz w:val="24"/>
          <w:szCs w:val="24"/>
          <w:lang w:eastAsia="sk-SK"/>
        </w:rPr>
        <w:t>,                                                                         d</w:t>
      </w:r>
      <w:r w:rsidRPr="00B9540A">
        <w:rPr>
          <w:rFonts w:ascii="Times New Roman" w:eastAsiaTheme="minorEastAsia" w:hAnsi="Times New Roman" w:cs="Times New Roman"/>
          <w:sz w:val="24"/>
          <w:szCs w:val="24"/>
          <w:lang w:val="en-US" w:eastAsia="sk-SK"/>
        </w:rPr>
        <w:t>od</w:t>
      </w:r>
      <w:r w:rsidRPr="00B9540A">
        <w:rPr>
          <w:rFonts w:ascii="Times New Roman" w:eastAsiaTheme="minorEastAsia" w:hAnsi="Times New Roman" w:cs="Times New Roman"/>
          <w:spacing w:val="-1"/>
          <w:sz w:val="24"/>
          <w:szCs w:val="24"/>
          <w:lang w:val="en-US" w:eastAsia="sk-SK"/>
        </w:rPr>
        <w:t>r</w:t>
      </w:r>
      <w:r w:rsidRPr="00B9540A">
        <w:rPr>
          <w:rFonts w:ascii="Times New Roman" w:eastAsiaTheme="minorEastAsia" w:hAnsi="Times New Roman" w:cs="Times New Roman"/>
          <w:sz w:val="24"/>
          <w:szCs w:val="24"/>
          <w:lang w:val="en-US" w:eastAsia="sk-SK"/>
        </w:rPr>
        <w:t>ž</w:t>
      </w:r>
      <w:r w:rsidRPr="00B9540A">
        <w:rPr>
          <w:rFonts w:ascii="Times New Roman" w:eastAsiaTheme="minorEastAsia" w:hAnsi="Times New Roman" w:cs="Times New Roman"/>
          <w:spacing w:val="1"/>
          <w:sz w:val="24"/>
          <w:szCs w:val="24"/>
          <w:lang w:val="en-US" w:eastAsia="sk-SK"/>
        </w:rPr>
        <w:t>i</w:t>
      </w:r>
      <w:r w:rsidRPr="00B9540A">
        <w:rPr>
          <w:rFonts w:ascii="Times New Roman" w:eastAsiaTheme="minorEastAsia" w:hAnsi="Times New Roman" w:cs="Times New Roman"/>
          <w:sz w:val="24"/>
          <w:szCs w:val="24"/>
          <w:lang w:val="en-US" w:eastAsia="sk-SK"/>
        </w:rPr>
        <w:t>av</w:t>
      </w:r>
      <w:r w:rsidRPr="00B9540A">
        <w:rPr>
          <w:rFonts w:ascii="Times New Roman" w:eastAsiaTheme="minorEastAsia" w:hAnsi="Times New Roman" w:cs="Times New Roman"/>
          <w:spacing w:val="-1"/>
          <w:sz w:val="24"/>
          <w:szCs w:val="24"/>
          <w:lang w:val="en-US" w:eastAsia="sk-SK"/>
        </w:rPr>
        <w:t>a</w:t>
      </w:r>
      <w:r w:rsidRPr="00B9540A">
        <w:rPr>
          <w:rFonts w:ascii="Times New Roman" w:eastAsiaTheme="minorEastAsia" w:hAnsi="Times New Roman" w:cs="Times New Roman"/>
          <w:sz w:val="24"/>
          <w:szCs w:val="24"/>
          <w:lang w:val="en-US" w:eastAsia="sk-SK"/>
        </w:rPr>
        <w:t xml:space="preserve">nie </w:t>
      </w:r>
      <w:r w:rsidRPr="00B9540A">
        <w:rPr>
          <w:rFonts w:ascii="Times New Roman" w:eastAsiaTheme="minorEastAsia" w:hAnsi="Times New Roman" w:cs="Times New Roman"/>
          <w:spacing w:val="-1"/>
          <w:sz w:val="24"/>
          <w:szCs w:val="24"/>
          <w:lang w:val="en-US" w:eastAsia="sk-SK"/>
        </w:rPr>
        <w:t>f</w:t>
      </w:r>
      <w:r w:rsidRPr="00B9540A">
        <w:rPr>
          <w:rFonts w:ascii="Times New Roman" w:eastAsiaTheme="minorEastAsia" w:hAnsi="Times New Roman" w:cs="Times New Roman"/>
          <w:sz w:val="24"/>
          <w:szCs w:val="24"/>
          <w:lang w:val="en-US" w:eastAsia="sk-SK"/>
        </w:rPr>
        <w:t>r</w:t>
      </w:r>
      <w:r w:rsidRPr="00B9540A">
        <w:rPr>
          <w:rFonts w:ascii="Times New Roman" w:eastAsiaTheme="minorEastAsia" w:hAnsi="Times New Roman" w:cs="Times New Roman"/>
          <w:spacing w:val="1"/>
          <w:sz w:val="24"/>
          <w:szCs w:val="24"/>
          <w:lang w:val="en-US" w:eastAsia="sk-SK"/>
        </w:rPr>
        <w:t>á</w:t>
      </w:r>
      <w:r w:rsidRPr="00B9540A">
        <w:rPr>
          <w:rFonts w:ascii="Times New Roman" w:eastAsiaTheme="minorEastAsia" w:hAnsi="Times New Roman" w:cs="Times New Roman"/>
          <w:sz w:val="24"/>
          <w:szCs w:val="24"/>
          <w:lang w:val="en-US" w:eastAsia="sk-SK"/>
        </w:rPr>
        <w:t>z</w:t>
      </w:r>
      <w:r w:rsidRPr="00B9540A">
        <w:rPr>
          <w:rFonts w:ascii="Times New Roman" w:eastAsiaTheme="minorEastAsia" w:hAnsi="Times New Roman" w:cs="Times New Roman"/>
          <w:sz w:val="24"/>
          <w:szCs w:val="24"/>
          <w:lang w:eastAsia="sk-SK"/>
        </w:rPr>
        <w:t>,</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eastAsia="sk-SK"/>
        </w:rPr>
        <w:t>u</w:t>
      </w:r>
      <w:r w:rsidRPr="00B9540A">
        <w:rPr>
          <w:rFonts w:ascii="Times New Roman" w:eastAsiaTheme="minorEastAsia" w:hAnsi="Times New Roman" w:cs="Times New Roman"/>
          <w:sz w:val="24"/>
          <w:szCs w:val="24"/>
          <w:lang w:val="en-US" w:eastAsia="sk-SK"/>
        </w:rPr>
        <w:t>p</w:t>
      </w:r>
      <w:r w:rsidRPr="00B9540A">
        <w:rPr>
          <w:rFonts w:ascii="Times New Roman" w:eastAsiaTheme="minorEastAsia" w:hAnsi="Times New Roman" w:cs="Times New Roman"/>
          <w:spacing w:val="-1"/>
          <w:sz w:val="24"/>
          <w:szCs w:val="24"/>
          <w:lang w:val="en-US" w:eastAsia="sk-SK"/>
        </w:rPr>
        <w:t>e</w:t>
      </w:r>
      <w:r w:rsidRPr="00B9540A">
        <w:rPr>
          <w:rFonts w:ascii="Times New Roman" w:eastAsiaTheme="minorEastAsia" w:hAnsi="Times New Roman" w:cs="Times New Roman"/>
          <w:sz w:val="24"/>
          <w:szCs w:val="24"/>
          <w:lang w:val="en-US" w:eastAsia="sk-SK"/>
        </w:rPr>
        <w:t>vňov</w:t>
      </w:r>
      <w:r w:rsidRPr="00B9540A">
        <w:rPr>
          <w:rFonts w:ascii="Times New Roman" w:eastAsiaTheme="minorEastAsia" w:hAnsi="Times New Roman" w:cs="Times New Roman"/>
          <w:spacing w:val="-1"/>
          <w:sz w:val="24"/>
          <w:szCs w:val="24"/>
          <w:lang w:val="en-US" w:eastAsia="sk-SK"/>
        </w:rPr>
        <w:t>a</w:t>
      </w:r>
      <w:r w:rsidRPr="00B9540A">
        <w:rPr>
          <w:rFonts w:ascii="Times New Roman" w:eastAsiaTheme="minorEastAsia" w:hAnsi="Times New Roman" w:cs="Times New Roman"/>
          <w:sz w:val="24"/>
          <w:szCs w:val="24"/>
          <w:lang w:val="en-US" w:eastAsia="sk-SK"/>
        </w:rPr>
        <w:t xml:space="preserve">nie </w:t>
      </w:r>
      <w:r w:rsidRPr="00B9540A">
        <w:rPr>
          <w:rFonts w:ascii="Times New Roman" w:eastAsiaTheme="minorEastAsia" w:hAnsi="Times New Roman" w:cs="Times New Roman"/>
          <w:spacing w:val="1"/>
          <w:sz w:val="24"/>
          <w:szCs w:val="24"/>
          <w:lang w:val="en-US" w:eastAsia="sk-SK"/>
        </w:rPr>
        <w:t>n</w:t>
      </w:r>
      <w:r w:rsidRPr="00B9540A">
        <w:rPr>
          <w:rFonts w:ascii="Times New Roman" w:eastAsiaTheme="minorEastAsia" w:hAnsi="Times New Roman" w:cs="Times New Roman"/>
          <w:sz w:val="24"/>
          <w:szCs w:val="24"/>
          <w:lang w:val="en-US" w:eastAsia="sk-SK"/>
        </w:rPr>
        <w:t>átiskového sv</w:t>
      </w:r>
      <w:r w:rsidRPr="00B9540A">
        <w:rPr>
          <w:rFonts w:ascii="Times New Roman" w:eastAsiaTheme="minorEastAsia" w:hAnsi="Times New Roman" w:cs="Times New Roman"/>
          <w:spacing w:val="-1"/>
          <w:sz w:val="24"/>
          <w:szCs w:val="24"/>
          <w:lang w:val="en-US" w:eastAsia="sk-SK"/>
        </w:rPr>
        <w:t>a</w:t>
      </w:r>
      <w:r w:rsidRPr="00B9540A">
        <w:rPr>
          <w:rFonts w:ascii="Times New Roman" w:eastAsiaTheme="minorEastAsia" w:hAnsi="Times New Roman" w:cs="Times New Roman"/>
          <w:sz w:val="24"/>
          <w:szCs w:val="24"/>
          <w:lang w:val="en-US" w:eastAsia="sk-SK"/>
        </w:rPr>
        <w:t>lstva v</w:t>
      </w:r>
      <w:r w:rsidRPr="00B9540A">
        <w:rPr>
          <w:rFonts w:ascii="Times New Roman" w:eastAsiaTheme="minorEastAsia" w:hAnsi="Times New Roman" w:cs="Times New Roman"/>
          <w:spacing w:val="1"/>
          <w:sz w:val="24"/>
          <w:szCs w:val="24"/>
          <w:lang w:val="en-US" w:eastAsia="sk-SK"/>
        </w:rPr>
        <w:t xml:space="preserve"> </w:t>
      </w:r>
      <w:r w:rsidRPr="00B9540A">
        <w:rPr>
          <w:rFonts w:ascii="Times New Roman" w:eastAsiaTheme="minorEastAsia" w:hAnsi="Times New Roman" w:cs="Times New Roman"/>
          <w:sz w:val="24"/>
          <w:szCs w:val="24"/>
          <w:lang w:val="en-US" w:eastAsia="sk-SK"/>
        </w:rPr>
        <w:t>stredn</w:t>
      </w:r>
      <w:r w:rsidRPr="00B9540A">
        <w:rPr>
          <w:rFonts w:ascii="Times New Roman" w:eastAsiaTheme="minorEastAsia" w:hAnsi="Times New Roman" w:cs="Times New Roman"/>
          <w:spacing w:val="-1"/>
          <w:sz w:val="24"/>
          <w:szCs w:val="24"/>
          <w:lang w:val="en-US" w:eastAsia="sk-SK"/>
        </w:rPr>
        <w:t>e</w:t>
      </w:r>
      <w:r w:rsidRPr="00B9540A">
        <w:rPr>
          <w:rFonts w:ascii="Times New Roman" w:eastAsiaTheme="minorEastAsia" w:hAnsi="Times New Roman" w:cs="Times New Roman"/>
          <w:sz w:val="24"/>
          <w:szCs w:val="24"/>
          <w:lang w:val="en-US" w:eastAsia="sk-SK"/>
        </w:rPr>
        <w:t>j, hl</w:t>
      </w:r>
      <w:r w:rsidRPr="00B9540A">
        <w:rPr>
          <w:rFonts w:ascii="Times New Roman" w:eastAsiaTheme="minorEastAsia" w:hAnsi="Times New Roman" w:cs="Times New Roman"/>
          <w:spacing w:val="2"/>
          <w:sz w:val="24"/>
          <w:szCs w:val="24"/>
          <w:lang w:val="en-US" w:eastAsia="sk-SK"/>
        </w:rPr>
        <w:t>b</w:t>
      </w:r>
      <w:r w:rsidRPr="00B9540A">
        <w:rPr>
          <w:rFonts w:ascii="Times New Roman" w:eastAsiaTheme="minorEastAsia" w:hAnsi="Times New Roman" w:cs="Times New Roman"/>
          <w:sz w:val="24"/>
          <w:szCs w:val="24"/>
          <w:lang w:val="en-US" w:eastAsia="sk-SK"/>
        </w:rPr>
        <w:t xml:space="preserve">okej a </w:t>
      </w:r>
      <w:r w:rsidRPr="00B9540A">
        <w:rPr>
          <w:rFonts w:ascii="Times New Roman" w:eastAsiaTheme="minorEastAsia" w:hAnsi="Times New Roman" w:cs="Times New Roman"/>
          <w:spacing w:val="3"/>
          <w:sz w:val="24"/>
          <w:szCs w:val="24"/>
          <w:lang w:val="en-US" w:eastAsia="sk-SK"/>
        </w:rPr>
        <w:t>v</w:t>
      </w:r>
      <w:r w:rsidRPr="00B9540A">
        <w:rPr>
          <w:rFonts w:ascii="Times New Roman" w:eastAsiaTheme="minorEastAsia" w:hAnsi="Times New Roman" w:cs="Times New Roman"/>
          <w:spacing w:val="-4"/>
          <w:sz w:val="24"/>
          <w:szCs w:val="24"/>
          <w:lang w:val="en-US" w:eastAsia="sk-SK"/>
        </w:rPr>
        <w:t>y</w:t>
      </w:r>
      <w:r w:rsidRPr="00B9540A">
        <w:rPr>
          <w:rFonts w:ascii="Times New Roman" w:eastAsiaTheme="minorEastAsia" w:hAnsi="Times New Roman" w:cs="Times New Roman"/>
          <w:sz w:val="24"/>
          <w:szCs w:val="24"/>
          <w:lang w:val="en-US" w:eastAsia="sk-SK"/>
        </w:rPr>
        <w:t>ššej polohe</w:t>
      </w:r>
      <w:r w:rsidRPr="00B9540A">
        <w:rPr>
          <w:rFonts w:ascii="Times New Roman" w:eastAsiaTheme="minorEastAsia" w:hAnsi="Times New Roman" w:cs="Times New Roman"/>
          <w:sz w:val="24"/>
          <w:szCs w:val="24"/>
          <w:lang w:eastAsia="sk-SK"/>
        </w:rPr>
        <w:t>,</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eastAsia="sk-SK"/>
        </w:rPr>
        <w:t>h</w:t>
      </w:r>
      <w:r w:rsidRPr="00B9540A">
        <w:rPr>
          <w:rFonts w:ascii="Times New Roman" w:eastAsiaTheme="minorEastAsia" w:hAnsi="Times New Roman" w:cs="Times New Roman"/>
          <w:spacing w:val="-1"/>
          <w:sz w:val="24"/>
          <w:szCs w:val="24"/>
          <w:lang w:val="en-US" w:eastAsia="sk-SK"/>
        </w:rPr>
        <w:t>r</w:t>
      </w:r>
      <w:r w:rsidRPr="00B9540A">
        <w:rPr>
          <w:rFonts w:ascii="Times New Roman" w:eastAsiaTheme="minorEastAsia" w:hAnsi="Times New Roman" w:cs="Times New Roman"/>
          <w:sz w:val="24"/>
          <w:szCs w:val="24"/>
          <w:lang w:val="en-US" w:eastAsia="sk-SK"/>
        </w:rPr>
        <w:t>a</w:t>
      </w:r>
      <w:r w:rsidRPr="00B9540A">
        <w:rPr>
          <w:rFonts w:ascii="Times New Roman" w:eastAsiaTheme="minorEastAsia" w:hAnsi="Times New Roman" w:cs="Times New Roman"/>
          <w:spacing w:val="80"/>
          <w:sz w:val="24"/>
          <w:szCs w:val="24"/>
          <w:lang w:val="en-US" w:eastAsia="sk-SK"/>
        </w:rPr>
        <w:t xml:space="preserve"> </w:t>
      </w:r>
      <w:r w:rsidRPr="00B9540A">
        <w:rPr>
          <w:rFonts w:ascii="Times New Roman" w:eastAsiaTheme="minorEastAsia" w:hAnsi="Times New Roman" w:cs="Times New Roman"/>
          <w:sz w:val="24"/>
          <w:szCs w:val="24"/>
          <w:lang w:val="en-US" w:eastAsia="sk-SK"/>
        </w:rPr>
        <w:t>stupníc</w:t>
      </w:r>
      <w:r w:rsidRPr="00B9540A">
        <w:rPr>
          <w:rFonts w:ascii="Times New Roman" w:eastAsiaTheme="minorEastAsia" w:hAnsi="Times New Roman" w:cs="Times New Roman"/>
          <w:spacing w:val="81"/>
          <w:sz w:val="24"/>
          <w:szCs w:val="24"/>
          <w:lang w:val="en-US" w:eastAsia="sk-SK"/>
        </w:rPr>
        <w:t xml:space="preserve"> </w:t>
      </w:r>
      <w:r w:rsidRPr="00B9540A">
        <w:rPr>
          <w:rFonts w:ascii="Times New Roman" w:eastAsiaTheme="minorEastAsia" w:hAnsi="Times New Roman" w:cs="Times New Roman"/>
          <w:sz w:val="24"/>
          <w:szCs w:val="24"/>
          <w:lang w:val="en-US" w:eastAsia="sk-SK"/>
        </w:rPr>
        <w:t>v</w:t>
      </w:r>
      <w:r w:rsidRPr="00B9540A">
        <w:rPr>
          <w:rFonts w:ascii="Times New Roman" w:eastAsiaTheme="minorEastAsia" w:hAnsi="Times New Roman" w:cs="Times New Roman"/>
          <w:spacing w:val="1"/>
          <w:sz w:val="24"/>
          <w:szCs w:val="24"/>
          <w:lang w:val="en-US" w:eastAsia="sk-SK"/>
        </w:rPr>
        <w:t xml:space="preserve"> </w:t>
      </w:r>
      <w:r w:rsidRPr="00B9540A">
        <w:rPr>
          <w:rFonts w:ascii="Times New Roman" w:eastAsiaTheme="minorEastAsia" w:hAnsi="Times New Roman" w:cs="Times New Roman"/>
          <w:sz w:val="24"/>
          <w:szCs w:val="24"/>
          <w:lang w:val="en-US" w:eastAsia="sk-SK"/>
        </w:rPr>
        <w:t>štvrťo</w:t>
      </w:r>
      <w:r w:rsidRPr="00B9540A">
        <w:rPr>
          <w:rFonts w:ascii="Times New Roman" w:eastAsiaTheme="minorEastAsia" w:hAnsi="Times New Roman" w:cs="Times New Roman"/>
          <w:spacing w:val="3"/>
          <w:sz w:val="24"/>
          <w:szCs w:val="24"/>
          <w:lang w:val="en-US" w:eastAsia="sk-SK"/>
        </w:rPr>
        <w:t>v</w:t>
      </w:r>
      <w:r w:rsidRPr="00B9540A">
        <w:rPr>
          <w:rFonts w:ascii="Times New Roman" w:eastAsiaTheme="minorEastAsia" w:hAnsi="Times New Roman" w:cs="Times New Roman"/>
          <w:spacing w:val="-4"/>
          <w:sz w:val="24"/>
          <w:szCs w:val="24"/>
          <w:lang w:val="en-US" w:eastAsia="sk-SK"/>
        </w:rPr>
        <w:t>ý</w:t>
      </w:r>
      <w:r w:rsidRPr="00B9540A">
        <w:rPr>
          <w:rFonts w:ascii="Times New Roman" w:eastAsiaTheme="minorEastAsia" w:hAnsi="Times New Roman" w:cs="Times New Roman"/>
          <w:sz w:val="24"/>
          <w:szCs w:val="24"/>
          <w:lang w:val="en-US" w:eastAsia="sk-SK"/>
        </w:rPr>
        <w:t>ch,</w:t>
      </w:r>
      <w:r w:rsidRPr="00B9540A">
        <w:rPr>
          <w:rFonts w:ascii="Times New Roman" w:eastAsiaTheme="minorEastAsia" w:hAnsi="Times New Roman" w:cs="Times New Roman"/>
          <w:spacing w:val="81"/>
          <w:sz w:val="24"/>
          <w:szCs w:val="24"/>
          <w:lang w:val="en-US" w:eastAsia="sk-SK"/>
        </w:rPr>
        <w:t xml:space="preserve"> </w:t>
      </w:r>
      <w:r w:rsidRPr="00B9540A">
        <w:rPr>
          <w:rFonts w:ascii="Times New Roman" w:eastAsiaTheme="minorEastAsia" w:hAnsi="Times New Roman" w:cs="Times New Roman"/>
          <w:sz w:val="24"/>
          <w:szCs w:val="24"/>
          <w:lang w:val="en-US" w:eastAsia="sk-SK"/>
        </w:rPr>
        <w:t>osm</w:t>
      </w:r>
      <w:r w:rsidRPr="00B9540A">
        <w:rPr>
          <w:rFonts w:ascii="Times New Roman" w:eastAsiaTheme="minorEastAsia" w:hAnsi="Times New Roman" w:cs="Times New Roman"/>
          <w:spacing w:val="1"/>
          <w:sz w:val="24"/>
          <w:szCs w:val="24"/>
          <w:lang w:val="en-US" w:eastAsia="sk-SK"/>
        </w:rPr>
        <w:t>i</w:t>
      </w:r>
      <w:r w:rsidRPr="00B9540A">
        <w:rPr>
          <w:rFonts w:ascii="Times New Roman" w:eastAsiaTheme="minorEastAsia" w:hAnsi="Times New Roman" w:cs="Times New Roman"/>
          <w:sz w:val="24"/>
          <w:szCs w:val="24"/>
          <w:lang w:val="en-US" w:eastAsia="sk-SK"/>
        </w:rPr>
        <w:t>no</w:t>
      </w:r>
      <w:r w:rsidRPr="00B9540A">
        <w:rPr>
          <w:rFonts w:ascii="Times New Roman" w:eastAsiaTheme="minorEastAsia" w:hAnsi="Times New Roman" w:cs="Times New Roman"/>
          <w:spacing w:val="3"/>
          <w:sz w:val="24"/>
          <w:szCs w:val="24"/>
          <w:lang w:val="en-US" w:eastAsia="sk-SK"/>
        </w:rPr>
        <w:t>v</w:t>
      </w:r>
      <w:r w:rsidRPr="00B9540A">
        <w:rPr>
          <w:rFonts w:ascii="Times New Roman" w:eastAsiaTheme="minorEastAsia" w:hAnsi="Times New Roman" w:cs="Times New Roman"/>
          <w:spacing w:val="-4"/>
          <w:sz w:val="24"/>
          <w:szCs w:val="24"/>
          <w:lang w:val="en-US" w:eastAsia="sk-SK"/>
        </w:rPr>
        <w:t>ý</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h</w:t>
      </w:r>
      <w:r w:rsidRPr="00B9540A">
        <w:rPr>
          <w:rFonts w:ascii="Times New Roman" w:eastAsiaTheme="minorEastAsia" w:hAnsi="Times New Roman" w:cs="Times New Roman"/>
          <w:spacing w:val="80"/>
          <w:sz w:val="24"/>
          <w:szCs w:val="24"/>
          <w:lang w:val="en-US" w:eastAsia="sk-SK"/>
        </w:rPr>
        <w:t xml:space="preserve"> </w:t>
      </w:r>
      <w:r w:rsidRPr="00B9540A">
        <w:rPr>
          <w:rFonts w:ascii="Times New Roman" w:eastAsiaTheme="minorEastAsia" w:hAnsi="Times New Roman" w:cs="Times New Roman"/>
          <w:sz w:val="24"/>
          <w:szCs w:val="24"/>
          <w:lang w:val="en-US" w:eastAsia="sk-SK"/>
        </w:rPr>
        <w:t>a</w:t>
      </w:r>
      <w:r w:rsidRPr="00B9540A">
        <w:rPr>
          <w:rFonts w:ascii="Times New Roman" w:eastAsiaTheme="minorEastAsia" w:hAnsi="Times New Roman" w:cs="Times New Roman"/>
          <w:spacing w:val="81"/>
          <w:sz w:val="24"/>
          <w:szCs w:val="24"/>
          <w:lang w:val="en-US" w:eastAsia="sk-SK"/>
        </w:rPr>
        <w:t xml:space="preserve"> </w:t>
      </w:r>
      <w:r w:rsidRPr="00B9540A">
        <w:rPr>
          <w:rFonts w:ascii="Times New Roman" w:eastAsiaTheme="minorEastAsia" w:hAnsi="Times New Roman" w:cs="Times New Roman"/>
          <w:sz w:val="24"/>
          <w:szCs w:val="24"/>
          <w:lang w:val="en-US" w:eastAsia="sk-SK"/>
        </w:rPr>
        <w:t>šestnástino</w:t>
      </w:r>
      <w:r w:rsidRPr="00B9540A">
        <w:rPr>
          <w:rFonts w:ascii="Times New Roman" w:eastAsiaTheme="minorEastAsia" w:hAnsi="Times New Roman" w:cs="Times New Roman"/>
          <w:spacing w:val="2"/>
          <w:sz w:val="24"/>
          <w:szCs w:val="24"/>
          <w:lang w:val="en-US" w:eastAsia="sk-SK"/>
        </w:rPr>
        <w:t>v</w:t>
      </w:r>
      <w:r w:rsidRPr="00B9540A">
        <w:rPr>
          <w:rFonts w:ascii="Times New Roman" w:eastAsiaTheme="minorEastAsia" w:hAnsi="Times New Roman" w:cs="Times New Roman"/>
          <w:spacing w:val="-4"/>
          <w:sz w:val="24"/>
          <w:szCs w:val="24"/>
          <w:lang w:val="en-US" w:eastAsia="sk-SK"/>
        </w:rPr>
        <w:t>ý</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h</w:t>
      </w:r>
      <w:r w:rsidRPr="00B9540A">
        <w:rPr>
          <w:rFonts w:ascii="Times New Roman" w:eastAsiaTheme="minorEastAsia" w:hAnsi="Times New Roman" w:cs="Times New Roman"/>
          <w:spacing w:val="81"/>
          <w:sz w:val="24"/>
          <w:szCs w:val="24"/>
          <w:lang w:val="en-US" w:eastAsia="sk-SK"/>
        </w:rPr>
        <w:t xml:space="preserve"> </w:t>
      </w:r>
      <w:r w:rsidRPr="00B9540A">
        <w:rPr>
          <w:rFonts w:ascii="Times New Roman" w:eastAsiaTheme="minorEastAsia" w:hAnsi="Times New Roman" w:cs="Times New Roman"/>
          <w:sz w:val="24"/>
          <w:szCs w:val="24"/>
          <w:lang w:val="en-US" w:eastAsia="sk-SK"/>
        </w:rPr>
        <w:t>notá</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h</w:t>
      </w:r>
      <w:r w:rsidRPr="00B9540A">
        <w:rPr>
          <w:rFonts w:ascii="Times New Roman" w:eastAsiaTheme="minorEastAsia" w:hAnsi="Times New Roman" w:cs="Times New Roman"/>
          <w:spacing w:val="81"/>
          <w:sz w:val="24"/>
          <w:szCs w:val="24"/>
          <w:lang w:val="en-US" w:eastAsia="sk-SK"/>
        </w:rPr>
        <w:t xml:space="preserve"> </w:t>
      </w:r>
      <w:r w:rsidRPr="00B9540A">
        <w:rPr>
          <w:rFonts w:ascii="Times New Roman" w:eastAsiaTheme="minorEastAsia" w:hAnsi="Times New Roman" w:cs="Times New Roman"/>
          <w:sz w:val="24"/>
          <w:szCs w:val="24"/>
          <w:lang w:val="en-US" w:eastAsia="sk-SK"/>
        </w:rPr>
        <w:t xml:space="preserve">v </w:t>
      </w:r>
      <w:r w:rsidRPr="00B9540A">
        <w:rPr>
          <w:rFonts w:ascii="Times New Roman" w:eastAsiaTheme="minorEastAsia" w:hAnsi="Times New Roman" w:cs="Times New Roman"/>
          <w:spacing w:val="1"/>
          <w:sz w:val="24"/>
          <w:szCs w:val="24"/>
          <w:lang w:val="en-US" w:eastAsia="sk-SK"/>
        </w:rPr>
        <w:t>r</w:t>
      </w:r>
      <w:r w:rsidRPr="00B9540A">
        <w:rPr>
          <w:rFonts w:ascii="Times New Roman" w:eastAsiaTheme="minorEastAsia" w:hAnsi="Times New Roman" w:cs="Times New Roman"/>
          <w:spacing w:val="-4"/>
          <w:sz w:val="24"/>
          <w:szCs w:val="24"/>
          <w:lang w:val="en-US" w:eastAsia="sk-SK"/>
        </w:rPr>
        <w:t>y</w:t>
      </w:r>
      <w:r w:rsidRPr="00B9540A">
        <w:rPr>
          <w:rFonts w:ascii="Times New Roman" w:eastAsiaTheme="minorEastAsia" w:hAnsi="Times New Roman" w:cs="Times New Roman"/>
          <w:sz w:val="24"/>
          <w:szCs w:val="24"/>
          <w:lang w:val="en-US" w:eastAsia="sk-SK"/>
        </w:rPr>
        <w:t>tmic</w:t>
      </w:r>
      <w:r w:rsidRPr="00B9540A">
        <w:rPr>
          <w:rFonts w:ascii="Times New Roman" w:eastAsiaTheme="minorEastAsia" w:hAnsi="Times New Roman" w:cs="Times New Roman"/>
          <w:spacing w:val="4"/>
          <w:sz w:val="24"/>
          <w:szCs w:val="24"/>
          <w:lang w:val="en-US" w:eastAsia="sk-SK"/>
        </w:rPr>
        <w:t>k</w:t>
      </w:r>
      <w:r w:rsidRPr="00B9540A">
        <w:rPr>
          <w:rFonts w:ascii="Times New Roman" w:eastAsiaTheme="minorEastAsia" w:hAnsi="Times New Roman" w:cs="Times New Roman"/>
          <w:spacing w:val="-4"/>
          <w:sz w:val="24"/>
          <w:szCs w:val="24"/>
          <w:lang w:val="en-US" w:eastAsia="sk-SK"/>
        </w:rPr>
        <w:t>ý</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h moduloch</w:t>
      </w:r>
      <w:r w:rsidRPr="00B9540A">
        <w:rPr>
          <w:rFonts w:ascii="Times New Roman" w:eastAsiaTheme="minorEastAsia" w:hAnsi="Times New Roman" w:cs="Times New Roman"/>
          <w:sz w:val="24"/>
          <w:szCs w:val="24"/>
          <w:lang w:eastAsia="sk-SK"/>
        </w:rPr>
        <w:t xml:space="preserve">,                                                                                                                                     </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eastAsia="sk-SK"/>
        </w:rPr>
        <w:t>a</w:t>
      </w:r>
      <w:r w:rsidRPr="00B9540A">
        <w:rPr>
          <w:rFonts w:ascii="Times New Roman" w:eastAsiaTheme="minorEastAsia" w:hAnsi="Times New Roman" w:cs="Times New Roman"/>
          <w:sz w:val="24"/>
          <w:szCs w:val="24"/>
          <w:lang w:val="en-US" w:eastAsia="sk-SK"/>
        </w:rPr>
        <w:t>ko</w:t>
      </w:r>
      <w:r w:rsidRPr="00B9540A">
        <w:rPr>
          <w:rFonts w:ascii="Times New Roman" w:eastAsiaTheme="minorEastAsia" w:hAnsi="Times New Roman" w:cs="Times New Roman"/>
          <w:spacing w:val="-1"/>
          <w:sz w:val="24"/>
          <w:szCs w:val="24"/>
          <w:lang w:val="en-US" w:eastAsia="sk-SK"/>
        </w:rPr>
        <w:t>r</w:t>
      </w:r>
      <w:r w:rsidRPr="00B9540A">
        <w:rPr>
          <w:rFonts w:ascii="Times New Roman" w:eastAsiaTheme="minorEastAsia" w:hAnsi="Times New Roman" w:cs="Times New Roman"/>
          <w:spacing w:val="4"/>
          <w:sz w:val="24"/>
          <w:szCs w:val="24"/>
          <w:lang w:val="en-US" w:eastAsia="sk-SK"/>
        </w:rPr>
        <w:t>d</w:t>
      </w:r>
      <w:r w:rsidRPr="00B9540A">
        <w:rPr>
          <w:rFonts w:ascii="Times New Roman" w:eastAsiaTheme="minorEastAsia" w:hAnsi="Times New Roman" w:cs="Times New Roman"/>
          <w:sz w:val="24"/>
          <w:szCs w:val="24"/>
          <w:lang w:val="en-US" w:eastAsia="sk-SK"/>
        </w:rPr>
        <w:t>y</w:t>
      </w:r>
      <w:r w:rsidRPr="00B9540A">
        <w:rPr>
          <w:rFonts w:ascii="Times New Roman" w:eastAsiaTheme="minorEastAsia" w:hAnsi="Times New Roman" w:cs="Times New Roman"/>
          <w:spacing w:val="-4"/>
          <w:sz w:val="24"/>
          <w:szCs w:val="24"/>
          <w:lang w:val="en-US" w:eastAsia="sk-SK"/>
        </w:rPr>
        <w:t xml:space="preserve"> </w:t>
      </w:r>
      <w:r w:rsidRPr="00B9540A">
        <w:rPr>
          <w:rFonts w:ascii="Times New Roman" w:eastAsiaTheme="minorEastAsia" w:hAnsi="Times New Roman" w:cs="Times New Roman"/>
          <w:sz w:val="24"/>
          <w:szCs w:val="24"/>
          <w:lang w:val="en-US" w:eastAsia="sk-SK"/>
        </w:rPr>
        <w:t>v tenut</w:t>
      </w:r>
      <w:r w:rsidRPr="00B9540A">
        <w:rPr>
          <w:rFonts w:ascii="Times New Roman" w:eastAsiaTheme="minorEastAsia" w:hAnsi="Times New Roman" w:cs="Times New Roman"/>
          <w:spacing w:val="-1"/>
          <w:sz w:val="24"/>
          <w:szCs w:val="24"/>
          <w:lang w:val="en-US" w:eastAsia="sk-SK"/>
        </w:rPr>
        <w:t>e</w:t>
      </w:r>
      <w:r w:rsidRPr="00B9540A">
        <w:rPr>
          <w:rFonts w:ascii="Times New Roman" w:eastAsiaTheme="minorEastAsia" w:hAnsi="Times New Roman" w:cs="Times New Roman"/>
          <w:sz w:val="24"/>
          <w:szCs w:val="24"/>
          <w:lang w:val="en-US" w:eastAsia="sk-SK"/>
        </w:rPr>
        <w:t>, l</w:t>
      </w:r>
      <w:r w:rsidRPr="00B9540A">
        <w:rPr>
          <w:rFonts w:ascii="Times New Roman" w:eastAsiaTheme="minorEastAsia" w:hAnsi="Times New Roman" w:cs="Times New Roman"/>
          <w:spacing w:val="1"/>
          <w:sz w:val="24"/>
          <w:szCs w:val="24"/>
          <w:lang w:val="en-US" w:eastAsia="sk-SK"/>
        </w:rPr>
        <w:t>e</w:t>
      </w:r>
      <w:r w:rsidRPr="00B9540A">
        <w:rPr>
          <w:rFonts w:ascii="Times New Roman" w:eastAsiaTheme="minorEastAsia" w:hAnsi="Times New Roman" w:cs="Times New Roman"/>
          <w:spacing w:val="-1"/>
          <w:sz w:val="24"/>
          <w:szCs w:val="24"/>
          <w:lang w:val="en-US" w:eastAsia="sk-SK"/>
        </w:rPr>
        <w:t>ga</w:t>
      </w:r>
      <w:r w:rsidRPr="00B9540A">
        <w:rPr>
          <w:rFonts w:ascii="Times New Roman" w:eastAsiaTheme="minorEastAsia" w:hAnsi="Times New Roman" w:cs="Times New Roman"/>
          <w:spacing w:val="1"/>
          <w:sz w:val="24"/>
          <w:szCs w:val="24"/>
          <w:lang w:val="en-US" w:eastAsia="sk-SK"/>
        </w:rPr>
        <w:t>t</w:t>
      </w:r>
      <w:r w:rsidRPr="00B9540A">
        <w:rPr>
          <w:rFonts w:ascii="Times New Roman" w:eastAsiaTheme="minorEastAsia" w:hAnsi="Times New Roman" w:cs="Times New Roman"/>
          <w:sz w:val="24"/>
          <w:szCs w:val="24"/>
          <w:lang w:val="en-US" w:eastAsia="sk-SK"/>
        </w:rPr>
        <w:t>e,</w:t>
      </w:r>
      <w:r w:rsidRPr="00B9540A">
        <w:rPr>
          <w:rFonts w:ascii="Times New Roman" w:eastAsiaTheme="minorEastAsia" w:hAnsi="Times New Roman" w:cs="Times New Roman"/>
          <w:spacing w:val="2"/>
          <w:sz w:val="24"/>
          <w:szCs w:val="24"/>
          <w:lang w:val="en-US" w:eastAsia="sk-SK"/>
        </w:rPr>
        <w:t xml:space="preserve"> </w:t>
      </w:r>
      <w:r w:rsidRPr="00B9540A">
        <w:rPr>
          <w:rFonts w:ascii="Times New Roman" w:eastAsiaTheme="minorEastAsia" w:hAnsi="Times New Roman" w:cs="Times New Roman"/>
          <w:sz w:val="24"/>
          <w:szCs w:val="24"/>
          <w:lang w:val="en-US" w:eastAsia="sk-SK"/>
        </w:rPr>
        <w:t>sta</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c</w:t>
      </w:r>
      <w:r w:rsidRPr="00B9540A">
        <w:rPr>
          <w:rFonts w:ascii="Times New Roman" w:eastAsiaTheme="minorEastAsia" w:hAnsi="Times New Roman" w:cs="Times New Roman"/>
          <w:spacing w:val="-1"/>
          <w:sz w:val="24"/>
          <w:szCs w:val="24"/>
          <w:lang w:val="en-US" w:eastAsia="sk-SK"/>
        </w:rPr>
        <w:t>a</w:t>
      </w:r>
      <w:r w:rsidRPr="00B9540A">
        <w:rPr>
          <w:rFonts w:ascii="Times New Roman" w:eastAsiaTheme="minorEastAsia" w:hAnsi="Times New Roman" w:cs="Times New Roman"/>
          <w:sz w:val="24"/>
          <w:szCs w:val="24"/>
          <w:lang w:val="en-US" w:eastAsia="sk-SK"/>
        </w:rPr>
        <w:t>te v</w:t>
      </w:r>
      <w:r w:rsidRPr="00B9540A">
        <w:rPr>
          <w:rFonts w:ascii="Times New Roman" w:eastAsiaTheme="minorEastAsia" w:hAnsi="Times New Roman" w:cs="Times New Roman"/>
          <w:spacing w:val="2"/>
          <w:sz w:val="24"/>
          <w:szCs w:val="24"/>
          <w:lang w:val="en-US" w:eastAsia="sk-SK"/>
        </w:rPr>
        <w:t xml:space="preserve"> </w:t>
      </w:r>
      <w:r w:rsidRPr="00B9540A">
        <w:rPr>
          <w:rFonts w:ascii="Times New Roman" w:eastAsiaTheme="minorEastAsia" w:hAnsi="Times New Roman" w:cs="Times New Roman"/>
          <w:spacing w:val="4"/>
          <w:sz w:val="24"/>
          <w:szCs w:val="24"/>
          <w:lang w:val="en-US" w:eastAsia="sk-SK"/>
        </w:rPr>
        <w:t>r</w:t>
      </w:r>
      <w:r w:rsidRPr="00B9540A">
        <w:rPr>
          <w:rFonts w:ascii="Times New Roman" w:eastAsiaTheme="minorEastAsia" w:hAnsi="Times New Roman" w:cs="Times New Roman"/>
          <w:spacing w:val="-4"/>
          <w:sz w:val="24"/>
          <w:szCs w:val="24"/>
          <w:lang w:val="en-US" w:eastAsia="sk-SK"/>
        </w:rPr>
        <w:t>ý</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hlejšom t</w:t>
      </w:r>
      <w:r w:rsidRPr="00B9540A">
        <w:rPr>
          <w:rFonts w:ascii="Times New Roman" w:eastAsiaTheme="minorEastAsia" w:hAnsi="Times New Roman" w:cs="Times New Roman"/>
          <w:spacing w:val="2"/>
          <w:sz w:val="24"/>
          <w:szCs w:val="24"/>
          <w:lang w:val="en-US" w:eastAsia="sk-SK"/>
        </w:rPr>
        <w:t>e</w:t>
      </w:r>
      <w:r w:rsidRPr="00B9540A">
        <w:rPr>
          <w:rFonts w:ascii="Times New Roman" w:eastAsiaTheme="minorEastAsia" w:hAnsi="Times New Roman" w:cs="Times New Roman"/>
          <w:sz w:val="24"/>
          <w:szCs w:val="24"/>
          <w:lang w:val="en-US" w:eastAsia="sk-SK"/>
        </w:rPr>
        <w:t>mpe</w:t>
      </w:r>
      <w:r w:rsidRPr="00B9540A">
        <w:rPr>
          <w:rFonts w:ascii="Times New Roman" w:eastAsiaTheme="minorEastAsia" w:hAnsi="Times New Roman" w:cs="Times New Roman"/>
          <w:sz w:val="24"/>
          <w:szCs w:val="24"/>
          <w:lang w:eastAsia="sk-SK"/>
        </w:rPr>
        <w:t>,</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eastAsia="sk-SK"/>
        </w:rPr>
        <w:t>n</w:t>
      </w:r>
      <w:r w:rsidRPr="00B9540A">
        <w:rPr>
          <w:rFonts w:ascii="Times New Roman" w:eastAsiaTheme="minorEastAsia" w:hAnsi="Times New Roman" w:cs="Times New Roman"/>
          <w:spacing w:val="-1"/>
          <w:sz w:val="24"/>
          <w:szCs w:val="24"/>
          <w:lang w:val="en-US" w:eastAsia="sk-SK"/>
        </w:rPr>
        <w:t>á</w:t>
      </w:r>
      <w:r w:rsidRPr="00B9540A">
        <w:rPr>
          <w:rFonts w:ascii="Times New Roman" w:eastAsiaTheme="minorEastAsia" w:hAnsi="Times New Roman" w:cs="Times New Roman"/>
          <w:sz w:val="24"/>
          <w:szCs w:val="24"/>
          <w:lang w:val="en-US" w:eastAsia="sk-SK"/>
        </w:rPr>
        <w:t>ro</w:t>
      </w:r>
      <w:r w:rsidRPr="00B9540A">
        <w:rPr>
          <w:rFonts w:ascii="Times New Roman" w:eastAsiaTheme="minorEastAsia" w:hAnsi="Times New Roman" w:cs="Times New Roman"/>
          <w:spacing w:val="-2"/>
          <w:sz w:val="24"/>
          <w:szCs w:val="24"/>
          <w:lang w:val="en-US" w:eastAsia="sk-SK"/>
        </w:rPr>
        <w:t>č</w:t>
      </w:r>
      <w:r w:rsidRPr="00B9540A">
        <w:rPr>
          <w:rFonts w:ascii="Times New Roman" w:eastAsiaTheme="minorEastAsia" w:hAnsi="Times New Roman" w:cs="Times New Roman"/>
          <w:spacing w:val="2"/>
          <w:sz w:val="24"/>
          <w:szCs w:val="24"/>
          <w:lang w:val="en-US" w:eastAsia="sk-SK"/>
        </w:rPr>
        <w:t>n</w:t>
      </w:r>
      <w:r w:rsidRPr="00B9540A">
        <w:rPr>
          <w:rFonts w:ascii="Times New Roman" w:eastAsiaTheme="minorEastAsia" w:hAnsi="Times New Roman" w:cs="Times New Roman"/>
          <w:sz w:val="24"/>
          <w:szCs w:val="24"/>
          <w:lang w:val="en-US" w:eastAsia="sk-SK"/>
        </w:rPr>
        <w:t>ejšie</w:t>
      </w:r>
      <w:r w:rsidRPr="00B9540A">
        <w:rPr>
          <w:rFonts w:ascii="Times New Roman" w:eastAsiaTheme="minorEastAsia" w:hAnsi="Times New Roman" w:cs="Times New Roman"/>
          <w:spacing w:val="99"/>
          <w:sz w:val="24"/>
          <w:szCs w:val="24"/>
          <w:lang w:val="en-US" w:eastAsia="sk-SK"/>
        </w:rPr>
        <w:t xml:space="preserve"> </w:t>
      </w:r>
      <w:r w:rsidRPr="00B9540A">
        <w:rPr>
          <w:rFonts w:ascii="Times New Roman" w:eastAsiaTheme="minorEastAsia" w:hAnsi="Times New Roman" w:cs="Times New Roman"/>
          <w:sz w:val="24"/>
          <w:szCs w:val="24"/>
          <w:lang w:val="en-US" w:eastAsia="sk-SK"/>
        </w:rPr>
        <w:t>cvič</w:t>
      </w:r>
      <w:r w:rsidRPr="00B9540A">
        <w:rPr>
          <w:rFonts w:ascii="Times New Roman" w:eastAsiaTheme="minorEastAsia" w:hAnsi="Times New Roman" w:cs="Times New Roman"/>
          <w:spacing w:val="-1"/>
          <w:sz w:val="24"/>
          <w:szCs w:val="24"/>
          <w:lang w:val="en-US" w:eastAsia="sk-SK"/>
        </w:rPr>
        <w:t>e</w:t>
      </w:r>
      <w:r w:rsidRPr="00B9540A">
        <w:rPr>
          <w:rFonts w:ascii="Times New Roman" w:eastAsiaTheme="minorEastAsia" w:hAnsi="Times New Roman" w:cs="Times New Roman"/>
          <w:sz w:val="24"/>
          <w:szCs w:val="24"/>
          <w:lang w:val="en-US" w:eastAsia="sk-SK"/>
        </w:rPr>
        <w:t>n</w:t>
      </w:r>
      <w:r w:rsidRPr="00B9540A">
        <w:rPr>
          <w:rFonts w:ascii="Times New Roman" w:eastAsiaTheme="minorEastAsia" w:hAnsi="Times New Roman" w:cs="Times New Roman"/>
          <w:spacing w:val="2"/>
          <w:sz w:val="24"/>
          <w:szCs w:val="24"/>
          <w:lang w:val="en-US" w:eastAsia="sk-SK"/>
        </w:rPr>
        <w:t>i</w:t>
      </w:r>
      <w:r w:rsidRPr="00B9540A">
        <w:rPr>
          <w:rFonts w:ascii="Times New Roman" w:eastAsiaTheme="minorEastAsia" w:hAnsi="Times New Roman" w:cs="Times New Roman"/>
          <w:sz w:val="24"/>
          <w:szCs w:val="24"/>
          <w:lang w:val="en-US" w:eastAsia="sk-SK"/>
        </w:rPr>
        <w:t>a</w:t>
      </w:r>
      <w:r w:rsidRPr="00B9540A">
        <w:rPr>
          <w:rFonts w:ascii="Times New Roman" w:eastAsiaTheme="minorEastAsia" w:hAnsi="Times New Roman" w:cs="Times New Roman"/>
          <w:spacing w:val="99"/>
          <w:sz w:val="24"/>
          <w:szCs w:val="24"/>
          <w:lang w:val="en-US" w:eastAsia="sk-SK"/>
        </w:rPr>
        <w:t xml:space="preserve"> </w:t>
      </w:r>
      <w:r w:rsidRPr="00B9540A">
        <w:rPr>
          <w:rFonts w:ascii="Times New Roman" w:eastAsiaTheme="minorEastAsia" w:hAnsi="Times New Roman" w:cs="Times New Roman"/>
          <w:sz w:val="24"/>
          <w:szCs w:val="24"/>
          <w:lang w:val="en-US" w:eastAsia="sk-SK"/>
        </w:rPr>
        <w:t>a</w:t>
      </w:r>
      <w:r w:rsidRPr="00B9540A">
        <w:rPr>
          <w:rFonts w:ascii="Times New Roman" w:eastAsiaTheme="minorEastAsia" w:hAnsi="Times New Roman" w:cs="Times New Roman"/>
          <w:spacing w:val="3"/>
          <w:sz w:val="24"/>
          <w:szCs w:val="24"/>
          <w:lang w:val="en-US" w:eastAsia="sk-SK"/>
        </w:rPr>
        <w:t xml:space="preserve"> </w:t>
      </w:r>
      <w:r w:rsidRPr="00B9540A">
        <w:rPr>
          <w:rFonts w:ascii="Times New Roman" w:eastAsiaTheme="minorEastAsia" w:hAnsi="Times New Roman" w:cs="Times New Roman"/>
          <w:sz w:val="24"/>
          <w:szCs w:val="24"/>
          <w:lang w:val="en-US" w:eastAsia="sk-SK"/>
        </w:rPr>
        <w:t>pr</w:t>
      </w:r>
      <w:r w:rsidRPr="00B9540A">
        <w:rPr>
          <w:rFonts w:ascii="Times New Roman" w:eastAsiaTheme="minorEastAsia" w:hAnsi="Times New Roman" w:cs="Times New Roman"/>
          <w:spacing w:val="-1"/>
          <w:sz w:val="24"/>
          <w:szCs w:val="24"/>
          <w:lang w:val="en-US" w:eastAsia="sk-SK"/>
        </w:rPr>
        <w:t>e</w:t>
      </w:r>
      <w:r w:rsidRPr="00B9540A">
        <w:rPr>
          <w:rFonts w:ascii="Times New Roman" w:eastAsiaTheme="minorEastAsia" w:hAnsi="Times New Roman" w:cs="Times New Roman"/>
          <w:sz w:val="24"/>
          <w:szCs w:val="24"/>
          <w:lang w:val="en-US" w:eastAsia="sk-SK"/>
        </w:rPr>
        <w:t>dn</w:t>
      </w:r>
      <w:r w:rsidRPr="00B9540A">
        <w:rPr>
          <w:rFonts w:ascii="Times New Roman" w:eastAsiaTheme="minorEastAsia" w:hAnsi="Times New Roman" w:cs="Times New Roman"/>
          <w:spacing w:val="-1"/>
          <w:sz w:val="24"/>
          <w:szCs w:val="24"/>
          <w:lang w:val="en-US" w:eastAsia="sk-SK"/>
        </w:rPr>
        <w:t>e</w:t>
      </w:r>
      <w:r w:rsidRPr="00B9540A">
        <w:rPr>
          <w:rFonts w:ascii="Times New Roman" w:eastAsiaTheme="minorEastAsia" w:hAnsi="Times New Roman" w:cs="Times New Roman"/>
          <w:sz w:val="24"/>
          <w:szCs w:val="24"/>
          <w:lang w:val="en-US" w:eastAsia="sk-SK"/>
        </w:rPr>
        <w:t>sové</w:t>
      </w:r>
      <w:r w:rsidRPr="00B9540A">
        <w:rPr>
          <w:rFonts w:ascii="Times New Roman" w:eastAsiaTheme="minorEastAsia" w:hAnsi="Times New Roman" w:cs="Times New Roman"/>
          <w:spacing w:val="99"/>
          <w:sz w:val="24"/>
          <w:szCs w:val="24"/>
          <w:lang w:val="en-US" w:eastAsia="sk-SK"/>
        </w:rPr>
        <w:t xml:space="preserve"> </w:t>
      </w:r>
      <w:r w:rsidRPr="00B9540A">
        <w:rPr>
          <w:rFonts w:ascii="Times New Roman" w:eastAsiaTheme="minorEastAsia" w:hAnsi="Times New Roman" w:cs="Times New Roman"/>
          <w:sz w:val="24"/>
          <w:szCs w:val="24"/>
          <w:lang w:val="en-US" w:eastAsia="sk-SK"/>
        </w:rPr>
        <w:t>sklad</w:t>
      </w:r>
      <w:r w:rsidRPr="00B9540A">
        <w:rPr>
          <w:rFonts w:ascii="Times New Roman" w:eastAsiaTheme="minorEastAsia" w:hAnsi="Times New Roman" w:cs="Times New Roman"/>
          <w:spacing w:val="5"/>
          <w:sz w:val="24"/>
          <w:szCs w:val="24"/>
          <w:lang w:val="en-US" w:eastAsia="sk-SK"/>
        </w:rPr>
        <w:t>b</w:t>
      </w:r>
      <w:r w:rsidRPr="00B9540A">
        <w:rPr>
          <w:rFonts w:ascii="Times New Roman" w:eastAsiaTheme="minorEastAsia" w:hAnsi="Times New Roman" w:cs="Times New Roman"/>
          <w:sz w:val="24"/>
          <w:szCs w:val="24"/>
          <w:lang w:val="en-US" w:eastAsia="sk-SK"/>
        </w:rPr>
        <w:t>y</w:t>
      </w:r>
      <w:r w:rsidRPr="00B9540A">
        <w:rPr>
          <w:rFonts w:ascii="Times New Roman" w:eastAsiaTheme="minorEastAsia" w:hAnsi="Times New Roman" w:cs="Times New Roman"/>
          <w:spacing w:val="95"/>
          <w:sz w:val="24"/>
          <w:szCs w:val="24"/>
          <w:lang w:val="en-US" w:eastAsia="sk-SK"/>
        </w:rPr>
        <w:t xml:space="preserve"> </w:t>
      </w:r>
      <w:r w:rsidRPr="00B9540A">
        <w:rPr>
          <w:rFonts w:ascii="Times New Roman" w:eastAsiaTheme="minorEastAsia" w:hAnsi="Times New Roman" w:cs="Times New Roman"/>
          <w:sz w:val="24"/>
          <w:szCs w:val="24"/>
          <w:lang w:val="en-US" w:eastAsia="sk-SK"/>
        </w:rPr>
        <w:t>r</w:t>
      </w:r>
      <w:r w:rsidRPr="00B9540A">
        <w:rPr>
          <w:rFonts w:ascii="Times New Roman" w:eastAsiaTheme="minorEastAsia" w:hAnsi="Times New Roman" w:cs="Times New Roman"/>
          <w:spacing w:val="2"/>
          <w:sz w:val="24"/>
          <w:szCs w:val="24"/>
          <w:lang w:val="en-US" w:eastAsia="sk-SK"/>
        </w:rPr>
        <w:t>o</w:t>
      </w:r>
      <w:r w:rsidRPr="00B9540A">
        <w:rPr>
          <w:rFonts w:ascii="Times New Roman" w:eastAsiaTheme="minorEastAsia" w:hAnsi="Times New Roman" w:cs="Times New Roman"/>
          <w:spacing w:val="1"/>
          <w:sz w:val="24"/>
          <w:szCs w:val="24"/>
          <w:lang w:val="en-US" w:eastAsia="sk-SK"/>
        </w:rPr>
        <w:t>z</w:t>
      </w:r>
      <w:r w:rsidRPr="00B9540A">
        <w:rPr>
          <w:rFonts w:ascii="Times New Roman" w:eastAsiaTheme="minorEastAsia" w:hAnsi="Times New Roman" w:cs="Times New Roman"/>
          <w:sz w:val="24"/>
          <w:szCs w:val="24"/>
          <w:lang w:val="en-US" w:eastAsia="sk-SK"/>
        </w:rPr>
        <w:t>mani</w:t>
      </w:r>
      <w:r w:rsidRPr="00B9540A">
        <w:rPr>
          <w:rFonts w:ascii="Times New Roman" w:eastAsiaTheme="minorEastAsia" w:hAnsi="Times New Roman" w:cs="Times New Roman"/>
          <w:spacing w:val="3"/>
          <w:sz w:val="24"/>
          <w:szCs w:val="24"/>
          <w:lang w:val="en-US" w:eastAsia="sk-SK"/>
        </w:rPr>
        <w:t>t</w:t>
      </w:r>
      <w:r w:rsidRPr="00B9540A">
        <w:rPr>
          <w:rFonts w:ascii="Times New Roman" w:eastAsiaTheme="minorEastAsia" w:hAnsi="Times New Roman" w:cs="Times New Roman"/>
          <w:spacing w:val="-4"/>
          <w:sz w:val="24"/>
          <w:szCs w:val="24"/>
          <w:lang w:val="en-US" w:eastAsia="sk-SK"/>
        </w:rPr>
        <w:t>ý</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h</w:t>
      </w:r>
      <w:r w:rsidRPr="00B9540A">
        <w:rPr>
          <w:rFonts w:ascii="Times New Roman" w:eastAsiaTheme="minorEastAsia" w:hAnsi="Times New Roman" w:cs="Times New Roman"/>
          <w:spacing w:val="100"/>
          <w:sz w:val="24"/>
          <w:szCs w:val="24"/>
          <w:lang w:val="en-US" w:eastAsia="sk-SK"/>
        </w:rPr>
        <w:t xml:space="preserve"> </w:t>
      </w:r>
      <w:r w:rsidRPr="00B9540A">
        <w:rPr>
          <w:rFonts w:ascii="Times New Roman" w:eastAsiaTheme="minorEastAsia" w:hAnsi="Times New Roman" w:cs="Times New Roman"/>
          <w:sz w:val="24"/>
          <w:szCs w:val="24"/>
          <w:lang w:val="en-US" w:eastAsia="sk-SK"/>
        </w:rPr>
        <w:t>š</w:t>
      </w:r>
      <w:r w:rsidRPr="00B9540A">
        <w:rPr>
          <w:rFonts w:ascii="Times New Roman" w:eastAsiaTheme="minorEastAsia" w:hAnsi="Times New Roman" w:cs="Times New Roman"/>
          <w:spacing w:val="3"/>
          <w:sz w:val="24"/>
          <w:szCs w:val="24"/>
          <w:lang w:val="en-US" w:eastAsia="sk-SK"/>
        </w:rPr>
        <w:t>t</w:t>
      </w:r>
      <w:r w:rsidRPr="00B9540A">
        <w:rPr>
          <w:rFonts w:ascii="Times New Roman" w:eastAsiaTheme="minorEastAsia" w:hAnsi="Times New Roman" w:cs="Times New Roman"/>
          <w:spacing w:val="-4"/>
          <w:sz w:val="24"/>
          <w:szCs w:val="24"/>
          <w:lang w:val="en-US" w:eastAsia="sk-SK"/>
        </w:rPr>
        <w:t>ý</w:t>
      </w:r>
      <w:r w:rsidRPr="00B9540A">
        <w:rPr>
          <w:rFonts w:ascii="Times New Roman" w:eastAsiaTheme="minorEastAsia" w:hAnsi="Times New Roman" w:cs="Times New Roman"/>
          <w:sz w:val="24"/>
          <w:szCs w:val="24"/>
          <w:lang w:val="en-US" w:eastAsia="sk-SK"/>
        </w:rPr>
        <w:t>lo</w:t>
      </w:r>
      <w:r w:rsidRPr="00B9540A">
        <w:rPr>
          <w:rFonts w:ascii="Times New Roman" w:eastAsiaTheme="minorEastAsia" w:hAnsi="Times New Roman" w:cs="Times New Roman"/>
          <w:spacing w:val="4"/>
          <w:sz w:val="24"/>
          <w:szCs w:val="24"/>
          <w:lang w:val="en-US" w:eastAsia="sk-SK"/>
        </w:rPr>
        <w:t>v</w:t>
      </w:r>
      <w:r w:rsidRPr="00B9540A">
        <w:rPr>
          <w:rFonts w:ascii="Times New Roman" w:eastAsiaTheme="minorEastAsia" w:hAnsi="Times New Roman" w:cs="Times New Roman"/>
          <w:spacing w:val="-4"/>
          <w:sz w:val="24"/>
          <w:szCs w:val="24"/>
          <w:lang w:val="en-US" w:eastAsia="sk-SK"/>
        </w:rPr>
        <w:t>ý</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h období</w:t>
      </w:r>
      <w:r w:rsidRPr="00B9540A">
        <w:rPr>
          <w:rFonts w:ascii="Times New Roman" w:eastAsiaTheme="minorEastAsia" w:hAnsi="Times New Roman" w:cs="Times New Roman"/>
          <w:sz w:val="24"/>
          <w:szCs w:val="24"/>
          <w:lang w:eastAsia="sk-SK"/>
        </w:rPr>
        <w:t>,       p</w:t>
      </w:r>
      <w:r w:rsidRPr="00B9540A">
        <w:rPr>
          <w:rFonts w:ascii="Times New Roman" w:eastAsiaTheme="minorEastAsia" w:hAnsi="Times New Roman" w:cs="Times New Roman"/>
          <w:sz w:val="24"/>
          <w:szCs w:val="24"/>
          <w:lang w:val="en-US" w:eastAsia="sk-SK"/>
        </w:rPr>
        <w:t>redn</w:t>
      </w:r>
      <w:r w:rsidRPr="00B9540A">
        <w:rPr>
          <w:rFonts w:ascii="Times New Roman" w:eastAsiaTheme="minorEastAsia" w:hAnsi="Times New Roman" w:cs="Times New Roman"/>
          <w:spacing w:val="-1"/>
          <w:sz w:val="24"/>
          <w:szCs w:val="24"/>
          <w:lang w:val="en-US" w:eastAsia="sk-SK"/>
        </w:rPr>
        <w:t>e</w:t>
      </w:r>
      <w:r w:rsidRPr="00B9540A">
        <w:rPr>
          <w:rFonts w:ascii="Times New Roman" w:eastAsiaTheme="minorEastAsia" w:hAnsi="Times New Roman" w:cs="Times New Roman"/>
          <w:sz w:val="24"/>
          <w:szCs w:val="24"/>
          <w:lang w:val="en-US" w:eastAsia="sk-SK"/>
        </w:rPr>
        <w:t>sové</w:t>
      </w:r>
      <w:r w:rsidRPr="00B9540A">
        <w:rPr>
          <w:rFonts w:ascii="Times New Roman" w:eastAsiaTheme="minorEastAsia" w:hAnsi="Times New Roman" w:cs="Times New Roman"/>
          <w:spacing w:val="-1"/>
          <w:sz w:val="24"/>
          <w:szCs w:val="24"/>
          <w:lang w:val="en-US" w:eastAsia="sk-SK"/>
        </w:rPr>
        <w:t xml:space="preserve"> </w:t>
      </w:r>
      <w:r w:rsidRPr="00B9540A">
        <w:rPr>
          <w:rFonts w:ascii="Times New Roman" w:eastAsiaTheme="minorEastAsia" w:hAnsi="Times New Roman" w:cs="Times New Roman"/>
          <w:sz w:val="24"/>
          <w:szCs w:val="24"/>
          <w:lang w:val="en-US" w:eastAsia="sk-SK"/>
        </w:rPr>
        <w:t>sklad</w:t>
      </w:r>
      <w:r w:rsidRPr="00B9540A">
        <w:rPr>
          <w:rFonts w:ascii="Times New Roman" w:eastAsiaTheme="minorEastAsia" w:hAnsi="Times New Roman" w:cs="Times New Roman"/>
          <w:spacing w:val="3"/>
          <w:sz w:val="24"/>
          <w:szCs w:val="24"/>
          <w:lang w:val="en-US" w:eastAsia="sk-SK"/>
        </w:rPr>
        <w:t>b</w:t>
      </w:r>
      <w:r w:rsidRPr="00B9540A">
        <w:rPr>
          <w:rFonts w:ascii="Times New Roman" w:eastAsiaTheme="minorEastAsia" w:hAnsi="Times New Roman" w:cs="Times New Roman"/>
          <w:sz w:val="24"/>
          <w:szCs w:val="24"/>
          <w:lang w:val="en-US" w:eastAsia="sk-SK"/>
        </w:rPr>
        <w:t>y</w:t>
      </w:r>
      <w:r w:rsidRPr="00B9540A">
        <w:rPr>
          <w:rFonts w:ascii="Times New Roman" w:eastAsiaTheme="minorEastAsia" w:hAnsi="Times New Roman" w:cs="Times New Roman"/>
          <w:spacing w:val="-3"/>
          <w:sz w:val="24"/>
          <w:szCs w:val="24"/>
          <w:lang w:val="en-US" w:eastAsia="sk-SK"/>
        </w:rPr>
        <w:t xml:space="preserve"> </w:t>
      </w:r>
      <w:r w:rsidRPr="00B9540A">
        <w:rPr>
          <w:rFonts w:ascii="Times New Roman" w:eastAsiaTheme="minorEastAsia" w:hAnsi="Times New Roman" w:cs="Times New Roman"/>
          <w:spacing w:val="1"/>
          <w:sz w:val="24"/>
          <w:szCs w:val="24"/>
          <w:lang w:val="en-US" w:eastAsia="sk-SK"/>
        </w:rPr>
        <w:t>v</w:t>
      </w:r>
      <w:r w:rsidRPr="00B9540A">
        <w:rPr>
          <w:rFonts w:ascii="Times New Roman" w:eastAsiaTheme="minorEastAsia" w:hAnsi="Times New Roman" w:cs="Times New Roman"/>
          <w:sz w:val="24"/>
          <w:szCs w:val="24"/>
          <w:lang w:val="en-US" w:eastAsia="sk-SK"/>
        </w:rPr>
        <w:t>ä</w:t>
      </w:r>
      <w:r w:rsidRPr="00B9540A">
        <w:rPr>
          <w:rFonts w:ascii="Times New Roman" w:eastAsiaTheme="minorEastAsia" w:hAnsi="Times New Roman" w:cs="Times New Roman"/>
          <w:spacing w:val="-1"/>
          <w:sz w:val="24"/>
          <w:szCs w:val="24"/>
          <w:lang w:val="en-US" w:eastAsia="sk-SK"/>
        </w:rPr>
        <w:t>č</w:t>
      </w:r>
      <w:r w:rsidRPr="00B9540A">
        <w:rPr>
          <w:rFonts w:ascii="Times New Roman" w:eastAsiaTheme="minorEastAsia" w:hAnsi="Times New Roman" w:cs="Times New Roman"/>
          <w:spacing w:val="1"/>
          <w:sz w:val="24"/>
          <w:szCs w:val="24"/>
          <w:lang w:val="en-US" w:eastAsia="sk-SK"/>
        </w:rPr>
        <w:t>š</w:t>
      </w:r>
      <w:r w:rsidRPr="00B9540A">
        <w:rPr>
          <w:rFonts w:ascii="Times New Roman" w:eastAsiaTheme="minorEastAsia" w:hAnsi="Times New Roman" w:cs="Times New Roman"/>
          <w:sz w:val="24"/>
          <w:szCs w:val="24"/>
          <w:lang w:val="en-US" w:eastAsia="sk-SK"/>
        </w:rPr>
        <w:t>ieho rozsahu</w:t>
      </w:r>
      <w:r w:rsidRPr="00B9540A">
        <w:rPr>
          <w:rFonts w:ascii="Times New Roman" w:eastAsiaTheme="minorEastAsia" w:hAnsi="Times New Roman" w:cs="Times New Roman"/>
          <w:sz w:val="24"/>
          <w:szCs w:val="24"/>
          <w:lang w:eastAsia="sk-SK"/>
        </w:rPr>
        <w:t xml:space="preserve">,                                                                                                                                     </w:t>
      </w:r>
      <w:r w:rsidRPr="00B9540A">
        <w:rPr>
          <w:rFonts w:ascii="Times New Roman" w:eastAsiaTheme="minorEastAsia" w:hAnsi="Times New Roman" w:cs="Times New Roman"/>
          <w:spacing w:val="-1"/>
          <w:sz w:val="24"/>
          <w:szCs w:val="24"/>
          <w:lang w:eastAsia="sk-SK"/>
        </w:rPr>
        <w:t>h</w:t>
      </w:r>
      <w:r w:rsidRPr="00B9540A">
        <w:rPr>
          <w:rFonts w:ascii="Times New Roman" w:eastAsiaTheme="minorEastAsia" w:hAnsi="Times New Roman" w:cs="Times New Roman"/>
          <w:spacing w:val="-1"/>
          <w:sz w:val="24"/>
          <w:szCs w:val="24"/>
          <w:lang w:val="en-US" w:eastAsia="sk-SK"/>
        </w:rPr>
        <w:t>r</w:t>
      </w:r>
      <w:r w:rsidRPr="00B9540A">
        <w:rPr>
          <w:rFonts w:ascii="Times New Roman" w:eastAsiaTheme="minorEastAsia" w:hAnsi="Times New Roman" w:cs="Times New Roman"/>
          <w:sz w:val="24"/>
          <w:szCs w:val="24"/>
          <w:lang w:val="en-US" w:eastAsia="sk-SK"/>
        </w:rPr>
        <w:t>a</w:t>
      </w:r>
      <w:r w:rsidRPr="00B9540A">
        <w:rPr>
          <w:rFonts w:ascii="Times New Roman" w:eastAsiaTheme="minorEastAsia" w:hAnsi="Times New Roman" w:cs="Times New Roman"/>
          <w:spacing w:val="-1"/>
          <w:sz w:val="24"/>
          <w:szCs w:val="24"/>
          <w:lang w:val="en-US" w:eastAsia="sk-SK"/>
        </w:rPr>
        <w:t xml:space="preserve"> </w:t>
      </w:r>
      <w:r w:rsidRPr="00B9540A">
        <w:rPr>
          <w:rFonts w:ascii="Times New Roman" w:eastAsiaTheme="minorEastAsia" w:hAnsi="Times New Roman" w:cs="Times New Roman"/>
          <w:sz w:val="24"/>
          <w:szCs w:val="24"/>
          <w:lang w:val="en-US" w:eastAsia="sk-SK"/>
        </w:rPr>
        <w:t>v súbor</w:t>
      </w:r>
      <w:r w:rsidRPr="00B9540A">
        <w:rPr>
          <w:rFonts w:ascii="Times New Roman" w:eastAsiaTheme="minorEastAsia" w:hAnsi="Times New Roman" w:cs="Times New Roman"/>
          <w:spacing w:val="1"/>
          <w:sz w:val="24"/>
          <w:szCs w:val="24"/>
          <w:lang w:val="en-US" w:eastAsia="sk-SK"/>
        </w:rPr>
        <w:t>o</w:t>
      </w:r>
      <w:r w:rsidRPr="00B9540A">
        <w:rPr>
          <w:rFonts w:ascii="Times New Roman" w:eastAsiaTheme="minorEastAsia" w:hAnsi="Times New Roman" w:cs="Times New Roman"/>
          <w:sz w:val="24"/>
          <w:szCs w:val="24"/>
          <w:lang w:val="en-US" w:eastAsia="sk-SK"/>
        </w:rPr>
        <w:t>ch, komorná hr</w:t>
      </w:r>
      <w:r w:rsidRPr="00B9540A">
        <w:rPr>
          <w:rFonts w:ascii="Times New Roman" w:eastAsiaTheme="minorEastAsia" w:hAnsi="Times New Roman" w:cs="Times New Roman"/>
          <w:spacing w:val="-1"/>
          <w:sz w:val="24"/>
          <w:szCs w:val="24"/>
          <w:lang w:val="en-US" w:eastAsia="sk-SK"/>
        </w:rPr>
        <w:t>a</w:t>
      </w:r>
      <w:r w:rsidRPr="00B9540A">
        <w:rPr>
          <w:rFonts w:ascii="Times New Roman" w:eastAsiaTheme="minorEastAsia" w:hAnsi="Times New Roman" w:cs="Times New Roman"/>
          <w:sz w:val="24"/>
          <w:szCs w:val="24"/>
          <w:lang w:eastAsia="sk-SK"/>
        </w:rPr>
        <w:t>,</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eastAsia="sk-SK"/>
        </w:rPr>
      </w:pPr>
      <w:r w:rsidRPr="00B9540A">
        <w:rPr>
          <w:rFonts w:ascii="Times New Roman" w:eastAsiaTheme="minorEastAsia" w:hAnsi="Times New Roman" w:cs="Times New Roman"/>
          <w:sz w:val="24"/>
          <w:szCs w:val="24"/>
          <w:lang w:eastAsia="sk-SK"/>
        </w:rPr>
        <w:t>i</w:t>
      </w:r>
      <w:r w:rsidRPr="00B9540A">
        <w:rPr>
          <w:rFonts w:ascii="Times New Roman" w:eastAsiaTheme="minorEastAsia" w:hAnsi="Times New Roman" w:cs="Times New Roman"/>
          <w:sz w:val="24"/>
          <w:szCs w:val="24"/>
          <w:lang w:val="en-US" w:eastAsia="sk-SK"/>
        </w:rPr>
        <w:t>nton</w:t>
      </w:r>
      <w:r w:rsidRPr="00B9540A">
        <w:rPr>
          <w:rFonts w:ascii="Times New Roman" w:eastAsiaTheme="minorEastAsia" w:hAnsi="Times New Roman" w:cs="Times New Roman"/>
          <w:spacing w:val="1"/>
          <w:sz w:val="24"/>
          <w:szCs w:val="24"/>
          <w:lang w:val="en-US" w:eastAsia="sk-SK"/>
        </w:rPr>
        <w:t>a</w:t>
      </w:r>
      <w:r w:rsidRPr="00B9540A">
        <w:rPr>
          <w:rFonts w:ascii="Times New Roman" w:eastAsiaTheme="minorEastAsia" w:hAnsi="Times New Roman" w:cs="Times New Roman"/>
          <w:sz w:val="24"/>
          <w:szCs w:val="24"/>
          <w:lang w:val="en-US" w:eastAsia="sk-SK"/>
        </w:rPr>
        <w:t>čná</w:t>
      </w:r>
      <w:r w:rsidRPr="00B9540A">
        <w:rPr>
          <w:rFonts w:ascii="Times New Roman" w:eastAsiaTheme="minorEastAsia" w:hAnsi="Times New Roman" w:cs="Times New Roman"/>
          <w:spacing w:val="-1"/>
          <w:sz w:val="24"/>
          <w:szCs w:val="24"/>
          <w:lang w:val="en-US" w:eastAsia="sk-SK"/>
        </w:rPr>
        <w:t xml:space="preserve"> </w:t>
      </w:r>
      <w:r w:rsidRPr="00B9540A">
        <w:rPr>
          <w:rFonts w:ascii="Times New Roman" w:eastAsiaTheme="minorEastAsia" w:hAnsi="Times New Roman" w:cs="Times New Roman"/>
          <w:sz w:val="24"/>
          <w:szCs w:val="24"/>
          <w:lang w:val="en-US" w:eastAsia="sk-SK"/>
        </w:rPr>
        <w:t>stabili</w:t>
      </w:r>
      <w:r w:rsidRPr="00B9540A">
        <w:rPr>
          <w:rFonts w:ascii="Times New Roman" w:eastAsiaTheme="minorEastAsia" w:hAnsi="Times New Roman" w:cs="Times New Roman"/>
          <w:spacing w:val="1"/>
          <w:sz w:val="24"/>
          <w:szCs w:val="24"/>
          <w:lang w:val="en-US" w:eastAsia="sk-SK"/>
        </w:rPr>
        <w:t>t</w:t>
      </w:r>
      <w:r w:rsidRPr="00B9540A">
        <w:rPr>
          <w:rFonts w:ascii="Times New Roman" w:eastAsiaTheme="minorEastAsia" w:hAnsi="Times New Roman" w:cs="Times New Roman"/>
          <w:sz w:val="24"/>
          <w:szCs w:val="24"/>
          <w:lang w:val="en-US" w:eastAsia="sk-SK"/>
        </w:rPr>
        <w:t>a a</w:t>
      </w:r>
      <w:r w:rsidRPr="00B9540A">
        <w:rPr>
          <w:rFonts w:ascii="Times New Roman" w:eastAsiaTheme="minorEastAsia" w:hAnsi="Times New Roman" w:cs="Times New Roman"/>
          <w:spacing w:val="-1"/>
          <w:sz w:val="24"/>
          <w:szCs w:val="24"/>
          <w:lang w:val="en-US" w:eastAsia="sk-SK"/>
        </w:rPr>
        <w:t xml:space="preserve"> </w:t>
      </w:r>
      <w:r w:rsidRPr="00B9540A">
        <w:rPr>
          <w:rFonts w:ascii="Times New Roman" w:eastAsiaTheme="minorEastAsia" w:hAnsi="Times New Roman" w:cs="Times New Roman"/>
          <w:sz w:val="24"/>
          <w:szCs w:val="24"/>
          <w:lang w:val="en-US" w:eastAsia="sk-SK"/>
        </w:rPr>
        <w:t>mu</w:t>
      </w:r>
      <w:r w:rsidRPr="00B9540A">
        <w:rPr>
          <w:rFonts w:ascii="Times New Roman" w:eastAsiaTheme="minorEastAsia" w:hAnsi="Times New Roman" w:cs="Times New Roman"/>
          <w:spacing w:val="1"/>
          <w:sz w:val="24"/>
          <w:szCs w:val="24"/>
          <w:lang w:val="en-US" w:eastAsia="sk-SK"/>
        </w:rPr>
        <w:t>z</w:t>
      </w:r>
      <w:r w:rsidRPr="00B9540A">
        <w:rPr>
          <w:rFonts w:ascii="Times New Roman" w:eastAsiaTheme="minorEastAsia" w:hAnsi="Times New Roman" w:cs="Times New Roman"/>
          <w:sz w:val="24"/>
          <w:szCs w:val="24"/>
          <w:lang w:val="en-US" w:eastAsia="sk-SK"/>
        </w:rPr>
        <w:t>ikali</w:t>
      </w:r>
      <w:r w:rsidRPr="00B9540A">
        <w:rPr>
          <w:rFonts w:ascii="Times New Roman" w:eastAsiaTheme="minorEastAsia" w:hAnsi="Times New Roman" w:cs="Times New Roman"/>
          <w:spacing w:val="1"/>
          <w:sz w:val="24"/>
          <w:szCs w:val="24"/>
          <w:lang w:val="en-US" w:eastAsia="sk-SK"/>
        </w:rPr>
        <w:t>t</w:t>
      </w:r>
      <w:r w:rsidRPr="00B9540A">
        <w:rPr>
          <w:rFonts w:ascii="Times New Roman" w:eastAsiaTheme="minorEastAsia" w:hAnsi="Times New Roman" w:cs="Times New Roman"/>
          <w:sz w:val="24"/>
          <w:szCs w:val="24"/>
          <w:lang w:val="en-US" w:eastAsia="sk-SK"/>
        </w:rPr>
        <w:t>a.</w:t>
      </w:r>
      <w:r w:rsidRPr="00B9540A">
        <w:rPr>
          <w:rFonts w:ascii="Times New Roman" w:eastAsiaTheme="minorEastAsia" w:hAnsi="Times New Roman" w:cs="Times New Roman"/>
          <w:sz w:val="24"/>
          <w:szCs w:val="24"/>
          <w:lang w:eastAsia="sk-SK"/>
        </w:rPr>
        <w:t xml:space="preserve">          </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eastAsia="sk-SK"/>
        </w:rPr>
      </w:pPr>
      <w:r w:rsidRPr="00B9540A">
        <w:rPr>
          <w:rFonts w:ascii="Times New Roman" w:eastAsiaTheme="minorEastAsia" w:hAnsi="Times New Roman" w:cs="Times New Roman"/>
          <w:sz w:val="24"/>
          <w:szCs w:val="24"/>
          <w:lang w:eastAsia="sk-SK"/>
        </w:rPr>
        <w:t>Skúšobná látka:</w:t>
      </w:r>
    </w:p>
    <w:p w:rsidR="00B9540A" w:rsidRPr="00B9540A" w:rsidRDefault="00B9540A" w:rsidP="00B9540A">
      <w:pPr>
        <w:widowControl w:val="0"/>
        <w:tabs>
          <w:tab w:val="left" w:pos="842"/>
        </w:tabs>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    2 stupnice -</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dur a</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mol,</w:t>
      </w:r>
    </w:p>
    <w:p w:rsidR="00B9540A" w:rsidRPr="00B9540A" w:rsidRDefault="00B9540A" w:rsidP="00B9540A">
      <w:pPr>
        <w:widowControl w:val="0"/>
        <w:tabs>
          <w:tab w:val="left" w:pos="842"/>
        </w:tabs>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    2 cvičenia</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val="cs-CZ" w:eastAsia="sk-SK"/>
        </w:rPr>
        <w:t>-    1 prednesová skladba</w:t>
      </w:r>
      <w:r w:rsidRPr="00B9540A">
        <w:rPr>
          <w:rFonts w:ascii="Times New Roman" w:eastAsiaTheme="minorEastAsia" w:hAnsi="Times New Roman" w:cs="Times New Roman"/>
          <w:sz w:val="24"/>
          <w:szCs w:val="24"/>
          <w:lang w:eastAsia="sk-SK"/>
        </w:rPr>
        <w:t xml:space="preserve">                                                                                </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p>
    <w:p w:rsidR="00B9540A" w:rsidRPr="00B9540A" w:rsidRDefault="00B9540A" w:rsidP="00B9540A">
      <w:pPr>
        <w:widowControl w:val="0"/>
        <w:autoSpaceDE w:val="0"/>
        <w:autoSpaceDN w:val="0"/>
        <w:adjustRightInd w:val="0"/>
        <w:spacing w:after="7" w:line="40" w:lineRule="exact"/>
        <w:rPr>
          <w:rFonts w:ascii="Times New Roman" w:eastAsiaTheme="minorEastAsia" w:hAnsi="Times New Roman" w:cs="Times New Roman"/>
          <w:sz w:val="4"/>
          <w:szCs w:val="4"/>
          <w:lang w:val="cs-CZ" w:eastAsia="sk-SK"/>
        </w:rPr>
      </w:pPr>
    </w:p>
    <w:p w:rsidR="00B9540A" w:rsidRPr="00B9540A" w:rsidRDefault="00B9540A" w:rsidP="00B9540A">
      <w:pPr>
        <w:widowControl w:val="0"/>
        <w:autoSpaceDE w:val="0"/>
        <w:autoSpaceDN w:val="0"/>
        <w:adjustRightInd w:val="0"/>
        <w:spacing w:after="0" w:line="240" w:lineRule="auto"/>
        <w:rPr>
          <w:rFonts w:ascii="Times New Roman" w:eastAsiaTheme="minorEastAsia" w:hAnsi="Times New Roman" w:cs="Times New Roman"/>
          <w:sz w:val="24"/>
          <w:szCs w:val="24"/>
          <w:lang w:val="cs-CZ" w:eastAsia="sk-SK"/>
        </w:rPr>
      </w:pPr>
    </w:p>
    <w:p w:rsidR="00B9540A" w:rsidRPr="00B9540A" w:rsidRDefault="00B9540A" w:rsidP="00B9540A">
      <w:pPr>
        <w:widowControl w:val="0"/>
        <w:autoSpaceDE w:val="0"/>
        <w:autoSpaceDN w:val="0"/>
        <w:adjustRightInd w:val="0"/>
        <w:spacing w:after="0" w:line="240" w:lineRule="exact"/>
        <w:rPr>
          <w:rFonts w:ascii="Times New Roman" w:eastAsiaTheme="minorEastAsia" w:hAnsi="Times New Roman" w:cs="Times New Roman"/>
          <w:b/>
          <w:bCs/>
          <w:sz w:val="24"/>
          <w:szCs w:val="24"/>
          <w:lang w:val="cs-CZ" w:eastAsia="sk-SK"/>
        </w:rPr>
      </w:pPr>
      <w:r w:rsidRPr="00B9540A">
        <w:rPr>
          <w:rFonts w:ascii="Times New Roman" w:eastAsiaTheme="minorEastAsia" w:hAnsi="Times New Roman" w:cs="Times New Roman"/>
          <w:b/>
          <w:bCs/>
          <w:sz w:val="24"/>
          <w:szCs w:val="24"/>
          <w:lang w:val="cs-CZ" w:eastAsia="sk-SK"/>
        </w:rPr>
        <w:t xml:space="preserve">                                                         4. ročník</w:t>
      </w:r>
    </w:p>
    <w:p w:rsidR="00B9540A" w:rsidRPr="00B9540A" w:rsidRDefault="00B9540A" w:rsidP="00B9540A">
      <w:pPr>
        <w:widowControl w:val="0"/>
        <w:autoSpaceDE w:val="0"/>
        <w:autoSpaceDN w:val="0"/>
        <w:adjustRightInd w:val="0"/>
        <w:spacing w:after="0" w:line="240" w:lineRule="exact"/>
        <w:rPr>
          <w:rFonts w:ascii="Times New Roman" w:eastAsiaTheme="minorEastAsia" w:hAnsi="Times New Roman" w:cs="Times New Roman"/>
          <w:b/>
          <w:bCs/>
          <w:sz w:val="24"/>
          <w:szCs w:val="24"/>
          <w:lang w:val="cs-CZ" w:eastAsia="sk-SK"/>
        </w:rPr>
      </w:pP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b/>
          <w:bCs/>
          <w:sz w:val="24"/>
          <w:szCs w:val="24"/>
          <w:lang w:val="cs-CZ" w:eastAsia="sk-SK"/>
        </w:rPr>
      </w:pPr>
      <w:r w:rsidRPr="00B9540A">
        <w:rPr>
          <w:rFonts w:ascii="Times New Roman" w:eastAsiaTheme="minorEastAsia" w:hAnsi="Times New Roman" w:cs="Times New Roman"/>
          <w:b/>
          <w:bCs/>
          <w:sz w:val="24"/>
          <w:szCs w:val="24"/>
          <w:lang w:val="cs-CZ" w:eastAsia="sk-SK"/>
        </w:rPr>
        <w:t>Ciele</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color w:val="000000"/>
          <w:sz w:val="24"/>
          <w:szCs w:val="24"/>
          <w:lang w:val="cs-CZ" w:eastAsia="sk-SK"/>
        </w:rPr>
      </w:pPr>
      <w:r w:rsidRPr="00B9540A">
        <w:rPr>
          <w:rFonts w:ascii="Times New Roman" w:eastAsiaTheme="minorEastAsia" w:hAnsi="Times New Roman" w:cs="Times New Roman"/>
          <w:color w:val="000000"/>
          <w:sz w:val="24"/>
          <w:szCs w:val="24"/>
          <w:lang w:val="cs-CZ" w:eastAsia="sk-SK"/>
        </w:rPr>
        <w:t xml:space="preserve">prehlbovanie záujmu o poznávanie nových skladieb,                                                                                            sledovanie štýlovej čistoty,                                                                                                          schopnosť vedieť hodnotiť počuté výkony, hra v súbore, orchestri, komorná hra   </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color w:val="000000"/>
          <w:sz w:val="24"/>
          <w:szCs w:val="24"/>
          <w:lang w:val="cs-CZ" w:eastAsia="sk-SK"/>
        </w:rPr>
        <w:t xml:space="preserve">príprava na záverečné vystúpenie          </w:t>
      </w:r>
    </w:p>
    <w:p w:rsidR="00B9540A" w:rsidRPr="00B9540A" w:rsidRDefault="00B9540A" w:rsidP="00B9540A">
      <w:pPr>
        <w:widowControl w:val="0"/>
        <w:autoSpaceDE w:val="0"/>
        <w:autoSpaceDN w:val="0"/>
        <w:adjustRightInd w:val="0"/>
        <w:spacing w:after="0" w:line="240" w:lineRule="exact"/>
        <w:rPr>
          <w:rFonts w:ascii="Times New Roman" w:eastAsiaTheme="minorEastAsia" w:hAnsi="Times New Roman" w:cs="Times New Roman"/>
          <w:sz w:val="24"/>
          <w:szCs w:val="24"/>
          <w:lang w:val="cs-CZ" w:eastAsia="sk-SK"/>
        </w:rPr>
      </w:pPr>
    </w:p>
    <w:p w:rsidR="00B9540A" w:rsidRPr="00B9540A" w:rsidRDefault="00B9540A" w:rsidP="00B9540A">
      <w:pPr>
        <w:widowControl w:val="0"/>
        <w:autoSpaceDE w:val="0"/>
        <w:autoSpaceDN w:val="0"/>
        <w:adjustRightInd w:val="0"/>
        <w:spacing w:after="18" w:line="140" w:lineRule="exact"/>
        <w:rPr>
          <w:rFonts w:ascii="Times New Roman" w:eastAsiaTheme="minorEastAsia" w:hAnsi="Times New Roman" w:cs="Times New Roman"/>
          <w:sz w:val="14"/>
          <w:szCs w:val="14"/>
          <w:lang w:val="cs-CZ" w:eastAsia="sk-SK"/>
        </w:rPr>
      </w:pPr>
    </w:p>
    <w:p w:rsidR="00B9540A" w:rsidRPr="00B9540A" w:rsidRDefault="00B9540A" w:rsidP="00B9540A">
      <w:pPr>
        <w:widowControl w:val="0"/>
        <w:autoSpaceDE w:val="0"/>
        <w:autoSpaceDN w:val="0"/>
        <w:adjustRightInd w:val="0"/>
        <w:spacing w:after="0" w:line="24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pacing w:val="-2"/>
          <w:sz w:val="24"/>
          <w:szCs w:val="24"/>
          <w:lang w:val="cs-CZ" w:eastAsia="sk-SK"/>
        </w:rPr>
        <w:t>Ž</w:t>
      </w:r>
      <w:r w:rsidRPr="00B9540A">
        <w:rPr>
          <w:rFonts w:ascii="Times New Roman" w:eastAsiaTheme="minorEastAsia" w:hAnsi="Times New Roman" w:cs="Times New Roman"/>
          <w:sz w:val="24"/>
          <w:szCs w:val="24"/>
          <w:lang w:val="cs-CZ" w:eastAsia="sk-SK"/>
        </w:rPr>
        <w:t>i</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z w:val="24"/>
          <w:szCs w:val="24"/>
          <w:lang w:val="cs-CZ" w:eastAsia="sk-SK"/>
        </w:rPr>
        <w:t>ci po ukonč</w:t>
      </w:r>
      <w:r w:rsidRPr="00B9540A">
        <w:rPr>
          <w:rFonts w:ascii="Times New Roman" w:eastAsiaTheme="minorEastAsia" w:hAnsi="Times New Roman" w:cs="Times New Roman"/>
          <w:spacing w:val="-2"/>
          <w:sz w:val="24"/>
          <w:szCs w:val="24"/>
          <w:lang w:val="cs-CZ" w:eastAsia="sk-SK"/>
        </w:rPr>
        <w:t>e</w:t>
      </w:r>
      <w:r w:rsidRPr="00B9540A">
        <w:rPr>
          <w:rFonts w:ascii="Times New Roman" w:eastAsiaTheme="minorEastAsia" w:hAnsi="Times New Roman" w:cs="Times New Roman"/>
          <w:sz w:val="24"/>
          <w:szCs w:val="24"/>
          <w:lang w:val="cs-CZ" w:eastAsia="sk-SK"/>
        </w:rPr>
        <w:t>ní 4. r</w:t>
      </w:r>
      <w:r w:rsidRPr="00B9540A">
        <w:rPr>
          <w:rFonts w:ascii="Times New Roman" w:eastAsiaTheme="minorEastAsia" w:hAnsi="Times New Roman" w:cs="Times New Roman"/>
          <w:spacing w:val="1"/>
          <w:sz w:val="24"/>
          <w:szCs w:val="24"/>
          <w:lang w:val="cs-CZ" w:eastAsia="sk-SK"/>
        </w:rPr>
        <w:t>o</w:t>
      </w:r>
      <w:r w:rsidRPr="00B9540A">
        <w:rPr>
          <w:rFonts w:ascii="Times New Roman" w:eastAsiaTheme="minorEastAsia" w:hAnsi="Times New Roman" w:cs="Times New Roman"/>
          <w:spacing w:val="2"/>
          <w:sz w:val="24"/>
          <w:szCs w:val="24"/>
          <w:lang w:val="cs-CZ" w:eastAsia="sk-SK"/>
        </w:rPr>
        <w:t>č</w:t>
      </w:r>
      <w:r w:rsidRPr="00B9540A">
        <w:rPr>
          <w:rFonts w:ascii="Times New Roman" w:eastAsiaTheme="minorEastAsia" w:hAnsi="Times New Roman" w:cs="Times New Roman"/>
          <w:sz w:val="24"/>
          <w:szCs w:val="24"/>
          <w:lang w:val="cs-CZ" w:eastAsia="sk-SK"/>
        </w:rPr>
        <w:t>níka d</w:t>
      </w:r>
      <w:r w:rsidRPr="00B9540A">
        <w:rPr>
          <w:rFonts w:ascii="Times New Roman" w:eastAsiaTheme="minorEastAsia" w:hAnsi="Times New Roman" w:cs="Times New Roman"/>
          <w:spacing w:val="-1"/>
          <w:sz w:val="24"/>
          <w:szCs w:val="24"/>
          <w:lang w:val="cs-CZ" w:eastAsia="sk-SK"/>
        </w:rPr>
        <w:t>r</w:t>
      </w:r>
      <w:r w:rsidRPr="00B9540A">
        <w:rPr>
          <w:rFonts w:ascii="Times New Roman" w:eastAsiaTheme="minorEastAsia" w:hAnsi="Times New Roman" w:cs="Times New Roman"/>
          <w:sz w:val="24"/>
          <w:szCs w:val="24"/>
          <w:lang w:val="cs-CZ" w:eastAsia="sk-SK"/>
        </w:rPr>
        <w:t>uhej č</w:t>
      </w:r>
      <w:r w:rsidRPr="00B9540A">
        <w:rPr>
          <w:rFonts w:ascii="Times New Roman" w:eastAsiaTheme="minorEastAsia" w:hAnsi="Times New Roman" w:cs="Times New Roman"/>
          <w:spacing w:val="-2"/>
          <w:sz w:val="24"/>
          <w:szCs w:val="24"/>
          <w:lang w:val="cs-CZ" w:eastAsia="sk-SK"/>
        </w:rPr>
        <w:t>a</w:t>
      </w:r>
      <w:r w:rsidRPr="00B9540A">
        <w:rPr>
          <w:rFonts w:ascii="Times New Roman" w:eastAsiaTheme="minorEastAsia" w:hAnsi="Times New Roman" w:cs="Times New Roman"/>
          <w:spacing w:val="1"/>
          <w:sz w:val="24"/>
          <w:szCs w:val="24"/>
          <w:lang w:val="cs-CZ" w:eastAsia="sk-SK"/>
        </w:rPr>
        <w:t>s</w:t>
      </w:r>
      <w:r w:rsidRPr="00B9540A">
        <w:rPr>
          <w:rFonts w:ascii="Times New Roman" w:eastAsiaTheme="minorEastAsia" w:hAnsi="Times New Roman" w:cs="Times New Roman"/>
          <w:sz w:val="24"/>
          <w:szCs w:val="24"/>
          <w:lang w:val="cs-CZ" w:eastAsia="sk-SK"/>
        </w:rPr>
        <w:t>ti</w:t>
      </w:r>
      <w:r w:rsidRPr="00B9540A">
        <w:rPr>
          <w:rFonts w:ascii="Times New Roman" w:eastAsiaTheme="minorEastAsia" w:hAnsi="Times New Roman" w:cs="Times New Roman"/>
          <w:spacing w:val="3"/>
          <w:sz w:val="24"/>
          <w:szCs w:val="24"/>
          <w:lang w:val="cs-CZ" w:eastAsia="sk-SK"/>
        </w:rPr>
        <w:t xml:space="preserve"> </w:t>
      </w:r>
      <w:r w:rsidRPr="00B9540A">
        <w:rPr>
          <w:rFonts w:ascii="Times New Roman" w:eastAsiaTheme="minorEastAsia" w:hAnsi="Times New Roman" w:cs="Times New Roman"/>
          <w:spacing w:val="-2"/>
          <w:sz w:val="24"/>
          <w:szCs w:val="24"/>
          <w:lang w:val="cs-CZ" w:eastAsia="sk-SK"/>
        </w:rPr>
        <w:t>I</w:t>
      </w:r>
      <w:r w:rsidRPr="00B9540A">
        <w:rPr>
          <w:rFonts w:ascii="Times New Roman" w:eastAsiaTheme="minorEastAsia" w:hAnsi="Times New Roman" w:cs="Times New Roman"/>
          <w:sz w:val="24"/>
          <w:szCs w:val="24"/>
          <w:lang w:val="cs-CZ" w:eastAsia="sk-SK"/>
        </w:rPr>
        <w:t>. stup</w:t>
      </w:r>
      <w:r w:rsidRPr="00B9540A">
        <w:rPr>
          <w:rFonts w:ascii="Times New Roman" w:eastAsiaTheme="minorEastAsia" w:hAnsi="Times New Roman" w:cs="Times New Roman"/>
          <w:spacing w:val="2"/>
          <w:sz w:val="24"/>
          <w:szCs w:val="24"/>
          <w:lang w:val="cs-CZ" w:eastAsia="sk-SK"/>
        </w:rPr>
        <w:t>ň</w:t>
      </w:r>
      <w:r w:rsidRPr="00B9540A">
        <w:rPr>
          <w:rFonts w:ascii="Times New Roman" w:eastAsiaTheme="minorEastAsia" w:hAnsi="Times New Roman" w:cs="Times New Roman"/>
          <w:sz w:val="24"/>
          <w:szCs w:val="24"/>
          <w:lang w:val="cs-CZ" w:eastAsia="sk-SK"/>
        </w:rPr>
        <w:t>a základn</w:t>
      </w:r>
      <w:r w:rsidRPr="00B9540A">
        <w:rPr>
          <w:rFonts w:ascii="Times New Roman" w:eastAsiaTheme="minorEastAsia" w:hAnsi="Times New Roman" w:cs="Times New Roman"/>
          <w:spacing w:val="-1"/>
          <w:sz w:val="24"/>
          <w:szCs w:val="24"/>
          <w:lang w:val="cs-CZ" w:eastAsia="sk-SK"/>
        </w:rPr>
        <w:t>é</w:t>
      </w:r>
      <w:r w:rsidRPr="00B9540A">
        <w:rPr>
          <w:rFonts w:ascii="Times New Roman" w:eastAsiaTheme="minorEastAsia" w:hAnsi="Times New Roman" w:cs="Times New Roman"/>
          <w:sz w:val="24"/>
          <w:szCs w:val="24"/>
          <w:lang w:val="cs-CZ" w:eastAsia="sk-SK"/>
        </w:rPr>
        <w:t>ho štúdia:</w:t>
      </w:r>
    </w:p>
    <w:p w:rsidR="00B9540A" w:rsidRPr="00B9540A" w:rsidRDefault="00B9540A" w:rsidP="00B9540A">
      <w:pPr>
        <w:widowControl w:val="0"/>
        <w:autoSpaceDE w:val="0"/>
        <w:autoSpaceDN w:val="0"/>
        <w:adjustRightInd w:val="0"/>
        <w:spacing w:after="0" w:line="240" w:lineRule="auto"/>
        <w:rPr>
          <w:rFonts w:ascii="Times New Roman" w:eastAsiaTheme="minorEastAsia" w:hAnsi="Times New Roman" w:cs="Times New Roman"/>
          <w:sz w:val="24"/>
          <w:szCs w:val="24"/>
          <w:lang w:val="cs-CZ" w:eastAsia="sk-SK"/>
        </w:rPr>
      </w:pPr>
    </w:p>
    <w:p w:rsidR="00B9540A" w:rsidRPr="00B9540A" w:rsidRDefault="00B9540A" w:rsidP="00B9540A">
      <w:pPr>
        <w:widowControl w:val="0"/>
        <w:autoSpaceDE w:val="0"/>
        <w:autoSpaceDN w:val="0"/>
        <w:adjustRightInd w:val="0"/>
        <w:spacing w:after="0" w:line="240" w:lineRule="auto"/>
        <w:rPr>
          <w:rFonts w:ascii="Times New Roman" w:eastAsiaTheme="minorEastAsia" w:hAnsi="Times New Roman" w:cs="Times New Roman"/>
          <w:b/>
          <w:bCs/>
          <w:sz w:val="24"/>
          <w:szCs w:val="24"/>
          <w:lang w:val="cs-CZ" w:eastAsia="sk-SK"/>
        </w:rPr>
      </w:pPr>
      <w:r w:rsidRPr="00B9540A">
        <w:rPr>
          <w:rFonts w:ascii="Times New Roman" w:eastAsiaTheme="minorEastAsia" w:hAnsi="Times New Roman" w:cs="Times New Roman"/>
          <w:b/>
          <w:bCs/>
          <w:sz w:val="24"/>
          <w:szCs w:val="24"/>
          <w:lang w:val="cs-CZ" w:eastAsia="sk-SK"/>
        </w:rPr>
        <w:lastRenderedPageBreak/>
        <w:t>Výko</w:t>
      </w:r>
      <w:r w:rsidRPr="00B9540A">
        <w:rPr>
          <w:rFonts w:ascii="Times New Roman" w:eastAsiaTheme="minorEastAsia" w:hAnsi="Times New Roman" w:cs="Times New Roman"/>
          <w:b/>
          <w:bCs/>
          <w:spacing w:val="1"/>
          <w:sz w:val="24"/>
          <w:szCs w:val="24"/>
          <w:lang w:val="cs-CZ" w:eastAsia="sk-SK"/>
        </w:rPr>
        <w:t>n</w:t>
      </w:r>
      <w:r w:rsidRPr="00B9540A">
        <w:rPr>
          <w:rFonts w:ascii="Times New Roman" w:eastAsiaTheme="minorEastAsia" w:hAnsi="Times New Roman" w:cs="Times New Roman"/>
          <w:b/>
          <w:bCs/>
          <w:sz w:val="24"/>
          <w:szCs w:val="24"/>
          <w:lang w:val="cs-CZ" w:eastAsia="sk-SK"/>
        </w:rPr>
        <w:t>ový</w:t>
      </w:r>
      <w:r w:rsidRPr="00B9540A">
        <w:rPr>
          <w:rFonts w:ascii="Times New Roman" w:eastAsiaTheme="minorEastAsia" w:hAnsi="Times New Roman" w:cs="Times New Roman"/>
          <w:sz w:val="24"/>
          <w:szCs w:val="24"/>
          <w:lang w:val="cs-CZ" w:eastAsia="sk-SK"/>
        </w:rPr>
        <w:t xml:space="preserve"> </w:t>
      </w:r>
      <w:r w:rsidRPr="00B9540A">
        <w:rPr>
          <w:rFonts w:ascii="Times New Roman" w:eastAsiaTheme="minorEastAsia" w:hAnsi="Times New Roman" w:cs="Times New Roman"/>
          <w:b/>
          <w:bCs/>
          <w:sz w:val="24"/>
          <w:szCs w:val="24"/>
          <w:lang w:val="cs-CZ" w:eastAsia="sk-SK"/>
        </w:rPr>
        <w:t>štan</w:t>
      </w:r>
      <w:r w:rsidRPr="00B9540A">
        <w:rPr>
          <w:rFonts w:ascii="Times New Roman" w:eastAsiaTheme="minorEastAsia" w:hAnsi="Times New Roman" w:cs="Times New Roman"/>
          <w:b/>
          <w:bCs/>
          <w:spacing w:val="1"/>
          <w:sz w:val="24"/>
          <w:szCs w:val="24"/>
          <w:lang w:val="cs-CZ" w:eastAsia="sk-SK"/>
        </w:rPr>
        <w:t>d</w:t>
      </w:r>
      <w:r w:rsidRPr="00B9540A">
        <w:rPr>
          <w:rFonts w:ascii="Times New Roman" w:eastAsiaTheme="minorEastAsia" w:hAnsi="Times New Roman" w:cs="Times New Roman"/>
          <w:b/>
          <w:bCs/>
          <w:sz w:val="24"/>
          <w:szCs w:val="24"/>
          <w:lang w:val="cs-CZ" w:eastAsia="sk-SK"/>
        </w:rPr>
        <w:t>ard</w:t>
      </w:r>
    </w:p>
    <w:p w:rsidR="00B9540A" w:rsidRPr="00B9540A" w:rsidRDefault="00B9540A" w:rsidP="00B9540A">
      <w:pPr>
        <w:widowControl w:val="0"/>
        <w:autoSpaceDE w:val="0"/>
        <w:autoSpaceDN w:val="0"/>
        <w:adjustRightInd w:val="0"/>
        <w:spacing w:after="0" w:line="240" w:lineRule="auto"/>
        <w:rPr>
          <w:rFonts w:ascii="Times New Roman" w:eastAsiaTheme="minorEastAsia" w:hAnsi="Times New Roman" w:cs="Times New Roman"/>
          <w:b/>
          <w:bCs/>
          <w:sz w:val="24"/>
          <w:szCs w:val="24"/>
          <w:lang w:val="cs-CZ" w:eastAsia="sk-SK"/>
        </w:rPr>
      </w:pPr>
    </w:p>
    <w:p w:rsidR="00B9540A" w:rsidRPr="00B9540A" w:rsidRDefault="00B9540A" w:rsidP="00B9540A">
      <w:pPr>
        <w:widowControl w:val="0"/>
        <w:autoSpaceDE w:val="0"/>
        <w:autoSpaceDN w:val="0"/>
        <w:adjustRightInd w:val="0"/>
        <w:spacing w:before="9" w:after="0" w:line="360" w:lineRule="auto"/>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val="en-US" w:eastAsia="sk-SK"/>
        </w:rPr>
        <w:t>upevňujú</w:t>
      </w:r>
      <w:r w:rsidRPr="00B9540A">
        <w:rPr>
          <w:rFonts w:ascii="Times New Roman" w:eastAsiaTheme="minorEastAsia" w:hAnsi="Times New Roman" w:cs="Times New Roman"/>
          <w:spacing w:val="113"/>
          <w:sz w:val="24"/>
          <w:szCs w:val="24"/>
          <w:lang w:val="en-US" w:eastAsia="sk-SK"/>
        </w:rPr>
        <w:t xml:space="preserve"> </w:t>
      </w:r>
      <w:r w:rsidRPr="00B9540A">
        <w:rPr>
          <w:rFonts w:ascii="Times New Roman" w:eastAsiaTheme="minorEastAsia" w:hAnsi="Times New Roman" w:cs="Times New Roman"/>
          <w:spacing w:val="1"/>
          <w:sz w:val="24"/>
          <w:szCs w:val="24"/>
          <w:lang w:val="en-US" w:eastAsia="sk-SK"/>
        </w:rPr>
        <w:t>z</w:t>
      </w:r>
      <w:r w:rsidRPr="00B9540A">
        <w:rPr>
          <w:rFonts w:ascii="Times New Roman" w:eastAsiaTheme="minorEastAsia" w:hAnsi="Times New Roman" w:cs="Times New Roman"/>
          <w:sz w:val="24"/>
          <w:szCs w:val="24"/>
          <w:lang w:val="en-US" w:eastAsia="sk-SK"/>
        </w:rPr>
        <w:t>ískané</w:t>
      </w:r>
      <w:r w:rsidRPr="00B9540A">
        <w:rPr>
          <w:rFonts w:ascii="Times New Roman" w:eastAsiaTheme="minorEastAsia" w:hAnsi="Times New Roman" w:cs="Times New Roman"/>
          <w:spacing w:val="111"/>
          <w:sz w:val="24"/>
          <w:szCs w:val="24"/>
          <w:lang w:val="en-US" w:eastAsia="sk-SK"/>
        </w:rPr>
        <w:t xml:space="preserve"> </w:t>
      </w:r>
      <w:r w:rsidRPr="00B9540A">
        <w:rPr>
          <w:rFonts w:ascii="Times New Roman" w:eastAsiaTheme="minorEastAsia" w:hAnsi="Times New Roman" w:cs="Times New Roman"/>
          <w:sz w:val="24"/>
          <w:szCs w:val="24"/>
          <w:lang w:val="en-US" w:eastAsia="sk-SK"/>
        </w:rPr>
        <w:t>ko</w:t>
      </w:r>
      <w:r w:rsidRPr="00B9540A">
        <w:rPr>
          <w:rFonts w:ascii="Times New Roman" w:eastAsiaTheme="minorEastAsia" w:hAnsi="Times New Roman" w:cs="Times New Roman"/>
          <w:spacing w:val="3"/>
          <w:sz w:val="24"/>
          <w:szCs w:val="24"/>
          <w:lang w:val="en-US" w:eastAsia="sk-SK"/>
        </w:rPr>
        <w:t>m</w:t>
      </w:r>
      <w:r w:rsidRPr="00B9540A">
        <w:rPr>
          <w:rFonts w:ascii="Times New Roman" w:eastAsiaTheme="minorEastAsia" w:hAnsi="Times New Roman" w:cs="Times New Roman"/>
          <w:sz w:val="24"/>
          <w:szCs w:val="24"/>
          <w:lang w:val="en-US" w:eastAsia="sk-SK"/>
        </w:rPr>
        <w:t>peten</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ie</w:t>
      </w:r>
      <w:r w:rsidRPr="00B9540A">
        <w:rPr>
          <w:rFonts w:ascii="Times New Roman" w:eastAsiaTheme="minorEastAsia" w:hAnsi="Times New Roman" w:cs="Times New Roman"/>
          <w:spacing w:val="113"/>
          <w:sz w:val="24"/>
          <w:szCs w:val="24"/>
          <w:lang w:val="en-US" w:eastAsia="sk-SK"/>
        </w:rPr>
        <w:t xml:space="preserve"> </w:t>
      </w:r>
      <w:r w:rsidRPr="00B9540A">
        <w:rPr>
          <w:rFonts w:ascii="Times New Roman" w:eastAsiaTheme="minorEastAsia" w:hAnsi="Times New Roman" w:cs="Times New Roman"/>
          <w:sz w:val="24"/>
          <w:szCs w:val="24"/>
          <w:lang w:val="en-US" w:eastAsia="sk-SK"/>
        </w:rPr>
        <w:t>nadobudnuté</w:t>
      </w:r>
      <w:r w:rsidRPr="00B9540A">
        <w:rPr>
          <w:rFonts w:ascii="Times New Roman" w:eastAsiaTheme="minorEastAsia" w:hAnsi="Times New Roman" w:cs="Times New Roman"/>
          <w:spacing w:val="116"/>
          <w:sz w:val="24"/>
          <w:szCs w:val="24"/>
          <w:lang w:val="en-US" w:eastAsia="sk-SK"/>
        </w:rPr>
        <w:t xml:space="preserve"> </w:t>
      </w:r>
      <w:r w:rsidRPr="00B9540A">
        <w:rPr>
          <w:rFonts w:ascii="Times New Roman" w:eastAsiaTheme="minorEastAsia" w:hAnsi="Times New Roman" w:cs="Times New Roman"/>
          <w:sz w:val="24"/>
          <w:szCs w:val="24"/>
          <w:lang w:val="en-US" w:eastAsia="sk-SK"/>
        </w:rPr>
        <w:t>v</w:t>
      </w:r>
      <w:r w:rsidRPr="00B9540A">
        <w:rPr>
          <w:rFonts w:ascii="Times New Roman" w:eastAsiaTheme="minorEastAsia" w:hAnsi="Times New Roman" w:cs="Times New Roman"/>
          <w:spacing w:val="112"/>
          <w:sz w:val="24"/>
          <w:szCs w:val="24"/>
          <w:lang w:val="en-US" w:eastAsia="sk-SK"/>
        </w:rPr>
        <w:t xml:space="preserve"> </w:t>
      </w:r>
      <w:r w:rsidRPr="00B9540A">
        <w:rPr>
          <w:rFonts w:ascii="Times New Roman" w:eastAsiaTheme="minorEastAsia" w:hAnsi="Times New Roman" w:cs="Times New Roman"/>
          <w:sz w:val="24"/>
          <w:szCs w:val="24"/>
          <w:lang w:val="en-US" w:eastAsia="sk-SK"/>
        </w:rPr>
        <w:t>pre</w:t>
      </w:r>
      <w:r w:rsidRPr="00B9540A">
        <w:rPr>
          <w:rFonts w:ascii="Times New Roman" w:eastAsiaTheme="minorEastAsia" w:hAnsi="Times New Roman" w:cs="Times New Roman"/>
          <w:spacing w:val="1"/>
          <w:sz w:val="24"/>
          <w:szCs w:val="24"/>
          <w:lang w:val="en-US" w:eastAsia="sk-SK"/>
        </w:rPr>
        <w:t>d</w:t>
      </w:r>
      <w:r w:rsidRPr="00B9540A">
        <w:rPr>
          <w:rFonts w:ascii="Times New Roman" w:eastAsiaTheme="minorEastAsia" w:hAnsi="Times New Roman" w:cs="Times New Roman"/>
          <w:sz w:val="24"/>
          <w:szCs w:val="24"/>
          <w:lang w:val="en-US" w:eastAsia="sk-SK"/>
        </w:rPr>
        <w:t>ch</w:t>
      </w:r>
      <w:r w:rsidRPr="00B9540A">
        <w:rPr>
          <w:rFonts w:ascii="Times New Roman" w:eastAsiaTheme="minorEastAsia" w:hAnsi="Times New Roman" w:cs="Times New Roman"/>
          <w:spacing w:val="-1"/>
          <w:sz w:val="24"/>
          <w:szCs w:val="24"/>
          <w:lang w:val="en-US" w:eastAsia="sk-SK"/>
        </w:rPr>
        <w:t>á</w:t>
      </w:r>
      <w:r w:rsidRPr="00B9540A">
        <w:rPr>
          <w:rFonts w:ascii="Times New Roman" w:eastAsiaTheme="minorEastAsia" w:hAnsi="Times New Roman" w:cs="Times New Roman"/>
          <w:sz w:val="24"/>
          <w:szCs w:val="24"/>
          <w:lang w:val="en-US" w:eastAsia="sk-SK"/>
        </w:rPr>
        <w:t>dzajúcich roko</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h,</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val="en-US" w:eastAsia="sk-SK"/>
        </w:rPr>
        <w:t>sús</w:t>
      </w:r>
      <w:r w:rsidRPr="00B9540A">
        <w:rPr>
          <w:rFonts w:ascii="Times New Roman" w:eastAsiaTheme="minorEastAsia" w:hAnsi="Times New Roman" w:cs="Times New Roman"/>
          <w:spacing w:val="1"/>
          <w:sz w:val="24"/>
          <w:szCs w:val="24"/>
          <w:lang w:val="en-US" w:eastAsia="sk-SK"/>
        </w:rPr>
        <w:t>t</w:t>
      </w:r>
      <w:r w:rsidRPr="00B9540A">
        <w:rPr>
          <w:rFonts w:ascii="Times New Roman" w:eastAsiaTheme="minorEastAsia" w:hAnsi="Times New Roman" w:cs="Times New Roman"/>
          <w:sz w:val="24"/>
          <w:szCs w:val="24"/>
          <w:lang w:val="en-US" w:eastAsia="sk-SK"/>
        </w:rPr>
        <w:t>avne</w:t>
      </w:r>
      <w:r w:rsidRPr="00B9540A">
        <w:rPr>
          <w:rFonts w:ascii="Times New Roman" w:eastAsiaTheme="minorEastAsia" w:hAnsi="Times New Roman" w:cs="Times New Roman"/>
          <w:spacing w:val="29"/>
          <w:sz w:val="24"/>
          <w:szCs w:val="24"/>
          <w:lang w:val="en-US" w:eastAsia="sk-SK"/>
        </w:rPr>
        <w:t xml:space="preserve"> </w:t>
      </w:r>
      <w:r w:rsidRPr="00B9540A">
        <w:rPr>
          <w:rFonts w:ascii="Times New Roman" w:eastAsiaTheme="minorEastAsia" w:hAnsi="Times New Roman" w:cs="Times New Roman"/>
          <w:sz w:val="24"/>
          <w:szCs w:val="24"/>
          <w:lang w:val="en-US" w:eastAsia="sk-SK"/>
        </w:rPr>
        <w:t>pr</w:t>
      </w:r>
      <w:r w:rsidRPr="00B9540A">
        <w:rPr>
          <w:rFonts w:ascii="Times New Roman" w:eastAsiaTheme="minorEastAsia" w:hAnsi="Times New Roman" w:cs="Times New Roman"/>
          <w:spacing w:val="1"/>
          <w:sz w:val="24"/>
          <w:szCs w:val="24"/>
          <w:lang w:val="en-US" w:eastAsia="sk-SK"/>
        </w:rPr>
        <w:t>a</w:t>
      </w:r>
      <w:r w:rsidRPr="00B9540A">
        <w:rPr>
          <w:rFonts w:ascii="Times New Roman" w:eastAsiaTheme="minorEastAsia" w:hAnsi="Times New Roman" w:cs="Times New Roman"/>
          <w:sz w:val="24"/>
          <w:szCs w:val="24"/>
          <w:lang w:val="en-US" w:eastAsia="sk-SK"/>
        </w:rPr>
        <w:t>cujú</w:t>
      </w:r>
      <w:r w:rsidRPr="00B9540A">
        <w:rPr>
          <w:rFonts w:ascii="Times New Roman" w:eastAsiaTheme="minorEastAsia" w:hAnsi="Times New Roman" w:cs="Times New Roman"/>
          <w:spacing w:val="30"/>
          <w:sz w:val="24"/>
          <w:szCs w:val="24"/>
          <w:lang w:val="en-US" w:eastAsia="sk-SK"/>
        </w:rPr>
        <w:t xml:space="preserve"> </w:t>
      </w:r>
      <w:r w:rsidRPr="00B9540A">
        <w:rPr>
          <w:rFonts w:ascii="Times New Roman" w:eastAsiaTheme="minorEastAsia" w:hAnsi="Times New Roman" w:cs="Times New Roman"/>
          <w:sz w:val="24"/>
          <w:szCs w:val="24"/>
          <w:lang w:val="en-US" w:eastAsia="sk-SK"/>
        </w:rPr>
        <w:t>na</w:t>
      </w:r>
      <w:r w:rsidRPr="00B9540A">
        <w:rPr>
          <w:rFonts w:ascii="Times New Roman" w:eastAsiaTheme="minorEastAsia" w:hAnsi="Times New Roman" w:cs="Times New Roman"/>
          <w:spacing w:val="32"/>
          <w:sz w:val="24"/>
          <w:szCs w:val="24"/>
          <w:lang w:val="en-US" w:eastAsia="sk-SK"/>
        </w:rPr>
        <w:t xml:space="preserve"> </w:t>
      </w:r>
      <w:r w:rsidRPr="00B9540A">
        <w:rPr>
          <w:rFonts w:ascii="Times New Roman" w:eastAsiaTheme="minorEastAsia" w:hAnsi="Times New Roman" w:cs="Times New Roman"/>
          <w:sz w:val="24"/>
          <w:szCs w:val="24"/>
          <w:lang w:val="en-US" w:eastAsia="sk-SK"/>
        </w:rPr>
        <w:t>pr</w:t>
      </w:r>
      <w:r w:rsidRPr="00B9540A">
        <w:rPr>
          <w:rFonts w:ascii="Times New Roman" w:eastAsiaTheme="minorEastAsia" w:hAnsi="Times New Roman" w:cs="Times New Roman"/>
          <w:spacing w:val="1"/>
          <w:sz w:val="24"/>
          <w:szCs w:val="24"/>
          <w:lang w:val="en-US" w:eastAsia="sk-SK"/>
        </w:rPr>
        <w:t>e</w:t>
      </w:r>
      <w:r w:rsidRPr="00B9540A">
        <w:rPr>
          <w:rFonts w:ascii="Times New Roman" w:eastAsiaTheme="minorEastAsia" w:hAnsi="Times New Roman" w:cs="Times New Roman"/>
          <w:sz w:val="24"/>
          <w:szCs w:val="24"/>
          <w:lang w:val="en-US" w:eastAsia="sk-SK"/>
        </w:rPr>
        <w:t>dl</w:t>
      </w:r>
      <w:r w:rsidRPr="00B9540A">
        <w:rPr>
          <w:rFonts w:ascii="Times New Roman" w:eastAsiaTheme="minorEastAsia" w:hAnsi="Times New Roman" w:cs="Times New Roman"/>
          <w:spacing w:val="2"/>
          <w:sz w:val="24"/>
          <w:szCs w:val="24"/>
          <w:lang w:val="en-US" w:eastAsia="sk-SK"/>
        </w:rPr>
        <w:t>ž</w:t>
      </w:r>
      <w:r w:rsidRPr="00B9540A">
        <w:rPr>
          <w:rFonts w:ascii="Times New Roman" w:eastAsiaTheme="minorEastAsia" w:hAnsi="Times New Roman" w:cs="Times New Roman"/>
          <w:sz w:val="24"/>
          <w:szCs w:val="24"/>
          <w:lang w:val="en-US" w:eastAsia="sk-SK"/>
        </w:rPr>
        <w:t>ovaní</w:t>
      </w:r>
      <w:r w:rsidRPr="00B9540A">
        <w:rPr>
          <w:rFonts w:ascii="Times New Roman" w:eastAsiaTheme="minorEastAsia" w:hAnsi="Times New Roman" w:cs="Times New Roman"/>
          <w:spacing w:val="30"/>
          <w:sz w:val="24"/>
          <w:szCs w:val="24"/>
          <w:lang w:val="en-US" w:eastAsia="sk-SK"/>
        </w:rPr>
        <w:t xml:space="preserve"> </w:t>
      </w:r>
      <w:r w:rsidRPr="00B9540A">
        <w:rPr>
          <w:rFonts w:ascii="Times New Roman" w:eastAsiaTheme="minorEastAsia" w:hAnsi="Times New Roman" w:cs="Times New Roman"/>
          <w:sz w:val="24"/>
          <w:szCs w:val="24"/>
          <w:lang w:val="en-US" w:eastAsia="sk-SK"/>
        </w:rPr>
        <w:t>ná</w:t>
      </w:r>
      <w:r w:rsidRPr="00B9540A">
        <w:rPr>
          <w:rFonts w:ascii="Times New Roman" w:eastAsiaTheme="minorEastAsia" w:hAnsi="Times New Roman" w:cs="Times New Roman"/>
          <w:spacing w:val="2"/>
          <w:sz w:val="24"/>
          <w:szCs w:val="24"/>
          <w:lang w:val="en-US" w:eastAsia="sk-SK"/>
        </w:rPr>
        <w:t>d</w:t>
      </w:r>
      <w:r w:rsidRPr="00B9540A">
        <w:rPr>
          <w:rFonts w:ascii="Times New Roman" w:eastAsiaTheme="minorEastAsia" w:hAnsi="Times New Roman" w:cs="Times New Roman"/>
          <w:spacing w:val="-4"/>
          <w:sz w:val="24"/>
          <w:szCs w:val="24"/>
          <w:lang w:val="en-US" w:eastAsia="sk-SK"/>
        </w:rPr>
        <w:t>y</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hu</w:t>
      </w:r>
      <w:r w:rsidRPr="00B9540A">
        <w:rPr>
          <w:rFonts w:ascii="Times New Roman" w:eastAsiaTheme="minorEastAsia" w:hAnsi="Times New Roman" w:cs="Times New Roman"/>
          <w:spacing w:val="32"/>
          <w:sz w:val="24"/>
          <w:szCs w:val="24"/>
          <w:lang w:val="en-US" w:eastAsia="sk-SK"/>
        </w:rPr>
        <w:t xml:space="preserve"> </w:t>
      </w:r>
      <w:r w:rsidRPr="00B9540A">
        <w:rPr>
          <w:rFonts w:ascii="Times New Roman" w:eastAsiaTheme="minorEastAsia" w:hAnsi="Times New Roman" w:cs="Times New Roman"/>
          <w:sz w:val="24"/>
          <w:szCs w:val="24"/>
          <w:lang w:val="en-US" w:eastAsia="sk-SK"/>
        </w:rPr>
        <w:t>a</w:t>
      </w:r>
      <w:r w:rsidRPr="00B9540A">
        <w:rPr>
          <w:rFonts w:ascii="Times New Roman" w:eastAsiaTheme="minorEastAsia" w:hAnsi="Times New Roman" w:cs="Times New Roman"/>
          <w:spacing w:val="36"/>
          <w:sz w:val="24"/>
          <w:szCs w:val="24"/>
          <w:lang w:val="en-US" w:eastAsia="sk-SK"/>
        </w:rPr>
        <w:t xml:space="preserve"> </w:t>
      </w:r>
      <w:r w:rsidRPr="00B9540A">
        <w:rPr>
          <w:rFonts w:ascii="Times New Roman" w:eastAsiaTheme="minorEastAsia" w:hAnsi="Times New Roman" w:cs="Times New Roman"/>
          <w:spacing w:val="5"/>
          <w:sz w:val="24"/>
          <w:szCs w:val="24"/>
          <w:lang w:val="en-US" w:eastAsia="sk-SK"/>
        </w:rPr>
        <w:t>v</w:t>
      </w:r>
      <w:r w:rsidRPr="00B9540A">
        <w:rPr>
          <w:rFonts w:ascii="Times New Roman" w:eastAsiaTheme="minorEastAsia" w:hAnsi="Times New Roman" w:cs="Times New Roman"/>
          <w:spacing w:val="-4"/>
          <w:sz w:val="24"/>
          <w:szCs w:val="24"/>
          <w:lang w:val="en-US" w:eastAsia="sk-SK"/>
        </w:rPr>
        <w:t>ý</w:t>
      </w:r>
      <w:r w:rsidRPr="00B9540A">
        <w:rPr>
          <w:rFonts w:ascii="Times New Roman" w:eastAsiaTheme="minorEastAsia" w:hAnsi="Times New Roman" w:cs="Times New Roman"/>
          <w:spacing w:val="1"/>
          <w:sz w:val="24"/>
          <w:szCs w:val="24"/>
          <w:lang w:val="en-US" w:eastAsia="sk-SK"/>
        </w:rPr>
        <w:t>d</w:t>
      </w:r>
      <w:r w:rsidRPr="00B9540A">
        <w:rPr>
          <w:rFonts w:ascii="Times New Roman" w:eastAsiaTheme="minorEastAsia" w:hAnsi="Times New Roman" w:cs="Times New Roman"/>
          <w:spacing w:val="-4"/>
          <w:sz w:val="24"/>
          <w:szCs w:val="24"/>
          <w:lang w:val="en-US" w:eastAsia="sk-SK"/>
        </w:rPr>
        <w:t>y</w:t>
      </w:r>
      <w:r w:rsidRPr="00B9540A">
        <w:rPr>
          <w:rFonts w:ascii="Times New Roman" w:eastAsiaTheme="minorEastAsia" w:hAnsi="Times New Roman" w:cs="Times New Roman"/>
          <w:sz w:val="24"/>
          <w:szCs w:val="24"/>
          <w:lang w:val="en-US" w:eastAsia="sk-SK"/>
        </w:rPr>
        <w:t>chu</w:t>
      </w:r>
      <w:r w:rsidRPr="00B9540A">
        <w:rPr>
          <w:rFonts w:ascii="Times New Roman" w:eastAsiaTheme="minorEastAsia" w:hAnsi="Times New Roman" w:cs="Times New Roman"/>
          <w:spacing w:val="34"/>
          <w:sz w:val="24"/>
          <w:szCs w:val="24"/>
          <w:lang w:val="en-US" w:eastAsia="sk-SK"/>
        </w:rPr>
        <w:t xml:space="preserve"> </w:t>
      </w:r>
      <w:r w:rsidRPr="00B9540A">
        <w:rPr>
          <w:rFonts w:ascii="Times New Roman" w:eastAsiaTheme="minorEastAsia" w:hAnsi="Times New Roman" w:cs="Times New Roman"/>
          <w:sz w:val="24"/>
          <w:szCs w:val="24"/>
          <w:lang w:val="en-US" w:eastAsia="sk-SK"/>
        </w:rPr>
        <w:t>fo</w:t>
      </w:r>
      <w:r w:rsidRPr="00B9540A">
        <w:rPr>
          <w:rFonts w:ascii="Times New Roman" w:eastAsiaTheme="minorEastAsia" w:hAnsi="Times New Roman" w:cs="Times New Roman"/>
          <w:spacing w:val="-1"/>
          <w:sz w:val="24"/>
          <w:szCs w:val="24"/>
          <w:lang w:val="en-US" w:eastAsia="sk-SK"/>
        </w:rPr>
        <w:t>r</w:t>
      </w:r>
      <w:r w:rsidRPr="00B9540A">
        <w:rPr>
          <w:rFonts w:ascii="Times New Roman" w:eastAsiaTheme="minorEastAsia" w:hAnsi="Times New Roman" w:cs="Times New Roman"/>
          <w:sz w:val="24"/>
          <w:szCs w:val="24"/>
          <w:lang w:val="en-US" w:eastAsia="sk-SK"/>
        </w:rPr>
        <w:t>mou</w:t>
      </w:r>
      <w:r w:rsidRPr="00B9540A">
        <w:rPr>
          <w:rFonts w:ascii="Times New Roman" w:eastAsiaTheme="minorEastAsia" w:hAnsi="Times New Roman" w:cs="Times New Roman"/>
          <w:spacing w:val="31"/>
          <w:sz w:val="24"/>
          <w:szCs w:val="24"/>
          <w:lang w:val="en-US" w:eastAsia="sk-SK"/>
        </w:rPr>
        <w:t xml:space="preserve"> </w:t>
      </w:r>
      <w:r w:rsidRPr="00B9540A">
        <w:rPr>
          <w:rFonts w:ascii="Times New Roman" w:eastAsiaTheme="minorEastAsia" w:hAnsi="Times New Roman" w:cs="Times New Roman"/>
          <w:sz w:val="24"/>
          <w:szCs w:val="24"/>
          <w:lang w:val="en-US" w:eastAsia="sk-SK"/>
        </w:rPr>
        <w:t>dl</w:t>
      </w:r>
      <w:r w:rsidRPr="00B9540A">
        <w:rPr>
          <w:rFonts w:ascii="Times New Roman" w:eastAsiaTheme="minorEastAsia" w:hAnsi="Times New Roman" w:cs="Times New Roman"/>
          <w:spacing w:val="5"/>
          <w:sz w:val="24"/>
          <w:szCs w:val="24"/>
          <w:lang w:val="en-US" w:eastAsia="sk-SK"/>
        </w:rPr>
        <w:t>h</w:t>
      </w:r>
      <w:r w:rsidRPr="00B9540A">
        <w:rPr>
          <w:rFonts w:ascii="Times New Roman" w:eastAsiaTheme="minorEastAsia" w:hAnsi="Times New Roman" w:cs="Times New Roman"/>
          <w:spacing w:val="-4"/>
          <w:sz w:val="24"/>
          <w:szCs w:val="24"/>
          <w:lang w:val="en-US" w:eastAsia="sk-SK"/>
        </w:rPr>
        <w:t>ý</w:t>
      </w:r>
      <w:r w:rsidRPr="00B9540A">
        <w:rPr>
          <w:rFonts w:ascii="Times New Roman" w:eastAsiaTheme="minorEastAsia" w:hAnsi="Times New Roman" w:cs="Times New Roman"/>
          <w:sz w:val="24"/>
          <w:szCs w:val="24"/>
          <w:lang w:val="en-US" w:eastAsia="sk-SK"/>
        </w:rPr>
        <w:t xml:space="preserve">ch tónov v </w:t>
      </w:r>
      <w:r w:rsidRPr="00B9540A">
        <w:rPr>
          <w:rFonts w:ascii="Times New Roman" w:eastAsiaTheme="minorEastAsia" w:hAnsi="Times New Roman" w:cs="Times New Roman"/>
          <w:spacing w:val="2"/>
          <w:sz w:val="24"/>
          <w:szCs w:val="24"/>
          <w:lang w:val="en-US" w:eastAsia="sk-SK"/>
        </w:rPr>
        <w:t>d</w:t>
      </w:r>
      <w:r w:rsidRPr="00B9540A">
        <w:rPr>
          <w:rFonts w:ascii="Times New Roman" w:eastAsiaTheme="minorEastAsia" w:hAnsi="Times New Roman" w:cs="Times New Roman"/>
          <w:spacing w:val="-4"/>
          <w:sz w:val="24"/>
          <w:szCs w:val="24"/>
          <w:lang w:val="en-US" w:eastAsia="sk-SK"/>
        </w:rPr>
        <w:t>y</w:t>
      </w:r>
      <w:r w:rsidRPr="00B9540A">
        <w:rPr>
          <w:rFonts w:ascii="Times New Roman" w:eastAsiaTheme="minorEastAsia" w:hAnsi="Times New Roman" w:cs="Times New Roman"/>
          <w:sz w:val="24"/>
          <w:szCs w:val="24"/>
          <w:lang w:val="en-US" w:eastAsia="sk-SK"/>
        </w:rPr>
        <w:t>n</w:t>
      </w:r>
      <w:r w:rsidRPr="00B9540A">
        <w:rPr>
          <w:rFonts w:ascii="Times New Roman" w:eastAsiaTheme="minorEastAsia" w:hAnsi="Times New Roman" w:cs="Times New Roman"/>
          <w:spacing w:val="-1"/>
          <w:sz w:val="24"/>
          <w:szCs w:val="24"/>
          <w:lang w:val="en-US" w:eastAsia="sk-SK"/>
        </w:rPr>
        <w:t>a</w:t>
      </w:r>
      <w:r w:rsidRPr="00B9540A">
        <w:rPr>
          <w:rFonts w:ascii="Times New Roman" w:eastAsiaTheme="minorEastAsia" w:hAnsi="Times New Roman" w:cs="Times New Roman"/>
          <w:sz w:val="24"/>
          <w:szCs w:val="24"/>
          <w:lang w:val="en-US" w:eastAsia="sk-SK"/>
        </w:rPr>
        <w:t>mic</w:t>
      </w:r>
      <w:r w:rsidRPr="00B9540A">
        <w:rPr>
          <w:rFonts w:ascii="Times New Roman" w:eastAsiaTheme="minorEastAsia" w:hAnsi="Times New Roman" w:cs="Times New Roman"/>
          <w:spacing w:val="4"/>
          <w:sz w:val="24"/>
          <w:szCs w:val="24"/>
          <w:lang w:val="en-US" w:eastAsia="sk-SK"/>
        </w:rPr>
        <w:t>k</w:t>
      </w:r>
      <w:r w:rsidRPr="00B9540A">
        <w:rPr>
          <w:rFonts w:ascii="Times New Roman" w:eastAsiaTheme="minorEastAsia" w:hAnsi="Times New Roman" w:cs="Times New Roman"/>
          <w:spacing w:val="-4"/>
          <w:sz w:val="24"/>
          <w:szCs w:val="24"/>
          <w:lang w:val="en-US" w:eastAsia="sk-SK"/>
        </w:rPr>
        <w:t>ý</w:t>
      </w:r>
      <w:r w:rsidRPr="00B9540A">
        <w:rPr>
          <w:rFonts w:ascii="Times New Roman" w:eastAsiaTheme="minorEastAsia" w:hAnsi="Times New Roman" w:cs="Times New Roman"/>
          <w:sz w:val="24"/>
          <w:szCs w:val="24"/>
          <w:lang w:val="en-US" w:eastAsia="sk-SK"/>
        </w:rPr>
        <w:t>ch odt</w:t>
      </w:r>
      <w:r w:rsidRPr="00B9540A">
        <w:rPr>
          <w:rFonts w:ascii="Times New Roman" w:eastAsiaTheme="minorEastAsia" w:hAnsi="Times New Roman" w:cs="Times New Roman"/>
          <w:spacing w:val="1"/>
          <w:sz w:val="24"/>
          <w:szCs w:val="24"/>
          <w:lang w:val="en-US" w:eastAsia="sk-SK"/>
        </w:rPr>
        <w:t>i</w:t>
      </w:r>
      <w:r w:rsidRPr="00B9540A">
        <w:rPr>
          <w:rFonts w:ascii="Times New Roman" w:eastAsiaTheme="minorEastAsia" w:hAnsi="Times New Roman" w:cs="Times New Roman"/>
          <w:sz w:val="24"/>
          <w:szCs w:val="24"/>
          <w:lang w:val="en-US" w:eastAsia="sk-SK"/>
        </w:rPr>
        <w:t>eňo</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h,</w:t>
      </w:r>
      <w:r>
        <w:rPr>
          <w:rFonts w:ascii="Times New Roman" w:eastAsiaTheme="minorEastAsia" w:hAnsi="Times New Roman" w:cs="Times New Roman"/>
          <w:sz w:val="24"/>
          <w:szCs w:val="24"/>
          <w:lang w:val="en-US" w:eastAsia="sk-SK"/>
        </w:rPr>
        <w:t xml:space="preserve"> </w:t>
      </w:r>
      <w:r w:rsidRPr="00B9540A">
        <w:rPr>
          <w:rFonts w:ascii="Times New Roman" w:eastAsiaTheme="minorEastAsia" w:hAnsi="Times New Roman" w:cs="Times New Roman"/>
          <w:sz w:val="24"/>
          <w:szCs w:val="24"/>
          <w:lang w:val="en-US" w:eastAsia="sk-SK"/>
        </w:rPr>
        <w:t>ro</w:t>
      </w:r>
      <w:r w:rsidRPr="00B9540A">
        <w:rPr>
          <w:rFonts w:ascii="Times New Roman" w:eastAsiaTheme="minorEastAsia" w:hAnsi="Times New Roman" w:cs="Times New Roman"/>
          <w:spacing w:val="1"/>
          <w:sz w:val="24"/>
          <w:szCs w:val="24"/>
          <w:lang w:val="en-US" w:eastAsia="sk-SK"/>
        </w:rPr>
        <w:t>z</w:t>
      </w:r>
      <w:r w:rsidRPr="00B9540A">
        <w:rPr>
          <w:rFonts w:ascii="Times New Roman" w:eastAsiaTheme="minorEastAsia" w:hAnsi="Times New Roman" w:cs="Times New Roman"/>
          <w:sz w:val="24"/>
          <w:szCs w:val="24"/>
          <w:lang w:val="en-US" w:eastAsia="sk-SK"/>
        </w:rPr>
        <w:t>ví</w:t>
      </w:r>
      <w:r w:rsidRPr="00B9540A">
        <w:rPr>
          <w:rFonts w:ascii="Times New Roman" w:eastAsiaTheme="minorEastAsia" w:hAnsi="Times New Roman" w:cs="Times New Roman"/>
          <w:spacing w:val="1"/>
          <w:sz w:val="24"/>
          <w:szCs w:val="24"/>
          <w:lang w:val="en-US" w:eastAsia="sk-SK"/>
        </w:rPr>
        <w:t>j</w:t>
      </w:r>
      <w:r w:rsidRPr="00B9540A">
        <w:rPr>
          <w:rFonts w:ascii="Times New Roman" w:eastAsiaTheme="minorEastAsia" w:hAnsi="Times New Roman" w:cs="Times New Roman"/>
          <w:sz w:val="24"/>
          <w:szCs w:val="24"/>
          <w:lang w:val="en-US" w:eastAsia="sk-SK"/>
        </w:rPr>
        <w:t>ajú hru le</w:t>
      </w:r>
      <w:r w:rsidRPr="00B9540A">
        <w:rPr>
          <w:rFonts w:ascii="Times New Roman" w:eastAsiaTheme="minorEastAsia" w:hAnsi="Times New Roman" w:cs="Times New Roman"/>
          <w:spacing w:val="-3"/>
          <w:sz w:val="24"/>
          <w:szCs w:val="24"/>
          <w:lang w:val="en-US" w:eastAsia="sk-SK"/>
        </w:rPr>
        <w:t>g</w:t>
      </w:r>
      <w:r w:rsidRPr="00B9540A">
        <w:rPr>
          <w:rFonts w:ascii="Times New Roman" w:eastAsiaTheme="minorEastAsia" w:hAnsi="Times New Roman" w:cs="Times New Roman"/>
          <w:spacing w:val="-1"/>
          <w:sz w:val="24"/>
          <w:szCs w:val="24"/>
          <w:lang w:val="en-US" w:eastAsia="sk-SK"/>
        </w:rPr>
        <w:t>a</w:t>
      </w:r>
      <w:r w:rsidRPr="00B9540A">
        <w:rPr>
          <w:rFonts w:ascii="Times New Roman" w:eastAsiaTheme="minorEastAsia" w:hAnsi="Times New Roman" w:cs="Times New Roman"/>
          <w:sz w:val="24"/>
          <w:szCs w:val="24"/>
          <w:lang w:val="en-US" w:eastAsia="sk-SK"/>
        </w:rPr>
        <w:t>to, ten</w:t>
      </w:r>
      <w:r w:rsidRPr="00B9540A">
        <w:rPr>
          <w:rFonts w:ascii="Times New Roman" w:eastAsiaTheme="minorEastAsia" w:hAnsi="Times New Roman" w:cs="Times New Roman"/>
          <w:spacing w:val="1"/>
          <w:sz w:val="24"/>
          <w:szCs w:val="24"/>
          <w:lang w:val="en-US" w:eastAsia="sk-SK"/>
        </w:rPr>
        <w:t>u</w:t>
      </w:r>
      <w:r w:rsidRPr="00B9540A">
        <w:rPr>
          <w:rFonts w:ascii="Times New Roman" w:eastAsiaTheme="minorEastAsia" w:hAnsi="Times New Roman" w:cs="Times New Roman"/>
          <w:sz w:val="24"/>
          <w:szCs w:val="24"/>
          <w:lang w:val="en-US" w:eastAsia="sk-SK"/>
        </w:rPr>
        <w:t>to, s</w:t>
      </w:r>
      <w:r w:rsidRPr="00B9540A">
        <w:rPr>
          <w:rFonts w:ascii="Times New Roman" w:eastAsiaTheme="minorEastAsia" w:hAnsi="Times New Roman" w:cs="Times New Roman"/>
          <w:spacing w:val="1"/>
          <w:sz w:val="24"/>
          <w:szCs w:val="24"/>
          <w:lang w:val="en-US" w:eastAsia="sk-SK"/>
        </w:rPr>
        <w:t>t</w:t>
      </w:r>
      <w:r w:rsidRPr="00B9540A">
        <w:rPr>
          <w:rFonts w:ascii="Times New Roman" w:eastAsiaTheme="minorEastAsia" w:hAnsi="Times New Roman" w:cs="Times New Roman"/>
          <w:sz w:val="24"/>
          <w:szCs w:val="24"/>
          <w:lang w:val="en-US" w:eastAsia="sk-SK"/>
        </w:rPr>
        <w:t>a</w:t>
      </w:r>
      <w:r w:rsidRPr="00B9540A">
        <w:rPr>
          <w:rFonts w:ascii="Times New Roman" w:eastAsiaTheme="minorEastAsia" w:hAnsi="Times New Roman" w:cs="Times New Roman"/>
          <w:spacing w:val="-1"/>
          <w:sz w:val="24"/>
          <w:szCs w:val="24"/>
          <w:lang w:val="en-US" w:eastAsia="sk-SK"/>
        </w:rPr>
        <w:t>cca</w:t>
      </w:r>
      <w:r w:rsidRPr="00B9540A">
        <w:rPr>
          <w:rFonts w:ascii="Times New Roman" w:eastAsiaTheme="minorEastAsia" w:hAnsi="Times New Roman" w:cs="Times New Roman"/>
          <w:sz w:val="24"/>
          <w:szCs w:val="24"/>
          <w:lang w:val="en-US" w:eastAsia="sk-SK"/>
        </w:rPr>
        <w:t>to (jednod</w:t>
      </w:r>
      <w:r w:rsidRPr="00B9540A">
        <w:rPr>
          <w:rFonts w:ascii="Times New Roman" w:eastAsiaTheme="minorEastAsia" w:hAnsi="Times New Roman" w:cs="Times New Roman"/>
          <w:spacing w:val="1"/>
          <w:sz w:val="24"/>
          <w:szCs w:val="24"/>
          <w:lang w:val="en-US" w:eastAsia="sk-SK"/>
        </w:rPr>
        <w:t>u</w:t>
      </w:r>
      <w:r w:rsidRPr="00B9540A">
        <w:rPr>
          <w:rFonts w:ascii="Times New Roman" w:eastAsiaTheme="minorEastAsia" w:hAnsi="Times New Roman" w:cs="Times New Roman"/>
          <w:sz w:val="24"/>
          <w:szCs w:val="24"/>
          <w:lang w:val="en-US" w:eastAsia="sk-SK"/>
        </w:rPr>
        <w:t>ch</w:t>
      </w:r>
      <w:r w:rsidRPr="00B9540A">
        <w:rPr>
          <w:rFonts w:ascii="Times New Roman" w:eastAsiaTheme="minorEastAsia" w:hAnsi="Times New Roman" w:cs="Times New Roman"/>
          <w:spacing w:val="-1"/>
          <w:sz w:val="24"/>
          <w:szCs w:val="24"/>
          <w:lang w:val="en-US" w:eastAsia="sk-SK"/>
        </w:rPr>
        <w:t>é</w:t>
      </w:r>
      <w:r w:rsidRPr="00B9540A">
        <w:rPr>
          <w:rFonts w:ascii="Times New Roman" w:eastAsiaTheme="minorEastAsia" w:hAnsi="Times New Roman" w:cs="Times New Roman"/>
          <w:sz w:val="24"/>
          <w:szCs w:val="24"/>
          <w:lang w:val="en-US" w:eastAsia="sk-SK"/>
        </w:rPr>
        <w:t>,</w:t>
      </w:r>
      <w:r w:rsidRPr="00B9540A">
        <w:rPr>
          <w:rFonts w:ascii="Times New Roman" w:eastAsiaTheme="minorEastAsia" w:hAnsi="Times New Roman" w:cs="Times New Roman"/>
          <w:spacing w:val="1"/>
          <w:sz w:val="24"/>
          <w:szCs w:val="24"/>
          <w:lang w:val="en-US" w:eastAsia="sk-SK"/>
        </w:rPr>
        <w:t xml:space="preserve"> </w:t>
      </w:r>
      <w:r w:rsidRPr="00B9540A">
        <w:rPr>
          <w:rFonts w:ascii="Times New Roman" w:eastAsiaTheme="minorEastAsia" w:hAnsi="Times New Roman" w:cs="Times New Roman"/>
          <w:sz w:val="24"/>
          <w:szCs w:val="24"/>
          <w:lang w:val="en-US" w:eastAsia="sk-SK"/>
        </w:rPr>
        <w:t>dvoj</w:t>
      </w:r>
      <w:r w:rsidRPr="00B9540A">
        <w:rPr>
          <w:rFonts w:ascii="Times New Roman" w:eastAsiaTheme="minorEastAsia" w:hAnsi="Times New Roman" w:cs="Times New Roman"/>
          <w:spacing w:val="1"/>
          <w:sz w:val="24"/>
          <w:szCs w:val="24"/>
          <w:lang w:val="en-US" w:eastAsia="sk-SK"/>
        </w:rPr>
        <w:t>i</w:t>
      </w:r>
      <w:r w:rsidRPr="00B9540A">
        <w:rPr>
          <w:rFonts w:ascii="Times New Roman" w:eastAsiaTheme="minorEastAsia" w:hAnsi="Times New Roman" w:cs="Times New Roman"/>
          <w:sz w:val="24"/>
          <w:szCs w:val="24"/>
          <w:lang w:val="en-US" w:eastAsia="sk-SK"/>
        </w:rPr>
        <w:t xml:space="preserve">té, trojité), </w:t>
      </w:r>
      <w:r w:rsidRPr="00B9540A">
        <w:rPr>
          <w:rFonts w:ascii="Times New Roman" w:eastAsiaTheme="minorEastAsia" w:hAnsi="Times New Roman" w:cs="Times New Roman"/>
          <w:sz w:val="24"/>
          <w:szCs w:val="24"/>
          <w:lang w:eastAsia="sk-SK"/>
        </w:rPr>
        <w:t xml:space="preserve">                                                                         </w:t>
      </w:r>
      <w:r w:rsidRPr="00B9540A">
        <w:rPr>
          <w:rFonts w:ascii="Times New Roman" w:eastAsiaTheme="minorEastAsia" w:hAnsi="Times New Roman" w:cs="Times New Roman"/>
          <w:sz w:val="24"/>
          <w:szCs w:val="24"/>
          <w:lang w:val="en-US" w:eastAsia="sk-SK"/>
        </w:rPr>
        <w:t xml:space="preserve">naďalej </w:t>
      </w:r>
      <w:r w:rsidRPr="00B9540A">
        <w:rPr>
          <w:rFonts w:ascii="Times New Roman" w:eastAsiaTheme="minorEastAsia" w:hAnsi="Times New Roman" w:cs="Times New Roman"/>
          <w:spacing w:val="1"/>
          <w:sz w:val="24"/>
          <w:szCs w:val="24"/>
          <w:lang w:val="en-US" w:eastAsia="sk-SK"/>
        </w:rPr>
        <w:t>z</w:t>
      </w:r>
      <w:r w:rsidRPr="00B9540A">
        <w:rPr>
          <w:rFonts w:ascii="Times New Roman" w:eastAsiaTheme="minorEastAsia" w:hAnsi="Times New Roman" w:cs="Times New Roman"/>
          <w:sz w:val="24"/>
          <w:szCs w:val="24"/>
          <w:lang w:val="en-US" w:eastAsia="sk-SK"/>
        </w:rPr>
        <w:t>dokonaľujú kvalitu tónu,</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val="en-US" w:eastAsia="sk-SK"/>
        </w:rPr>
        <w:t xml:space="preserve">orientujú sa v </w:t>
      </w:r>
      <w:r w:rsidRPr="00B9540A">
        <w:rPr>
          <w:rFonts w:ascii="Times New Roman" w:eastAsiaTheme="minorEastAsia" w:hAnsi="Times New Roman" w:cs="Times New Roman"/>
          <w:spacing w:val="2"/>
          <w:sz w:val="24"/>
          <w:szCs w:val="24"/>
          <w:lang w:val="en-US" w:eastAsia="sk-SK"/>
        </w:rPr>
        <w:t>d</w:t>
      </w:r>
      <w:r w:rsidRPr="00B9540A">
        <w:rPr>
          <w:rFonts w:ascii="Times New Roman" w:eastAsiaTheme="minorEastAsia" w:hAnsi="Times New Roman" w:cs="Times New Roman"/>
          <w:spacing w:val="-4"/>
          <w:sz w:val="24"/>
          <w:szCs w:val="24"/>
          <w:lang w:val="en-US" w:eastAsia="sk-SK"/>
        </w:rPr>
        <w:t>y</w:t>
      </w:r>
      <w:r w:rsidRPr="00B9540A">
        <w:rPr>
          <w:rFonts w:ascii="Times New Roman" w:eastAsiaTheme="minorEastAsia" w:hAnsi="Times New Roman" w:cs="Times New Roman"/>
          <w:spacing w:val="1"/>
          <w:sz w:val="24"/>
          <w:szCs w:val="24"/>
          <w:lang w:val="en-US" w:eastAsia="sk-SK"/>
        </w:rPr>
        <w:t>n</w:t>
      </w:r>
      <w:r w:rsidRPr="00B9540A">
        <w:rPr>
          <w:rFonts w:ascii="Times New Roman" w:eastAsiaTheme="minorEastAsia" w:hAnsi="Times New Roman" w:cs="Times New Roman"/>
          <w:sz w:val="24"/>
          <w:szCs w:val="24"/>
          <w:lang w:val="en-US" w:eastAsia="sk-SK"/>
        </w:rPr>
        <w:t>amike,</w:t>
      </w:r>
      <w:r w:rsidRPr="00B9540A">
        <w:rPr>
          <w:rFonts w:ascii="Times New Roman" w:eastAsiaTheme="minorEastAsia" w:hAnsi="Times New Roman" w:cs="Times New Roman"/>
          <w:spacing w:val="2"/>
          <w:sz w:val="24"/>
          <w:szCs w:val="24"/>
          <w:lang w:val="en-US" w:eastAsia="sk-SK"/>
        </w:rPr>
        <w:t xml:space="preserve"> </w:t>
      </w:r>
      <w:r w:rsidRPr="00B9540A">
        <w:rPr>
          <w:rFonts w:ascii="Times New Roman" w:eastAsiaTheme="minorEastAsia" w:hAnsi="Times New Roman" w:cs="Times New Roman"/>
          <w:sz w:val="24"/>
          <w:szCs w:val="24"/>
          <w:lang w:val="en-US" w:eastAsia="sk-SK"/>
        </w:rPr>
        <w:t>v melodic</w:t>
      </w:r>
      <w:r w:rsidRPr="00B9540A">
        <w:rPr>
          <w:rFonts w:ascii="Times New Roman" w:eastAsiaTheme="minorEastAsia" w:hAnsi="Times New Roman" w:cs="Times New Roman"/>
          <w:spacing w:val="4"/>
          <w:sz w:val="24"/>
          <w:szCs w:val="24"/>
          <w:lang w:val="en-US" w:eastAsia="sk-SK"/>
        </w:rPr>
        <w:t>k</w:t>
      </w:r>
      <w:r w:rsidRPr="00B9540A">
        <w:rPr>
          <w:rFonts w:ascii="Times New Roman" w:eastAsiaTheme="minorEastAsia" w:hAnsi="Times New Roman" w:cs="Times New Roman"/>
          <w:spacing w:val="-4"/>
          <w:sz w:val="24"/>
          <w:szCs w:val="24"/>
          <w:lang w:val="en-US" w:eastAsia="sk-SK"/>
        </w:rPr>
        <w:t>ý</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h</w:t>
      </w:r>
      <w:r w:rsidRPr="00B9540A">
        <w:rPr>
          <w:rFonts w:ascii="Times New Roman" w:eastAsiaTheme="minorEastAsia" w:hAnsi="Times New Roman" w:cs="Times New Roman"/>
          <w:spacing w:val="1"/>
          <w:sz w:val="24"/>
          <w:szCs w:val="24"/>
          <w:lang w:val="en-US" w:eastAsia="sk-SK"/>
        </w:rPr>
        <w:t xml:space="preserve"> </w:t>
      </w:r>
      <w:r w:rsidRPr="00B9540A">
        <w:rPr>
          <w:rFonts w:ascii="Times New Roman" w:eastAsiaTheme="minorEastAsia" w:hAnsi="Times New Roman" w:cs="Times New Roman"/>
          <w:sz w:val="24"/>
          <w:szCs w:val="24"/>
          <w:lang w:val="en-US" w:eastAsia="sk-SK"/>
        </w:rPr>
        <w:t>o</w:t>
      </w:r>
      <w:r w:rsidRPr="00B9540A">
        <w:rPr>
          <w:rFonts w:ascii="Times New Roman" w:eastAsiaTheme="minorEastAsia" w:hAnsi="Times New Roman" w:cs="Times New Roman"/>
          <w:spacing w:val="1"/>
          <w:sz w:val="24"/>
          <w:szCs w:val="24"/>
          <w:lang w:val="en-US" w:eastAsia="sk-SK"/>
        </w:rPr>
        <w:t>z</w:t>
      </w:r>
      <w:r w:rsidRPr="00B9540A">
        <w:rPr>
          <w:rFonts w:ascii="Times New Roman" w:eastAsiaTheme="minorEastAsia" w:hAnsi="Times New Roman" w:cs="Times New Roman"/>
          <w:sz w:val="24"/>
          <w:szCs w:val="24"/>
          <w:lang w:val="en-US" w:eastAsia="sk-SK"/>
        </w:rPr>
        <w:t>dobá</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 xml:space="preserve">h, vedia </w:t>
      </w:r>
      <w:r w:rsidRPr="00B9540A">
        <w:rPr>
          <w:rFonts w:ascii="Times New Roman" w:eastAsiaTheme="minorEastAsia" w:hAnsi="Times New Roman" w:cs="Times New Roman"/>
          <w:spacing w:val="4"/>
          <w:sz w:val="24"/>
          <w:szCs w:val="24"/>
          <w:lang w:val="en-US" w:eastAsia="sk-SK"/>
        </w:rPr>
        <w:t>v</w:t>
      </w:r>
      <w:r w:rsidRPr="00B9540A">
        <w:rPr>
          <w:rFonts w:ascii="Times New Roman" w:eastAsiaTheme="minorEastAsia" w:hAnsi="Times New Roman" w:cs="Times New Roman"/>
          <w:spacing w:val="-7"/>
          <w:sz w:val="24"/>
          <w:szCs w:val="24"/>
          <w:lang w:val="en-US" w:eastAsia="sk-SK"/>
        </w:rPr>
        <w:t>y</w:t>
      </w:r>
      <w:r w:rsidRPr="00B9540A">
        <w:rPr>
          <w:rFonts w:ascii="Times New Roman" w:eastAsiaTheme="minorEastAsia" w:hAnsi="Times New Roman" w:cs="Times New Roman"/>
          <w:sz w:val="24"/>
          <w:szCs w:val="24"/>
          <w:lang w:val="en-US" w:eastAsia="sk-SK"/>
        </w:rPr>
        <w:t xml:space="preserve">stihnúť </w:t>
      </w:r>
      <w:r w:rsidRPr="00B9540A">
        <w:rPr>
          <w:rFonts w:ascii="Times New Roman" w:eastAsiaTheme="minorEastAsia" w:hAnsi="Times New Roman" w:cs="Times New Roman"/>
          <w:spacing w:val="2"/>
          <w:sz w:val="24"/>
          <w:szCs w:val="24"/>
          <w:lang w:val="en-US" w:eastAsia="sk-SK"/>
        </w:rPr>
        <w:t>c</w:t>
      </w:r>
      <w:r w:rsidRPr="00B9540A">
        <w:rPr>
          <w:rFonts w:ascii="Times New Roman" w:eastAsiaTheme="minorEastAsia" w:hAnsi="Times New Roman" w:cs="Times New Roman"/>
          <w:sz w:val="24"/>
          <w:szCs w:val="24"/>
          <w:lang w:val="en-US" w:eastAsia="sk-SK"/>
        </w:rPr>
        <w:t>elko</w:t>
      </w:r>
      <w:r w:rsidRPr="00B9540A">
        <w:rPr>
          <w:rFonts w:ascii="Times New Roman" w:eastAsiaTheme="minorEastAsia" w:hAnsi="Times New Roman" w:cs="Times New Roman"/>
          <w:spacing w:val="2"/>
          <w:sz w:val="24"/>
          <w:szCs w:val="24"/>
          <w:lang w:val="en-US" w:eastAsia="sk-SK"/>
        </w:rPr>
        <w:t>v</w:t>
      </w:r>
      <w:r w:rsidRPr="00B9540A">
        <w:rPr>
          <w:rFonts w:ascii="Times New Roman" w:eastAsiaTheme="minorEastAsia" w:hAnsi="Times New Roman" w:cs="Times New Roman"/>
          <w:sz w:val="24"/>
          <w:szCs w:val="24"/>
          <w:lang w:val="en-US" w:eastAsia="sk-SK"/>
        </w:rPr>
        <w:t>ý</w:t>
      </w:r>
      <w:r w:rsidRPr="00B9540A">
        <w:rPr>
          <w:rFonts w:ascii="Times New Roman" w:eastAsiaTheme="minorEastAsia" w:hAnsi="Times New Roman" w:cs="Times New Roman"/>
          <w:spacing w:val="-2"/>
          <w:sz w:val="24"/>
          <w:szCs w:val="24"/>
          <w:lang w:val="en-US" w:eastAsia="sk-SK"/>
        </w:rPr>
        <w:t xml:space="preserve"> </w:t>
      </w:r>
      <w:r w:rsidRPr="00B9540A">
        <w:rPr>
          <w:rFonts w:ascii="Times New Roman" w:eastAsiaTheme="minorEastAsia" w:hAnsi="Times New Roman" w:cs="Times New Roman"/>
          <w:sz w:val="24"/>
          <w:szCs w:val="24"/>
          <w:lang w:val="en-US" w:eastAsia="sk-SK"/>
        </w:rPr>
        <w:t>ch</w:t>
      </w:r>
      <w:r w:rsidRPr="00B9540A">
        <w:rPr>
          <w:rFonts w:ascii="Times New Roman" w:eastAsiaTheme="minorEastAsia" w:hAnsi="Times New Roman" w:cs="Times New Roman"/>
          <w:spacing w:val="-1"/>
          <w:sz w:val="24"/>
          <w:szCs w:val="24"/>
          <w:lang w:val="en-US" w:eastAsia="sk-SK"/>
        </w:rPr>
        <w:t>a</w:t>
      </w:r>
      <w:r w:rsidRPr="00B9540A">
        <w:rPr>
          <w:rFonts w:ascii="Times New Roman" w:eastAsiaTheme="minorEastAsia" w:hAnsi="Times New Roman" w:cs="Times New Roman"/>
          <w:sz w:val="24"/>
          <w:szCs w:val="24"/>
          <w:lang w:val="en-US" w:eastAsia="sk-SK"/>
        </w:rPr>
        <w:t>r</w:t>
      </w:r>
      <w:r w:rsidRPr="00B9540A">
        <w:rPr>
          <w:rFonts w:ascii="Times New Roman" w:eastAsiaTheme="minorEastAsia" w:hAnsi="Times New Roman" w:cs="Times New Roman"/>
          <w:spacing w:val="-2"/>
          <w:sz w:val="24"/>
          <w:szCs w:val="24"/>
          <w:lang w:val="en-US" w:eastAsia="sk-SK"/>
        </w:rPr>
        <w:t>a</w:t>
      </w:r>
      <w:r w:rsidRPr="00B9540A">
        <w:rPr>
          <w:rFonts w:ascii="Times New Roman" w:eastAsiaTheme="minorEastAsia" w:hAnsi="Times New Roman" w:cs="Times New Roman"/>
          <w:sz w:val="24"/>
          <w:szCs w:val="24"/>
          <w:lang w:val="en-US" w:eastAsia="sk-SK"/>
        </w:rPr>
        <w:t>k</w:t>
      </w:r>
      <w:r w:rsidRPr="00B9540A">
        <w:rPr>
          <w:rFonts w:ascii="Times New Roman" w:eastAsiaTheme="minorEastAsia" w:hAnsi="Times New Roman" w:cs="Times New Roman"/>
          <w:spacing w:val="2"/>
          <w:sz w:val="24"/>
          <w:szCs w:val="24"/>
          <w:lang w:val="en-US" w:eastAsia="sk-SK"/>
        </w:rPr>
        <w:t>t</w:t>
      </w:r>
      <w:r w:rsidRPr="00B9540A">
        <w:rPr>
          <w:rFonts w:ascii="Times New Roman" w:eastAsiaTheme="minorEastAsia" w:hAnsi="Times New Roman" w:cs="Times New Roman"/>
          <w:sz w:val="24"/>
          <w:szCs w:val="24"/>
          <w:lang w:val="en-US" w:eastAsia="sk-SK"/>
        </w:rPr>
        <w:t>er skl</w:t>
      </w:r>
      <w:r w:rsidRPr="00B9540A">
        <w:rPr>
          <w:rFonts w:ascii="Times New Roman" w:eastAsiaTheme="minorEastAsia" w:hAnsi="Times New Roman" w:cs="Times New Roman"/>
          <w:spacing w:val="-1"/>
          <w:sz w:val="24"/>
          <w:szCs w:val="24"/>
          <w:lang w:val="en-US" w:eastAsia="sk-SK"/>
        </w:rPr>
        <w:t>a</w:t>
      </w:r>
      <w:r w:rsidRPr="00B9540A">
        <w:rPr>
          <w:rFonts w:ascii="Times New Roman" w:eastAsiaTheme="minorEastAsia" w:hAnsi="Times New Roman" w:cs="Times New Roman"/>
          <w:spacing w:val="1"/>
          <w:sz w:val="24"/>
          <w:szCs w:val="24"/>
          <w:lang w:val="en-US" w:eastAsia="sk-SK"/>
        </w:rPr>
        <w:t>d</w:t>
      </w:r>
      <w:r w:rsidRPr="00B9540A">
        <w:rPr>
          <w:rFonts w:ascii="Times New Roman" w:eastAsiaTheme="minorEastAsia" w:hAnsi="Times New Roman" w:cs="Times New Roman"/>
          <w:spacing w:val="4"/>
          <w:sz w:val="24"/>
          <w:szCs w:val="24"/>
          <w:lang w:val="en-US" w:eastAsia="sk-SK"/>
        </w:rPr>
        <w:t>b</w:t>
      </w:r>
      <w:r w:rsidRPr="00B9540A">
        <w:rPr>
          <w:rFonts w:ascii="Times New Roman" w:eastAsiaTheme="minorEastAsia" w:hAnsi="Times New Roman" w:cs="Times New Roman"/>
          <w:spacing w:val="-18"/>
          <w:sz w:val="24"/>
          <w:szCs w:val="24"/>
          <w:lang w:val="en-US" w:eastAsia="sk-SK"/>
        </w:rPr>
        <w:t>y</w:t>
      </w:r>
      <w:r w:rsidRPr="00B9540A">
        <w:rPr>
          <w:rFonts w:ascii="Times New Roman" w:eastAsiaTheme="minorEastAsia" w:hAnsi="Times New Roman" w:cs="Times New Roman"/>
          <w:sz w:val="24"/>
          <w:szCs w:val="24"/>
          <w:lang w:val="en-US" w:eastAsia="sk-SK"/>
        </w:rPr>
        <w:t>,</w:t>
      </w:r>
      <w:r w:rsidRPr="00B9540A">
        <w:rPr>
          <w:rFonts w:ascii="Times New Roman" w:eastAsiaTheme="minorEastAsia" w:hAnsi="Times New Roman" w:cs="Times New Roman"/>
          <w:sz w:val="24"/>
          <w:szCs w:val="24"/>
          <w:lang w:eastAsia="sk-SK"/>
        </w:rPr>
        <w:t xml:space="preserve">                                                                                                                                       </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val="en-US" w:eastAsia="sk-SK"/>
        </w:rPr>
        <w:t>pridáv</w:t>
      </w:r>
      <w:r w:rsidRPr="00B9540A">
        <w:rPr>
          <w:rFonts w:ascii="Times New Roman" w:eastAsiaTheme="minorEastAsia" w:hAnsi="Times New Roman" w:cs="Times New Roman"/>
          <w:spacing w:val="-1"/>
          <w:sz w:val="24"/>
          <w:szCs w:val="24"/>
          <w:lang w:val="en-US" w:eastAsia="sk-SK"/>
        </w:rPr>
        <w:t>a</w:t>
      </w:r>
      <w:r w:rsidRPr="00B9540A">
        <w:rPr>
          <w:rFonts w:ascii="Times New Roman" w:eastAsiaTheme="minorEastAsia" w:hAnsi="Times New Roman" w:cs="Times New Roman"/>
          <w:sz w:val="24"/>
          <w:szCs w:val="24"/>
          <w:lang w:val="en-US" w:eastAsia="sk-SK"/>
        </w:rPr>
        <w:t>jú</w:t>
      </w:r>
      <w:r w:rsidRPr="00B9540A">
        <w:rPr>
          <w:rFonts w:ascii="Times New Roman" w:eastAsiaTheme="minorEastAsia" w:hAnsi="Times New Roman" w:cs="Times New Roman"/>
          <w:spacing w:val="60"/>
          <w:sz w:val="24"/>
          <w:szCs w:val="24"/>
          <w:lang w:val="en-US" w:eastAsia="sk-SK"/>
        </w:rPr>
        <w:t xml:space="preserve"> </w:t>
      </w:r>
      <w:r w:rsidRPr="00B9540A">
        <w:rPr>
          <w:rFonts w:ascii="Times New Roman" w:eastAsiaTheme="minorEastAsia" w:hAnsi="Times New Roman" w:cs="Times New Roman"/>
          <w:sz w:val="24"/>
          <w:szCs w:val="24"/>
          <w:lang w:val="en-US" w:eastAsia="sk-SK"/>
        </w:rPr>
        <w:t>do</w:t>
      </w:r>
      <w:r w:rsidRPr="00B9540A">
        <w:rPr>
          <w:rFonts w:ascii="Times New Roman" w:eastAsiaTheme="minorEastAsia" w:hAnsi="Times New Roman" w:cs="Times New Roman"/>
          <w:spacing w:val="59"/>
          <w:sz w:val="24"/>
          <w:szCs w:val="24"/>
          <w:lang w:val="en-US" w:eastAsia="sk-SK"/>
        </w:rPr>
        <w:t xml:space="preserve"> </w:t>
      </w:r>
      <w:r w:rsidRPr="00B9540A">
        <w:rPr>
          <w:rFonts w:ascii="Times New Roman" w:eastAsiaTheme="minorEastAsia" w:hAnsi="Times New Roman" w:cs="Times New Roman"/>
          <w:sz w:val="24"/>
          <w:szCs w:val="24"/>
          <w:lang w:val="en-US" w:eastAsia="sk-SK"/>
        </w:rPr>
        <w:t>repertoáru</w:t>
      </w:r>
      <w:r w:rsidRPr="00B9540A">
        <w:rPr>
          <w:rFonts w:ascii="Times New Roman" w:eastAsiaTheme="minorEastAsia" w:hAnsi="Times New Roman" w:cs="Times New Roman"/>
          <w:spacing w:val="60"/>
          <w:sz w:val="24"/>
          <w:szCs w:val="24"/>
          <w:lang w:val="en-US" w:eastAsia="sk-SK"/>
        </w:rPr>
        <w:t xml:space="preserve"> </w:t>
      </w:r>
      <w:r w:rsidRPr="00B9540A">
        <w:rPr>
          <w:rFonts w:ascii="Times New Roman" w:eastAsiaTheme="minorEastAsia" w:hAnsi="Times New Roman" w:cs="Times New Roman"/>
          <w:sz w:val="24"/>
          <w:szCs w:val="24"/>
          <w:lang w:val="en-US" w:eastAsia="sk-SK"/>
        </w:rPr>
        <w:t>náro</w:t>
      </w:r>
      <w:r w:rsidRPr="00B9540A">
        <w:rPr>
          <w:rFonts w:ascii="Times New Roman" w:eastAsiaTheme="minorEastAsia" w:hAnsi="Times New Roman" w:cs="Times New Roman"/>
          <w:spacing w:val="-1"/>
          <w:sz w:val="24"/>
          <w:szCs w:val="24"/>
          <w:lang w:val="en-US" w:eastAsia="sk-SK"/>
        </w:rPr>
        <w:t>č</w:t>
      </w:r>
      <w:r w:rsidRPr="00B9540A">
        <w:rPr>
          <w:rFonts w:ascii="Times New Roman" w:eastAsiaTheme="minorEastAsia" w:hAnsi="Times New Roman" w:cs="Times New Roman"/>
          <w:sz w:val="24"/>
          <w:szCs w:val="24"/>
          <w:lang w:val="en-US" w:eastAsia="sk-SK"/>
        </w:rPr>
        <w:t>n</w:t>
      </w:r>
      <w:r w:rsidRPr="00B9540A">
        <w:rPr>
          <w:rFonts w:ascii="Times New Roman" w:eastAsiaTheme="minorEastAsia" w:hAnsi="Times New Roman" w:cs="Times New Roman"/>
          <w:spacing w:val="-1"/>
          <w:sz w:val="24"/>
          <w:szCs w:val="24"/>
          <w:lang w:val="en-US" w:eastAsia="sk-SK"/>
        </w:rPr>
        <w:t>e</w:t>
      </w:r>
      <w:r w:rsidRPr="00B9540A">
        <w:rPr>
          <w:rFonts w:ascii="Times New Roman" w:eastAsiaTheme="minorEastAsia" w:hAnsi="Times New Roman" w:cs="Times New Roman"/>
          <w:sz w:val="24"/>
          <w:szCs w:val="24"/>
          <w:lang w:val="en-US" w:eastAsia="sk-SK"/>
        </w:rPr>
        <w:t>jšie</w:t>
      </w:r>
      <w:r w:rsidRPr="00B9540A">
        <w:rPr>
          <w:rFonts w:ascii="Times New Roman" w:eastAsiaTheme="minorEastAsia" w:hAnsi="Times New Roman" w:cs="Times New Roman"/>
          <w:spacing w:val="58"/>
          <w:sz w:val="24"/>
          <w:szCs w:val="24"/>
          <w:lang w:val="en-US" w:eastAsia="sk-SK"/>
        </w:rPr>
        <w:t xml:space="preserve"> </w:t>
      </w:r>
      <w:r w:rsidRPr="00B9540A">
        <w:rPr>
          <w:rFonts w:ascii="Times New Roman" w:eastAsiaTheme="minorEastAsia" w:hAnsi="Times New Roman" w:cs="Times New Roman"/>
          <w:sz w:val="24"/>
          <w:szCs w:val="24"/>
          <w:lang w:val="en-US" w:eastAsia="sk-SK"/>
        </w:rPr>
        <w:t>cvi</w:t>
      </w:r>
      <w:r w:rsidRPr="00B9540A">
        <w:rPr>
          <w:rFonts w:ascii="Times New Roman" w:eastAsiaTheme="minorEastAsia" w:hAnsi="Times New Roman" w:cs="Times New Roman"/>
          <w:spacing w:val="1"/>
          <w:sz w:val="24"/>
          <w:szCs w:val="24"/>
          <w:lang w:val="en-US" w:eastAsia="sk-SK"/>
        </w:rPr>
        <w:t>č</w:t>
      </w:r>
      <w:r w:rsidRPr="00B9540A">
        <w:rPr>
          <w:rFonts w:ascii="Times New Roman" w:eastAsiaTheme="minorEastAsia" w:hAnsi="Times New Roman" w:cs="Times New Roman"/>
          <w:sz w:val="24"/>
          <w:szCs w:val="24"/>
          <w:lang w:val="en-US" w:eastAsia="sk-SK"/>
        </w:rPr>
        <w:t>enia</w:t>
      </w:r>
      <w:r w:rsidRPr="00B9540A">
        <w:rPr>
          <w:rFonts w:ascii="Times New Roman" w:eastAsiaTheme="minorEastAsia" w:hAnsi="Times New Roman" w:cs="Times New Roman"/>
          <w:spacing w:val="59"/>
          <w:sz w:val="24"/>
          <w:szCs w:val="24"/>
          <w:lang w:val="en-US" w:eastAsia="sk-SK"/>
        </w:rPr>
        <w:t xml:space="preserve"> </w:t>
      </w:r>
      <w:r w:rsidRPr="00B9540A">
        <w:rPr>
          <w:rFonts w:ascii="Times New Roman" w:eastAsiaTheme="minorEastAsia" w:hAnsi="Times New Roman" w:cs="Times New Roman"/>
          <w:sz w:val="24"/>
          <w:szCs w:val="24"/>
          <w:lang w:val="en-US" w:eastAsia="sk-SK"/>
        </w:rPr>
        <w:t>a</w:t>
      </w:r>
      <w:r w:rsidRPr="00B9540A">
        <w:rPr>
          <w:rFonts w:ascii="Times New Roman" w:eastAsiaTheme="minorEastAsia" w:hAnsi="Times New Roman" w:cs="Times New Roman"/>
          <w:spacing w:val="4"/>
          <w:sz w:val="24"/>
          <w:szCs w:val="24"/>
          <w:lang w:val="en-US" w:eastAsia="sk-SK"/>
        </w:rPr>
        <w:t xml:space="preserve"> </w:t>
      </w:r>
      <w:r w:rsidRPr="00B9540A">
        <w:rPr>
          <w:rFonts w:ascii="Times New Roman" w:eastAsiaTheme="minorEastAsia" w:hAnsi="Times New Roman" w:cs="Times New Roman"/>
          <w:sz w:val="24"/>
          <w:szCs w:val="24"/>
          <w:lang w:val="en-US" w:eastAsia="sk-SK"/>
        </w:rPr>
        <w:t>pr</w:t>
      </w:r>
      <w:r w:rsidRPr="00B9540A">
        <w:rPr>
          <w:rFonts w:ascii="Times New Roman" w:eastAsiaTheme="minorEastAsia" w:hAnsi="Times New Roman" w:cs="Times New Roman"/>
          <w:spacing w:val="-1"/>
          <w:sz w:val="24"/>
          <w:szCs w:val="24"/>
          <w:lang w:val="en-US" w:eastAsia="sk-SK"/>
        </w:rPr>
        <w:t>e</w:t>
      </w:r>
      <w:r w:rsidRPr="00B9540A">
        <w:rPr>
          <w:rFonts w:ascii="Times New Roman" w:eastAsiaTheme="minorEastAsia" w:hAnsi="Times New Roman" w:cs="Times New Roman"/>
          <w:sz w:val="24"/>
          <w:szCs w:val="24"/>
          <w:lang w:val="en-US" w:eastAsia="sk-SK"/>
        </w:rPr>
        <w:t>dn</w:t>
      </w:r>
      <w:r w:rsidRPr="00B9540A">
        <w:rPr>
          <w:rFonts w:ascii="Times New Roman" w:eastAsiaTheme="minorEastAsia" w:hAnsi="Times New Roman" w:cs="Times New Roman"/>
          <w:spacing w:val="-1"/>
          <w:sz w:val="24"/>
          <w:szCs w:val="24"/>
          <w:lang w:val="en-US" w:eastAsia="sk-SK"/>
        </w:rPr>
        <w:t>e</w:t>
      </w:r>
      <w:r w:rsidRPr="00B9540A">
        <w:rPr>
          <w:rFonts w:ascii="Times New Roman" w:eastAsiaTheme="minorEastAsia" w:hAnsi="Times New Roman" w:cs="Times New Roman"/>
          <w:sz w:val="24"/>
          <w:szCs w:val="24"/>
          <w:lang w:val="en-US" w:eastAsia="sk-SK"/>
        </w:rPr>
        <w:t>sové</w:t>
      </w:r>
      <w:r w:rsidRPr="00B9540A">
        <w:rPr>
          <w:rFonts w:ascii="Times New Roman" w:eastAsiaTheme="minorEastAsia" w:hAnsi="Times New Roman" w:cs="Times New Roman"/>
          <w:spacing w:val="58"/>
          <w:sz w:val="24"/>
          <w:szCs w:val="24"/>
          <w:lang w:val="en-US" w:eastAsia="sk-SK"/>
        </w:rPr>
        <w:t xml:space="preserve"> </w:t>
      </w:r>
      <w:r w:rsidRPr="00B9540A">
        <w:rPr>
          <w:rFonts w:ascii="Times New Roman" w:eastAsiaTheme="minorEastAsia" w:hAnsi="Times New Roman" w:cs="Times New Roman"/>
          <w:sz w:val="24"/>
          <w:szCs w:val="24"/>
          <w:lang w:val="en-US" w:eastAsia="sk-SK"/>
        </w:rPr>
        <w:t>sklad</w:t>
      </w:r>
      <w:r w:rsidRPr="00B9540A">
        <w:rPr>
          <w:rFonts w:ascii="Times New Roman" w:eastAsiaTheme="minorEastAsia" w:hAnsi="Times New Roman" w:cs="Times New Roman"/>
          <w:spacing w:val="5"/>
          <w:sz w:val="24"/>
          <w:szCs w:val="24"/>
          <w:lang w:val="en-US" w:eastAsia="sk-SK"/>
        </w:rPr>
        <w:t>b</w:t>
      </w:r>
      <w:r w:rsidRPr="00B9540A">
        <w:rPr>
          <w:rFonts w:ascii="Times New Roman" w:eastAsiaTheme="minorEastAsia" w:hAnsi="Times New Roman" w:cs="Times New Roman"/>
          <w:sz w:val="24"/>
          <w:szCs w:val="24"/>
          <w:lang w:val="en-US" w:eastAsia="sk-SK"/>
        </w:rPr>
        <w:t>y rozmani</w:t>
      </w:r>
      <w:r w:rsidRPr="00B9540A">
        <w:rPr>
          <w:rFonts w:ascii="Times New Roman" w:eastAsiaTheme="minorEastAsia" w:hAnsi="Times New Roman" w:cs="Times New Roman"/>
          <w:spacing w:val="3"/>
          <w:sz w:val="24"/>
          <w:szCs w:val="24"/>
          <w:lang w:val="en-US" w:eastAsia="sk-SK"/>
        </w:rPr>
        <w:t>t</w:t>
      </w:r>
      <w:r w:rsidRPr="00B9540A">
        <w:rPr>
          <w:rFonts w:ascii="Times New Roman" w:eastAsiaTheme="minorEastAsia" w:hAnsi="Times New Roman" w:cs="Times New Roman"/>
          <w:spacing w:val="-4"/>
          <w:sz w:val="24"/>
          <w:szCs w:val="24"/>
          <w:lang w:val="en-US" w:eastAsia="sk-SK"/>
        </w:rPr>
        <w:t>ý</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h š</w:t>
      </w:r>
      <w:r w:rsidRPr="00B9540A">
        <w:rPr>
          <w:rFonts w:ascii="Times New Roman" w:eastAsiaTheme="minorEastAsia" w:hAnsi="Times New Roman" w:cs="Times New Roman"/>
          <w:spacing w:val="4"/>
          <w:sz w:val="24"/>
          <w:szCs w:val="24"/>
          <w:lang w:val="en-US" w:eastAsia="sk-SK"/>
        </w:rPr>
        <w:t>t</w:t>
      </w:r>
      <w:r w:rsidRPr="00B9540A">
        <w:rPr>
          <w:rFonts w:ascii="Times New Roman" w:eastAsiaTheme="minorEastAsia" w:hAnsi="Times New Roman" w:cs="Times New Roman"/>
          <w:spacing w:val="-6"/>
          <w:sz w:val="24"/>
          <w:szCs w:val="24"/>
          <w:lang w:val="en-US" w:eastAsia="sk-SK"/>
        </w:rPr>
        <w:t>ý</w:t>
      </w:r>
      <w:r w:rsidRPr="00B9540A">
        <w:rPr>
          <w:rFonts w:ascii="Times New Roman" w:eastAsiaTheme="minorEastAsia" w:hAnsi="Times New Roman" w:cs="Times New Roman"/>
          <w:sz w:val="24"/>
          <w:szCs w:val="24"/>
          <w:lang w:val="en-US" w:eastAsia="sk-SK"/>
        </w:rPr>
        <w:t>lo</w:t>
      </w:r>
      <w:r w:rsidRPr="00B9540A">
        <w:rPr>
          <w:rFonts w:ascii="Times New Roman" w:eastAsiaTheme="minorEastAsia" w:hAnsi="Times New Roman" w:cs="Times New Roman"/>
          <w:spacing w:val="4"/>
          <w:sz w:val="24"/>
          <w:szCs w:val="24"/>
          <w:lang w:val="en-US" w:eastAsia="sk-SK"/>
        </w:rPr>
        <w:t>v</w:t>
      </w:r>
      <w:r w:rsidRPr="00B9540A">
        <w:rPr>
          <w:rFonts w:ascii="Times New Roman" w:eastAsiaTheme="minorEastAsia" w:hAnsi="Times New Roman" w:cs="Times New Roman"/>
          <w:spacing w:val="-4"/>
          <w:sz w:val="24"/>
          <w:szCs w:val="24"/>
          <w:lang w:val="en-US" w:eastAsia="sk-SK"/>
        </w:rPr>
        <w:t>ý</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 xml:space="preserve">h </w:t>
      </w:r>
      <w:r w:rsidRPr="00B9540A">
        <w:rPr>
          <w:rFonts w:ascii="Times New Roman" w:eastAsiaTheme="minorEastAsia" w:hAnsi="Times New Roman" w:cs="Times New Roman"/>
          <w:spacing w:val="2"/>
          <w:sz w:val="24"/>
          <w:szCs w:val="24"/>
          <w:lang w:val="en-US" w:eastAsia="sk-SK"/>
        </w:rPr>
        <w:t>o</w:t>
      </w:r>
      <w:r>
        <w:rPr>
          <w:rFonts w:ascii="Times New Roman" w:eastAsiaTheme="minorEastAsia" w:hAnsi="Times New Roman" w:cs="Times New Roman"/>
          <w:sz w:val="24"/>
          <w:szCs w:val="24"/>
          <w:lang w:val="en-US" w:eastAsia="sk-SK"/>
        </w:rPr>
        <w:t>bdobí,</w:t>
      </w:r>
      <w:r w:rsidRPr="00B9540A">
        <w:rPr>
          <w:rFonts w:ascii="Times New Roman" w:eastAsiaTheme="minorEastAsia" w:hAnsi="Times New Roman" w:cs="Times New Roman"/>
          <w:sz w:val="24"/>
          <w:szCs w:val="24"/>
          <w:lang w:eastAsia="sk-SK"/>
        </w:rPr>
        <w:t xml:space="preserve">  </w:t>
      </w:r>
      <w:r w:rsidRPr="00B9540A">
        <w:rPr>
          <w:rFonts w:ascii="Times New Roman" w:eastAsiaTheme="minorEastAsia" w:hAnsi="Times New Roman" w:cs="Times New Roman"/>
          <w:sz w:val="24"/>
          <w:szCs w:val="24"/>
          <w:lang w:val="en-US" w:eastAsia="sk-SK"/>
        </w:rPr>
        <w:t>hrajú</w:t>
      </w:r>
      <w:r w:rsidRPr="00B9540A">
        <w:rPr>
          <w:rFonts w:ascii="Times New Roman" w:eastAsiaTheme="minorEastAsia" w:hAnsi="Times New Roman" w:cs="Times New Roman"/>
          <w:spacing w:val="40"/>
          <w:sz w:val="24"/>
          <w:szCs w:val="24"/>
          <w:lang w:val="en-US" w:eastAsia="sk-SK"/>
        </w:rPr>
        <w:t xml:space="preserve"> </w:t>
      </w:r>
      <w:r w:rsidRPr="00B9540A">
        <w:rPr>
          <w:rFonts w:ascii="Times New Roman" w:eastAsiaTheme="minorEastAsia" w:hAnsi="Times New Roman" w:cs="Times New Roman"/>
          <w:sz w:val="24"/>
          <w:szCs w:val="24"/>
          <w:lang w:val="en-US" w:eastAsia="sk-SK"/>
        </w:rPr>
        <w:t xml:space="preserve">v </w:t>
      </w:r>
      <w:r w:rsidRPr="00B9540A">
        <w:rPr>
          <w:rFonts w:ascii="Times New Roman" w:eastAsiaTheme="minorEastAsia" w:hAnsi="Times New Roman" w:cs="Times New Roman"/>
          <w:spacing w:val="4"/>
          <w:sz w:val="24"/>
          <w:szCs w:val="24"/>
          <w:lang w:val="en-US" w:eastAsia="sk-SK"/>
        </w:rPr>
        <w:t>r</w:t>
      </w:r>
      <w:r w:rsidRPr="00B9540A">
        <w:rPr>
          <w:rFonts w:ascii="Times New Roman" w:eastAsiaTheme="minorEastAsia" w:hAnsi="Times New Roman" w:cs="Times New Roman"/>
          <w:spacing w:val="-4"/>
          <w:sz w:val="24"/>
          <w:szCs w:val="24"/>
          <w:lang w:val="en-US" w:eastAsia="sk-SK"/>
        </w:rPr>
        <w:t>ý</w:t>
      </w:r>
      <w:r w:rsidRPr="00B9540A">
        <w:rPr>
          <w:rFonts w:ascii="Times New Roman" w:eastAsiaTheme="minorEastAsia" w:hAnsi="Times New Roman" w:cs="Times New Roman"/>
          <w:sz w:val="24"/>
          <w:szCs w:val="24"/>
          <w:lang w:val="en-US" w:eastAsia="sk-SK"/>
        </w:rPr>
        <w:t>chlejš</w:t>
      </w:r>
      <w:r w:rsidRPr="00B9540A">
        <w:rPr>
          <w:rFonts w:ascii="Times New Roman" w:eastAsiaTheme="minorEastAsia" w:hAnsi="Times New Roman" w:cs="Times New Roman"/>
          <w:spacing w:val="1"/>
          <w:sz w:val="24"/>
          <w:szCs w:val="24"/>
          <w:lang w:val="en-US" w:eastAsia="sk-SK"/>
        </w:rPr>
        <w:t>í</w:t>
      </w:r>
      <w:r w:rsidRPr="00B9540A">
        <w:rPr>
          <w:rFonts w:ascii="Times New Roman" w:eastAsiaTheme="minorEastAsia" w:hAnsi="Times New Roman" w:cs="Times New Roman"/>
          <w:sz w:val="24"/>
          <w:szCs w:val="24"/>
          <w:lang w:val="en-US" w:eastAsia="sk-SK"/>
        </w:rPr>
        <w:t>ch</w:t>
      </w:r>
      <w:r w:rsidRPr="00B9540A">
        <w:rPr>
          <w:rFonts w:ascii="Times New Roman" w:eastAsiaTheme="minorEastAsia" w:hAnsi="Times New Roman" w:cs="Times New Roman"/>
          <w:spacing w:val="40"/>
          <w:sz w:val="24"/>
          <w:szCs w:val="24"/>
          <w:lang w:val="en-US" w:eastAsia="sk-SK"/>
        </w:rPr>
        <w:t xml:space="preserve"> </w:t>
      </w:r>
      <w:r w:rsidRPr="00B9540A">
        <w:rPr>
          <w:rFonts w:ascii="Times New Roman" w:eastAsiaTheme="minorEastAsia" w:hAnsi="Times New Roman" w:cs="Times New Roman"/>
          <w:sz w:val="24"/>
          <w:szCs w:val="24"/>
          <w:lang w:val="en-US" w:eastAsia="sk-SK"/>
        </w:rPr>
        <w:t>tem</w:t>
      </w:r>
      <w:r w:rsidRPr="00B9540A">
        <w:rPr>
          <w:rFonts w:ascii="Times New Roman" w:eastAsiaTheme="minorEastAsia" w:hAnsi="Times New Roman" w:cs="Times New Roman"/>
          <w:spacing w:val="2"/>
          <w:sz w:val="24"/>
          <w:szCs w:val="24"/>
          <w:lang w:val="en-US" w:eastAsia="sk-SK"/>
        </w:rPr>
        <w:t>p</w:t>
      </w:r>
      <w:r w:rsidRPr="00B9540A">
        <w:rPr>
          <w:rFonts w:ascii="Times New Roman" w:eastAsiaTheme="minorEastAsia" w:hAnsi="Times New Roman" w:cs="Times New Roman"/>
          <w:sz w:val="24"/>
          <w:szCs w:val="24"/>
          <w:lang w:val="en-US" w:eastAsia="sk-SK"/>
        </w:rPr>
        <w:t>á</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h</w:t>
      </w:r>
      <w:r w:rsidRPr="00B9540A">
        <w:rPr>
          <w:rFonts w:ascii="Times New Roman" w:eastAsiaTheme="minorEastAsia" w:hAnsi="Times New Roman" w:cs="Times New Roman"/>
          <w:spacing w:val="40"/>
          <w:sz w:val="24"/>
          <w:szCs w:val="24"/>
          <w:lang w:val="en-US" w:eastAsia="sk-SK"/>
        </w:rPr>
        <w:t xml:space="preserve"> </w:t>
      </w:r>
      <w:r w:rsidRPr="00B9540A">
        <w:rPr>
          <w:rFonts w:ascii="Times New Roman" w:eastAsiaTheme="minorEastAsia" w:hAnsi="Times New Roman" w:cs="Times New Roman"/>
          <w:sz w:val="24"/>
          <w:szCs w:val="24"/>
          <w:lang w:val="en-US" w:eastAsia="sk-SK"/>
        </w:rPr>
        <w:t>v</w:t>
      </w:r>
      <w:r w:rsidRPr="00B9540A">
        <w:rPr>
          <w:rFonts w:ascii="Times New Roman" w:eastAsiaTheme="minorEastAsia" w:hAnsi="Times New Roman" w:cs="Times New Roman"/>
          <w:spacing w:val="1"/>
          <w:sz w:val="24"/>
          <w:szCs w:val="24"/>
          <w:lang w:val="en-US" w:eastAsia="sk-SK"/>
        </w:rPr>
        <w:t xml:space="preserve"> </w:t>
      </w:r>
      <w:r w:rsidRPr="00B9540A">
        <w:rPr>
          <w:rFonts w:ascii="Times New Roman" w:eastAsiaTheme="minorEastAsia" w:hAnsi="Times New Roman" w:cs="Times New Roman"/>
          <w:sz w:val="24"/>
          <w:szCs w:val="24"/>
          <w:lang w:val="en-US" w:eastAsia="sk-SK"/>
        </w:rPr>
        <w:t>l</w:t>
      </w:r>
      <w:r w:rsidRPr="00B9540A">
        <w:rPr>
          <w:rFonts w:ascii="Times New Roman" w:eastAsiaTheme="minorEastAsia" w:hAnsi="Times New Roman" w:cs="Times New Roman"/>
          <w:spacing w:val="2"/>
          <w:sz w:val="24"/>
          <w:szCs w:val="24"/>
          <w:lang w:val="en-US" w:eastAsia="sk-SK"/>
        </w:rPr>
        <w:t>e</w:t>
      </w:r>
      <w:r w:rsidRPr="00B9540A">
        <w:rPr>
          <w:rFonts w:ascii="Times New Roman" w:eastAsiaTheme="minorEastAsia" w:hAnsi="Times New Roman" w:cs="Times New Roman"/>
          <w:sz w:val="24"/>
          <w:szCs w:val="24"/>
          <w:lang w:val="en-US" w:eastAsia="sk-SK"/>
        </w:rPr>
        <w:t>gate</w:t>
      </w:r>
      <w:r w:rsidRPr="00B9540A">
        <w:rPr>
          <w:rFonts w:ascii="Times New Roman" w:eastAsiaTheme="minorEastAsia" w:hAnsi="Times New Roman" w:cs="Times New Roman"/>
          <w:spacing w:val="39"/>
          <w:sz w:val="24"/>
          <w:szCs w:val="24"/>
          <w:lang w:val="en-US" w:eastAsia="sk-SK"/>
        </w:rPr>
        <w:t xml:space="preserve"> </w:t>
      </w:r>
      <w:r w:rsidRPr="00B9540A">
        <w:rPr>
          <w:rFonts w:ascii="Times New Roman" w:eastAsiaTheme="minorEastAsia" w:hAnsi="Times New Roman" w:cs="Times New Roman"/>
          <w:sz w:val="24"/>
          <w:szCs w:val="24"/>
          <w:lang w:val="en-US" w:eastAsia="sk-SK"/>
        </w:rPr>
        <w:t>i</w:t>
      </w:r>
      <w:r w:rsidRPr="00B9540A">
        <w:rPr>
          <w:rFonts w:ascii="Times New Roman" w:eastAsiaTheme="minorEastAsia" w:hAnsi="Times New Roman" w:cs="Times New Roman"/>
          <w:spacing w:val="2"/>
          <w:sz w:val="24"/>
          <w:szCs w:val="24"/>
          <w:lang w:val="en-US" w:eastAsia="sk-SK"/>
        </w:rPr>
        <w:t xml:space="preserve"> </w:t>
      </w:r>
      <w:r w:rsidRPr="00B9540A">
        <w:rPr>
          <w:rFonts w:ascii="Times New Roman" w:eastAsiaTheme="minorEastAsia" w:hAnsi="Times New Roman" w:cs="Times New Roman"/>
          <w:sz w:val="24"/>
          <w:szCs w:val="24"/>
          <w:lang w:val="en-US" w:eastAsia="sk-SK"/>
        </w:rPr>
        <w:t>sta</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c</w:t>
      </w:r>
      <w:r w:rsidRPr="00B9540A">
        <w:rPr>
          <w:rFonts w:ascii="Times New Roman" w:eastAsiaTheme="minorEastAsia" w:hAnsi="Times New Roman" w:cs="Times New Roman"/>
          <w:spacing w:val="-1"/>
          <w:sz w:val="24"/>
          <w:szCs w:val="24"/>
          <w:lang w:val="en-US" w:eastAsia="sk-SK"/>
        </w:rPr>
        <w:t>a</w:t>
      </w:r>
      <w:r w:rsidRPr="00B9540A">
        <w:rPr>
          <w:rFonts w:ascii="Times New Roman" w:eastAsiaTheme="minorEastAsia" w:hAnsi="Times New Roman" w:cs="Times New Roman"/>
          <w:sz w:val="24"/>
          <w:szCs w:val="24"/>
          <w:lang w:val="en-US" w:eastAsia="sk-SK"/>
        </w:rPr>
        <w:t>te,</w:t>
      </w:r>
      <w:r w:rsidRPr="00B9540A">
        <w:rPr>
          <w:rFonts w:ascii="Times New Roman" w:eastAsiaTheme="minorEastAsia" w:hAnsi="Times New Roman" w:cs="Times New Roman"/>
          <w:spacing w:val="41"/>
          <w:sz w:val="24"/>
          <w:szCs w:val="24"/>
          <w:lang w:val="en-US" w:eastAsia="sk-SK"/>
        </w:rPr>
        <w:t xml:space="preserve"> </w:t>
      </w:r>
      <w:r w:rsidRPr="00B9540A">
        <w:rPr>
          <w:rFonts w:ascii="Times New Roman" w:eastAsiaTheme="minorEastAsia" w:hAnsi="Times New Roman" w:cs="Times New Roman"/>
          <w:sz w:val="24"/>
          <w:szCs w:val="24"/>
          <w:lang w:val="en-US" w:eastAsia="sk-SK"/>
        </w:rPr>
        <w:t>a</w:t>
      </w:r>
      <w:r w:rsidRPr="00B9540A">
        <w:rPr>
          <w:rFonts w:ascii="Times New Roman" w:eastAsiaTheme="minorEastAsia" w:hAnsi="Times New Roman" w:cs="Times New Roman"/>
          <w:spacing w:val="2"/>
          <w:sz w:val="24"/>
          <w:szCs w:val="24"/>
          <w:lang w:val="en-US" w:eastAsia="sk-SK"/>
        </w:rPr>
        <w:t xml:space="preserve"> </w:t>
      </w:r>
      <w:r w:rsidRPr="00B9540A">
        <w:rPr>
          <w:rFonts w:ascii="Times New Roman" w:eastAsiaTheme="minorEastAsia" w:hAnsi="Times New Roman" w:cs="Times New Roman"/>
          <w:sz w:val="24"/>
          <w:szCs w:val="24"/>
          <w:lang w:val="en-US" w:eastAsia="sk-SK"/>
        </w:rPr>
        <w:t>to</w:t>
      </w:r>
      <w:r w:rsidRPr="00B9540A">
        <w:rPr>
          <w:rFonts w:ascii="Times New Roman" w:eastAsiaTheme="minorEastAsia" w:hAnsi="Times New Roman" w:cs="Times New Roman"/>
          <w:spacing w:val="41"/>
          <w:sz w:val="24"/>
          <w:szCs w:val="24"/>
          <w:lang w:val="en-US" w:eastAsia="sk-SK"/>
        </w:rPr>
        <w:t xml:space="preserve"> </w:t>
      </w:r>
      <w:r w:rsidRPr="00B9540A">
        <w:rPr>
          <w:rFonts w:ascii="Times New Roman" w:eastAsiaTheme="minorEastAsia" w:hAnsi="Times New Roman" w:cs="Times New Roman"/>
          <w:sz w:val="24"/>
          <w:szCs w:val="24"/>
          <w:lang w:val="en-US" w:eastAsia="sk-SK"/>
        </w:rPr>
        <w:t>v</w:t>
      </w:r>
      <w:r w:rsidRPr="00B9540A">
        <w:rPr>
          <w:rFonts w:ascii="Times New Roman" w:eastAsiaTheme="minorEastAsia" w:hAnsi="Times New Roman" w:cs="Times New Roman"/>
          <w:spacing w:val="1"/>
          <w:sz w:val="24"/>
          <w:szCs w:val="24"/>
          <w:lang w:val="en-US" w:eastAsia="sk-SK"/>
        </w:rPr>
        <w:t xml:space="preserve"> </w:t>
      </w:r>
      <w:r w:rsidRPr="00B9540A">
        <w:rPr>
          <w:rFonts w:ascii="Times New Roman" w:eastAsiaTheme="minorEastAsia" w:hAnsi="Times New Roman" w:cs="Times New Roman"/>
          <w:sz w:val="24"/>
          <w:szCs w:val="24"/>
          <w:lang w:val="en-US" w:eastAsia="sk-SK"/>
        </w:rPr>
        <w:t>jednodu</w:t>
      </w:r>
      <w:r w:rsidRPr="00B9540A">
        <w:rPr>
          <w:rFonts w:ascii="Times New Roman" w:eastAsiaTheme="minorEastAsia" w:hAnsi="Times New Roman" w:cs="Times New Roman"/>
          <w:spacing w:val="-1"/>
          <w:sz w:val="24"/>
          <w:szCs w:val="24"/>
          <w:lang w:val="en-US" w:eastAsia="sk-SK"/>
        </w:rPr>
        <w:t>c</w:t>
      </w:r>
      <w:r w:rsidRPr="00B9540A">
        <w:rPr>
          <w:rFonts w:ascii="Times New Roman" w:eastAsiaTheme="minorEastAsia" w:hAnsi="Times New Roman" w:cs="Times New Roman"/>
          <w:sz w:val="24"/>
          <w:szCs w:val="24"/>
          <w:lang w:val="en-US" w:eastAsia="sk-SK"/>
        </w:rPr>
        <w:t xml:space="preserve">hom, ako </w:t>
      </w:r>
      <w:r w:rsidRPr="00B9540A">
        <w:rPr>
          <w:rFonts w:ascii="Times New Roman" w:eastAsiaTheme="minorEastAsia" w:hAnsi="Times New Roman" w:cs="Times New Roman"/>
          <w:spacing w:val="-1"/>
          <w:sz w:val="24"/>
          <w:szCs w:val="24"/>
          <w:lang w:val="en-US" w:eastAsia="sk-SK"/>
        </w:rPr>
        <w:t>a</w:t>
      </w:r>
      <w:r w:rsidRPr="00B9540A">
        <w:rPr>
          <w:rFonts w:ascii="Times New Roman" w:eastAsiaTheme="minorEastAsia" w:hAnsi="Times New Roman" w:cs="Times New Roman"/>
          <w:sz w:val="24"/>
          <w:szCs w:val="24"/>
          <w:lang w:val="en-US" w:eastAsia="sk-SK"/>
        </w:rPr>
        <w:t>j v dvojitom</w:t>
      </w:r>
      <w:r w:rsidRPr="00B9540A">
        <w:rPr>
          <w:rFonts w:ascii="Times New Roman" w:eastAsiaTheme="minorEastAsia" w:hAnsi="Times New Roman" w:cs="Times New Roman"/>
          <w:spacing w:val="1"/>
          <w:sz w:val="24"/>
          <w:szCs w:val="24"/>
          <w:lang w:val="en-US" w:eastAsia="sk-SK"/>
        </w:rPr>
        <w:t xml:space="preserve"> </w:t>
      </w:r>
      <w:r w:rsidRPr="00B9540A">
        <w:rPr>
          <w:rFonts w:ascii="Times New Roman" w:eastAsiaTheme="minorEastAsia" w:hAnsi="Times New Roman" w:cs="Times New Roman"/>
          <w:sz w:val="24"/>
          <w:szCs w:val="24"/>
          <w:lang w:val="en-US" w:eastAsia="sk-SK"/>
        </w:rPr>
        <w:t>a trojitom (kratšie p</w:t>
      </w:r>
      <w:r w:rsidRPr="00B9540A">
        <w:rPr>
          <w:rFonts w:ascii="Times New Roman" w:eastAsiaTheme="minorEastAsia" w:hAnsi="Times New Roman" w:cs="Times New Roman"/>
          <w:spacing w:val="-1"/>
          <w:sz w:val="24"/>
          <w:szCs w:val="24"/>
          <w:lang w:val="en-US" w:eastAsia="sk-SK"/>
        </w:rPr>
        <w:t>a</w:t>
      </w:r>
      <w:r w:rsidRPr="00B9540A">
        <w:rPr>
          <w:rFonts w:ascii="Times New Roman" w:eastAsiaTheme="minorEastAsia" w:hAnsi="Times New Roman" w:cs="Times New Roman"/>
          <w:sz w:val="24"/>
          <w:szCs w:val="24"/>
          <w:lang w:val="en-US" w:eastAsia="sk-SK"/>
        </w:rPr>
        <w:t>s</w:t>
      </w:r>
      <w:r w:rsidRPr="00B9540A">
        <w:rPr>
          <w:rFonts w:ascii="Times New Roman" w:eastAsiaTheme="minorEastAsia" w:hAnsi="Times New Roman" w:cs="Times New Roman"/>
          <w:spacing w:val="-1"/>
          <w:sz w:val="24"/>
          <w:szCs w:val="24"/>
          <w:lang w:val="en-US" w:eastAsia="sk-SK"/>
        </w:rPr>
        <w:t>á</w:t>
      </w:r>
      <w:r w:rsidRPr="00B9540A">
        <w:rPr>
          <w:rFonts w:ascii="Times New Roman" w:eastAsiaTheme="minorEastAsia" w:hAnsi="Times New Roman" w:cs="Times New Roman"/>
          <w:sz w:val="24"/>
          <w:szCs w:val="24"/>
          <w:lang w:val="en-US" w:eastAsia="sk-SK"/>
        </w:rPr>
        <w:t>že),</w:t>
      </w:r>
      <w:r w:rsidRPr="00B9540A">
        <w:rPr>
          <w:rFonts w:ascii="Times New Roman" w:eastAsiaTheme="minorEastAsia" w:hAnsi="Times New Roman" w:cs="Times New Roman"/>
          <w:sz w:val="24"/>
          <w:szCs w:val="24"/>
          <w:lang w:eastAsia="sk-SK"/>
        </w:rPr>
        <w:t xml:space="preserve">                                                       </w:t>
      </w:r>
      <w:r>
        <w:rPr>
          <w:rFonts w:ascii="Times New Roman" w:eastAsiaTheme="minorEastAsia" w:hAnsi="Times New Roman" w:cs="Times New Roman"/>
          <w:sz w:val="24"/>
          <w:szCs w:val="24"/>
          <w:lang w:eastAsia="sk-SK"/>
        </w:rPr>
        <w:t xml:space="preserve">                             </w:t>
      </w:r>
      <w:r w:rsidRPr="00B9540A">
        <w:rPr>
          <w:rFonts w:ascii="Times New Roman" w:eastAsiaTheme="minorEastAsia" w:hAnsi="Times New Roman" w:cs="Times New Roman"/>
          <w:sz w:val="24"/>
          <w:szCs w:val="24"/>
          <w:lang w:val="en-US" w:eastAsia="sk-SK"/>
        </w:rPr>
        <w:t>in</w:t>
      </w:r>
      <w:r w:rsidRPr="00B9540A">
        <w:rPr>
          <w:rFonts w:ascii="Times New Roman" w:eastAsiaTheme="minorEastAsia" w:hAnsi="Times New Roman" w:cs="Times New Roman"/>
          <w:spacing w:val="1"/>
          <w:sz w:val="24"/>
          <w:szCs w:val="24"/>
          <w:lang w:val="en-US" w:eastAsia="sk-SK"/>
        </w:rPr>
        <w:t>t</w:t>
      </w:r>
      <w:r w:rsidRPr="00B9540A">
        <w:rPr>
          <w:rFonts w:ascii="Times New Roman" w:eastAsiaTheme="minorEastAsia" w:hAnsi="Times New Roman" w:cs="Times New Roman"/>
          <w:sz w:val="24"/>
          <w:szCs w:val="24"/>
          <w:lang w:val="en-US" w:eastAsia="sk-SK"/>
        </w:rPr>
        <w:t>erp</w:t>
      </w:r>
      <w:r w:rsidRPr="00B9540A">
        <w:rPr>
          <w:rFonts w:ascii="Times New Roman" w:eastAsiaTheme="minorEastAsia" w:hAnsi="Times New Roman" w:cs="Times New Roman"/>
          <w:spacing w:val="-1"/>
          <w:sz w:val="24"/>
          <w:szCs w:val="24"/>
          <w:lang w:val="en-US" w:eastAsia="sk-SK"/>
        </w:rPr>
        <w:t>re</w:t>
      </w:r>
      <w:r w:rsidRPr="00B9540A">
        <w:rPr>
          <w:rFonts w:ascii="Times New Roman" w:eastAsiaTheme="minorEastAsia" w:hAnsi="Times New Roman" w:cs="Times New Roman"/>
          <w:sz w:val="24"/>
          <w:szCs w:val="24"/>
          <w:lang w:val="en-US" w:eastAsia="sk-SK"/>
        </w:rPr>
        <w:t>tujú pr</w:t>
      </w:r>
      <w:r w:rsidRPr="00B9540A">
        <w:rPr>
          <w:rFonts w:ascii="Times New Roman" w:eastAsiaTheme="minorEastAsia" w:hAnsi="Times New Roman" w:cs="Times New Roman"/>
          <w:spacing w:val="-1"/>
          <w:sz w:val="24"/>
          <w:szCs w:val="24"/>
          <w:lang w:val="en-US" w:eastAsia="sk-SK"/>
        </w:rPr>
        <w:t>e</w:t>
      </w:r>
      <w:r w:rsidRPr="00B9540A">
        <w:rPr>
          <w:rFonts w:ascii="Times New Roman" w:eastAsiaTheme="minorEastAsia" w:hAnsi="Times New Roman" w:cs="Times New Roman"/>
          <w:sz w:val="24"/>
          <w:szCs w:val="24"/>
          <w:lang w:val="en-US" w:eastAsia="sk-SK"/>
        </w:rPr>
        <w:t>d</w:t>
      </w:r>
      <w:r w:rsidRPr="00B9540A">
        <w:rPr>
          <w:rFonts w:ascii="Times New Roman" w:eastAsiaTheme="minorEastAsia" w:hAnsi="Times New Roman" w:cs="Times New Roman"/>
          <w:spacing w:val="1"/>
          <w:sz w:val="24"/>
          <w:szCs w:val="24"/>
          <w:lang w:val="en-US" w:eastAsia="sk-SK"/>
        </w:rPr>
        <w:t>n</w:t>
      </w:r>
      <w:r w:rsidRPr="00B9540A">
        <w:rPr>
          <w:rFonts w:ascii="Times New Roman" w:eastAsiaTheme="minorEastAsia" w:hAnsi="Times New Roman" w:cs="Times New Roman"/>
          <w:sz w:val="24"/>
          <w:szCs w:val="24"/>
          <w:lang w:val="en-US" w:eastAsia="sk-SK"/>
        </w:rPr>
        <w:t xml:space="preserve">esové </w:t>
      </w:r>
      <w:r w:rsidRPr="00B9540A">
        <w:rPr>
          <w:rFonts w:ascii="Times New Roman" w:eastAsiaTheme="minorEastAsia" w:hAnsi="Times New Roman" w:cs="Times New Roman"/>
          <w:spacing w:val="1"/>
          <w:sz w:val="24"/>
          <w:szCs w:val="24"/>
          <w:lang w:val="en-US" w:eastAsia="sk-SK"/>
        </w:rPr>
        <w:t>s</w:t>
      </w:r>
      <w:r w:rsidRPr="00B9540A">
        <w:rPr>
          <w:rFonts w:ascii="Times New Roman" w:eastAsiaTheme="minorEastAsia" w:hAnsi="Times New Roman" w:cs="Times New Roman"/>
          <w:sz w:val="24"/>
          <w:szCs w:val="24"/>
          <w:lang w:val="en-US" w:eastAsia="sk-SK"/>
        </w:rPr>
        <w:t>klad</w:t>
      </w:r>
      <w:r w:rsidRPr="00B9540A">
        <w:rPr>
          <w:rFonts w:ascii="Times New Roman" w:eastAsiaTheme="minorEastAsia" w:hAnsi="Times New Roman" w:cs="Times New Roman"/>
          <w:spacing w:val="2"/>
          <w:sz w:val="24"/>
          <w:szCs w:val="24"/>
          <w:lang w:val="en-US" w:eastAsia="sk-SK"/>
        </w:rPr>
        <w:t>b</w:t>
      </w:r>
      <w:r w:rsidRPr="00B9540A">
        <w:rPr>
          <w:rFonts w:ascii="Times New Roman" w:eastAsiaTheme="minorEastAsia" w:hAnsi="Times New Roman" w:cs="Times New Roman"/>
          <w:sz w:val="24"/>
          <w:szCs w:val="24"/>
          <w:lang w:val="en-US" w:eastAsia="sk-SK"/>
        </w:rPr>
        <w:t>y</w:t>
      </w:r>
      <w:r w:rsidRPr="00B9540A">
        <w:rPr>
          <w:rFonts w:ascii="Times New Roman" w:eastAsiaTheme="minorEastAsia" w:hAnsi="Times New Roman" w:cs="Times New Roman"/>
          <w:spacing w:val="-4"/>
          <w:sz w:val="24"/>
          <w:szCs w:val="24"/>
          <w:lang w:val="en-US" w:eastAsia="sk-SK"/>
        </w:rPr>
        <w:t xml:space="preserve"> </w:t>
      </w:r>
      <w:r w:rsidRPr="00B9540A">
        <w:rPr>
          <w:rFonts w:ascii="Times New Roman" w:eastAsiaTheme="minorEastAsia" w:hAnsi="Times New Roman" w:cs="Times New Roman"/>
          <w:spacing w:val="1"/>
          <w:sz w:val="24"/>
          <w:szCs w:val="24"/>
          <w:lang w:val="en-US" w:eastAsia="sk-SK"/>
        </w:rPr>
        <w:t>v</w:t>
      </w:r>
      <w:r w:rsidRPr="00B9540A">
        <w:rPr>
          <w:rFonts w:ascii="Times New Roman" w:eastAsiaTheme="minorEastAsia" w:hAnsi="Times New Roman" w:cs="Times New Roman"/>
          <w:sz w:val="24"/>
          <w:szCs w:val="24"/>
          <w:lang w:val="en-US" w:eastAsia="sk-SK"/>
        </w:rPr>
        <w:t>ä</w:t>
      </w:r>
      <w:r w:rsidRPr="00B9540A">
        <w:rPr>
          <w:rFonts w:ascii="Times New Roman" w:eastAsiaTheme="minorEastAsia" w:hAnsi="Times New Roman" w:cs="Times New Roman"/>
          <w:spacing w:val="-1"/>
          <w:sz w:val="24"/>
          <w:szCs w:val="24"/>
          <w:lang w:val="en-US" w:eastAsia="sk-SK"/>
        </w:rPr>
        <w:t>č</w:t>
      </w:r>
      <w:r w:rsidRPr="00B9540A">
        <w:rPr>
          <w:rFonts w:ascii="Times New Roman" w:eastAsiaTheme="minorEastAsia" w:hAnsi="Times New Roman" w:cs="Times New Roman"/>
          <w:sz w:val="24"/>
          <w:szCs w:val="24"/>
          <w:lang w:val="en-US" w:eastAsia="sk-SK"/>
        </w:rPr>
        <w:t xml:space="preserve">šieho </w:t>
      </w:r>
      <w:r w:rsidRPr="00B9540A">
        <w:rPr>
          <w:rFonts w:ascii="Times New Roman" w:eastAsiaTheme="minorEastAsia" w:hAnsi="Times New Roman" w:cs="Times New Roman"/>
          <w:spacing w:val="-1"/>
          <w:sz w:val="24"/>
          <w:szCs w:val="24"/>
          <w:lang w:val="en-US" w:eastAsia="sk-SK"/>
        </w:rPr>
        <w:t>r</w:t>
      </w:r>
      <w:r w:rsidRPr="00B9540A">
        <w:rPr>
          <w:rFonts w:ascii="Times New Roman" w:eastAsiaTheme="minorEastAsia" w:hAnsi="Times New Roman" w:cs="Times New Roman"/>
          <w:sz w:val="24"/>
          <w:szCs w:val="24"/>
          <w:lang w:val="en-US" w:eastAsia="sk-SK"/>
        </w:rPr>
        <w:t>o</w:t>
      </w:r>
      <w:r w:rsidRPr="00B9540A">
        <w:rPr>
          <w:rFonts w:ascii="Times New Roman" w:eastAsiaTheme="minorEastAsia" w:hAnsi="Times New Roman" w:cs="Times New Roman"/>
          <w:spacing w:val="1"/>
          <w:sz w:val="24"/>
          <w:szCs w:val="24"/>
          <w:lang w:val="en-US" w:eastAsia="sk-SK"/>
        </w:rPr>
        <w:t>z</w:t>
      </w:r>
      <w:r w:rsidRPr="00B9540A">
        <w:rPr>
          <w:rFonts w:ascii="Times New Roman" w:eastAsiaTheme="minorEastAsia" w:hAnsi="Times New Roman" w:cs="Times New Roman"/>
          <w:sz w:val="24"/>
          <w:szCs w:val="24"/>
          <w:lang w:val="en-US" w:eastAsia="sk-SK"/>
        </w:rPr>
        <w:t xml:space="preserve">sahu, </w:t>
      </w:r>
      <w:r w:rsidRPr="00B9540A">
        <w:rPr>
          <w:rFonts w:ascii="Times New Roman" w:eastAsiaTheme="minorEastAsia" w:hAnsi="Times New Roman" w:cs="Times New Roman"/>
          <w:sz w:val="24"/>
          <w:szCs w:val="24"/>
          <w:lang w:eastAsia="sk-SK"/>
        </w:rPr>
        <w:t xml:space="preserve">                                                                                        </w:t>
      </w:r>
      <w:r w:rsidRPr="00B9540A">
        <w:rPr>
          <w:rFonts w:ascii="Times New Roman" w:eastAsiaTheme="minorEastAsia" w:hAnsi="Times New Roman" w:cs="Times New Roman"/>
          <w:spacing w:val="2"/>
          <w:sz w:val="24"/>
          <w:szCs w:val="24"/>
          <w:lang w:val="en-US" w:eastAsia="sk-SK"/>
        </w:rPr>
        <w:t>z</w:t>
      </w:r>
      <w:r w:rsidRPr="00B9540A">
        <w:rPr>
          <w:rFonts w:ascii="Times New Roman" w:eastAsiaTheme="minorEastAsia" w:hAnsi="Times New Roman" w:cs="Times New Roman"/>
          <w:sz w:val="24"/>
          <w:szCs w:val="24"/>
          <w:lang w:val="en-US" w:eastAsia="sk-SK"/>
        </w:rPr>
        <w:t>ap</w:t>
      </w:r>
      <w:r w:rsidRPr="00B9540A">
        <w:rPr>
          <w:rFonts w:ascii="Times New Roman" w:eastAsiaTheme="minorEastAsia" w:hAnsi="Times New Roman" w:cs="Times New Roman"/>
          <w:spacing w:val="-1"/>
          <w:sz w:val="24"/>
          <w:szCs w:val="24"/>
          <w:lang w:val="en-US" w:eastAsia="sk-SK"/>
        </w:rPr>
        <w:t>á</w:t>
      </w:r>
      <w:r w:rsidRPr="00B9540A">
        <w:rPr>
          <w:rFonts w:ascii="Times New Roman" w:eastAsiaTheme="minorEastAsia" w:hAnsi="Times New Roman" w:cs="Times New Roman"/>
          <w:sz w:val="24"/>
          <w:szCs w:val="24"/>
          <w:lang w:val="en-US" w:eastAsia="sk-SK"/>
        </w:rPr>
        <w:t>jajú sa</w:t>
      </w:r>
      <w:r w:rsidRPr="00B9540A">
        <w:rPr>
          <w:rFonts w:ascii="Times New Roman" w:eastAsiaTheme="minorEastAsia" w:hAnsi="Times New Roman" w:cs="Times New Roman"/>
          <w:spacing w:val="-1"/>
          <w:sz w:val="24"/>
          <w:szCs w:val="24"/>
          <w:lang w:val="en-US" w:eastAsia="sk-SK"/>
        </w:rPr>
        <w:t xml:space="preserve"> </w:t>
      </w:r>
      <w:r w:rsidRPr="00B9540A">
        <w:rPr>
          <w:rFonts w:ascii="Times New Roman" w:eastAsiaTheme="minorEastAsia" w:hAnsi="Times New Roman" w:cs="Times New Roman"/>
          <w:sz w:val="24"/>
          <w:szCs w:val="24"/>
          <w:lang w:val="en-US" w:eastAsia="sk-SK"/>
        </w:rPr>
        <w:t>do súborov</w:t>
      </w:r>
      <w:r w:rsidRPr="00B9540A">
        <w:rPr>
          <w:rFonts w:ascii="Times New Roman" w:eastAsiaTheme="minorEastAsia" w:hAnsi="Times New Roman" w:cs="Times New Roman"/>
          <w:spacing w:val="-1"/>
          <w:sz w:val="24"/>
          <w:szCs w:val="24"/>
          <w:lang w:val="en-US" w:eastAsia="sk-SK"/>
        </w:rPr>
        <w:t>e</w:t>
      </w:r>
      <w:r w:rsidRPr="00B9540A">
        <w:rPr>
          <w:rFonts w:ascii="Times New Roman" w:eastAsiaTheme="minorEastAsia" w:hAnsi="Times New Roman" w:cs="Times New Roman"/>
          <w:sz w:val="24"/>
          <w:szCs w:val="24"/>
          <w:lang w:val="en-US" w:eastAsia="sk-SK"/>
        </w:rPr>
        <w:t>j</w:t>
      </w:r>
      <w:r w:rsidRPr="00B9540A">
        <w:rPr>
          <w:rFonts w:ascii="Times New Roman" w:eastAsiaTheme="minorEastAsia" w:hAnsi="Times New Roman" w:cs="Times New Roman"/>
          <w:spacing w:val="1"/>
          <w:sz w:val="24"/>
          <w:szCs w:val="24"/>
          <w:lang w:val="en-US" w:eastAsia="sk-SK"/>
        </w:rPr>
        <w:t xml:space="preserve"> </w:t>
      </w:r>
      <w:r w:rsidRPr="00B9540A">
        <w:rPr>
          <w:rFonts w:ascii="Times New Roman" w:eastAsiaTheme="minorEastAsia" w:hAnsi="Times New Roman" w:cs="Times New Roman"/>
          <w:sz w:val="24"/>
          <w:szCs w:val="24"/>
          <w:lang w:val="en-US" w:eastAsia="sk-SK"/>
        </w:rPr>
        <w:t>a komorn</w:t>
      </w:r>
      <w:r w:rsidRPr="00B9540A">
        <w:rPr>
          <w:rFonts w:ascii="Times New Roman" w:eastAsiaTheme="minorEastAsia" w:hAnsi="Times New Roman" w:cs="Times New Roman"/>
          <w:spacing w:val="-1"/>
          <w:sz w:val="24"/>
          <w:szCs w:val="24"/>
          <w:lang w:val="en-US" w:eastAsia="sk-SK"/>
        </w:rPr>
        <w:t>e</w:t>
      </w:r>
      <w:r w:rsidRPr="00B9540A">
        <w:rPr>
          <w:rFonts w:ascii="Times New Roman" w:eastAsiaTheme="minorEastAsia" w:hAnsi="Times New Roman" w:cs="Times New Roman"/>
          <w:sz w:val="24"/>
          <w:szCs w:val="24"/>
          <w:lang w:val="en-US" w:eastAsia="sk-SK"/>
        </w:rPr>
        <w:t>j h</w:t>
      </w:r>
      <w:r w:rsidRPr="00B9540A">
        <w:rPr>
          <w:rFonts w:ascii="Times New Roman" w:eastAsiaTheme="minorEastAsia" w:hAnsi="Times New Roman" w:cs="Times New Roman"/>
          <w:spacing w:val="1"/>
          <w:sz w:val="24"/>
          <w:szCs w:val="24"/>
          <w:lang w:val="en-US" w:eastAsia="sk-SK"/>
        </w:rPr>
        <w:t>r</w:t>
      </w:r>
      <w:r w:rsidRPr="00B9540A">
        <w:rPr>
          <w:rFonts w:ascii="Times New Roman" w:eastAsiaTheme="minorEastAsia" w:hAnsi="Times New Roman" w:cs="Times New Roman"/>
          <w:spacing w:val="-18"/>
          <w:sz w:val="24"/>
          <w:szCs w:val="24"/>
          <w:lang w:val="en-US" w:eastAsia="sk-SK"/>
        </w:rPr>
        <w:t>y</w:t>
      </w:r>
      <w:r w:rsidRPr="00B9540A">
        <w:rPr>
          <w:rFonts w:ascii="Times New Roman" w:eastAsiaTheme="minorEastAsia" w:hAnsi="Times New Roman" w:cs="Times New Roman"/>
          <w:sz w:val="24"/>
          <w:szCs w:val="24"/>
          <w:lang w:val="en-US" w:eastAsia="sk-SK"/>
        </w:rPr>
        <w:t>,</w:t>
      </w:r>
      <w:r w:rsidRPr="00B9540A">
        <w:rPr>
          <w:rFonts w:ascii="Times New Roman" w:eastAsiaTheme="minorEastAsia" w:hAnsi="Times New Roman" w:cs="Times New Roman"/>
          <w:sz w:val="24"/>
          <w:szCs w:val="24"/>
          <w:lang w:eastAsia="sk-SK"/>
        </w:rPr>
        <w:t xml:space="preserve">                                                                                                                                       </w:t>
      </w:r>
      <w:r w:rsidRPr="00B9540A">
        <w:rPr>
          <w:rFonts w:ascii="Times New Roman" w:eastAsiaTheme="minorEastAsia" w:hAnsi="Times New Roman" w:cs="Times New Roman"/>
          <w:sz w:val="24"/>
          <w:szCs w:val="24"/>
          <w:lang w:val="en-US" w:eastAsia="sk-SK"/>
        </w:rPr>
        <w:t>sú schopní posúd</w:t>
      </w:r>
      <w:r w:rsidRPr="00B9540A">
        <w:rPr>
          <w:rFonts w:ascii="Times New Roman" w:eastAsiaTheme="minorEastAsia" w:hAnsi="Times New Roman" w:cs="Times New Roman"/>
          <w:spacing w:val="1"/>
          <w:sz w:val="24"/>
          <w:szCs w:val="24"/>
          <w:lang w:val="en-US" w:eastAsia="sk-SK"/>
        </w:rPr>
        <w:t>i</w:t>
      </w:r>
      <w:r w:rsidRPr="00B9540A">
        <w:rPr>
          <w:rFonts w:ascii="Times New Roman" w:eastAsiaTheme="minorEastAsia" w:hAnsi="Times New Roman" w:cs="Times New Roman"/>
          <w:sz w:val="24"/>
          <w:szCs w:val="24"/>
          <w:lang w:val="en-US" w:eastAsia="sk-SK"/>
        </w:rPr>
        <w:t>ť v</w:t>
      </w:r>
      <w:r w:rsidRPr="00B9540A">
        <w:rPr>
          <w:rFonts w:ascii="Times New Roman" w:eastAsiaTheme="minorEastAsia" w:hAnsi="Times New Roman" w:cs="Times New Roman"/>
          <w:spacing w:val="1"/>
          <w:sz w:val="24"/>
          <w:szCs w:val="24"/>
          <w:lang w:val="en-US" w:eastAsia="sk-SK"/>
        </w:rPr>
        <w:t>l</w:t>
      </w:r>
      <w:r w:rsidRPr="00B9540A">
        <w:rPr>
          <w:rFonts w:ascii="Times New Roman" w:eastAsiaTheme="minorEastAsia" w:hAnsi="Times New Roman" w:cs="Times New Roman"/>
          <w:sz w:val="24"/>
          <w:szCs w:val="24"/>
          <w:lang w:val="en-US" w:eastAsia="sk-SK"/>
        </w:rPr>
        <w:t>ast</w:t>
      </w:r>
      <w:r w:rsidRPr="00B9540A">
        <w:rPr>
          <w:rFonts w:ascii="Times New Roman" w:eastAsiaTheme="minorEastAsia" w:hAnsi="Times New Roman" w:cs="Times New Roman"/>
          <w:spacing w:val="-2"/>
          <w:sz w:val="24"/>
          <w:szCs w:val="24"/>
          <w:lang w:val="en-US" w:eastAsia="sk-SK"/>
        </w:rPr>
        <w:t>n</w:t>
      </w:r>
      <w:r w:rsidRPr="00B9540A">
        <w:rPr>
          <w:rFonts w:ascii="Times New Roman" w:eastAsiaTheme="minorEastAsia" w:hAnsi="Times New Roman" w:cs="Times New Roman"/>
          <w:sz w:val="24"/>
          <w:szCs w:val="24"/>
          <w:lang w:val="en-US" w:eastAsia="sk-SK"/>
        </w:rPr>
        <w:t>ý</w:t>
      </w:r>
      <w:r w:rsidRPr="00B9540A">
        <w:rPr>
          <w:rFonts w:ascii="Times New Roman" w:eastAsiaTheme="minorEastAsia" w:hAnsi="Times New Roman" w:cs="Times New Roman"/>
          <w:spacing w:val="-2"/>
          <w:sz w:val="24"/>
          <w:szCs w:val="24"/>
          <w:lang w:val="en-US" w:eastAsia="sk-SK"/>
        </w:rPr>
        <w:t xml:space="preserve"> </w:t>
      </w:r>
      <w:r w:rsidRPr="00B9540A">
        <w:rPr>
          <w:rFonts w:ascii="Times New Roman" w:eastAsiaTheme="minorEastAsia" w:hAnsi="Times New Roman" w:cs="Times New Roman"/>
          <w:spacing w:val="3"/>
          <w:sz w:val="24"/>
          <w:szCs w:val="24"/>
          <w:lang w:val="en-US" w:eastAsia="sk-SK"/>
        </w:rPr>
        <w:t>v</w:t>
      </w:r>
      <w:r w:rsidRPr="00B9540A">
        <w:rPr>
          <w:rFonts w:ascii="Times New Roman" w:eastAsiaTheme="minorEastAsia" w:hAnsi="Times New Roman" w:cs="Times New Roman"/>
          <w:spacing w:val="-4"/>
          <w:sz w:val="24"/>
          <w:szCs w:val="24"/>
          <w:lang w:val="en-US" w:eastAsia="sk-SK"/>
        </w:rPr>
        <w:t>ý</w:t>
      </w:r>
      <w:r w:rsidRPr="00B9540A">
        <w:rPr>
          <w:rFonts w:ascii="Times New Roman" w:eastAsiaTheme="minorEastAsia" w:hAnsi="Times New Roman" w:cs="Times New Roman"/>
          <w:sz w:val="24"/>
          <w:szCs w:val="24"/>
          <w:lang w:val="en-US" w:eastAsia="sk-SK"/>
        </w:rPr>
        <w:t>kon.</w:t>
      </w:r>
    </w:p>
    <w:p w:rsidR="00B9540A" w:rsidRPr="00B9540A" w:rsidRDefault="00B9540A" w:rsidP="00B9540A">
      <w:pPr>
        <w:widowControl w:val="0"/>
        <w:autoSpaceDE w:val="0"/>
        <w:autoSpaceDN w:val="0"/>
        <w:adjustRightInd w:val="0"/>
        <w:spacing w:after="0" w:line="240" w:lineRule="auto"/>
        <w:rPr>
          <w:rFonts w:ascii="Times New Roman" w:eastAsiaTheme="minorEastAsia" w:hAnsi="Times New Roman" w:cs="Times New Roman"/>
          <w:sz w:val="24"/>
          <w:szCs w:val="24"/>
          <w:lang w:val="cs-CZ" w:eastAsia="sk-SK"/>
        </w:rPr>
      </w:pPr>
    </w:p>
    <w:p w:rsidR="00B9540A" w:rsidRPr="00B9540A" w:rsidRDefault="00B9540A" w:rsidP="00B9540A">
      <w:pPr>
        <w:widowControl w:val="0"/>
        <w:autoSpaceDE w:val="0"/>
        <w:autoSpaceDN w:val="0"/>
        <w:adjustRightInd w:val="0"/>
        <w:spacing w:after="0" w:line="240" w:lineRule="auto"/>
        <w:rPr>
          <w:rFonts w:ascii="Times New Roman" w:eastAsiaTheme="minorEastAsia" w:hAnsi="Times New Roman" w:cs="Times New Roman"/>
          <w:b/>
          <w:bCs/>
          <w:sz w:val="24"/>
          <w:szCs w:val="24"/>
          <w:lang w:val="cs-CZ" w:eastAsia="sk-SK"/>
        </w:rPr>
      </w:pPr>
      <w:r w:rsidRPr="00B9540A">
        <w:rPr>
          <w:rFonts w:ascii="Times New Roman" w:eastAsiaTheme="minorEastAsia" w:hAnsi="Times New Roman" w:cs="Times New Roman"/>
          <w:b/>
          <w:bCs/>
          <w:sz w:val="24"/>
          <w:szCs w:val="24"/>
          <w:lang w:val="cs-CZ" w:eastAsia="sk-SK"/>
        </w:rPr>
        <w:t>O</w:t>
      </w:r>
      <w:r w:rsidRPr="00B9540A">
        <w:rPr>
          <w:rFonts w:ascii="Times New Roman" w:eastAsiaTheme="minorEastAsia" w:hAnsi="Times New Roman" w:cs="Times New Roman"/>
          <w:b/>
          <w:bCs/>
          <w:spacing w:val="1"/>
          <w:sz w:val="24"/>
          <w:szCs w:val="24"/>
          <w:lang w:val="cs-CZ" w:eastAsia="sk-SK"/>
        </w:rPr>
        <w:t>b</w:t>
      </w:r>
      <w:r w:rsidRPr="00B9540A">
        <w:rPr>
          <w:rFonts w:ascii="Times New Roman" w:eastAsiaTheme="minorEastAsia" w:hAnsi="Times New Roman" w:cs="Times New Roman"/>
          <w:b/>
          <w:bCs/>
          <w:sz w:val="24"/>
          <w:szCs w:val="24"/>
          <w:lang w:val="cs-CZ" w:eastAsia="sk-SK"/>
        </w:rPr>
        <w:t>sa</w:t>
      </w:r>
      <w:r w:rsidRPr="00B9540A">
        <w:rPr>
          <w:rFonts w:ascii="Times New Roman" w:eastAsiaTheme="minorEastAsia" w:hAnsi="Times New Roman" w:cs="Times New Roman"/>
          <w:b/>
          <w:bCs/>
          <w:spacing w:val="1"/>
          <w:sz w:val="24"/>
          <w:szCs w:val="24"/>
          <w:lang w:val="cs-CZ" w:eastAsia="sk-SK"/>
        </w:rPr>
        <w:t>h</w:t>
      </w:r>
      <w:r w:rsidRPr="00B9540A">
        <w:rPr>
          <w:rFonts w:ascii="Times New Roman" w:eastAsiaTheme="minorEastAsia" w:hAnsi="Times New Roman" w:cs="Times New Roman"/>
          <w:b/>
          <w:bCs/>
          <w:sz w:val="24"/>
          <w:szCs w:val="24"/>
          <w:lang w:val="cs-CZ" w:eastAsia="sk-SK"/>
        </w:rPr>
        <w:t>ový</w:t>
      </w:r>
      <w:r w:rsidRPr="00B9540A">
        <w:rPr>
          <w:rFonts w:ascii="Times New Roman" w:eastAsiaTheme="minorEastAsia" w:hAnsi="Times New Roman" w:cs="Times New Roman"/>
          <w:sz w:val="24"/>
          <w:szCs w:val="24"/>
          <w:lang w:val="cs-CZ" w:eastAsia="sk-SK"/>
        </w:rPr>
        <w:t xml:space="preserve"> </w:t>
      </w:r>
      <w:r w:rsidRPr="00B9540A">
        <w:rPr>
          <w:rFonts w:ascii="Times New Roman" w:eastAsiaTheme="minorEastAsia" w:hAnsi="Times New Roman" w:cs="Times New Roman"/>
          <w:b/>
          <w:bCs/>
          <w:sz w:val="24"/>
          <w:szCs w:val="24"/>
          <w:lang w:val="cs-CZ" w:eastAsia="sk-SK"/>
        </w:rPr>
        <w:t>šta</w:t>
      </w:r>
      <w:r w:rsidRPr="00B9540A">
        <w:rPr>
          <w:rFonts w:ascii="Times New Roman" w:eastAsiaTheme="minorEastAsia" w:hAnsi="Times New Roman" w:cs="Times New Roman"/>
          <w:b/>
          <w:bCs/>
          <w:spacing w:val="-1"/>
          <w:sz w:val="24"/>
          <w:szCs w:val="24"/>
          <w:lang w:val="cs-CZ" w:eastAsia="sk-SK"/>
        </w:rPr>
        <w:t>n</w:t>
      </w:r>
      <w:r w:rsidRPr="00B9540A">
        <w:rPr>
          <w:rFonts w:ascii="Times New Roman" w:eastAsiaTheme="minorEastAsia" w:hAnsi="Times New Roman" w:cs="Times New Roman"/>
          <w:b/>
          <w:bCs/>
          <w:sz w:val="24"/>
          <w:szCs w:val="24"/>
          <w:lang w:val="cs-CZ" w:eastAsia="sk-SK"/>
        </w:rPr>
        <w:t>da</w:t>
      </w:r>
      <w:r w:rsidRPr="00B9540A">
        <w:rPr>
          <w:rFonts w:ascii="Times New Roman" w:eastAsiaTheme="minorEastAsia" w:hAnsi="Times New Roman" w:cs="Times New Roman"/>
          <w:b/>
          <w:bCs/>
          <w:spacing w:val="-1"/>
          <w:sz w:val="24"/>
          <w:szCs w:val="24"/>
          <w:lang w:val="cs-CZ" w:eastAsia="sk-SK"/>
        </w:rPr>
        <w:t>r</w:t>
      </w:r>
      <w:r w:rsidRPr="00B9540A">
        <w:rPr>
          <w:rFonts w:ascii="Times New Roman" w:eastAsiaTheme="minorEastAsia" w:hAnsi="Times New Roman" w:cs="Times New Roman"/>
          <w:b/>
          <w:bCs/>
          <w:sz w:val="24"/>
          <w:szCs w:val="24"/>
          <w:lang w:val="cs-CZ" w:eastAsia="sk-SK"/>
        </w:rPr>
        <w:t>d</w:t>
      </w:r>
    </w:p>
    <w:p w:rsidR="00B9540A" w:rsidRPr="00B9540A" w:rsidRDefault="00B9540A" w:rsidP="00B9540A">
      <w:pPr>
        <w:widowControl w:val="0"/>
        <w:autoSpaceDE w:val="0"/>
        <w:autoSpaceDN w:val="0"/>
        <w:adjustRightInd w:val="0"/>
        <w:spacing w:after="0" w:line="240" w:lineRule="auto"/>
        <w:rPr>
          <w:rFonts w:ascii="Times New Roman" w:eastAsiaTheme="minorEastAsia" w:hAnsi="Times New Roman" w:cs="Times New Roman"/>
          <w:b/>
          <w:bCs/>
          <w:sz w:val="24"/>
          <w:szCs w:val="24"/>
          <w:lang w:val="cs-CZ" w:eastAsia="sk-SK"/>
        </w:rPr>
      </w:pPr>
    </w:p>
    <w:p w:rsidR="00B9540A" w:rsidRPr="00B9540A" w:rsidRDefault="00B9540A" w:rsidP="00B9540A">
      <w:pPr>
        <w:widowControl w:val="0"/>
        <w:autoSpaceDE w:val="0"/>
        <w:autoSpaceDN w:val="0"/>
        <w:adjustRightInd w:val="0"/>
        <w:spacing w:before="11"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ro</w:t>
      </w:r>
      <w:r w:rsidRPr="00B9540A">
        <w:rPr>
          <w:rFonts w:ascii="Times New Roman" w:eastAsiaTheme="minorEastAsia" w:hAnsi="Times New Roman" w:cs="Times New Roman"/>
          <w:spacing w:val="1"/>
          <w:sz w:val="24"/>
          <w:szCs w:val="24"/>
          <w:lang w:val="cs-CZ" w:eastAsia="sk-SK"/>
        </w:rPr>
        <w:t>z</w:t>
      </w:r>
      <w:r w:rsidRPr="00B9540A">
        <w:rPr>
          <w:rFonts w:ascii="Times New Roman" w:eastAsiaTheme="minorEastAsia" w:hAnsi="Times New Roman" w:cs="Times New Roman"/>
          <w:sz w:val="24"/>
          <w:szCs w:val="24"/>
          <w:lang w:val="cs-CZ" w:eastAsia="sk-SK"/>
        </w:rPr>
        <w:t>ví</w:t>
      </w:r>
      <w:r w:rsidRPr="00B9540A">
        <w:rPr>
          <w:rFonts w:ascii="Times New Roman" w:eastAsiaTheme="minorEastAsia" w:hAnsi="Times New Roman" w:cs="Times New Roman"/>
          <w:spacing w:val="1"/>
          <w:sz w:val="24"/>
          <w:szCs w:val="24"/>
          <w:lang w:val="cs-CZ" w:eastAsia="sk-SK"/>
        </w:rPr>
        <w:t>j</w:t>
      </w:r>
      <w:r w:rsidRPr="00B9540A">
        <w:rPr>
          <w:rFonts w:ascii="Times New Roman" w:eastAsiaTheme="minorEastAsia" w:hAnsi="Times New Roman" w:cs="Times New Roman"/>
          <w:sz w:val="24"/>
          <w:szCs w:val="24"/>
          <w:lang w:val="cs-CZ" w:eastAsia="sk-SK"/>
        </w:rPr>
        <w:t>anie t</w:t>
      </w:r>
      <w:r w:rsidRPr="00B9540A">
        <w:rPr>
          <w:rFonts w:ascii="Times New Roman" w:eastAsiaTheme="minorEastAsia" w:hAnsi="Times New Roman" w:cs="Times New Roman"/>
          <w:spacing w:val="-1"/>
          <w:sz w:val="24"/>
          <w:szCs w:val="24"/>
          <w:lang w:val="cs-CZ" w:eastAsia="sk-SK"/>
        </w:rPr>
        <w:t>ec</w:t>
      </w:r>
      <w:r w:rsidRPr="00B9540A">
        <w:rPr>
          <w:rFonts w:ascii="Times New Roman" w:eastAsiaTheme="minorEastAsia" w:hAnsi="Times New Roman" w:cs="Times New Roman"/>
          <w:sz w:val="24"/>
          <w:szCs w:val="24"/>
          <w:lang w:val="cs-CZ" w:eastAsia="sk-SK"/>
        </w:rPr>
        <w:t>hni</w:t>
      </w:r>
      <w:r w:rsidRPr="00B9540A">
        <w:rPr>
          <w:rFonts w:ascii="Times New Roman" w:eastAsiaTheme="minorEastAsia" w:hAnsi="Times New Roman" w:cs="Times New Roman"/>
          <w:spacing w:val="2"/>
          <w:sz w:val="24"/>
          <w:szCs w:val="24"/>
          <w:lang w:val="cs-CZ" w:eastAsia="sk-SK"/>
        </w:rPr>
        <w:t>k</w:t>
      </w:r>
      <w:r w:rsidRPr="00B9540A">
        <w:rPr>
          <w:rFonts w:ascii="Times New Roman" w:eastAsiaTheme="minorEastAsia" w:hAnsi="Times New Roman" w:cs="Times New Roman"/>
          <w:sz w:val="24"/>
          <w:szCs w:val="24"/>
          <w:lang w:val="cs-CZ" w:eastAsia="sk-SK"/>
        </w:rPr>
        <w:t>y</w:t>
      </w:r>
      <w:r w:rsidRPr="00B9540A">
        <w:rPr>
          <w:rFonts w:ascii="Times New Roman" w:eastAsiaTheme="minorEastAsia" w:hAnsi="Times New Roman" w:cs="Times New Roman"/>
          <w:spacing w:val="-4"/>
          <w:sz w:val="24"/>
          <w:szCs w:val="24"/>
          <w:lang w:val="cs-CZ" w:eastAsia="sk-SK"/>
        </w:rPr>
        <w:t xml:space="preserve"> </w:t>
      </w:r>
      <w:r w:rsidRPr="00B9540A">
        <w:rPr>
          <w:rFonts w:ascii="Times New Roman" w:eastAsiaTheme="minorEastAsia" w:hAnsi="Times New Roman" w:cs="Times New Roman"/>
          <w:sz w:val="24"/>
          <w:szCs w:val="24"/>
          <w:lang w:val="cs-CZ" w:eastAsia="sk-SK"/>
        </w:rPr>
        <w:t>r</w:t>
      </w:r>
      <w:r w:rsidRPr="00B9540A">
        <w:rPr>
          <w:rFonts w:ascii="Times New Roman" w:eastAsiaTheme="minorEastAsia" w:hAnsi="Times New Roman" w:cs="Times New Roman"/>
          <w:spacing w:val="-1"/>
          <w:sz w:val="24"/>
          <w:szCs w:val="24"/>
          <w:lang w:val="cs-CZ" w:eastAsia="sk-SK"/>
        </w:rPr>
        <w:t>e</w:t>
      </w:r>
      <w:r w:rsidRPr="00B9540A">
        <w:rPr>
          <w:rFonts w:ascii="Times New Roman" w:eastAsiaTheme="minorEastAsia" w:hAnsi="Times New Roman" w:cs="Times New Roman"/>
          <w:spacing w:val="1"/>
          <w:sz w:val="24"/>
          <w:szCs w:val="24"/>
          <w:lang w:val="cs-CZ" w:eastAsia="sk-SK"/>
        </w:rPr>
        <w:t>be</w:t>
      </w:r>
      <w:r w:rsidRPr="00B9540A">
        <w:rPr>
          <w:rFonts w:ascii="Times New Roman" w:eastAsiaTheme="minorEastAsia" w:hAnsi="Times New Roman" w:cs="Times New Roman"/>
          <w:sz w:val="24"/>
          <w:szCs w:val="24"/>
          <w:lang w:val="cs-CZ" w:eastAsia="sk-SK"/>
        </w:rPr>
        <w:t>rn</w:t>
      </w:r>
      <w:r w:rsidRPr="00B9540A">
        <w:rPr>
          <w:rFonts w:ascii="Times New Roman" w:eastAsiaTheme="minorEastAsia" w:hAnsi="Times New Roman" w:cs="Times New Roman"/>
          <w:spacing w:val="1"/>
          <w:sz w:val="24"/>
          <w:szCs w:val="24"/>
          <w:lang w:val="cs-CZ" w:eastAsia="sk-SK"/>
        </w:rPr>
        <w:t>o</w:t>
      </w:r>
      <w:r w:rsidRPr="00B9540A">
        <w:rPr>
          <w:rFonts w:ascii="Times New Roman" w:eastAsiaTheme="minorEastAsia" w:hAnsi="Times New Roman" w:cs="Times New Roman"/>
          <w:sz w:val="24"/>
          <w:szCs w:val="24"/>
          <w:lang w:val="cs-CZ" w:eastAsia="sk-SK"/>
        </w:rPr>
        <w:t>-br</w:t>
      </w:r>
      <w:r w:rsidRPr="00B9540A">
        <w:rPr>
          <w:rFonts w:ascii="Times New Roman" w:eastAsiaTheme="minorEastAsia" w:hAnsi="Times New Roman" w:cs="Times New Roman"/>
          <w:spacing w:val="-1"/>
          <w:sz w:val="24"/>
          <w:szCs w:val="24"/>
          <w:lang w:val="cs-CZ" w:eastAsia="sk-SK"/>
        </w:rPr>
        <w:t>á</w:t>
      </w:r>
      <w:r w:rsidRPr="00B9540A">
        <w:rPr>
          <w:rFonts w:ascii="Times New Roman" w:eastAsiaTheme="minorEastAsia" w:hAnsi="Times New Roman" w:cs="Times New Roman"/>
          <w:sz w:val="24"/>
          <w:szCs w:val="24"/>
          <w:lang w:val="cs-CZ" w:eastAsia="sk-SK"/>
        </w:rPr>
        <w:t>nico</w:t>
      </w:r>
      <w:r w:rsidRPr="00B9540A">
        <w:rPr>
          <w:rFonts w:ascii="Times New Roman" w:eastAsiaTheme="minorEastAsia" w:hAnsi="Times New Roman" w:cs="Times New Roman"/>
          <w:spacing w:val="1"/>
          <w:sz w:val="24"/>
          <w:szCs w:val="24"/>
          <w:lang w:val="cs-CZ" w:eastAsia="sk-SK"/>
        </w:rPr>
        <w:t>v</w:t>
      </w:r>
      <w:r w:rsidRPr="00B9540A">
        <w:rPr>
          <w:rFonts w:ascii="Times New Roman" w:eastAsiaTheme="minorEastAsia" w:hAnsi="Times New Roman" w:cs="Times New Roman"/>
          <w:sz w:val="24"/>
          <w:szCs w:val="24"/>
          <w:lang w:val="cs-CZ" w:eastAsia="sk-SK"/>
        </w:rPr>
        <w:t xml:space="preserve">ého </w:t>
      </w:r>
      <w:r w:rsidRPr="00B9540A">
        <w:rPr>
          <w:rFonts w:ascii="Times New Roman" w:eastAsiaTheme="minorEastAsia" w:hAnsi="Times New Roman" w:cs="Times New Roman"/>
          <w:spacing w:val="3"/>
          <w:sz w:val="24"/>
          <w:szCs w:val="24"/>
          <w:lang w:val="cs-CZ" w:eastAsia="sk-SK"/>
        </w:rPr>
        <w:t>d</w:t>
      </w:r>
      <w:r w:rsidRPr="00B9540A">
        <w:rPr>
          <w:rFonts w:ascii="Times New Roman" w:eastAsiaTheme="minorEastAsia" w:hAnsi="Times New Roman" w:cs="Times New Roman"/>
          <w:spacing w:val="-3"/>
          <w:sz w:val="24"/>
          <w:szCs w:val="24"/>
          <w:lang w:val="cs-CZ" w:eastAsia="sk-SK"/>
        </w:rPr>
        <w:t>ý</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pacing w:val="1"/>
          <w:sz w:val="24"/>
          <w:szCs w:val="24"/>
          <w:lang w:val="cs-CZ" w:eastAsia="sk-SK"/>
        </w:rPr>
        <w:t>h</w:t>
      </w:r>
      <w:r w:rsidRPr="00B9540A">
        <w:rPr>
          <w:rFonts w:ascii="Times New Roman" w:eastAsiaTheme="minorEastAsia" w:hAnsi="Times New Roman" w:cs="Times New Roman"/>
          <w:sz w:val="24"/>
          <w:szCs w:val="24"/>
          <w:lang w:val="cs-CZ" w:eastAsia="sk-SK"/>
        </w:rPr>
        <w:t>ania,                                                                predlžovanie ná</w:t>
      </w:r>
      <w:r w:rsidRPr="00B9540A">
        <w:rPr>
          <w:rFonts w:ascii="Times New Roman" w:eastAsiaTheme="minorEastAsia" w:hAnsi="Times New Roman" w:cs="Times New Roman"/>
          <w:spacing w:val="1"/>
          <w:sz w:val="24"/>
          <w:szCs w:val="24"/>
          <w:lang w:val="cs-CZ" w:eastAsia="sk-SK"/>
        </w:rPr>
        <w:t>d</w:t>
      </w:r>
      <w:r w:rsidRPr="00B9540A">
        <w:rPr>
          <w:rFonts w:ascii="Times New Roman" w:eastAsiaTheme="minorEastAsia" w:hAnsi="Times New Roman" w:cs="Times New Roman"/>
          <w:spacing w:val="-4"/>
          <w:sz w:val="24"/>
          <w:szCs w:val="24"/>
          <w:lang w:val="cs-CZ" w:eastAsia="sk-SK"/>
        </w:rPr>
        <w:t>y</w:t>
      </w:r>
      <w:r w:rsidRPr="00B9540A">
        <w:rPr>
          <w:rFonts w:ascii="Times New Roman" w:eastAsiaTheme="minorEastAsia" w:hAnsi="Times New Roman" w:cs="Times New Roman"/>
          <w:sz w:val="24"/>
          <w:szCs w:val="24"/>
          <w:lang w:val="cs-CZ" w:eastAsia="sk-SK"/>
        </w:rPr>
        <w:t>chu a</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pacing w:val="3"/>
          <w:sz w:val="24"/>
          <w:szCs w:val="24"/>
          <w:lang w:val="cs-CZ" w:eastAsia="sk-SK"/>
        </w:rPr>
        <w:t>v</w:t>
      </w:r>
      <w:r w:rsidRPr="00B9540A">
        <w:rPr>
          <w:rFonts w:ascii="Times New Roman" w:eastAsiaTheme="minorEastAsia" w:hAnsi="Times New Roman" w:cs="Times New Roman"/>
          <w:spacing w:val="-4"/>
          <w:sz w:val="24"/>
          <w:szCs w:val="24"/>
          <w:lang w:val="cs-CZ" w:eastAsia="sk-SK"/>
        </w:rPr>
        <w:t>ý</w:t>
      </w:r>
      <w:r w:rsidRPr="00B9540A">
        <w:rPr>
          <w:rFonts w:ascii="Times New Roman" w:eastAsiaTheme="minorEastAsia" w:hAnsi="Times New Roman" w:cs="Times New Roman"/>
          <w:spacing w:val="3"/>
          <w:sz w:val="24"/>
          <w:szCs w:val="24"/>
          <w:lang w:val="cs-CZ" w:eastAsia="sk-SK"/>
        </w:rPr>
        <w:t>d</w:t>
      </w:r>
      <w:r w:rsidRPr="00B9540A">
        <w:rPr>
          <w:rFonts w:ascii="Times New Roman" w:eastAsiaTheme="minorEastAsia" w:hAnsi="Times New Roman" w:cs="Times New Roman"/>
          <w:spacing w:val="-4"/>
          <w:sz w:val="24"/>
          <w:szCs w:val="24"/>
          <w:lang w:val="cs-CZ" w:eastAsia="sk-SK"/>
        </w:rPr>
        <w:t>y</w:t>
      </w:r>
      <w:r w:rsidRPr="00B9540A">
        <w:rPr>
          <w:rFonts w:ascii="Times New Roman" w:eastAsiaTheme="minorEastAsia" w:hAnsi="Times New Roman" w:cs="Times New Roman"/>
          <w:sz w:val="24"/>
          <w:szCs w:val="24"/>
          <w:lang w:val="cs-CZ" w:eastAsia="sk-SK"/>
        </w:rPr>
        <w:t>chu,</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pacing w:val="-17"/>
          <w:sz w:val="24"/>
          <w:szCs w:val="24"/>
          <w:lang w:val="cs-CZ" w:eastAsia="sk-SK"/>
        </w:rPr>
        <w:t>t</w:t>
      </w:r>
      <w:r w:rsidRPr="00B9540A">
        <w:rPr>
          <w:rFonts w:ascii="Times New Roman" w:eastAsiaTheme="minorEastAsia" w:hAnsi="Times New Roman" w:cs="Times New Roman"/>
          <w:sz w:val="24"/>
          <w:szCs w:val="24"/>
          <w:lang w:val="cs-CZ" w:eastAsia="sk-SK"/>
        </w:rPr>
        <w:t>e</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hnické cvič</w:t>
      </w:r>
      <w:r w:rsidRPr="00B9540A">
        <w:rPr>
          <w:rFonts w:ascii="Times New Roman" w:eastAsiaTheme="minorEastAsia" w:hAnsi="Times New Roman" w:cs="Times New Roman"/>
          <w:spacing w:val="-2"/>
          <w:sz w:val="24"/>
          <w:szCs w:val="24"/>
          <w:lang w:val="cs-CZ" w:eastAsia="sk-SK"/>
        </w:rPr>
        <w:t>e</w:t>
      </w:r>
      <w:r w:rsidRPr="00B9540A">
        <w:rPr>
          <w:rFonts w:ascii="Times New Roman" w:eastAsiaTheme="minorEastAsia" w:hAnsi="Times New Roman" w:cs="Times New Roman"/>
          <w:sz w:val="24"/>
          <w:szCs w:val="24"/>
          <w:lang w:val="cs-CZ" w:eastAsia="sk-SK"/>
        </w:rPr>
        <w:t>n</w:t>
      </w:r>
      <w:r w:rsidRPr="00B9540A">
        <w:rPr>
          <w:rFonts w:ascii="Times New Roman" w:eastAsiaTheme="minorEastAsia" w:hAnsi="Times New Roman" w:cs="Times New Roman"/>
          <w:spacing w:val="2"/>
          <w:sz w:val="24"/>
          <w:szCs w:val="24"/>
          <w:lang w:val="cs-CZ" w:eastAsia="sk-SK"/>
        </w:rPr>
        <w:t>i</w:t>
      </w:r>
      <w:r w:rsidRPr="00B9540A">
        <w:rPr>
          <w:rFonts w:ascii="Times New Roman" w:eastAsiaTheme="minorEastAsia" w:hAnsi="Times New Roman" w:cs="Times New Roman"/>
          <w:sz w:val="24"/>
          <w:szCs w:val="24"/>
          <w:lang w:val="cs-CZ" w:eastAsia="sk-SK"/>
        </w:rPr>
        <w:t>a,</w:t>
      </w:r>
    </w:p>
    <w:p w:rsidR="00B9540A" w:rsidRPr="00B9540A" w:rsidRDefault="00B9540A" w:rsidP="00B9540A">
      <w:pPr>
        <w:widowControl w:val="0"/>
        <w:autoSpaceDE w:val="0"/>
        <w:autoSpaceDN w:val="0"/>
        <w:adjustRightInd w:val="0"/>
        <w:spacing w:before="14"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kv</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z w:val="24"/>
          <w:szCs w:val="24"/>
          <w:lang w:val="cs-CZ" w:eastAsia="sk-SK"/>
        </w:rPr>
        <w:t>lita tvor</w:t>
      </w:r>
      <w:r w:rsidRPr="00B9540A">
        <w:rPr>
          <w:rFonts w:ascii="Times New Roman" w:eastAsiaTheme="minorEastAsia" w:hAnsi="Times New Roman" w:cs="Times New Roman"/>
          <w:spacing w:val="1"/>
          <w:sz w:val="24"/>
          <w:szCs w:val="24"/>
          <w:lang w:val="cs-CZ" w:eastAsia="sk-SK"/>
        </w:rPr>
        <w:t>b</w:t>
      </w:r>
      <w:r w:rsidRPr="00B9540A">
        <w:rPr>
          <w:rFonts w:ascii="Times New Roman" w:eastAsiaTheme="minorEastAsia" w:hAnsi="Times New Roman" w:cs="Times New Roman"/>
          <w:sz w:val="24"/>
          <w:szCs w:val="24"/>
          <w:lang w:val="cs-CZ" w:eastAsia="sk-SK"/>
        </w:rPr>
        <w:t>y</w:t>
      </w:r>
      <w:r w:rsidRPr="00B9540A">
        <w:rPr>
          <w:rFonts w:ascii="Times New Roman" w:eastAsiaTheme="minorEastAsia" w:hAnsi="Times New Roman" w:cs="Times New Roman"/>
          <w:spacing w:val="-3"/>
          <w:sz w:val="24"/>
          <w:szCs w:val="24"/>
          <w:lang w:val="cs-CZ" w:eastAsia="sk-SK"/>
        </w:rPr>
        <w:t xml:space="preserve"> </w:t>
      </w:r>
      <w:r w:rsidRPr="00B9540A">
        <w:rPr>
          <w:rFonts w:ascii="Times New Roman" w:eastAsiaTheme="minorEastAsia" w:hAnsi="Times New Roman" w:cs="Times New Roman"/>
          <w:sz w:val="24"/>
          <w:szCs w:val="24"/>
          <w:lang w:val="cs-CZ" w:eastAsia="sk-SK"/>
        </w:rPr>
        <w:t>tónu,                                                                                                                               kultivovanosť hudobného p</w:t>
      </w:r>
      <w:r w:rsidRPr="00B9540A">
        <w:rPr>
          <w:rFonts w:ascii="Times New Roman" w:eastAsiaTheme="minorEastAsia" w:hAnsi="Times New Roman" w:cs="Times New Roman"/>
          <w:spacing w:val="-1"/>
          <w:sz w:val="24"/>
          <w:szCs w:val="24"/>
          <w:lang w:val="cs-CZ" w:eastAsia="sk-SK"/>
        </w:rPr>
        <w:t>re</w:t>
      </w:r>
      <w:r w:rsidRPr="00B9540A">
        <w:rPr>
          <w:rFonts w:ascii="Times New Roman" w:eastAsiaTheme="minorEastAsia" w:hAnsi="Times New Roman" w:cs="Times New Roman"/>
          <w:sz w:val="24"/>
          <w:szCs w:val="24"/>
          <w:lang w:val="cs-CZ" w:eastAsia="sk-SK"/>
        </w:rPr>
        <w:t>javu, správna</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ja</w:t>
      </w:r>
      <w:r w:rsidRPr="00B9540A">
        <w:rPr>
          <w:rFonts w:ascii="Times New Roman" w:eastAsiaTheme="minorEastAsia" w:hAnsi="Times New Roman" w:cs="Times New Roman"/>
          <w:spacing w:val="2"/>
          <w:sz w:val="24"/>
          <w:szCs w:val="24"/>
          <w:lang w:val="cs-CZ" w:eastAsia="sk-SK"/>
        </w:rPr>
        <w:t>z</w:t>
      </w:r>
      <w:r w:rsidRPr="00B9540A">
        <w:rPr>
          <w:rFonts w:ascii="Times New Roman" w:eastAsiaTheme="minorEastAsia" w:hAnsi="Times New Roman" w:cs="Times New Roman"/>
          <w:spacing w:val="-4"/>
          <w:sz w:val="24"/>
          <w:szCs w:val="24"/>
          <w:lang w:val="cs-CZ" w:eastAsia="sk-SK"/>
        </w:rPr>
        <w:t>y</w:t>
      </w:r>
      <w:r w:rsidRPr="00B9540A">
        <w:rPr>
          <w:rFonts w:ascii="Times New Roman" w:eastAsiaTheme="minorEastAsia" w:hAnsi="Times New Roman" w:cs="Times New Roman"/>
          <w:sz w:val="24"/>
          <w:szCs w:val="24"/>
          <w:lang w:val="cs-CZ" w:eastAsia="sk-SK"/>
        </w:rPr>
        <w:t>ko</w:t>
      </w:r>
      <w:r w:rsidRPr="00B9540A">
        <w:rPr>
          <w:rFonts w:ascii="Times New Roman" w:eastAsiaTheme="minorEastAsia" w:hAnsi="Times New Roman" w:cs="Times New Roman"/>
          <w:spacing w:val="1"/>
          <w:sz w:val="24"/>
          <w:szCs w:val="24"/>
          <w:lang w:val="cs-CZ" w:eastAsia="sk-SK"/>
        </w:rPr>
        <w:t>v</w:t>
      </w:r>
      <w:r w:rsidRPr="00B9540A">
        <w:rPr>
          <w:rFonts w:ascii="Times New Roman" w:eastAsiaTheme="minorEastAsia" w:hAnsi="Times New Roman" w:cs="Times New Roman"/>
          <w:sz w:val="24"/>
          <w:szCs w:val="24"/>
          <w:lang w:val="cs-CZ" w:eastAsia="sk-SK"/>
        </w:rPr>
        <w:t>á te</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hn</w:t>
      </w:r>
      <w:r w:rsidRPr="00B9540A">
        <w:rPr>
          <w:rFonts w:ascii="Times New Roman" w:eastAsiaTheme="minorEastAsia" w:hAnsi="Times New Roman" w:cs="Times New Roman"/>
          <w:spacing w:val="2"/>
          <w:sz w:val="24"/>
          <w:szCs w:val="24"/>
          <w:lang w:val="cs-CZ" w:eastAsia="sk-SK"/>
        </w:rPr>
        <w:t>i</w:t>
      </w:r>
      <w:r w:rsidRPr="00B9540A">
        <w:rPr>
          <w:rFonts w:ascii="Times New Roman" w:eastAsiaTheme="minorEastAsia" w:hAnsi="Times New Roman" w:cs="Times New Roman"/>
          <w:sz w:val="24"/>
          <w:szCs w:val="24"/>
          <w:lang w:val="cs-CZ" w:eastAsia="sk-SK"/>
        </w:rPr>
        <w:t>ka,</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dlhé tó</w:t>
      </w:r>
      <w:r w:rsidRPr="00B9540A">
        <w:rPr>
          <w:rFonts w:ascii="Times New Roman" w:eastAsiaTheme="minorEastAsia" w:hAnsi="Times New Roman" w:cs="Times New Roman"/>
          <w:spacing w:val="1"/>
          <w:sz w:val="24"/>
          <w:szCs w:val="24"/>
          <w:lang w:val="cs-CZ" w:eastAsia="sk-SK"/>
        </w:rPr>
        <w:t>n</w:t>
      </w:r>
      <w:r w:rsidRPr="00B9540A">
        <w:rPr>
          <w:rFonts w:ascii="Times New Roman" w:eastAsiaTheme="minorEastAsia" w:hAnsi="Times New Roman" w:cs="Times New Roman"/>
          <w:sz w:val="24"/>
          <w:szCs w:val="24"/>
          <w:lang w:val="cs-CZ" w:eastAsia="sk-SK"/>
        </w:rPr>
        <w:t>y</w:t>
      </w:r>
      <w:r w:rsidRPr="00B9540A">
        <w:rPr>
          <w:rFonts w:ascii="Times New Roman" w:eastAsiaTheme="minorEastAsia" w:hAnsi="Times New Roman" w:cs="Times New Roman"/>
          <w:spacing w:val="-4"/>
          <w:sz w:val="24"/>
          <w:szCs w:val="24"/>
          <w:lang w:val="cs-CZ" w:eastAsia="sk-SK"/>
        </w:rPr>
        <w:t xml:space="preserve"> </w:t>
      </w:r>
      <w:r w:rsidRPr="00B9540A">
        <w:rPr>
          <w:rFonts w:ascii="Times New Roman" w:eastAsiaTheme="minorEastAsia" w:hAnsi="Times New Roman" w:cs="Times New Roman"/>
          <w:sz w:val="24"/>
          <w:szCs w:val="24"/>
          <w:lang w:val="cs-CZ" w:eastAsia="sk-SK"/>
        </w:rPr>
        <w:t xml:space="preserve">v </w:t>
      </w:r>
      <w:r w:rsidRPr="00B9540A">
        <w:rPr>
          <w:rFonts w:ascii="Times New Roman" w:eastAsiaTheme="minorEastAsia" w:hAnsi="Times New Roman" w:cs="Times New Roman"/>
          <w:spacing w:val="4"/>
          <w:sz w:val="24"/>
          <w:szCs w:val="24"/>
          <w:lang w:val="cs-CZ" w:eastAsia="sk-SK"/>
        </w:rPr>
        <w:t>d</w:t>
      </w:r>
      <w:r w:rsidRPr="00B9540A">
        <w:rPr>
          <w:rFonts w:ascii="Times New Roman" w:eastAsiaTheme="minorEastAsia" w:hAnsi="Times New Roman" w:cs="Times New Roman"/>
          <w:spacing w:val="-4"/>
          <w:sz w:val="24"/>
          <w:szCs w:val="24"/>
          <w:lang w:val="cs-CZ" w:eastAsia="sk-SK"/>
        </w:rPr>
        <w:t>y</w:t>
      </w:r>
      <w:r w:rsidRPr="00B9540A">
        <w:rPr>
          <w:rFonts w:ascii="Times New Roman" w:eastAsiaTheme="minorEastAsia" w:hAnsi="Times New Roman" w:cs="Times New Roman"/>
          <w:spacing w:val="1"/>
          <w:sz w:val="24"/>
          <w:szCs w:val="24"/>
          <w:lang w:val="cs-CZ" w:eastAsia="sk-SK"/>
        </w:rPr>
        <w:t>n</w:t>
      </w:r>
      <w:r w:rsidRPr="00B9540A">
        <w:rPr>
          <w:rFonts w:ascii="Times New Roman" w:eastAsiaTheme="minorEastAsia" w:hAnsi="Times New Roman" w:cs="Times New Roman"/>
          <w:sz w:val="24"/>
          <w:szCs w:val="24"/>
          <w:lang w:val="cs-CZ" w:eastAsia="sk-SK"/>
        </w:rPr>
        <w:t>amic</w:t>
      </w:r>
      <w:r w:rsidRPr="00B9540A">
        <w:rPr>
          <w:rFonts w:ascii="Times New Roman" w:eastAsiaTheme="minorEastAsia" w:hAnsi="Times New Roman" w:cs="Times New Roman"/>
          <w:spacing w:val="4"/>
          <w:sz w:val="24"/>
          <w:szCs w:val="24"/>
          <w:lang w:val="cs-CZ" w:eastAsia="sk-SK"/>
        </w:rPr>
        <w:t>k</w:t>
      </w:r>
      <w:r w:rsidRPr="00B9540A">
        <w:rPr>
          <w:rFonts w:ascii="Times New Roman" w:eastAsiaTheme="minorEastAsia" w:hAnsi="Times New Roman" w:cs="Times New Roman"/>
          <w:spacing w:val="-4"/>
          <w:sz w:val="24"/>
          <w:szCs w:val="24"/>
          <w:lang w:val="cs-CZ" w:eastAsia="sk-SK"/>
        </w:rPr>
        <w:t>ý</w:t>
      </w:r>
      <w:r w:rsidRPr="00B9540A">
        <w:rPr>
          <w:rFonts w:ascii="Times New Roman" w:eastAsiaTheme="minorEastAsia" w:hAnsi="Times New Roman" w:cs="Times New Roman"/>
          <w:sz w:val="24"/>
          <w:szCs w:val="24"/>
          <w:lang w:val="cs-CZ" w:eastAsia="sk-SK"/>
        </w:rPr>
        <w:t>ch odt</w:t>
      </w:r>
      <w:r w:rsidRPr="00B9540A">
        <w:rPr>
          <w:rFonts w:ascii="Times New Roman" w:eastAsiaTheme="minorEastAsia" w:hAnsi="Times New Roman" w:cs="Times New Roman"/>
          <w:spacing w:val="1"/>
          <w:sz w:val="24"/>
          <w:szCs w:val="24"/>
          <w:lang w:val="cs-CZ" w:eastAsia="sk-SK"/>
        </w:rPr>
        <w:t>i</w:t>
      </w:r>
      <w:r w:rsidRPr="00B9540A">
        <w:rPr>
          <w:rFonts w:ascii="Times New Roman" w:eastAsiaTheme="minorEastAsia" w:hAnsi="Times New Roman" w:cs="Times New Roman"/>
          <w:sz w:val="24"/>
          <w:szCs w:val="24"/>
          <w:lang w:val="cs-CZ" w:eastAsia="sk-SK"/>
        </w:rPr>
        <w:t>eňo</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h,</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dô</w:t>
      </w:r>
      <w:r w:rsidRPr="00B9540A">
        <w:rPr>
          <w:rFonts w:ascii="Times New Roman" w:eastAsiaTheme="minorEastAsia" w:hAnsi="Times New Roman" w:cs="Times New Roman"/>
          <w:spacing w:val="-1"/>
          <w:sz w:val="24"/>
          <w:szCs w:val="24"/>
          <w:lang w:val="cs-CZ" w:eastAsia="sk-SK"/>
        </w:rPr>
        <w:t>ra</w:t>
      </w:r>
      <w:r w:rsidRPr="00B9540A">
        <w:rPr>
          <w:rFonts w:ascii="Times New Roman" w:eastAsiaTheme="minorEastAsia" w:hAnsi="Times New Roman" w:cs="Times New Roman"/>
          <w:sz w:val="24"/>
          <w:szCs w:val="24"/>
          <w:lang w:val="cs-CZ" w:eastAsia="sk-SK"/>
        </w:rPr>
        <w:t>z</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 xml:space="preserve">na </w:t>
      </w:r>
      <w:r w:rsidRPr="00B9540A">
        <w:rPr>
          <w:rFonts w:ascii="Times New Roman" w:eastAsiaTheme="minorEastAsia" w:hAnsi="Times New Roman" w:cs="Times New Roman"/>
          <w:spacing w:val="3"/>
          <w:sz w:val="24"/>
          <w:szCs w:val="24"/>
          <w:lang w:val="cs-CZ" w:eastAsia="sk-SK"/>
        </w:rPr>
        <w:t>v</w:t>
      </w:r>
      <w:r w:rsidRPr="00B9540A">
        <w:rPr>
          <w:rFonts w:ascii="Times New Roman" w:eastAsiaTheme="minorEastAsia" w:hAnsi="Times New Roman" w:cs="Times New Roman"/>
          <w:spacing w:val="-4"/>
          <w:sz w:val="24"/>
          <w:szCs w:val="24"/>
          <w:lang w:val="cs-CZ" w:eastAsia="sk-SK"/>
        </w:rPr>
        <w:t>ý</w:t>
      </w:r>
      <w:r w:rsidRPr="00B9540A">
        <w:rPr>
          <w:rFonts w:ascii="Times New Roman" w:eastAsiaTheme="minorEastAsia" w:hAnsi="Times New Roman" w:cs="Times New Roman"/>
          <w:sz w:val="24"/>
          <w:szCs w:val="24"/>
          <w:lang w:val="cs-CZ" w:eastAsia="sk-SK"/>
        </w:rPr>
        <w:t>r</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z w:val="24"/>
          <w:szCs w:val="24"/>
          <w:lang w:val="cs-CZ" w:eastAsia="sk-SK"/>
        </w:rPr>
        <w:t>z,</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fr</w:t>
      </w:r>
      <w:r w:rsidRPr="00B9540A">
        <w:rPr>
          <w:rFonts w:ascii="Times New Roman" w:eastAsiaTheme="minorEastAsia" w:hAnsi="Times New Roman" w:cs="Times New Roman"/>
          <w:spacing w:val="-1"/>
          <w:sz w:val="24"/>
          <w:szCs w:val="24"/>
          <w:lang w:val="cs-CZ" w:eastAsia="sk-SK"/>
        </w:rPr>
        <w:t>á</w:t>
      </w:r>
      <w:r w:rsidRPr="00B9540A">
        <w:rPr>
          <w:rFonts w:ascii="Times New Roman" w:eastAsiaTheme="minorEastAsia" w:hAnsi="Times New Roman" w:cs="Times New Roman"/>
          <w:spacing w:val="3"/>
          <w:sz w:val="24"/>
          <w:szCs w:val="24"/>
          <w:lang w:val="cs-CZ" w:eastAsia="sk-SK"/>
        </w:rPr>
        <w:t>z</w:t>
      </w:r>
      <w:r w:rsidRPr="00B9540A">
        <w:rPr>
          <w:rFonts w:ascii="Times New Roman" w:eastAsiaTheme="minorEastAsia" w:hAnsi="Times New Roman" w:cs="Times New Roman"/>
          <w:spacing w:val="-19"/>
          <w:sz w:val="24"/>
          <w:szCs w:val="24"/>
          <w:lang w:val="cs-CZ" w:eastAsia="sk-SK"/>
        </w:rPr>
        <w:t>y</w:t>
      </w:r>
      <w:r w:rsidRPr="00B9540A">
        <w:rPr>
          <w:rFonts w:ascii="Times New Roman" w:eastAsiaTheme="minorEastAsia" w:hAnsi="Times New Roman" w:cs="Times New Roman"/>
          <w:sz w:val="24"/>
          <w:szCs w:val="24"/>
          <w:lang w:val="cs-CZ" w:eastAsia="sk-SK"/>
        </w:rPr>
        <w:t xml:space="preserve">, </w:t>
      </w:r>
      <w:r w:rsidRPr="00B9540A">
        <w:rPr>
          <w:rFonts w:ascii="Times New Roman" w:eastAsiaTheme="minorEastAsia" w:hAnsi="Times New Roman" w:cs="Times New Roman"/>
          <w:spacing w:val="4"/>
          <w:sz w:val="24"/>
          <w:szCs w:val="24"/>
          <w:lang w:val="cs-CZ" w:eastAsia="sk-SK"/>
        </w:rPr>
        <w:t>d</w:t>
      </w:r>
      <w:r w:rsidRPr="00B9540A">
        <w:rPr>
          <w:rFonts w:ascii="Times New Roman" w:eastAsiaTheme="minorEastAsia" w:hAnsi="Times New Roman" w:cs="Times New Roman"/>
          <w:spacing w:val="-4"/>
          <w:sz w:val="24"/>
          <w:szCs w:val="24"/>
          <w:lang w:val="cs-CZ" w:eastAsia="sk-SK"/>
        </w:rPr>
        <w:t>y</w:t>
      </w:r>
      <w:r w:rsidRPr="00B9540A">
        <w:rPr>
          <w:rFonts w:ascii="Times New Roman" w:eastAsiaTheme="minorEastAsia" w:hAnsi="Times New Roman" w:cs="Times New Roman"/>
          <w:sz w:val="24"/>
          <w:szCs w:val="24"/>
          <w:lang w:val="cs-CZ" w:eastAsia="sk-SK"/>
        </w:rPr>
        <w:t>n</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z w:val="24"/>
          <w:szCs w:val="24"/>
          <w:lang w:val="cs-CZ" w:eastAsia="sk-SK"/>
        </w:rPr>
        <w:t>miku a š</w:t>
      </w:r>
      <w:r w:rsidRPr="00B9540A">
        <w:rPr>
          <w:rFonts w:ascii="Times New Roman" w:eastAsiaTheme="minorEastAsia" w:hAnsi="Times New Roman" w:cs="Times New Roman"/>
          <w:spacing w:val="4"/>
          <w:sz w:val="24"/>
          <w:szCs w:val="24"/>
          <w:lang w:val="cs-CZ" w:eastAsia="sk-SK"/>
        </w:rPr>
        <w:t>t</w:t>
      </w:r>
      <w:r w:rsidRPr="00B9540A">
        <w:rPr>
          <w:rFonts w:ascii="Times New Roman" w:eastAsiaTheme="minorEastAsia" w:hAnsi="Times New Roman" w:cs="Times New Roman"/>
          <w:spacing w:val="-3"/>
          <w:sz w:val="24"/>
          <w:szCs w:val="24"/>
          <w:lang w:val="cs-CZ" w:eastAsia="sk-SK"/>
        </w:rPr>
        <w:t>ý</w:t>
      </w:r>
      <w:r w:rsidRPr="00B9540A">
        <w:rPr>
          <w:rFonts w:ascii="Times New Roman" w:eastAsiaTheme="minorEastAsia" w:hAnsi="Times New Roman" w:cs="Times New Roman"/>
          <w:sz w:val="24"/>
          <w:szCs w:val="24"/>
          <w:lang w:val="cs-CZ" w:eastAsia="sk-SK"/>
        </w:rPr>
        <w:t>lo</w:t>
      </w:r>
      <w:r w:rsidRPr="00B9540A">
        <w:rPr>
          <w:rFonts w:ascii="Times New Roman" w:eastAsiaTheme="minorEastAsia" w:hAnsi="Times New Roman" w:cs="Times New Roman"/>
          <w:spacing w:val="1"/>
          <w:sz w:val="24"/>
          <w:szCs w:val="24"/>
          <w:lang w:val="cs-CZ" w:eastAsia="sk-SK"/>
        </w:rPr>
        <w:t>v</w:t>
      </w:r>
      <w:r w:rsidRPr="00B9540A">
        <w:rPr>
          <w:rFonts w:ascii="Times New Roman" w:eastAsiaTheme="minorEastAsia" w:hAnsi="Times New Roman" w:cs="Times New Roman"/>
          <w:sz w:val="24"/>
          <w:szCs w:val="24"/>
          <w:lang w:val="cs-CZ" w:eastAsia="sk-SK"/>
        </w:rPr>
        <w:t>os</w:t>
      </w:r>
      <w:r w:rsidRPr="00B9540A">
        <w:rPr>
          <w:rFonts w:ascii="Times New Roman" w:eastAsiaTheme="minorEastAsia" w:hAnsi="Times New Roman" w:cs="Times New Roman"/>
          <w:spacing w:val="1"/>
          <w:sz w:val="24"/>
          <w:szCs w:val="24"/>
          <w:lang w:val="cs-CZ" w:eastAsia="sk-SK"/>
        </w:rPr>
        <w:t>ť</w:t>
      </w:r>
      <w:r w:rsidRPr="00B9540A">
        <w:rPr>
          <w:rFonts w:ascii="Times New Roman" w:eastAsiaTheme="minorEastAsia" w:hAnsi="Times New Roman" w:cs="Times New Roman"/>
          <w:sz w:val="24"/>
          <w:szCs w:val="24"/>
          <w:lang w:val="cs-CZ" w:eastAsia="sk-SK"/>
        </w:rPr>
        <w:t>,</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stupn</w:t>
      </w:r>
      <w:r w:rsidRPr="00B9540A">
        <w:rPr>
          <w:rFonts w:ascii="Times New Roman" w:eastAsiaTheme="minorEastAsia" w:hAnsi="Times New Roman" w:cs="Times New Roman"/>
          <w:spacing w:val="1"/>
          <w:sz w:val="24"/>
          <w:szCs w:val="24"/>
          <w:lang w:val="cs-CZ" w:eastAsia="sk-SK"/>
        </w:rPr>
        <w:t>i</w:t>
      </w:r>
      <w:r w:rsidRPr="00B9540A">
        <w:rPr>
          <w:rFonts w:ascii="Times New Roman" w:eastAsiaTheme="minorEastAsia" w:hAnsi="Times New Roman" w:cs="Times New Roman"/>
          <w:sz w:val="24"/>
          <w:szCs w:val="24"/>
          <w:lang w:val="cs-CZ" w:eastAsia="sk-SK"/>
        </w:rPr>
        <w:t>ce</w:t>
      </w:r>
      <w:r w:rsidRPr="00B9540A">
        <w:rPr>
          <w:rFonts w:ascii="Times New Roman" w:eastAsiaTheme="minorEastAsia" w:hAnsi="Times New Roman" w:cs="Times New Roman"/>
          <w:spacing w:val="137"/>
          <w:sz w:val="24"/>
          <w:szCs w:val="24"/>
          <w:lang w:val="cs-CZ" w:eastAsia="sk-SK"/>
        </w:rPr>
        <w:t xml:space="preserve"> </w:t>
      </w:r>
      <w:r w:rsidRPr="00B9540A">
        <w:rPr>
          <w:rFonts w:ascii="Times New Roman" w:eastAsiaTheme="minorEastAsia" w:hAnsi="Times New Roman" w:cs="Times New Roman"/>
          <w:sz w:val="24"/>
          <w:szCs w:val="24"/>
          <w:lang w:val="cs-CZ" w:eastAsia="sk-SK"/>
        </w:rPr>
        <w:t>v</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štvrťo</w:t>
      </w:r>
      <w:r w:rsidRPr="00B9540A">
        <w:rPr>
          <w:rFonts w:ascii="Times New Roman" w:eastAsiaTheme="minorEastAsia" w:hAnsi="Times New Roman" w:cs="Times New Roman"/>
          <w:spacing w:val="3"/>
          <w:sz w:val="24"/>
          <w:szCs w:val="24"/>
          <w:lang w:val="cs-CZ" w:eastAsia="sk-SK"/>
        </w:rPr>
        <w:t>v</w:t>
      </w:r>
      <w:r w:rsidRPr="00B9540A">
        <w:rPr>
          <w:rFonts w:ascii="Times New Roman" w:eastAsiaTheme="minorEastAsia" w:hAnsi="Times New Roman" w:cs="Times New Roman"/>
          <w:spacing w:val="-4"/>
          <w:sz w:val="24"/>
          <w:szCs w:val="24"/>
          <w:lang w:val="cs-CZ" w:eastAsia="sk-SK"/>
        </w:rPr>
        <w:t>ý</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h,</w:t>
      </w:r>
      <w:r w:rsidRPr="00B9540A">
        <w:rPr>
          <w:rFonts w:ascii="Times New Roman" w:eastAsiaTheme="minorEastAsia" w:hAnsi="Times New Roman" w:cs="Times New Roman"/>
          <w:spacing w:val="140"/>
          <w:sz w:val="24"/>
          <w:szCs w:val="24"/>
          <w:lang w:val="cs-CZ" w:eastAsia="sk-SK"/>
        </w:rPr>
        <w:t xml:space="preserve"> </w:t>
      </w:r>
      <w:r w:rsidRPr="00B9540A">
        <w:rPr>
          <w:rFonts w:ascii="Times New Roman" w:eastAsiaTheme="minorEastAsia" w:hAnsi="Times New Roman" w:cs="Times New Roman"/>
          <w:sz w:val="24"/>
          <w:szCs w:val="24"/>
          <w:lang w:val="cs-CZ" w:eastAsia="sk-SK"/>
        </w:rPr>
        <w:t>osm</w:t>
      </w:r>
      <w:r w:rsidRPr="00B9540A">
        <w:rPr>
          <w:rFonts w:ascii="Times New Roman" w:eastAsiaTheme="minorEastAsia" w:hAnsi="Times New Roman" w:cs="Times New Roman"/>
          <w:spacing w:val="1"/>
          <w:sz w:val="24"/>
          <w:szCs w:val="24"/>
          <w:lang w:val="cs-CZ" w:eastAsia="sk-SK"/>
        </w:rPr>
        <w:t>i</w:t>
      </w:r>
      <w:r w:rsidRPr="00B9540A">
        <w:rPr>
          <w:rFonts w:ascii="Times New Roman" w:eastAsiaTheme="minorEastAsia" w:hAnsi="Times New Roman" w:cs="Times New Roman"/>
          <w:sz w:val="24"/>
          <w:szCs w:val="24"/>
          <w:lang w:val="cs-CZ" w:eastAsia="sk-SK"/>
        </w:rPr>
        <w:t>no</w:t>
      </w:r>
      <w:r w:rsidRPr="00B9540A">
        <w:rPr>
          <w:rFonts w:ascii="Times New Roman" w:eastAsiaTheme="minorEastAsia" w:hAnsi="Times New Roman" w:cs="Times New Roman"/>
          <w:spacing w:val="2"/>
          <w:sz w:val="24"/>
          <w:szCs w:val="24"/>
          <w:lang w:val="cs-CZ" w:eastAsia="sk-SK"/>
        </w:rPr>
        <w:t>v</w:t>
      </w:r>
      <w:r w:rsidRPr="00B9540A">
        <w:rPr>
          <w:rFonts w:ascii="Times New Roman" w:eastAsiaTheme="minorEastAsia" w:hAnsi="Times New Roman" w:cs="Times New Roman"/>
          <w:spacing w:val="-4"/>
          <w:sz w:val="24"/>
          <w:szCs w:val="24"/>
          <w:lang w:val="cs-CZ" w:eastAsia="sk-SK"/>
        </w:rPr>
        <w:t>ý</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h</w:t>
      </w:r>
      <w:r w:rsidRPr="00B9540A">
        <w:rPr>
          <w:rFonts w:ascii="Times New Roman" w:eastAsiaTheme="minorEastAsia" w:hAnsi="Times New Roman" w:cs="Times New Roman"/>
          <w:spacing w:val="141"/>
          <w:sz w:val="24"/>
          <w:szCs w:val="24"/>
          <w:lang w:val="cs-CZ" w:eastAsia="sk-SK"/>
        </w:rPr>
        <w:t xml:space="preserve"> </w:t>
      </w:r>
      <w:r w:rsidRPr="00B9540A">
        <w:rPr>
          <w:rFonts w:ascii="Times New Roman" w:eastAsiaTheme="minorEastAsia" w:hAnsi="Times New Roman" w:cs="Times New Roman"/>
          <w:sz w:val="24"/>
          <w:szCs w:val="24"/>
          <w:lang w:val="cs-CZ" w:eastAsia="sk-SK"/>
        </w:rPr>
        <w:t>a</w:t>
      </w:r>
      <w:r w:rsidRPr="00B9540A">
        <w:rPr>
          <w:rFonts w:ascii="Times New Roman" w:eastAsiaTheme="minorEastAsia" w:hAnsi="Times New Roman" w:cs="Times New Roman"/>
          <w:spacing w:val="140"/>
          <w:sz w:val="24"/>
          <w:szCs w:val="24"/>
          <w:lang w:val="cs-CZ" w:eastAsia="sk-SK"/>
        </w:rPr>
        <w:t xml:space="preserve"> </w:t>
      </w:r>
      <w:r w:rsidRPr="00B9540A">
        <w:rPr>
          <w:rFonts w:ascii="Times New Roman" w:eastAsiaTheme="minorEastAsia" w:hAnsi="Times New Roman" w:cs="Times New Roman"/>
          <w:sz w:val="24"/>
          <w:szCs w:val="24"/>
          <w:lang w:val="cs-CZ" w:eastAsia="sk-SK"/>
        </w:rPr>
        <w:t>šest</w:t>
      </w:r>
      <w:r w:rsidRPr="00B9540A">
        <w:rPr>
          <w:rFonts w:ascii="Times New Roman" w:eastAsiaTheme="minorEastAsia" w:hAnsi="Times New Roman" w:cs="Times New Roman"/>
          <w:spacing w:val="2"/>
          <w:sz w:val="24"/>
          <w:szCs w:val="24"/>
          <w:lang w:val="cs-CZ" w:eastAsia="sk-SK"/>
        </w:rPr>
        <w:t>n</w:t>
      </w:r>
      <w:r w:rsidRPr="00B9540A">
        <w:rPr>
          <w:rFonts w:ascii="Times New Roman" w:eastAsiaTheme="minorEastAsia" w:hAnsi="Times New Roman" w:cs="Times New Roman"/>
          <w:sz w:val="24"/>
          <w:szCs w:val="24"/>
          <w:lang w:val="cs-CZ" w:eastAsia="sk-SK"/>
        </w:rPr>
        <w:t>ástino</w:t>
      </w:r>
      <w:r w:rsidRPr="00B9540A">
        <w:rPr>
          <w:rFonts w:ascii="Times New Roman" w:eastAsiaTheme="minorEastAsia" w:hAnsi="Times New Roman" w:cs="Times New Roman"/>
          <w:spacing w:val="3"/>
          <w:sz w:val="24"/>
          <w:szCs w:val="24"/>
          <w:lang w:val="cs-CZ" w:eastAsia="sk-SK"/>
        </w:rPr>
        <w:t>v</w:t>
      </w:r>
      <w:r w:rsidRPr="00B9540A">
        <w:rPr>
          <w:rFonts w:ascii="Times New Roman" w:eastAsiaTheme="minorEastAsia" w:hAnsi="Times New Roman" w:cs="Times New Roman"/>
          <w:spacing w:val="-4"/>
          <w:sz w:val="24"/>
          <w:szCs w:val="24"/>
          <w:lang w:val="cs-CZ" w:eastAsia="sk-SK"/>
        </w:rPr>
        <w:t>ý</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h</w:t>
      </w:r>
      <w:r w:rsidRPr="00B9540A">
        <w:rPr>
          <w:rFonts w:ascii="Times New Roman" w:eastAsiaTheme="minorEastAsia" w:hAnsi="Times New Roman" w:cs="Times New Roman"/>
          <w:spacing w:val="138"/>
          <w:sz w:val="24"/>
          <w:szCs w:val="24"/>
          <w:lang w:val="cs-CZ" w:eastAsia="sk-SK"/>
        </w:rPr>
        <w:t xml:space="preserve"> </w:t>
      </w:r>
      <w:r w:rsidRPr="00B9540A">
        <w:rPr>
          <w:rFonts w:ascii="Times New Roman" w:eastAsiaTheme="minorEastAsia" w:hAnsi="Times New Roman" w:cs="Times New Roman"/>
          <w:sz w:val="24"/>
          <w:szCs w:val="24"/>
          <w:lang w:val="cs-CZ" w:eastAsia="sk-SK"/>
        </w:rPr>
        <w:t>no</w:t>
      </w:r>
      <w:r w:rsidRPr="00B9540A">
        <w:rPr>
          <w:rFonts w:ascii="Times New Roman" w:eastAsiaTheme="minorEastAsia" w:hAnsi="Times New Roman" w:cs="Times New Roman"/>
          <w:spacing w:val="2"/>
          <w:sz w:val="24"/>
          <w:szCs w:val="24"/>
          <w:lang w:val="cs-CZ" w:eastAsia="sk-SK"/>
        </w:rPr>
        <w:t>t</w:t>
      </w:r>
      <w:r w:rsidRPr="00B9540A">
        <w:rPr>
          <w:rFonts w:ascii="Times New Roman" w:eastAsiaTheme="minorEastAsia" w:hAnsi="Times New Roman" w:cs="Times New Roman"/>
          <w:spacing w:val="1"/>
          <w:sz w:val="24"/>
          <w:szCs w:val="24"/>
          <w:lang w:val="cs-CZ" w:eastAsia="sk-SK"/>
        </w:rPr>
        <w:t>á</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h</w:t>
      </w:r>
      <w:r w:rsidRPr="00B9540A">
        <w:rPr>
          <w:rFonts w:ascii="Times New Roman" w:eastAsiaTheme="minorEastAsia" w:hAnsi="Times New Roman" w:cs="Times New Roman"/>
          <w:spacing w:val="138"/>
          <w:sz w:val="24"/>
          <w:szCs w:val="24"/>
          <w:lang w:val="cs-CZ" w:eastAsia="sk-SK"/>
        </w:rPr>
        <w:t xml:space="preserve"> </w:t>
      </w:r>
      <w:r w:rsidRPr="00B9540A">
        <w:rPr>
          <w:rFonts w:ascii="Times New Roman" w:eastAsiaTheme="minorEastAsia" w:hAnsi="Times New Roman" w:cs="Times New Roman"/>
          <w:sz w:val="24"/>
          <w:szCs w:val="24"/>
          <w:lang w:val="cs-CZ" w:eastAsia="sk-SK"/>
        </w:rPr>
        <w:t xml:space="preserve">v </w:t>
      </w:r>
      <w:r w:rsidRPr="00B9540A">
        <w:rPr>
          <w:rFonts w:ascii="Times New Roman" w:eastAsiaTheme="minorEastAsia" w:hAnsi="Times New Roman" w:cs="Times New Roman"/>
          <w:spacing w:val="1"/>
          <w:sz w:val="24"/>
          <w:szCs w:val="24"/>
          <w:lang w:val="cs-CZ" w:eastAsia="sk-SK"/>
        </w:rPr>
        <w:t>r</w:t>
      </w:r>
      <w:r w:rsidRPr="00B9540A">
        <w:rPr>
          <w:rFonts w:ascii="Times New Roman" w:eastAsiaTheme="minorEastAsia" w:hAnsi="Times New Roman" w:cs="Times New Roman"/>
          <w:spacing w:val="-4"/>
          <w:sz w:val="24"/>
          <w:szCs w:val="24"/>
          <w:lang w:val="cs-CZ" w:eastAsia="sk-SK"/>
        </w:rPr>
        <w:t>y</w:t>
      </w:r>
      <w:r w:rsidRPr="00B9540A">
        <w:rPr>
          <w:rFonts w:ascii="Times New Roman" w:eastAsiaTheme="minorEastAsia" w:hAnsi="Times New Roman" w:cs="Times New Roman"/>
          <w:sz w:val="24"/>
          <w:szCs w:val="24"/>
          <w:lang w:val="cs-CZ" w:eastAsia="sk-SK"/>
        </w:rPr>
        <w:t>tmic</w:t>
      </w:r>
      <w:r w:rsidRPr="00B9540A">
        <w:rPr>
          <w:rFonts w:ascii="Times New Roman" w:eastAsiaTheme="minorEastAsia" w:hAnsi="Times New Roman" w:cs="Times New Roman"/>
          <w:spacing w:val="4"/>
          <w:sz w:val="24"/>
          <w:szCs w:val="24"/>
          <w:lang w:val="cs-CZ" w:eastAsia="sk-SK"/>
        </w:rPr>
        <w:t>k</w:t>
      </w:r>
      <w:r w:rsidRPr="00B9540A">
        <w:rPr>
          <w:rFonts w:ascii="Times New Roman" w:eastAsiaTheme="minorEastAsia" w:hAnsi="Times New Roman" w:cs="Times New Roman"/>
          <w:spacing w:val="-4"/>
          <w:sz w:val="24"/>
          <w:szCs w:val="24"/>
          <w:lang w:val="cs-CZ" w:eastAsia="sk-SK"/>
        </w:rPr>
        <w:t>ý</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 xml:space="preserve">h moduloch,                                                                                                                               </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h</w:t>
      </w:r>
      <w:r w:rsidRPr="00B9540A">
        <w:rPr>
          <w:rFonts w:ascii="Times New Roman" w:eastAsiaTheme="minorEastAsia" w:hAnsi="Times New Roman" w:cs="Times New Roman"/>
          <w:spacing w:val="-1"/>
          <w:sz w:val="24"/>
          <w:szCs w:val="24"/>
          <w:lang w:val="cs-CZ" w:eastAsia="sk-SK"/>
        </w:rPr>
        <w:t>r</w:t>
      </w:r>
      <w:r w:rsidRPr="00B9540A">
        <w:rPr>
          <w:rFonts w:ascii="Times New Roman" w:eastAsiaTheme="minorEastAsia" w:hAnsi="Times New Roman" w:cs="Times New Roman"/>
          <w:sz w:val="24"/>
          <w:szCs w:val="24"/>
          <w:lang w:val="cs-CZ" w:eastAsia="sk-SK"/>
        </w:rPr>
        <w:t>a</w:t>
      </w:r>
      <w:r w:rsidRPr="00B9540A">
        <w:rPr>
          <w:rFonts w:ascii="Times New Roman" w:eastAsiaTheme="minorEastAsia" w:hAnsi="Times New Roman" w:cs="Times New Roman"/>
          <w:spacing w:val="-1"/>
          <w:sz w:val="24"/>
          <w:szCs w:val="24"/>
          <w:lang w:val="cs-CZ" w:eastAsia="sk-SK"/>
        </w:rPr>
        <w:t xml:space="preserve"> a</w:t>
      </w:r>
      <w:r w:rsidRPr="00B9540A">
        <w:rPr>
          <w:rFonts w:ascii="Times New Roman" w:eastAsiaTheme="minorEastAsia" w:hAnsi="Times New Roman" w:cs="Times New Roman"/>
          <w:sz w:val="24"/>
          <w:szCs w:val="24"/>
          <w:lang w:val="cs-CZ" w:eastAsia="sk-SK"/>
        </w:rPr>
        <w:t>k</w:t>
      </w:r>
      <w:r w:rsidRPr="00B9540A">
        <w:rPr>
          <w:rFonts w:ascii="Times New Roman" w:eastAsiaTheme="minorEastAsia" w:hAnsi="Times New Roman" w:cs="Times New Roman"/>
          <w:spacing w:val="2"/>
          <w:sz w:val="24"/>
          <w:szCs w:val="24"/>
          <w:lang w:val="cs-CZ" w:eastAsia="sk-SK"/>
        </w:rPr>
        <w:t>o</w:t>
      </w:r>
      <w:r w:rsidRPr="00B9540A">
        <w:rPr>
          <w:rFonts w:ascii="Times New Roman" w:eastAsiaTheme="minorEastAsia" w:hAnsi="Times New Roman" w:cs="Times New Roman"/>
          <w:sz w:val="24"/>
          <w:szCs w:val="24"/>
          <w:lang w:val="cs-CZ" w:eastAsia="sk-SK"/>
        </w:rPr>
        <w:t>rdov tenuto, l</w:t>
      </w:r>
      <w:r w:rsidRPr="00B9540A">
        <w:rPr>
          <w:rFonts w:ascii="Times New Roman" w:eastAsiaTheme="minorEastAsia" w:hAnsi="Times New Roman" w:cs="Times New Roman"/>
          <w:spacing w:val="1"/>
          <w:sz w:val="24"/>
          <w:szCs w:val="24"/>
          <w:lang w:val="cs-CZ" w:eastAsia="sk-SK"/>
        </w:rPr>
        <w:t>e</w:t>
      </w:r>
      <w:r w:rsidRPr="00B9540A">
        <w:rPr>
          <w:rFonts w:ascii="Times New Roman" w:eastAsiaTheme="minorEastAsia" w:hAnsi="Times New Roman" w:cs="Times New Roman"/>
          <w:spacing w:val="-2"/>
          <w:sz w:val="24"/>
          <w:szCs w:val="24"/>
          <w:lang w:val="cs-CZ" w:eastAsia="sk-SK"/>
        </w:rPr>
        <w:t>g</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pacing w:val="2"/>
          <w:sz w:val="24"/>
          <w:szCs w:val="24"/>
          <w:lang w:val="cs-CZ" w:eastAsia="sk-SK"/>
        </w:rPr>
        <w:t>t</w:t>
      </w:r>
      <w:r w:rsidRPr="00B9540A">
        <w:rPr>
          <w:rFonts w:ascii="Times New Roman" w:eastAsiaTheme="minorEastAsia" w:hAnsi="Times New Roman" w:cs="Times New Roman"/>
          <w:sz w:val="24"/>
          <w:szCs w:val="24"/>
          <w:lang w:val="cs-CZ" w:eastAsia="sk-SK"/>
        </w:rPr>
        <w:t>o, s</w:t>
      </w:r>
      <w:r w:rsidRPr="00B9540A">
        <w:rPr>
          <w:rFonts w:ascii="Times New Roman" w:eastAsiaTheme="minorEastAsia" w:hAnsi="Times New Roman" w:cs="Times New Roman"/>
          <w:spacing w:val="1"/>
          <w:sz w:val="24"/>
          <w:szCs w:val="24"/>
          <w:lang w:val="cs-CZ" w:eastAsia="sk-SK"/>
        </w:rPr>
        <w:t>t</w:t>
      </w:r>
      <w:r w:rsidRPr="00B9540A">
        <w:rPr>
          <w:rFonts w:ascii="Times New Roman" w:eastAsiaTheme="minorEastAsia" w:hAnsi="Times New Roman" w:cs="Times New Roman"/>
          <w:sz w:val="24"/>
          <w:szCs w:val="24"/>
          <w:lang w:val="cs-CZ" w:eastAsia="sk-SK"/>
        </w:rPr>
        <w:t>a</w:t>
      </w:r>
      <w:r w:rsidRPr="00B9540A">
        <w:rPr>
          <w:rFonts w:ascii="Times New Roman" w:eastAsiaTheme="minorEastAsia" w:hAnsi="Times New Roman" w:cs="Times New Roman"/>
          <w:spacing w:val="-1"/>
          <w:sz w:val="24"/>
          <w:szCs w:val="24"/>
          <w:lang w:val="cs-CZ" w:eastAsia="sk-SK"/>
        </w:rPr>
        <w:t>cca</w:t>
      </w:r>
      <w:r w:rsidRPr="00B9540A">
        <w:rPr>
          <w:rFonts w:ascii="Times New Roman" w:eastAsiaTheme="minorEastAsia" w:hAnsi="Times New Roman" w:cs="Times New Roman"/>
          <w:sz w:val="24"/>
          <w:szCs w:val="24"/>
          <w:lang w:val="cs-CZ" w:eastAsia="sk-SK"/>
        </w:rPr>
        <w:t>to v</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pacing w:val="4"/>
          <w:sz w:val="24"/>
          <w:szCs w:val="24"/>
          <w:lang w:val="cs-CZ" w:eastAsia="sk-SK"/>
        </w:rPr>
        <w:t>r</w:t>
      </w:r>
      <w:r w:rsidRPr="00B9540A">
        <w:rPr>
          <w:rFonts w:ascii="Times New Roman" w:eastAsiaTheme="minorEastAsia" w:hAnsi="Times New Roman" w:cs="Times New Roman"/>
          <w:spacing w:val="-4"/>
          <w:sz w:val="24"/>
          <w:szCs w:val="24"/>
          <w:lang w:val="cs-CZ" w:eastAsia="sk-SK"/>
        </w:rPr>
        <w:t>ý</w:t>
      </w:r>
      <w:r w:rsidRPr="00B9540A">
        <w:rPr>
          <w:rFonts w:ascii="Times New Roman" w:eastAsiaTheme="minorEastAsia" w:hAnsi="Times New Roman" w:cs="Times New Roman"/>
          <w:sz w:val="24"/>
          <w:szCs w:val="24"/>
          <w:lang w:val="cs-CZ" w:eastAsia="sk-SK"/>
        </w:rPr>
        <w:t>chlejšom</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tempe,                                                        n</w:t>
      </w:r>
      <w:r w:rsidRPr="00B9540A">
        <w:rPr>
          <w:rFonts w:ascii="Times New Roman" w:eastAsiaTheme="minorEastAsia" w:hAnsi="Times New Roman" w:cs="Times New Roman"/>
          <w:spacing w:val="-1"/>
          <w:sz w:val="24"/>
          <w:szCs w:val="24"/>
          <w:lang w:val="cs-CZ" w:eastAsia="sk-SK"/>
        </w:rPr>
        <w:t>á</w:t>
      </w:r>
      <w:r w:rsidRPr="00B9540A">
        <w:rPr>
          <w:rFonts w:ascii="Times New Roman" w:eastAsiaTheme="minorEastAsia" w:hAnsi="Times New Roman" w:cs="Times New Roman"/>
          <w:sz w:val="24"/>
          <w:szCs w:val="24"/>
          <w:lang w:val="cs-CZ" w:eastAsia="sk-SK"/>
        </w:rPr>
        <w:t>ro</w:t>
      </w:r>
      <w:r w:rsidRPr="00B9540A">
        <w:rPr>
          <w:rFonts w:ascii="Times New Roman" w:eastAsiaTheme="minorEastAsia" w:hAnsi="Times New Roman" w:cs="Times New Roman"/>
          <w:spacing w:val="-2"/>
          <w:sz w:val="24"/>
          <w:szCs w:val="24"/>
          <w:lang w:val="cs-CZ" w:eastAsia="sk-SK"/>
        </w:rPr>
        <w:t>č</w:t>
      </w:r>
      <w:r w:rsidRPr="00B9540A">
        <w:rPr>
          <w:rFonts w:ascii="Times New Roman" w:eastAsiaTheme="minorEastAsia" w:hAnsi="Times New Roman" w:cs="Times New Roman"/>
          <w:spacing w:val="2"/>
          <w:sz w:val="24"/>
          <w:szCs w:val="24"/>
          <w:lang w:val="cs-CZ" w:eastAsia="sk-SK"/>
        </w:rPr>
        <w:t>n</w:t>
      </w:r>
      <w:r w:rsidRPr="00B9540A">
        <w:rPr>
          <w:rFonts w:ascii="Times New Roman" w:eastAsiaTheme="minorEastAsia" w:hAnsi="Times New Roman" w:cs="Times New Roman"/>
          <w:sz w:val="24"/>
          <w:szCs w:val="24"/>
          <w:lang w:val="cs-CZ" w:eastAsia="sk-SK"/>
        </w:rPr>
        <w:t>ejšie</w:t>
      </w:r>
      <w:r w:rsidRPr="00B9540A">
        <w:rPr>
          <w:rFonts w:ascii="Times New Roman" w:eastAsiaTheme="minorEastAsia" w:hAnsi="Times New Roman" w:cs="Times New Roman"/>
          <w:spacing w:val="99"/>
          <w:sz w:val="24"/>
          <w:szCs w:val="24"/>
          <w:lang w:val="cs-CZ" w:eastAsia="sk-SK"/>
        </w:rPr>
        <w:t xml:space="preserve"> </w:t>
      </w:r>
      <w:r w:rsidRPr="00B9540A">
        <w:rPr>
          <w:rFonts w:ascii="Times New Roman" w:eastAsiaTheme="minorEastAsia" w:hAnsi="Times New Roman" w:cs="Times New Roman"/>
          <w:sz w:val="24"/>
          <w:szCs w:val="24"/>
          <w:lang w:val="cs-CZ" w:eastAsia="sk-SK"/>
        </w:rPr>
        <w:t>cvič</w:t>
      </w:r>
      <w:r w:rsidRPr="00B9540A">
        <w:rPr>
          <w:rFonts w:ascii="Times New Roman" w:eastAsiaTheme="minorEastAsia" w:hAnsi="Times New Roman" w:cs="Times New Roman"/>
          <w:spacing w:val="-1"/>
          <w:sz w:val="24"/>
          <w:szCs w:val="24"/>
          <w:lang w:val="cs-CZ" w:eastAsia="sk-SK"/>
        </w:rPr>
        <w:t>e</w:t>
      </w:r>
      <w:r w:rsidRPr="00B9540A">
        <w:rPr>
          <w:rFonts w:ascii="Times New Roman" w:eastAsiaTheme="minorEastAsia" w:hAnsi="Times New Roman" w:cs="Times New Roman"/>
          <w:sz w:val="24"/>
          <w:szCs w:val="24"/>
          <w:lang w:val="cs-CZ" w:eastAsia="sk-SK"/>
        </w:rPr>
        <w:t>n</w:t>
      </w:r>
      <w:r w:rsidRPr="00B9540A">
        <w:rPr>
          <w:rFonts w:ascii="Times New Roman" w:eastAsiaTheme="minorEastAsia" w:hAnsi="Times New Roman" w:cs="Times New Roman"/>
          <w:spacing w:val="2"/>
          <w:sz w:val="24"/>
          <w:szCs w:val="24"/>
          <w:lang w:val="cs-CZ" w:eastAsia="sk-SK"/>
        </w:rPr>
        <w:t>i</w:t>
      </w:r>
      <w:r w:rsidRPr="00B9540A">
        <w:rPr>
          <w:rFonts w:ascii="Times New Roman" w:eastAsiaTheme="minorEastAsia" w:hAnsi="Times New Roman" w:cs="Times New Roman"/>
          <w:sz w:val="24"/>
          <w:szCs w:val="24"/>
          <w:lang w:val="cs-CZ" w:eastAsia="sk-SK"/>
        </w:rPr>
        <w:t>a</w:t>
      </w:r>
      <w:r w:rsidRPr="00B9540A">
        <w:rPr>
          <w:rFonts w:ascii="Times New Roman" w:eastAsiaTheme="minorEastAsia" w:hAnsi="Times New Roman" w:cs="Times New Roman"/>
          <w:spacing w:val="99"/>
          <w:sz w:val="24"/>
          <w:szCs w:val="24"/>
          <w:lang w:val="cs-CZ" w:eastAsia="sk-SK"/>
        </w:rPr>
        <w:t xml:space="preserve"> </w:t>
      </w:r>
      <w:r w:rsidRPr="00B9540A">
        <w:rPr>
          <w:rFonts w:ascii="Times New Roman" w:eastAsiaTheme="minorEastAsia" w:hAnsi="Times New Roman" w:cs="Times New Roman"/>
          <w:sz w:val="24"/>
          <w:szCs w:val="24"/>
          <w:lang w:val="cs-CZ" w:eastAsia="sk-SK"/>
        </w:rPr>
        <w:t>a</w:t>
      </w:r>
      <w:r w:rsidRPr="00B9540A">
        <w:rPr>
          <w:rFonts w:ascii="Times New Roman" w:eastAsiaTheme="minorEastAsia" w:hAnsi="Times New Roman" w:cs="Times New Roman"/>
          <w:spacing w:val="3"/>
          <w:sz w:val="24"/>
          <w:szCs w:val="24"/>
          <w:lang w:val="cs-CZ" w:eastAsia="sk-SK"/>
        </w:rPr>
        <w:t xml:space="preserve"> </w:t>
      </w:r>
      <w:r w:rsidRPr="00B9540A">
        <w:rPr>
          <w:rFonts w:ascii="Times New Roman" w:eastAsiaTheme="minorEastAsia" w:hAnsi="Times New Roman" w:cs="Times New Roman"/>
          <w:sz w:val="24"/>
          <w:szCs w:val="24"/>
          <w:lang w:val="cs-CZ" w:eastAsia="sk-SK"/>
        </w:rPr>
        <w:t>pr</w:t>
      </w:r>
      <w:r w:rsidRPr="00B9540A">
        <w:rPr>
          <w:rFonts w:ascii="Times New Roman" w:eastAsiaTheme="minorEastAsia" w:hAnsi="Times New Roman" w:cs="Times New Roman"/>
          <w:spacing w:val="-1"/>
          <w:sz w:val="24"/>
          <w:szCs w:val="24"/>
          <w:lang w:val="cs-CZ" w:eastAsia="sk-SK"/>
        </w:rPr>
        <w:t>e</w:t>
      </w:r>
      <w:r w:rsidRPr="00B9540A">
        <w:rPr>
          <w:rFonts w:ascii="Times New Roman" w:eastAsiaTheme="minorEastAsia" w:hAnsi="Times New Roman" w:cs="Times New Roman"/>
          <w:sz w:val="24"/>
          <w:szCs w:val="24"/>
          <w:lang w:val="cs-CZ" w:eastAsia="sk-SK"/>
        </w:rPr>
        <w:t>dn</w:t>
      </w:r>
      <w:r w:rsidRPr="00B9540A">
        <w:rPr>
          <w:rFonts w:ascii="Times New Roman" w:eastAsiaTheme="minorEastAsia" w:hAnsi="Times New Roman" w:cs="Times New Roman"/>
          <w:spacing w:val="-1"/>
          <w:sz w:val="24"/>
          <w:szCs w:val="24"/>
          <w:lang w:val="cs-CZ" w:eastAsia="sk-SK"/>
        </w:rPr>
        <w:t>e</w:t>
      </w:r>
      <w:r w:rsidRPr="00B9540A">
        <w:rPr>
          <w:rFonts w:ascii="Times New Roman" w:eastAsiaTheme="minorEastAsia" w:hAnsi="Times New Roman" w:cs="Times New Roman"/>
          <w:sz w:val="24"/>
          <w:szCs w:val="24"/>
          <w:lang w:val="cs-CZ" w:eastAsia="sk-SK"/>
        </w:rPr>
        <w:t>sové</w:t>
      </w:r>
      <w:r w:rsidRPr="00B9540A">
        <w:rPr>
          <w:rFonts w:ascii="Times New Roman" w:eastAsiaTheme="minorEastAsia" w:hAnsi="Times New Roman" w:cs="Times New Roman"/>
          <w:spacing w:val="99"/>
          <w:sz w:val="24"/>
          <w:szCs w:val="24"/>
          <w:lang w:val="cs-CZ" w:eastAsia="sk-SK"/>
        </w:rPr>
        <w:t xml:space="preserve"> </w:t>
      </w:r>
      <w:r w:rsidRPr="00B9540A">
        <w:rPr>
          <w:rFonts w:ascii="Times New Roman" w:eastAsiaTheme="minorEastAsia" w:hAnsi="Times New Roman" w:cs="Times New Roman"/>
          <w:sz w:val="24"/>
          <w:szCs w:val="24"/>
          <w:lang w:val="cs-CZ" w:eastAsia="sk-SK"/>
        </w:rPr>
        <w:t>sklad</w:t>
      </w:r>
      <w:r w:rsidRPr="00B9540A">
        <w:rPr>
          <w:rFonts w:ascii="Times New Roman" w:eastAsiaTheme="minorEastAsia" w:hAnsi="Times New Roman" w:cs="Times New Roman"/>
          <w:spacing w:val="5"/>
          <w:sz w:val="24"/>
          <w:szCs w:val="24"/>
          <w:lang w:val="cs-CZ" w:eastAsia="sk-SK"/>
        </w:rPr>
        <w:t>b</w:t>
      </w:r>
      <w:r w:rsidRPr="00B9540A">
        <w:rPr>
          <w:rFonts w:ascii="Times New Roman" w:eastAsiaTheme="minorEastAsia" w:hAnsi="Times New Roman" w:cs="Times New Roman"/>
          <w:sz w:val="24"/>
          <w:szCs w:val="24"/>
          <w:lang w:val="cs-CZ" w:eastAsia="sk-SK"/>
        </w:rPr>
        <w:t>y</w:t>
      </w:r>
      <w:r w:rsidRPr="00B9540A">
        <w:rPr>
          <w:rFonts w:ascii="Times New Roman" w:eastAsiaTheme="minorEastAsia" w:hAnsi="Times New Roman" w:cs="Times New Roman"/>
          <w:spacing w:val="95"/>
          <w:sz w:val="24"/>
          <w:szCs w:val="24"/>
          <w:lang w:val="cs-CZ" w:eastAsia="sk-SK"/>
        </w:rPr>
        <w:t xml:space="preserve"> </w:t>
      </w:r>
      <w:r w:rsidRPr="00B9540A">
        <w:rPr>
          <w:rFonts w:ascii="Times New Roman" w:eastAsiaTheme="minorEastAsia" w:hAnsi="Times New Roman" w:cs="Times New Roman"/>
          <w:sz w:val="24"/>
          <w:szCs w:val="24"/>
          <w:lang w:val="cs-CZ" w:eastAsia="sk-SK"/>
        </w:rPr>
        <w:t>r</w:t>
      </w:r>
      <w:r w:rsidRPr="00B9540A">
        <w:rPr>
          <w:rFonts w:ascii="Times New Roman" w:eastAsiaTheme="minorEastAsia" w:hAnsi="Times New Roman" w:cs="Times New Roman"/>
          <w:spacing w:val="2"/>
          <w:sz w:val="24"/>
          <w:szCs w:val="24"/>
          <w:lang w:val="cs-CZ" w:eastAsia="sk-SK"/>
        </w:rPr>
        <w:t>o</w:t>
      </w:r>
      <w:r w:rsidRPr="00B9540A">
        <w:rPr>
          <w:rFonts w:ascii="Times New Roman" w:eastAsiaTheme="minorEastAsia" w:hAnsi="Times New Roman" w:cs="Times New Roman"/>
          <w:spacing w:val="1"/>
          <w:sz w:val="24"/>
          <w:szCs w:val="24"/>
          <w:lang w:val="cs-CZ" w:eastAsia="sk-SK"/>
        </w:rPr>
        <w:t>z</w:t>
      </w:r>
      <w:r w:rsidRPr="00B9540A">
        <w:rPr>
          <w:rFonts w:ascii="Times New Roman" w:eastAsiaTheme="minorEastAsia" w:hAnsi="Times New Roman" w:cs="Times New Roman"/>
          <w:sz w:val="24"/>
          <w:szCs w:val="24"/>
          <w:lang w:val="cs-CZ" w:eastAsia="sk-SK"/>
        </w:rPr>
        <w:t>mani</w:t>
      </w:r>
      <w:r w:rsidRPr="00B9540A">
        <w:rPr>
          <w:rFonts w:ascii="Times New Roman" w:eastAsiaTheme="minorEastAsia" w:hAnsi="Times New Roman" w:cs="Times New Roman"/>
          <w:spacing w:val="3"/>
          <w:sz w:val="24"/>
          <w:szCs w:val="24"/>
          <w:lang w:val="cs-CZ" w:eastAsia="sk-SK"/>
        </w:rPr>
        <w:t>t</w:t>
      </w:r>
      <w:r w:rsidRPr="00B9540A">
        <w:rPr>
          <w:rFonts w:ascii="Times New Roman" w:eastAsiaTheme="minorEastAsia" w:hAnsi="Times New Roman" w:cs="Times New Roman"/>
          <w:spacing w:val="-2"/>
          <w:sz w:val="24"/>
          <w:szCs w:val="24"/>
          <w:lang w:val="cs-CZ" w:eastAsia="sk-SK"/>
        </w:rPr>
        <w:t>ý</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h</w:t>
      </w:r>
      <w:r w:rsidRPr="00B9540A">
        <w:rPr>
          <w:rFonts w:ascii="Times New Roman" w:eastAsiaTheme="minorEastAsia" w:hAnsi="Times New Roman" w:cs="Times New Roman"/>
          <w:spacing w:val="100"/>
          <w:sz w:val="24"/>
          <w:szCs w:val="24"/>
          <w:lang w:val="cs-CZ" w:eastAsia="sk-SK"/>
        </w:rPr>
        <w:t xml:space="preserve"> </w:t>
      </w:r>
      <w:r w:rsidRPr="00B9540A">
        <w:rPr>
          <w:rFonts w:ascii="Times New Roman" w:eastAsiaTheme="minorEastAsia" w:hAnsi="Times New Roman" w:cs="Times New Roman"/>
          <w:sz w:val="24"/>
          <w:szCs w:val="24"/>
          <w:lang w:val="cs-CZ" w:eastAsia="sk-SK"/>
        </w:rPr>
        <w:t>š</w:t>
      </w:r>
      <w:r w:rsidRPr="00B9540A">
        <w:rPr>
          <w:rFonts w:ascii="Times New Roman" w:eastAsiaTheme="minorEastAsia" w:hAnsi="Times New Roman" w:cs="Times New Roman"/>
          <w:spacing w:val="3"/>
          <w:sz w:val="24"/>
          <w:szCs w:val="24"/>
          <w:lang w:val="cs-CZ" w:eastAsia="sk-SK"/>
        </w:rPr>
        <w:t>t</w:t>
      </w:r>
      <w:r w:rsidRPr="00B9540A">
        <w:rPr>
          <w:rFonts w:ascii="Times New Roman" w:eastAsiaTheme="minorEastAsia" w:hAnsi="Times New Roman" w:cs="Times New Roman"/>
          <w:spacing w:val="-4"/>
          <w:sz w:val="24"/>
          <w:szCs w:val="24"/>
          <w:lang w:val="cs-CZ" w:eastAsia="sk-SK"/>
        </w:rPr>
        <w:t>ý</w:t>
      </w:r>
      <w:r w:rsidRPr="00B9540A">
        <w:rPr>
          <w:rFonts w:ascii="Times New Roman" w:eastAsiaTheme="minorEastAsia" w:hAnsi="Times New Roman" w:cs="Times New Roman"/>
          <w:sz w:val="24"/>
          <w:szCs w:val="24"/>
          <w:lang w:val="cs-CZ" w:eastAsia="sk-SK"/>
        </w:rPr>
        <w:t>lo</w:t>
      </w:r>
      <w:r w:rsidRPr="00B9540A">
        <w:rPr>
          <w:rFonts w:ascii="Times New Roman" w:eastAsiaTheme="minorEastAsia" w:hAnsi="Times New Roman" w:cs="Times New Roman"/>
          <w:spacing w:val="4"/>
          <w:sz w:val="24"/>
          <w:szCs w:val="24"/>
          <w:lang w:val="cs-CZ" w:eastAsia="sk-SK"/>
        </w:rPr>
        <w:t>v</w:t>
      </w:r>
      <w:r w:rsidRPr="00B9540A">
        <w:rPr>
          <w:rFonts w:ascii="Times New Roman" w:eastAsiaTheme="minorEastAsia" w:hAnsi="Times New Roman" w:cs="Times New Roman"/>
          <w:spacing w:val="-4"/>
          <w:sz w:val="24"/>
          <w:szCs w:val="24"/>
          <w:lang w:val="cs-CZ" w:eastAsia="sk-SK"/>
        </w:rPr>
        <w:t>ý</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h období,</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sklad</w:t>
      </w:r>
      <w:r w:rsidRPr="00B9540A">
        <w:rPr>
          <w:rFonts w:ascii="Times New Roman" w:eastAsiaTheme="minorEastAsia" w:hAnsi="Times New Roman" w:cs="Times New Roman"/>
          <w:spacing w:val="2"/>
          <w:sz w:val="24"/>
          <w:szCs w:val="24"/>
          <w:lang w:val="cs-CZ" w:eastAsia="sk-SK"/>
        </w:rPr>
        <w:t>b</w:t>
      </w:r>
      <w:r w:rsidRPr="00B9540A">
        <w:rPr>
          <w:rFonts w:ascii="Times New Roman" w:eastAsiaTheme="minorEastAsia" w:hAnsi="Times New Roman" w:cs="Times New Roman"/>
          <w:sz w:val="24"/>
          <w:szCs w:val="24"/>
          <w:lang w:val="cs-CZ" w:eastAsia="sk-SK"/>
        </w:rPr>
        <w:t>y</w:t>
      </w:r>
      <w:r w:rsidRPr="00B9540A">
        <w:rPr>
          <w:rFonts w:ascii="Times New Roman" w:eastAsiaTheme="minorEastAsia" w:hAnsi="Times New Roman" w:cs="Times New Roman"/>
          <w:spacing w:val="9"/>
          <w:sz w:val="24"/>
          <w:szCs w:val="24"/>
          <w:lang w:val="cs-CZ" w:eastAsia="sk-SK"/>
        </w:rPr>
        <w:t xml:space="preserve"> </w:t>
      </w:r>
      <w:r w:rsidRPr="00B9540A">
        <w:rPr>
          <w:rFonts w:ascii="Times New Roman" w:eastAsiaTheme="minorEastAsia" w:hAnsi="Times New Roman" w:cs="Times New Roman"/>
          <w:sz w:val="24"/>
          <w:szCs w:val="24"/>
          <w:lang w:val="cs-CZ" w:eastAsia="sk-SK"/>
        </w:rPr>
        <w:t>v</w:t>
      </w:r>
      <w:r w:rsidRPr="00B9540A">
        <w:rPr>
          <w:rFonts w:ascii="Times New Roman" w:eastAsiaTheme="minorEastAsia" w:hAnsi="Times New Roman" w:cs="Times New Roman"/>
          <w:spacing w:val="3"/>
          <w:sz w:val="24"/>
          <w:szCs w:val="24"/>
          <w:lang w:val="cs-CZ" w:eastAsia="sk-SK"/>
        </w:rPr>
        <w:t xml:space="preserve"> </w:t>
      </w:r>
      <w:r w:rsidRPr="00B9540A">
        <w:rPr>
          <w:rFonts w:ascii="Times New Roman" w:eastAsiaTheme="minorEastAsia" w:hAnsi="Times New Roman" w:cs="Times New Roman"/>
          <w:spacing w:val="4"/>
          <w:sz w:val="24"/>
          <w:szCs w:val="24"/>
          <w:lang w:val="cs-CZ" w:eastAsia="sk-SK"/>
        </w:rPr>
        <w:t>r</w:t>
      </w:r>
      <w:r w:rsidRPr="00B9540A">
        <w:rPr>
          <w:rFonts w:ascii="Times New Roman" w:eastAsiaTheme="minorEastAsia" w:hAnsi="Times New Roman" w:cs="Times New Roman"/>
          <w:spacing w:val="-4"/>
          <w:sz w:val="24"/>
          <w:szCs w:val="24"/>
          <w:lang w:val="cs-CZ" w:eastAsia="sk-SK"/>
        </w:rPr>
        <w:t>ý</w:t>
      </w:r>
      <w:r w:rsidRPr="00B9540A">
        <w:rPr>
          <w:rFonts w:ascii="Times New Roman" w:eastAsiaTheme="minorEastAsia" w:hAnsi="Times New Roman" w:cs="Times New Roman"/>
          <w:sz w:val="24"/>
          <w:szCs w:val="24"/>
          <w:lang w:val="cs-CZ" w:eastAsia="sk-SK"/>
        </w:rPr>
        <w:t>chlejší</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h</w:t>
      </w:r>
      <w:r w:rsidRPr="00B9540A">
        <w:rPr>
          <w:rFonts w:ascii="Times New Roman" w:eastAsiaTheme="minorEastAsia" w:hAnsi="Times New Roman" w:cs="Times New Roman"/>
          <w:spacing w:val="16"/>
          <w:sz w:val="24"/>
          <w:szCs w:val="24"/>
          <w:lang w:val="cs-CZ" w:eastAsia="sk-SK"/>
        </w:rPr>
        <w:t xml:space="preserve"> </w:t>
      </w:r>
      <w:r w:rsidRPr="00B9540A">
        <w:rPr>
          <w:rFonts w:ascii="Times New Roman" w:eastAsiaTheme="minorEastAsia" w:hAnsi="Times New Roman" w:cs="Times New Roman"/>
          <w:sz w:val="24"/>
          <w:szCs w:val="24"/>
          <w:lang w:val="cs-CZ" w:eastAsia="sk-SK"/>
        </w:rPr>
        <w:t>t</w:t>
      </w:r>
      <w:r w:rsidRPr="00B9540A">
        <w:rPr>
          <w:rFonts w:ascii="Times New Roman" w:eastAsiaTheme="minorEastAsia" w:hAnsi="Times New Roman" w:cs="Times New Roman"/>
          <w:spacing w:val="2"/>
          <w:sz w:val="24"/>
          <w:szCs w:val="24"/>
          <w:lang w:val="cs-CZ" w:eastAsia="sk-SK"/>
        </w:rPr>
        <w:t>e</w:t>
      </w:r>
      <w:r w:rsidRPr="00B9540A">
        <w:rPr>
          <w:rFonts w:ascii="Times New Roman" w:eastAsiaTheme="minorEastAsia" w:hAnsi="Times New Roman" w:cs="Times New Roman"/>
          <w:sz w:val="24"/>
          <w:szCs w:val="24"/>
          <w:lang w:val="cs-CZ" w:eastAsia="sk-SK"/>
        </w:rPr>
        <w:t>mpá</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h</w:t>
      </w:r>
      <w:r w:rsidRPr="00B9540A">
        <w:rPr>
          <w:rFonts w:ascii="Times New Roman" w:eastAsiaTheme="minorEastAsia" w:hAnsi="Times New Roman" w:cs="Times New Roman"/>
          <w:spacing w:val="16"/>
          <w:sz w:val="24"/>
          <w:szCs w:val="24"/>
          <w:lang w:val="cs-CZ" w:eastAsia="sk-SK"/>
        </w:rPr>
        <w:t xml:space="preserve"> </w:t>
      </w:r>
      <w:r w:rsidRPr="00B9540A">
        <w:rPr>
          <w:rFonts w:ascii="Times New Roman" w:eastAsiaTheme="minorEastAsia" w:hAnsi="Times New Roman" w:cs="Times New Roman"/>
          <w:sz w:val="24"/>
          <w:szCs w:val="24"/>
          <w:lang w:val="cs-CZ" w:eastAsia="sk-SK"/>
        </w:rPr>
        <w:t>v</w:t>
      </w:r>
      <w:r w:rsidRPr="00B9540A">
        <w:rPr>
          <w:rFonts w:ascii="Times New Roman" w:eastAsiaTheme="minorEastAsia" w:hAnsi="Times New Roman" w:cs="Times New Roman"/>
          <w:spacing w:val="2"/>
          <w:sz w:val="24"/>
          <w:szCs w:val="24"/>
          <w:lang w:val="cs-CZ" w:eastAsia="sk-SK"/>
        </w:rPr>
        <w:t xml:space="preserve"> </w:t>
      </w:r>
      <w:r w:rsidRPr="00B9540A">
        <w:rPr>
          <w:rFonts w:ascii="Times New Roman" w:eastAsiaTheme="minorEastAsia" w:hAnsi="Times New Roman" w:cs="Times New Roman"/>
          <w:sz w:val="24"/>
          <w:szCs w:val="24"/>
          <w:lang w:val="cs-CZ" w:eastAsia="sk-SK"/>
        </w:rPr>
        <w:t>leg</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z w:val="24"/>
          <w:szCs w:val="24"/>
          <w:lang w:val="cs-CZ" w:eastAsia="sk-SK"/>
        </w:rPr>
        <w:t>te</w:t>
      </w:r>
      <w:r w:rsidRPr="00B9540A">
        <w:rPr>
          <w:rFonts w:ascii="Times New Roman" w:eastAsiaTheme="minorEastAsia" w:hAnsi="Times New Roman" w:cs="Times New Roman"/>
          <w:spacing w:val="15"/>
          <w:sz w:val="24"/>
          <w:szCs w:val="24"/>
          <w:lang w:val="cs-CZ" w:eastAsia="sk-SK"/>
        </w:rPr>
        <w:t xml:space="preserve"> </w:t>
      </w:r>
      <w:r w:rsidRPr="00B9540A">
        <w:rPr>
          <w:rFonts w:ascii="Times New Roman" w:eastAsiaTheme="minorEastAsia" w:hAnsi="Times New Roman" w:cs="Times New Roman"/>
          <w:sz w:val="24"/>
          <w:szCs w:val="24"/>
          <w:lang w:val="cs-CZ" w:eastAsia="sk-SK"/>
        </w:rPr>
        <w:t>i</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staccat</w:t>
      </w:r>
      <w:r w:rsidRPr="00B9540A">
        <w:rPr>
          <w:rFonts w:ascii="Times New Roman" w:eastAsiaTheme="minorEastAsia" w:hAnsi="Times New Roman" w:cs="Times New Roman"/>
          <w:spacing w:val="1"/>
          <w:sz w:val="24"/>
          <w:szCs w:val="24"/>
          <w:lang w:val="cs-CZ" w:eastAsia="sk-SK"/>
        </w:rPr>
        <w:t>e</w:t>
      </w:r>
      <w:r w:rsidRPr="00B9540A">
        <w:rPr>
          <w:rFonts w:ascii="Times New Roman" w:eastAsiaTheme="minorEastAsia" w:hAnsi="Times New Roman" w:cs="Times New Roman"/>
          <w:sz w:val="24"/>
          <w:szCs w:val="24"/>
          <w:lang w:val="cs-CZ" w:eastAsia="sk-SK"/>
        </w:rPr>
        <w:t>,</w:t>
      </w:r>
      <w:r w:rsidRPr="00B9540A">
        <w:rPr>
          <w:rFonts w:ascii="Times New Roman" w:eastAsiaTheme="minorEastAsia" w:hAnsi="Times New Roman" w:cs="Times New Roman"/>
          <w:spacing w:val="17"/>
          <w:sz w:val="24"/>
          <w:szCs w:val="24"/>
          <w:lang w:val="cs-CZ" w:eastAsia="sk-SK"/>
        </w:rPr>
        <w:t xml:space="preserve"> </w:t>
      </w:r>
      <w:r w:rsidRPr="00B9540A">
        <w:rPr>
          <w:rFonts w:ascii="Times New Roman" w:eastAsiaTheme="minorEastAsia" w:hAnsi="Times New Roman" w:cs="Times New Roman"/>
          <w:sz w:val="24"/>
          <w:szCs w:val="24"/>
          <w:lang w:val="cs-CZ" w:eastAsia="sk-SK"/>
        </w:rPr>
        <w:t>a to</w:t>
      </w:r>
      <w:r w:rsidRPr="00B9540A">
        <w:rPr>
          <w:rFonts w:ascii="Times New Roman" w:eastAsiaTheme="minorEastAsia" w:hAnsi="Times New Roman" w:cs="Times New Roman"/>
          <w:spacing w:val="17"/>
          <w:sz w:val="24"/>
          <w:szCs w:val="24"/>
          <w:lang w:val="cs-CZ" w:eastAsia="sk-SK"/>
        </w:rPr>
        <w:t xml:space="preserve"> </w:t>
      </w:r>
      <w:r w:rsidRPr="00B9540A">
        <w:rPr>
          <w:rFonts w:ascii="Times New Roman" w:eastAsiaTheme="minorEastAsia" w:hAnsi="Times New Roman" w:cs="Times New Roman"/>
          <w:sz w:val="24"/>
          <w:szCs w:val="24"/>
          <w:lang w:val="cs-CZ" w:eastAsia="sk-SK"/>
        </w:rPr>
        <w:t>v jednodu</w:t>
      </w:r>
      <w:r w:rsidRPr="00B9540A">
        <w:rPr>
          <w:rFonts w:ascii="Times New Roman" w:eastAsiaTheme="minorEastAsia" w:hAnsi="Times New Roman" w:cs="Times New Roman"/>
          <w:spacing w:val="-1"/>
          <w:sz w:val="24"/>
          <w:szCs w:val="24"/>
          <w:lang w:val="cs-CZ" w:eastAsia="sk-SK"/>
        </w:rPr>
        <w:t>c</w:t>
      </w:r>
      <w:r w:rsidRPr="00B9540A">
        <w:rPr>
          <w:rFonts w:ascii="Times New Roman" w:eastAsiaTheme="minorEastAsia" w:hAnsi="Times New Roman" w:cs="Times New Roman"/>
          <w:sz w:val="24"/>
          <w:szCs w:val="24"/>
          <w:lang w:val="cs-CZ" w:eastAsia="sk-SK"/>
        </w:rPr>
        <w:t xml:space="preserve">hom, ako </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z w:val="24"/>
          <w:szCs w:val="24"/>
          <w:lang w:val="cs-CZ" w:eastAsia="sk-SK"/>
        </w:rPr>
        <w:t>j v dvojitom</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a trojitom (kratšie p</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z w:val="24"/>
          <w:szCs w:val="24"/>
          <w:lang w:val="cs-CZ" w:eastAsia="sk-SK"/>
        </w:rPr>
        <w:t>s</w:t>
      </w:r>
      <w:r w:rsidRPr="00B9540A">
        <w:rPr>
          <w:rFonts w:ascii="Times New Roman" w:eastAsiaTheme="minorEastAsia" w:hAnsi="Times New Roman" w:cs="Times New Roman"/>
          <w:spacing w:val="-1"/>
          <w:sz w:val="24"/>
          <w:szCs w:val="24"/>
          <w:lang w:val="cs-CZ" w:eastAsia="sk-SK"/>
        </w:rPr>
        <w:t>á</w:t>
      </w:r>
      <w:r w:rsidRPr="00B9540A">
        <w:rPr>
          <w:rFonts w:ascii="Times New Roman" w:eastAsiaTheme="minorEastAsia" w:hAnsi="Times New Roman" w:cs="Times New Roman"/>
          <w:sz w:val="24"/>
          <w:szCs w:val="24"/>
          <w:lang w:val="cs-CZ" w:eastAsia="sk-SK"/>
        </w:rPr>
        <w:t>že),</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predn</w:t>
      </w:r>
      <w:r w:rsidRPr="00B9540A">
        <w:rPr>
          <w:rFonts w:ascii="Times New Roman" w:eastAsiaTheme="minorEastAsia" w:hAnsi="Times New Roman" w:cs="Times New Roman"/>
          <w:spacing w:val="-1"/>
          <w:sz w:val="24"/>
          <w:szCs w:val="24"/>
          <w:lang w:val="cs-CZ" w:eastAsia="sk-SK"/>
        </w:rPr>
        <w:t>e</w:t>
      </w:r>
      <w:r w:rsidRPr="00B9540A">
        <w:rPr>
          <w:rFonts w:ascii="Times New Roman" w:eastAsiaTheme="minorEastAsia" w:hAnsi="Times New Roman" w:cs="Times New Roman"/>
          <w:sz w:val="24"/>
          <w:szCs w:val="24"/>
          <w:lang w:val="cs-CZ" w:eastAsia="sk-SK"/>
        </w:rPr>
        <w:t>sové</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sklad</w:t>
      </w:r>
      <w:r w:rsidRPr="00B9540A">
        <w:rPr>
          <w:rFonts w:ascii="Times New Roman" w:eastAsiaTheme="minorEastAsia" w:hAnsi="Times New Roman" w:cs="Times New Roman"/>
          <w:spacing w:val="3"/>
          <w:sz w:val="24"/>
          <w:szCs w:val="24"/>
          <w:lang w:val="cs-CZ" w:eastAsia="sk-SK"/>
        </w:rPr>
        <w:t>b</w:t>
      </w:r>
      <w:r w:rsidRPr="00B9540A">
        <w:rPr>
          <w:rFonts w:ascii="Times New Roman" w:eastAsiaTheme="minorEastAsia" w:hAnsi="Times New Roman" w:cs="Times New Roman"/>
          <w:sz w:val="24"/>
          <w:szCs w:val="24"/>
          <w:lang w:val="cs-CZ" w:eastAsia="sk-SK"/>
        </w:rPr>
        <w:t>y</w:t>
      </w:r>
      <w:r w:rsidRPr="00B9540A">
        <w:rPr>
          <w:rFonts w:ascii="Times New Roman" w:eastAsiaTheme="minorEastAsia" w:hAnsi="Times New Roman" w:cs="Times New Roman"/>
          <w:spacing w:val="-4"/>
          <w:sz w:val="24"/>
          <w:szCs w:val="24"/>
          <w:lang w:val="cs-CZ" w:eastAsia="sk-SK"/>
        </w:rPr>
        <w:t xml:space="preserve"> </w:t>
      </w:r>
      <w:r w:rsidRPr="00B9540A">
        <w:rPr>
          <w:rFonts w:ascii="Times New Roman" w:eastAsiaTheme="minorEastAsia" w:hAnsi="Times New Roman" w:cs="Times New Roman"/>
          <w:spacing w:val="2"/>
          <w:sz w:val="24"/>
          <w:szCs w:val="24"/>
          <w:lang w:val="cs-CZ" w:eastAsia="sk-SK"/>
        </w:rPr>
        <w:t>v</w:t>
      </w:r>
      <w:r w:rsidRPr="00B9540A">
        <w:rPr>
          <w:rFonts w:ascii="Times New Roman" w:eastAsiaTheme="minorEastAsia" w:hAnsi="Times New Roman" w:cs="Times New Roman"/>
          <w:sz w:val="24"/>
          <w:szCs w:val="24"/>
          <w:lang w:val="cs-CZ" w:eastAsia="sk-SK"/>
        </w:rPr>
        <w:t>ä</w:t>
      </w:r>
      <w:r w:rsidRPr="00B9540A">
        <w:rPr>
          <w:rFonts w:ascii="Times New Roman" w:eastAsiaTheme="minorEastAsia" w:hAnsi="Times New Roman" w:cs="Times New Roman"/>
          <w:spacing w:val="-1"/>
          <w:sz w:val="24"/>
          <w:szCs w:val="24"/>
          <w:lang w:val="cs-CZ" w:eastAsia="sk-SK"/>
        </w:rPr>
        <w:t>č</w:t>
      </w:r>
      <w:r w:rsidRPr="00B9540A">
        <w:rPr>
          <w:rFonts w:ascii="Times New Roman" w:eastAsiaTheme="minorEastAsia" w:hAnsi="Times New Roman" w:cs="Times New Roman"/>
          <w:spacing w:val="1"/>
          <w:sz w:val="24"/>
          <w:szCs w:val="24"/>
          <w:lang w:val="cs-CZ" w:eastAsia="sk-SK"/>
        </w:rPr>
        <w:t>š</w:t>
      </w:r>
      <w:r w:rsidR="00A07E01">
        <w:rPr>
          <w:rFonts w:ascii="Times New Roman" w:eastAsiaTheme="minorEastAsia" w:hAnsi="Times New Roman" w:cs="Times New Roman"/>
          <w:sz w:val="24"/>
          <w:szCs w:val="24"/>
          <w:lang w:val="cs-CZ" w:eastAsia="sk-SK"/>
        </w:rPr>
        <w:t>ieho rozsahu,</w:t>
      </w:r>
      <w:r w:rsidRPr="00B9540A">
        <w:rPr>
          <w:rFonts w:ascii="Times New Roman" w:eastAsiaTheme="minorEastAsia" w:hAnsi="Times New Roman" w:cs="Times New Roman"/>
          <w:sz w:val="24"/>
          <w:szCs w:val="24"/>
          <w:lang w:val="cs-CZ" w:eastAsia="sk-SK"/>
        </w:rPr>
        <w:t xml:space="preserve"> hra v súbor</w:t>
      </w:r>
      <w:r w:rsidRPr="00B9540A">
        <w:rPr>
          <w:rFonts w:ascii="Times New Roman" w:eastAsiaTheme="minorEastAsia" w:hAnsi="Times New Roman" w:cs="Times New Roman"/>
          <w:spacing w:val="1"/>
          <w:sz w:val="24"/>
          <w:szCs w:val="24"/>
          <w:lang w:val="cs-CZ" w:eastAsia="sk-SK"/>
        </w:rPr>
        <w:t>o</w:t>
      </w:r>
      <w:r w:rsidRPr="00B9540A">
        <w:rPr>
          <w:rFonts w:ascii="Times New Roman" w:eastAsiaTheme="minorEastAsia" w:hAnsi="Times New Roman" w:cs="Times New Roman"/>
          <w:sz w:val="24"/>
          <w:szCs w:val="24"/>
          <w:lang w:val="cs-CZ" w:eastAsia="sk-SK"/>
        </w:rPr>
        <w:t>ch, komorná hr</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z w:val="24"/>
          <w:szCs w:val="24"/>
          <w:lang w:val="cs-CZ" w:eastAsia="sk-SK"/>
        </w:rPr>
        <w:t>,</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pacing w:val="-3"/>
          <w:sz w:val="24"/>
          <w:szCs w:val="24"/>
          <w:lang w:val="cs-CZ" w:eastAsia="sk-SK"/>
        </w:rPr>
        <w:t>i</w:t>
      </w:r>
      <w:r w:rsidRPr="00B9540A">
        <w:rPr>
          <w:rFonts w:ascii="Times New Roman" w:eastAsiaTheme="minorEastAsia" w:hAnsi="Times New Roman" w:cs="Times New Roman"/>
          <w:sz w:val="24"/>
          <w:szCs w:val="24"/>
          <w:lang w:val="cs-CZ" w:eastAsia="sk-SK"/>
        </w:rPr>
        <w:t>nton</w:t>
      </w:r>
      <w:r w:rsidRPr="00B9540A">
        <w:rPr>
          <w:rFonts w:ascii="Times New Roman" w:eastAsiaTheme="minorEastAsia" w:hAnsi="Times New Roman" w:cs="Times New Roman"/>
          <w:spacing w:val="1"/>
          <w:sz w:val="24"/>
          <w:szCs w:val="24"/>
          <w:lang w:val="cs-CZ" w:eastAsia="sk-SK"/>
        </w:rPr>
        <w:t>a</w:t>
      </w:r>
      <w:r w:rsidRPr="00B9540A">
        <w:rPr>
          <w:rFonts w:ascii="Times New Roman" w:eastAsiaTheme="minorEastAsia" w:hAnsi="Times New Roman" w:cs="Times New Roman"/>
          <w:sz w:val="24"/>
          <w:szCs w:val="24"/>
          <w:lang w:val="cs-CZ" w:eastAsia="sk-SK"/>
        </w:rPr>
        <w:t>čná</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stabili</w:t>
      </w:r>
      <w:r w:rsidRPr="00B9540A">
        <w:rPr>
          <w:rFonts w:ascii="Times New Roman" w:eastAsiaTheme="minorEastAsia" w:hAnsi="Times New Roman" w:cs="Times New Roman"/>
          <w:spacing w:val="1"/>
          <w:sz w:val="24"/>
          <w:szCs w:val="24"/>
          <w:lang w:val="cs-CZ" w:eastAsia="sk-SK"/>
        </w:rPr>
        <w:t>t</w:t>
      </w:r>
      <w:r w:rsidRPr="00B9540A">
        <w:rPr>
          <w:rFonts w:ascii="Times New Roman" w:eastAsiaTheme="minorEastAsia" w:hAnsi="Times New Roman" w:cs="Times New Roman"/>
          <w:sz w:val="24"/>
          <w:szCs w:val="24"/>
          <w:lang w:val="cs-CZ" w:eastAsia="sk-SK"/>
        </w:rPr>
        <w:t>a.</w:t>
      </w:r>
    </w:p>
    <w:p w:rsidR="00B9540A" w:rsidRPr="00B9540A" w:rsidRDefault="00B9540A" w:rsidP="00B9540A">
      <w:pPr>
        <w:widowControl w:val="0"/>
        <w:autoSpaceDE w:val="0"/>
        <w:autoSpaceDN w:val="0"/>
        <w:adjustRightInd w:val="0"/>
        <w:spacing w:after="0" w:line="240" w:lineRule="exact"/>
        <w:rPr>
          <w:rFonts w:ascii="Times New Roman" w:eastAsiaTheme="minorEastAsia" w:hAnsi="Times New Roman" w:cs="Times New Roman"/>
          <w:sz w:val="24"/>
          <w:szCs w:val="24"/>
          <w:lang w:val="cs-CZ" w:eastAsia="sk-SK"/>
        </w:rPr>
      </w:pPr>
    </w:p>
    <w:p w:rsidR="00B9540A" w:rsidRPr="00B9540A" w:rsidRDefault="00B9540A" w:rsidP="00B9540A">
      <w:pPr>
        <w:widowControl w:val="0"/>
        <w:autoSpaceDE w:val="0"/>
        <w:autoSpaceDN w:val="0"/>
        <w:adjustRightInd w:val="0"/>
        <w:spacing w:after="3" w:line="160" w:lineRule="exact"/>
        <w:rPr>
          <w:rFonts w:ascii="Times New Roman" w:eastAsiaTheme="minorEastAsia" w:hAnsi="Times New Roman" w:cs="Times New Roman"/>
          <w:sz w:val="16"/>
          <w:szCs w:val="16"/>
          <w:lang w:val="cs-CZ" w:eastAsia="sk-SK"/>
        </w:rPr>
      </w:pP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b/>
          <w:bCs/>
          <w:spacing w:val="-1"/>
          <w:sz w:val="24"/>
          <w:szCs w:val="24"/>
          <w:lang w:val="cs-CZ" w:eastAsia="sk-SK"/>
        </w:rPr>
        <w:t>Z</w:t>
      </w:r>
      <w:r w:rsidRPr="00B9540A">
        <w:rPr>
          <w:rFonts w:ascii="Times New Roman" w:eastAsiaTheme="minorEastAsia" w:hAnsi="Times New Roman" w:cs="Times New Roman"/>
          <w:b/>
          <w:bCs/>
          <w:sz w:val="24"/>
          <w:szCs w:val="24"/>
          <w:lang w:val="cs-CZ" w:eastAsia="sk-SK"/>
        </w:rPr>
        <w:t>áve</w:t>
      </w:r>
      <w:r w:rsidRPr="00B9540A">
        <w:rPr>
          <w:rFonts w:ascii="Times New Roman" w:eastAsiaTheme="minorEastAsia" w:hAnsi="Times New Roman" w:cs="Times New Roman"/>
          <w:b/>
          <w:bCs/>
          <w:spacing w:val="-5"/>
          <w:sz w:val="24"/>
          <w:szCs w:val="24"/>
          <w:lang w:val="cs-CZ" w:eastAsia="sk-SK"/>
        </w:rPr>
        <w:t>r</w:t>
      </w:r>
      <w:r w:rsidRPr="00B9540A">
        <w:rPr>
          <w:rFonts w:ascii="Times New Roman" w:eastAsiaTheme="minorEastAsia" w:hAnsi="Times New Roman" w:cs="Times New Roman"/>
          <w:b/>
          <w:bCs/>
          <w:spacing w:val="-1"/>
          <w:sz w:val="24"/>
          <w:szCs w:val="24"/>
          <w:lang w:val="cs-CZ" w:eastAsia="sk-SK"/>
        </w:rPr>
        <w:t>eč</w:t>
      </w:r>
      <w:r w:rsidRPr="00B9540A">
        <w:rPr>
          <w:rFonts w:ascii="Times New Roman" w:eastAsiaTheme="minorEastAsia" w:hAnsi="Times New Roman" w:cs="Times New Roman"/>
          <w:b/>
          <w:bCs/>
          <w:sz w:val="24"/>
          <w:szCs w:val="24"/>
          <w:lang w:val="cs-CZ" w:eastAsia="sk-SK"/>
        </w:rPr>
        <w:t>ná</w:t>
      </w:r>
      <w:r w:rsidRPr="00B9540A">
        <w:rPr>
          <w:rFonts w:ascii="Times New Roman" w:eastAsiaTheme="minorEastAsia" w:hAnsi="Times New Roman" w:cs="Times New Roman"/>
          <w:sz w:val="24"/>
          <w:szCs w:val="24"/>
          <w:lang w:val="cs-CZ" w:eastAsia="sk-SK"/>
        </w:rPr>
        <w:t xml:space="preserve"> </w:t>
      </w:r>
      <w:r w:rsidRPr="00B9540A">
        <w:rPr>
          <w:rFonts w:ascii="Times New Roman" w:eastAsiaTheme="minorEastAsia" w:hAnsi="Times New Roman" w:cs="Times New Roman"/>
          <w:b/>
          <w:bCs/>
          <w:sz w:val="24"/>
          <w:szCs w:val="24"/>
          <w:lang w:val="cs-CZ" w:eastAsia="sk-SK"/>
        </w:rPr>
        <w:t>s</w:t>
      </w:r>
      <w:r w:rsidRPr="00B9540A">
        <w:rPr>
          <w:rFonts w:ascii="Times New Roman" w:eastAsiaTheme="minorEastAsia" w:hAnsi="Times New Roman" w:cs="Times New Roman"/>
          <w:b/>
          <w:bCs/>
          <w:spacing w:val="1"/>
          <w:sz w:val="24"/>
          <w:szCs w:val="24"/>
          <w:lang w:val="cs-CZ" w:eastAsia="sk-SK"/>
        </w:rPr>
        <w:t>kú</w:t>
      </w:r>
      <w:r w:rsidRPr="00B9540A">
        <w:rPr>
          <w:rFonts w:ascii="Times New Roman" w:eastAsiaTheme="minorEastAsia" w:hAnsi="Times New Roman" w:cs="Times New Roman"/>
          <w:b/>
          <w:bCs/>
          <w:sz w:val="24"/>
          <w:szCs w:val="24"/>
          <w:lang w:val="cs-CZ" w:eastAsia="sk-SK"/>
        </w:rPr>
        <w:t>š</w:t>
      </w:r>
      <w:r w:rsidRPr="00B9540A">
        <w:rPr>
          <w:rFonts w:ascii="Times New Roman" w:eastAsiaTheme="minorEastAsia" w:hAnsi="Times New Roman" w:cs="Times New Roman"/>
          <w:b/>
          <w:bCs/>
          <w:spacing w:val="1"/>
          <w:sz w:val="24"/>
          <w:szCs w:val="24"/>
          <w:lang w:val="cs-CZ" w:eastAsia="sk-SK"/>
        </w:rPr>
        <w:t>k</w:t>
      </w:r>
      <w:r w:rsidRPr="00B9540A">
        <w:rPr>
          <w:rFonts w:ascii="Times New Roman" w:eastAsiaTheme="minorEastAsia" w:hAnsi="Times New Roman" w:cs="Times New Roman"/>
          <w:b/>
          <w:bCs/>
          <w:sz w:val="24"/>
          <w:szCs w:val="24"/>
          <w:lang w:val="cs-CZ" w:eastAsia="sk-SK"/>
        </w:rPr>
        <w:t>a:</w:t>
      </w:r>
    </w:p>
    <w:p w:rsidR="00B9540A" w:rsidRPr="00B9540A" w:rsidRDefault="00B9540A" w:rsidP="00B9540A">
      <w:pPr>
        <w:widowControl w:val="0"/>
        <w:autoSpaceDE w:val="0"/>
        <w:autoSpaceDN w:val="0"/>
        <w:adjustRightInd w:val="0"/>
        <w:spacing w:after="15" w:line="360" w:lineRule="auto"/>
        <w:rPr>
          <w:rFonts w:ascii="Times New Roman" w:eastAsiaTheme="minorEastAsia" w:hAnsi="Times New Roman" w:cs="Times New Roman"/>
          <w:sz w:val="10"/>
          <w:szCs w:val="10"/>
          <w:lang w:val="cs-CZ" w:eastAsia="sk-SK"/>
        </w:rPr>
      </w:pPr>
    </w:p>
    <w:p w:rsidR="00B9540A" w:rsidRPr="00B9540A" w:rsidRDefault="00B9540A" w:rsidP="00B9540A">
      <w:pPr>
        <w:widowControl w:val="0"/>
        <w:tabs>
          <w:tab w:val="left" w:pos="842"/>
        </w:tabs>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    2 stupnice -</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dur a</w:t>
      </w:r>
      <w:r w:rsidRPr="00B9540A">
        <w:rPr>
          <w:rFonts w:ascii="Times New Roman" w:eastAsiaTheme="minorEastAsia" w:hAnsi="Times New Roman" w:cs="Times New Roman"/>
          <w:spacing w:val="-1"/>
          <w:sz w:val="24"/>
          <w:szCs w:val="24"/>
          <w:lang w:val="cs-CZ" w:eastAsia="sk-SK"/>
        </w:rPr>
        <w:t xml:space="preserve"> </w:t>
      </w:r>
      <w:r w:rsidRPr="00B9540A">
        <w:rPr>
          <w:rFonts w:ascii="Times New Roman" w:eastAsiaTheme="minorEastAsia" w:hAnsi="Times New Roman" w:cs="Times New Roman"/>
          <w:sz w:val="24"/>
          <w:szCs w:val="24"/>
          <w:lang w:val="cs-CZ" w:eastAsia="sk-SK"/>
        </w:rPr>
        <w:t>mol,</w:t>
      </w:r>
    </w:p>
    <w:p w:rsidR="00B9540A" w:rsidRPr="00B9540A" w:rsidRDefault="00B9540A" w:rsidP="00B9540A">
      <w:pPr>
        <w:widowControl w:val="0"/>
        <w:tabs>
          <w:tab w:val="left" w:pos="842"/>
        </w:tabs>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t>-    2 cvičenia rôzneho charakteru</w:t>
      </w:r>
    </w:p>
    <w:p w:rsidR="00B9540A" w:rsidRPr="00B9540A" w:rsidRDefault="00B9540A" w:rsidP="00B9540A">
      <w:pPr>
        <w:widowControl w:val="0"/>
        <w:tabs>
          <w:tab w:val="left" w:pos="842"/>
        </w:tabs>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B9540A">
        <w:rPr>
          <w:rFonts w:ascii="Times New Roman" w:eastAsiaTheme="minorEastAsia" w:hAnsi="Times New Roman" w:cs="Times New Roman"/>
          <w:sz w:val="24"/>
          <w:szCs w:val="24"/>
          <w:lang w:val="cs-CZ" w:eastAsia="sk-SK"/>
        </w:rPr>
        <w:lastRenderedPageBreak/>
        <w:t>-    1 prednesová skladba</w:t>
      </w:r>
    </w:p>
    <w:p w:rsidR="00B9540A" w:rsidRPr="00B9540A" w:rsidRDefault="00B9540A" w:rsidP="00B9540A">
      <w:pPr>
        <w:widowControl w:val="0"/>
        <w:tabs>
          <w:tab w:val="left" w:pos="842"/>
        </w:tabs>
        <w:autoSpaceDE w:val="0"/>
        <w:autoSpaceDN w:val="0"/>
        <w:adjustRightInd w:val="0"/>
        <w:spacing w:after="0" w:line="360" w:lineRule="auto"/>
        <w:rPr>
          <w:rFonts w:ascii="Times New Roman" w:eastAsiaTheme="minorEastAsia" w:hAnsi="Times New Roman" w:cs="Times New Roman"/>
          <w:sz w:val="24"/>
          <w:szCs w:val="24"/>
          <w:lang w:val="cs-CZ" w:eastAsia="sk-SK"/>
        </w:rPr>
      </w:pP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b/>
          <w:bCs/>
          <w:sz w:val="24"/>
          <w:szCs w:val="24"/>
          <w:lang w:val="en-US" w:eastAsia="sk-SK"/>
        </w:rPr>
      </w:pPr>
      <w:r w:rsidRPr="00B9540A">
        <w:rPr>
          <w:rFonts w:ascii="Times New Roman" w:eastAsiaTheme="minorEastAsia" w:hAnsi="Times New Roman" w:cs="Times New Roman"/>
          <w:b/>
          <w:bCs/>
          <w:sz w:val="24"/>
          <w:szCs w:val="24"/>
          <w:lang w:val="en-US" w:eastAsia="sk-SK"/>
        </w:rPr>
        <w:t>Hudobný materiál</w:t>
      </w:r>
    </w:p>
    <w:p w:rsidR="00B9540A" w:rsidRPr="00B9540A" w:rsidRDefault="00B9540A" w:rsidP="00B9540A">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val="en-US" w:eastAsia="sk-SK"/>
        </w:rPr>
        <w:t>Jaroslav Kolář: Praktická škola pro cornet a piston, trúbku, krídlovku</w:t>
      </w:r>
      <w:r w:rsidRPr="00B9540A">
        <w:rPr>
          <w:rFonts w:ascii="Times New Roman" w:eastAsiaTheme="minorEastAsia" w:hAnsi="Times New Roman" w:cs="Times New Roman"/>
          <w:sz w:val="24"/>
          <w:szCs w:val="24"/>
          <w:lang w:eastAsia="sk-SK"/>
        </w:rPr>
        <w:t xml:space="preserve"> 2. diel ...</w:t>
      </w:r>
    </w:p>
    <w:p w:rsidR="00B9540A" w:rsidRPr="00B9540A" w:rsidRDefault="00B9540A" w:rsidP="00B9540A">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val="en-US" w:eastAsia="sk-SK"/>
        </w:rPr>
        <w:t>Arban J. B. : Vollständige schulle für trompete</w:t>
      </w:r>
    </w:p>
    <w:p w:rsidR="00B9540A" w:rsidRPr="00B9540A" w:rsidRDefault="00B9540A" w:rsidP="00B9540A">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val="en-US" w:eastAsia="sk-SK"/>
        </w:rPr>
        <w:t>Arban J. B. : 100 elementárnych etud</w:t>
      </w:r>
    </w:p>
    <w:p w:rsidR="00B9540A" w:rsidRPr="00B9540A" w:rsidRDefault="00B9540A" w:rsidP="00B9540A">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eastAsia="sk-SK"/>
        </w:rPr>
        <w:t>Vajgl - Krčma: Praktická škola hry na trúbke 2. diel</w:t>
      </w:r>
    </w:p>
    <w:p w:rsidR="00B9540A" w:rsidRPr="00B9540A" w:rsidRDefault="00B9540A" w:rsidP="00B9540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sk-SK"/>
        </w:rPr>
      </w:pPr>
      <w:r w:rsidRPr="00B9540A">
        <w:rPr>
          <w:rFonts w:ascii="Times New Roman" w:eastAsiaTheme="minorEastAsia" w:hAnsi="Times New Roman" w:cs="Times New Roman"/>
          <w:sz w:val="24"/>
          <w:szCs w:val="24"/>
          <w:lang w:val="en-US" w:eastAsia="sk-SK"/>
        </w:rPr>
        <w:t>László: Trombitaiskol</w:t>
      </w:r>
      <w:r w:rsidRPr="00B9540A">
        <w:rPr>
          <w:rFonts w:ascii="Times New Roman" w:eastAsiaTheme="minorEastAsia" w:hAnsi="Times New Roman" w:cs="Times New Roman"/>
          <w:sz w:val="24"/>
          <w:szCs w:val="24"/>
          <w:lang w:eastAsia="sk-SK"/>
        </w:rPr>
        <w:t>a</w:t>
      </w:r>
    </w:p>
    <w:p w:rsidR="00B9540A" w:rsidRPr="00B9540A" w:rsidRDefault="00B9540A" w:rsidP="00B9540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sk-SK"/>
        </w:rPr>
      </w:pPr>
      <w:r w:rsidRPr="00B9540A">
        <w:rPr>
          <w:rFonts w:ascii="Times New Roman" w:eastAsiaTheme="minorEastAsia" w:hAnsi="Times New Roman" w:cs="Times New Roman"/>
          <w:sz w:val="24"/>
          <w:szCs w:val="24"/>
          <w:lang w:eastAsia="sk-SK"/>
        </w:rPr>
        <w:t>etudy, cvičenia</w:t>
      </w:r>
    </w:p>
    <w:p w:rsidR="00B9540A" w:rsidRPr="00B9540A" w:rsidRDefault="00B9540A" w:rsidP="00B9540A">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sk-SK"/>
        </w:rPr>
      </w:pPr>
      <w:r w:rsidRPr="00B9540A">
        <w:rPr>
          <w:rFonts w:ascii="Times New Roman" w:eastAsiaTheme="minorEastAsia" w:hAnsi="Times New Roman" w:cs="Times New Roman"/>
          <w:sz w:val="24"/>
          <w:szCs w:val="24"/>
          <w:lang w:eastAsia="sk-SK"/>
        </w:rPr>
        <w:t>prednesové skladby</w:t>
      </w:r>
    </w:p>
    <w:p w:rsidR="00B9540A" w:rsidRPr="00B9540A" w:rsidRDefault="00B9540A" w:rsidP="00B9540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p>
    <w:p w:rsidR="00B9540A" w:rsidRDefault="00B9540A" w:rsidP="005A2F5D">
      <w:pPr>
        <w:pStyle w:val="Normlnweb"/>
        <w:spacing w:after="0"/>
      </w:pPr>
    </w:p>
    <w:p w:rsidR="00C96CAC" w:rsidRDefault="00C96CAC" w:rsidP="00C96CAC">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ŠKOLSKÝ VZDELÁVACÍ PROGRAM</w:t>
      </w:r>
    </w:p>
    <w:p w:rsidR="00C96CAC" w:rsidRDefault="00C96CAC" w:rsidP="00C96CAC">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PRE SEKUNDÁRNY STUPEŇ VZDELÁVANIA</w:t>
      </w:r>
    </w:p>
    <w:p w:rsidR="00C96CAC" w:rsidRDefault="00C96CAC" w:rsidP="00C96CAC">
      <w:pPr>
        <w:spacing w:after="0" w:line="240" w:lineRule="auto"/>
        <w:jc w:val="center"/>
        <w:rPr>
          <w:rFonts w:ascii="Times New Roman" w:eastAsia="Times New Roman" w:hAnsi="Times New Roman" w:cs="Times New Roman"/>
          <w:b/>
          <w:sz w:val="24"/>
          <w:szCs w:val="24"/>
          <w:lang w:eastAsia="sk-SK"/>
        </w:rPr>
      </w:pPr>
    </w:p>
    <w:p w:rsidR="00C96CAC" w:rsidRDefault="00C96CAC" w:rsidP="00C96CAC">
      <w:pPr>
        <w:spacing w:after="0" w:line="240" w:lineRule="auto"/>
        <w:jc w:val="center"/>
        <w:rPr>
          <w:rFonts w:ascii="Times New Roman" w:eastAsia="Times New Roman" w:hAnsi="Times New Roman" w:cs="Times New Roman"/>
          <w:b/>
          <w:sz w:val="24"/>
          <w:szCs w:val="24"/>
          <w:lang w:eastAsia="sk-SK"/>
        </w:rPr>
      </w:pPr>
      <w:r w:rsidRPr="00400D25">
        <w:rPr>
          <w:rFonts w:ascii="Times New Roman" w:eastAsia="Times New Roman" w:hAnsi="Times New Roman" w:cs="Times New Roman"/>
          <w:b/>
          <w:sz w:val="24"/>
          <w:szCs w:val="24"/>
          <w:lang w:eastAsia="sk-SK"/>
        </w:rPr>
        <w:t>ŠTUDIJNÉ ZAMERANIE</w:t>
      </w:r>
    </w:p>
    <w:p w:rsidR="00C96CAC" w:rsidRPr="00400D25" w:rsidRDefault="00C96CAC" w:rsidP="00C96CAC">
      <w:pPr>
        <w:spacing w:after="0" w:line="240" w:lineRule="auto"/>
        <w:rPr>
          <w:rFonts w:ascii="Times New Roman" w:eastAsia="Times New Roman" w:hAnsi="Times New Roman" w:cs="Times New Roman"/>
          <w:b/>
          <w:sz w:val="24"/>
          <w:szCs w:val="24"/>
          <w:lang w:eastAsia="sk-SK"/>
        </w:rPr>
      </w:pPr>
    </w:p>
    <w:p w:rsidR="00C96CAC" w:rsidRDefault="00C96CAC" w:rsidP="00C96CAC">
      <w:pPr>
        <w:spacing w:after="0" w:line="240" w:lineRule="auto"/>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 xml:space="preserve">                                               </w:t>
      </w:r>
      <w:r w:rsidRPr="00400D25">
        <w:rPr>
          <w:rFonts w:ascii="Times New Roman" w:eastAsia="Times New Roman" w:hAnsi="Times New Roman" w:cs="Times New Roman"/>
          <w:b/>
          <w:sz w:val="28"/>
          <w:szCs w:val="28"/>
          <w:lang w:eastAsia="sk-SK"/>
        </w:rPr>
        <w:t xml:space="preserve">HRA NA </w:t>
      </w:r>
      <w:r>
        <w:rPr>
          <w:rFonts w:ascii="Times New Roman" w:eastAsia="Times New Roman" w:hAnsi="Times New Roman" w:cs="Times New Roman"/>
          <w:b/>
          <w:sz w:val="28"/>
          <w:szCs w:val="28"/>
          <w:lang w:eastAsia="sk-SK"/>
        </w:rPr>
        <w:t>TRÚBKE</w:t>
      </w:r>
    </w:p>
    <w:p w:rsidR="00C96CAC" w:rsidRPr="00400D25" w:rsidRDefault="00C96CAC" w:rsidP="00C96CAC">
      <w:pPr>
        <w:spacing w:after="0" w:line="240" w:lineRule="auto"/>
        <w:rPr>
          <w:rFonts w:ascii="Times New Roman" w:eastAsia="Times New Roman" w:hAnsi="Times New Roman" w:cs="Times New Roman"/>
          <w:b/>
          <w:sz w:val="28"/>
          <w:szCs w:val="28"/>
          <w:lang w:eastAsia="sk-SK"/>
        </w:rPr>
      </w:pPr>
    </w:p>
    <w:p w:rsidR="00C96CAC" w:rsidRPr="000342F2" w:rsidRDefault="00C96CAC" w:rsidP="00C96CAC">
      <w:pPr>
        <w:spacing w:after="0" w:line="240" w:lineRule="auto"/>
        <w:ind w:left="1350"/>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   </w:t>
      </w:r>
      <w:r w:rsidRPr="005E320D">
        <w:rPr>
          <w:rFonts w:ascii="Times New Roman" w:eastAsia="Times New Roman" w:hAnsi="Times New Roman" w:cs="Times New Roman"/>
          <w:b/>
          <w:sz w:val="24"/>
          <w:szCs w:val="24"/>
          <w:lang w:eastAsia="sk-SK"/>
        </w:rPr>
        <w:t xml:space="preserve"> 1.ročník druhého stupňa základného štúdia</w:t>
      </w:r>
      <w:r>
        <w:rPr>
          <w:rFonts w:ascii="Times New Roman" w:eastAsia="Times New Roman" w:hAnsi="Times New Roman" w:cs="Times New Roman"/>
          <w:b/>
          <w:sz w:val="24"/>
          <w:szCs w:val="24"/>
          <w:lang w:eastAsia="sk-SK"/>
        </w:rPr>
        <w:t xml:space="preserve"> (začiatočník)</w:t>
      </w:r>
    </w:p>
    <w:p w:rsidR="00C96CAC" w:rsidRPr="001910A2" w:rsidRDefault="00C96CAC" w:rsidP="00C96CAC">
      <w:pPr>
        <w:widowControl w:val="0"/>
        <w:autoSpaceDE w:val="0"/>
        <w:autoSpaceDN w:val="0"/>
        <w:adjustRightInd w:val="0"/>
        <w:spacing w:after="0" w:line="240" w:lineRule="auto"/>
        <w:ind w:left="122" w:right="-20"/>
        <w:rPr>
          <w:rFonts w:ascii="Times New Roman" w:eastAsiaTheme="minorEastAsia" w:hAnsi="Times New Roman" w:cs="Times New Roman"/>
          <w:sz w:val="24"/>
          <w:szCs w:val="24"/>
          <w:lang w:val="cs-CZ" w:eastAsia="sk-SK"/>
        </w:rPr>
      </w:pPr>
      <w:r w:rsidRPr="00D7549F">
        <w:rPr>
          <w:rFonts w:ascii="Times New Roman" w:eastAsiaTheme="minorEastAsia" w:hAnsi="Times New Roman" w:cs="Times New Roman"/>
          <w:b/>
          <w:bCs/>
          <w:spacing w:val="-2"/>
          <w:sz w:val="24"/>
          <w:szCs w:val="24"/>
          <w:lang w:val="cs-CZ" w:eastAsia="sk-SK"/>
        </w:rPr>
        <w:t xml:space="preserve">                </w:t>
      </w:r>
    </w:p>
    <w:p w:rsidR="00C96CAC" w:rsidRPr="00D7549F" w:rsidRDefault="00C96CAC" w:rsidP="00C96CAC">
      <w:pPr>
        <w:widowControl w:val="0"/>
        <w:autoSpaceDE w:val="0"/>
        <w:autoSpaceDN w:val="0"/>
        <w:adjustRightInd w:val="0"/>
        <w:spacing w:after="0" w:line="240" w:lineRule="auto"/>
        <w:rPr>
          <w:rFonts w:ascii="Times New Roman" w:eastAsiaTheme="minorEastAsia" w:hAnsi="Times New Roman" w:cs="Times New Roman"/>
          <w:sz w:val="24"/>
          <w:szCs w:val="24"/>
          <w:lang w:val="en-US" w:eastAsia="sk-SK"/>
        </w:rPr>
      </w:pPr>
    </w:p>
    <w:p w:rsidR="00C96CAC" w:rsidRPr="00997EB9" w:rsidRDefault="00C96CAC" w:rsidP="00C96CAC">
      <w:pPr>
        <w:widowControl w:val="0"/>
        <w:autoSpaceDE w:val="0"/>
        <w:autoSpaceDN w:val="0"/>
        <w:adjustRightInd w:val="0"/>
        <w:spacing w:after="0" w:line="240" w:lineRule="auto"/>
        <w:rPr>
          <w:rFonts w:ascii="Times New Roman" w:eastAsiaTheme="minorEastAsia" w:hAnsi="Times New Roman" w:cs="Times New Roman"/>
          <w:b/>
          <w:bCs/>
          <w:sz w:val="24"/>
          <w:szCs w:val="24"/>
          <w:lang w:val="en-US" w:eastAsia="sk-SK"/>
        </w:rPr>
      </w:pPr>
      <w:r w:rsidRPr="00997EB9">
        <w:rPr>
          <w:rFonts w:ascii="Times New Roman" w:eastAsiaTheme="minorEastAsia" w:hAnsi="Times New Roman" w:cs="Times New Roman"/>
          <w:b/>
          <w:bCs/>
          <w:sz w:val="24"/>
          <w:szCs w:val="24"/>
          <w:lang w:val="en-US" w:eastAsia="sk-SK"/>
        </w:rPr>
        <w:t>Ciele</w:t>
      </w:r>
    </w:p>
    <w:p w:rsidR="00C96CAC" w:rsidRPr="00997EB9" w:rsidRDefault="00C96CAC" w:rsidP="00C96CAC">
      <w:pPr>
        <w:widowControl w:val="0"/>
        <w:autoSpaceDE w:val="0"/>
        <w:autoSpaceDN w:val="0"/>
        <w:adjustRightInd w:val="0"/>
        <w:spacing w:after="0" w:line="240" w:lineRule="auto"/>
        <w:rPr>
          <w:rFonts w:ascii="Times New Roman" w:eastAsiaTheme="minorEastAsia" w:hAnsi="Times New Roman" w:cs="Times New Roman"/>
          <w:b/>
          <w:bCs/>
          <w:sz w:val="24"/>
          <w:szCs w:val="24"/>
          <w:lang w:val="en-US" w:eastAsia="sk-SK"/>
        </w:rPr>
      </w:pPr>
    </w:p>
    <w:p w:rsidR="00C96CAC" w:rsidRPr="00997EB9" w:rsidRDefault="00C96CAC" w:rsidP="00C96CAC">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sk-SK"/>
        </w:rPr>
      </w:pPr>
      <w:r w:rsidRPr="00997EB9">
        <w:rPr>
          <w:rFonts w:ascii="Times New Roman" w:eastAsiaTheme="minorEastAsia" w:hAnsi="Times New Roman" w:cs="Times New Roman"/>
          <w:sz w:val="24"/>
          <w:szCs w:val="24"/>
          <w:lang w:val="en-US" w:eastAsia="sk-SK"/>
        </w:rPr>
        <w:t>získanie záujmu žiaka o hru na trúbke</w:t>
      </w:r>
    </w:p>
    <w:p w:rsidR="00C96CAC" w:rsidRPr="00997EB9" w:rsidRDefault="00C96CAC" w:rsidP="00C96CAC">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sk-SK"/>
        </w:rPr>
      </w:pPr>
      <w:r w:rsidRPr="00997EB9">
        <w:rPr>
          <w:rFonts w:ascii="Times New Roman" w:eastAsiaTheme="minorEastAsia" w:hAnsi="Times New Roman" w:cs="Times New Roman"/>
          <w:sz w:val="24"/>
          <w:szCs w:val="24"/>
          <w:lang w:val="en-US" w:eastAsia="sk-SK"/>
        </w:rPr>
        <w:t>zoznámenie žiaka s nástrojom, jeho historickým vývojom a uplatnením</w:t>
      </w:r>
    </w:p>
    <w:p w:rsidR="00C96CAC" w:rsidRPr="00997EB9" w:rsidRDefault="00C96CAC" w:rsidP="00C96CAC">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sk-SK"/>
        </w:rPr>
      </w:pPr>
      <w:r w:rsidRPr="00997EB9">
        <w:rPr>
          <w:rFonts w:ascii="Times New Roman" w:eastAsiaTheme="minorEastAsia" w:hAnsi="Times New Roman" w:cs="Times New Roman"/>
          <w:sz w:val="24"/>
          <w:szCs w:val="24"/>
          <w:lang w:val="en-US" w:eastAsia="sk-SK"/>
        </w:rPr>
        <w:t>oboznámenie žiaka so základnými návykmi správneho dýchania, postoja pri hre, držania nástroja a správneho nasadenia nátrubku na pery</w:t>
      </w:r>
    </w:p>
    <w:p w:rsidR="00C96CAC" w:rsidRPr="00997EB9" w:rsidRDefault="00C96CAC" w:rsidP="00C96CAC">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sk-SK"/>
        </w:rPr>
      </w:pPr>
      <w:r w:rsidRPr="00997EB9">
        <w:rPr>
          <w:rFonts w:ascii="Times New Roman" w:eastAsiaTheme="minorEastAsia" w:hAnsi="Times New Roman" w:cs="Times New Roman"/>
          <w:sz w:val="24"/>
          <w:szCs w:val="24"/>
          <w:lang w:val="en-US" w:eastAsia="sk-SK"/>
        </w:rPr>
        <w:t>vytvorenie základov nátisku s obmedzením tlaku nátrubku na pery, ako predpokladu správnej tvorby tónu</w:t>
      </w:r>
    </w:p>
    <w:p w:rsidR="00C96CAC" w:rsidRPr="00997EB9" w:rsidRDefault="00C96CAC" w:rsidP="00C96CAC">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sk-SK"/>
        </w:rPr>
      </w:pPr>
      <w:r w:rsidRPr="00997EB9">
        <w:rPr>
          <w:rFonts w:ascii="Times New Roman" w:eastAsiaTheme="minorEastAsia" w:hAnsi="Times New Roman" w:cs="Times New Roman"/>
          <w:sz w:val="24"/>
          <w:szCs w:val="24"/>
          <w:lang w:val="en-US" w:eastAsia="sk-SK"/>
        </w:rPr>
        <w:t xml:space="preserve">intonačnej čistoty, predpísaného rytmu, dynamiky </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p>
    <w:p w:rsidR="00C96CAC" w:rsidRPr="00997EB9" w:rsidRDefault="00C96CAC" w:rsidP="00C96CAC">
      <w:pPr>
        <w:spacing w:after="0" w:line="240" w:lineRule="auto"/>
        <w:rPr>
          <w:rFonts w:ascii="Times New Roman" w:eastAsia="Times New Roman" w:hAnsi="Times New Roman" w:cs="Times New Roman"/>
          <w:b/>
          <w:sz w:val="24"/>
          <w:szCs w:val="24"/>
          <w:lang w:eastAsia="sk-SK"/>
        </w:rPr>
      </w:pPr>
      <w:r w:rsidRPr="00997EB9">
        <w:rPr>
          <w:rFonts w:ascii="Times New Roman" w:eastAsia="Times New Roman" w:hAnsi="Times New Roman" w:cs="Times New Roman"/>
          <w:b/>
          <w:sz w:val="24"/>
          <w:szCs w:val="24"/>
          <w:lang w:eastAsia="sk-SK"/>
        </w:rPr>
        <w:t>Výkonový štandard</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p>
    <w:p w:rsidR="00C96CAC" w:rsidRPr="00997EB9" w:rsidRDefault="00C96CAC" w:rsidP="00C96CAC">
      <w:pPr>
        <w:pStyle w:val="Odstavecseseznamem"/>
        <w:numPr>
          <w:ilvl w:val="0"/>
          <w:numId w:val="143"/>
        </w:num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ovládajú postoj pri hre a držanie nástroja,</w:t>
      </w:r>
    </w:p>
    <w:p w:rsidR="00C96CAC" w:rsidRPr="00997EB9" w:rsidRDefault="00C96CAC" w:rsidP="00C96CAC">
      <w:pPr>
        <w:pStyle w:val="Odstavecseseznamem"/>
        <w:numPr>
          <w:ilvl w:val="0"/>
          <w:numId w:val="143"/>
        </w:num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poznajú základy správneho použitia nástroja, jeho ošetrenie a údržbu,</w:t>
      </w:r>
    </w:p>
    <w:p w:rsidR="00C96CAC" w:rsidRPr="00997EB9" w:rsidRDefault="00C96CAC" w:rsidP="00C96CAC">
      <w:pPr>
        <w:pStyle w:val="Odstavecseseznamem"/>
        <w:numPr>
          <w:ilvl w:val="0"/>
          <w:numId w:val="143"/>
        </w:num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dodržujú základné nátiskové návyky,</w:t>
      </w:r>
    </w:p>
    <w:p w:rsidR="00C96CAC" w:rsidRPr="00997EB9" w:rsidRDefault="00C96CAC" w:rsidP="00C96CAC">
      <w:pPr>
        <w:pStyle w:val="Odstavecseseznamem"/>
        <w:numPr>
          <w:ilvl w:val="0"/>
          <w:numId w:val="143"/>
        </w:num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zvládajú správny spôsob dýchania a tvorby tónu,</w:t>
      </w:r>
    </w:p>
    <w:p w:rsidR="00C96CAC" w:rsidRPr="00997EB9" w:rsidRDefault="00C96CAC" w:rsidP="00C96CAC">
      <w:pPr>
        <w:pStyle w:val="Odstavecseseznamem"/>
        <w:numPr>
          <w:ilvl w:val="0"/>
          <w:numId w:val="143"/>
        </w:num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sú</w:t>
      </w:r>
      <w:r>
        <w:rPr>
          <w:rFonts w:ascii="Times New Roman" w:eastAsia="Times New Roman" w:hAnsi="Times New Roman" w:cs="Times New Roman"/>
          <w:sz w:val="24"/>
          <w:szCs w:val="24"/>
          <w:lang w:eastAsia="sk-SK"/>
        </w:rPr>
        <w:t xml:space="preserve"> schopní spájať noty v rozsahu fis</w:t>
      </w:r>
      <w:r w:rsidRPr="00997EB9">
        <w:rPr>
          <w:rFonts w:ascii="Times New Roman" w:eastAsia="Times New Roman" w:hAnsi="Times New Roman" w:cs="Times New Roman"/>
          <w:sz w:val="24"/>
          <w:szCs w:val="24"/>
          <w:lang w:eastAsia="sk-SK"/>
        </w:rPr>
        <w:t xml:space="preserve"> - </w:t>
      </w:r>
      <w:r>
        <w:rPr>
          <w:rFonts w:ascii="Times New Roman" w:eastAsia="Times New Roman" w:hAnsi="Times New Roman" w:cs="Times New Roman"/>
          <w:sz w:val="24"/>
          <w:szCs w:val="24"/>
          <w:lang w:eastAsia="sk-SK"/>
        </w:rPr>
        <w:t>d</w:t>
      </w:r>
      <w:r w:rsidRPr="00997EB9">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 xml:space="preserve"> (prípadne e2)</w:t>
      </w:r>
      <w:r w:rsidRPr="00997EB9">
        <w:rPr>
          <w:rFonts w:ascii="Times New Roman" w:eastAsia="Times New Roman" w:hAnsi="Times New Roman" w:cs="Times New Roman"/>
          <w:sz w:val="24"/>
          <w:szCs w:val="24"/>
          <w:lang w:eastAsia="sk-SK"/>
        </w:rPr>
        <w:t xml:space="preserve"> diatonicky v rámci stupníc C, </w:t>
      </w:r>
      <w:r>
        <w:rPr>
          <w:rFonts w:ascii="Times New Roman" w:eastAsia="Times New Roman" w:hAnsi="Times New Roman" w:cs="Times New Roman"/>
          <w:sz w:val="24"/>
          <w:szCs w:val="24"/>
          <w:lang w:eastAsia="sk-SK"/>
        </w:rPr>
        <w:t>G, A , B dur,</w:t>
      </w:r>
    </w:p>
    <w:p w:rsidR="00C96CAC" w:rsidRPr="00997EB9" w:rsidRDefault="00C96CAC" w:rsidP="00C96CAC">
      <w:pPr>
        <w:pStyle w:val="Odstavecseseznamem"/>
        <w:numPr>
          <w:ilvl w:val="0"/>
          <w:numId w:val="143"/>
        </w:num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reprodukujú jednoduché skladbičky v rámci prebraného rozsahu  nástroja,</w:t>
      </w:r>
    </w:p>
    <w:p w:rsidR="00C96CAC" w:rsidRPr="00997EB9" w:rsidRDefault="00C96CAC" w:rsidP="00C96CAC">
      <w:pPr>
        <w:pStyle w:val="Odstavecseseznamem"/>
        <w:numPr>
          <w:ilvl w:val="0"/>
          <w:numId w:val="143"/>
        </w:num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interpretujú jednoduché sklady s alebo bez sprievodu klavíra.</w:t>
      </w:r>
    </w:p>
    <w:p w:rsidR="00C96CAC" w:rsidRPr="00997EB9" w:rsidRDefault="00C96CAC" w:rsidP="00C96CAC">
      <w:pPr>
        <w:pStyle w:val="Odstavecseseznamem"/>
        <w:numPr>
          <w:ilvl w:val="0"/>
          <w:numId w:val="143"/>
        </w:num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pracujú na predlžovaní nádychu a výdychu formou dlhých tónov,</w:t>
      </w:r>
    </w:p>
    <w:p w:rsidR="00C96CAC" w:rsidRPr="00997EB9" w:rsidRDefault="00C96CAC" w:rsidP="00C96CAC">
      <w:pPr>
        <w:pStyle w:val="Odstavecseseznamem"/>
        <w:numPr>
          <w:ilvl w:val="0"/>
          <w:numId w:val="143"/>
        </w:num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lastRenderedPageBreak/>
        <w:t>majú vedomosti o tvorení kvalitného tónu,</w:t>
      </w:r>
    </w:p>
    <w:p w:rsidR="00C96CAC" w:rsidRPr="00997EB9" w:rsidRDefault="00C96CAC" w:rsidP="00C96CAC">
      <w:pPr>
        <w:pStyle w:val="Odstavecseseznamem"/>
        <w:numPr>
          <w:ilvl w:val="0"/>
          <w:numId w:val="143"/>
        </w:num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 xml:space="preserve">rozlišujú základné druhy artikulácie - </w:t>
      </w:r>
      <w:r>
        <w:rPr>
          <w:rFonts w:ascii="Times New Roman" w:eastAsia="Times New Roman" w:hAnsi="Times New Roman" w:cs="Times New Roman"/>
          <w:sz w:val="24"/>
          <w:szCs w:val="24"/>
          <w:lang w:eastAsia="sk-SK"/>
        </w:rPr>
        <w:t>legato, non l</w:t>
      </w:r>
      <w:r w:rsidRPr="00997EB9">
        <w:rPr>
          <w:rFonts w:ascii="Times New Roman" w:eastAsia="Times New Roman" w:hAnsi="Times New Roman" w:cs="Times New Roman"/>
          <w:sz w:val="24"/>
          <w:szCs w:val="24"/>
          <w:lang w:eastAsia="sk-SK"/>
        </w:rPr>
        <w:t>egato,</w:t>
      </w:r>
      <w:r>
        <w:rPr>
          <w:rFonts w:ascii="Times New Roman" w:eastAsia="Times New Roman" w:hAnsi="Times New Roman" w:cs="Times New Roman"/>
          <w:sz w:val="24"/>
          <w:szCs w:val="24"/>
          <w:lang w:eastAsia="sk-SK"/>
        </w:rPr>
        <w:t xml:space="preserve"> tenuto, staccato,</w:t>
      </w:r>
    </w:p>
    <w:p w:rsidR="00C96CAC" w:rsidRPr="00997EB9" w:rsidRDefault="00C96CAC" w:rsidP="00C96CAC">
      <w:pPr>
        <w:pStyle w:val="Odstavecseseznamem"/>
        <w:numPr>
          <w:ilvl w:val="0"/>
          <w:numId w:val="143"/>
        </w:num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hrajú cvičenia v strednej polohe v predpísanom rozsahu,</w:t>
      </w:r>
    </w:p>
    <w:p w:rsidR="00C96CAC" w:rsidRPr="00997EB9" w:rsidRDefault="00C96CAC" w:rsidP="00C96CAC">
      <w:pPr>
        <w:pStyle w:val="Odstavecseseznamem"/>
        <w:numPr>
          <w:ilvl w:val="0"/>
          <w:numId w:val="143"/>
        </w:num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sú schopní hrať jednoduché melódie podľa sluchu,</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p>
    <w:p w:rsidR="00C96CAC" w:rsidRPr="00997EB9" w:rsidRDefault="00C96CAC" w:rsidP="00C96CAC">
      <w:pPr>
        <w:spacing w:after="0" w:line="240" w:lineRule="auto"/>
        <w:rPr>
          <w:rFonts w:ascii="Times New Roman" w:eastAsia="Times New Roman" w:hAnsi="Times New Roman" w:cs="Times New Roman"/>
          <w:b/>
          <w:sz w:val="24"/>
          <w:szCs w:val="24"/>
          <w:lang w:eastAsia="sk-SK"/>
        </w:rPr>
      </w:pPr>
      <w:r w:rsidRPr="00997EB9">
        <w:rPr>
          <w:rFonts w:ascii="Times New Roman" w:eastAsia="Times New Roman" w:hAnsi="Times New Roman" w:cs="Times New Roman"/>
          <w:b/>
          <w:sz w:val="24"/>
          <w:szCs w:val="24"/>
          <w:lang w:eastAsia="sk-SK"/>
        </w:rPr>
        <w:t>Obsahový štandard</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Nácvik reberno - bránicového dýchania, postoja a zásady údržby nástroja.</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Budovanie nátisku, tónu.</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Hra dlhých tónov, nasadzovanie.</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Rozsah fis</w:t>
      </w:r>
      <w:r w:rsidRPr="00997EB9">
        <w:rPr>
          <w:rFonts w:ascii="Times New Roman" w:eastAsia="Times New Roman" w:hAnsi="Times New Roman" w:cs="Times New Roman"/>
          <w:sz w:val="24"/>
          <w:szCs w:val="24"/>
          <w:lang w:eastAsia="sk-SK"/>
        </w:rPr>
        <w:t xml:space="preserve"> - </w:t>
      </w:r>
      <w:r>
        <w:rPr>
          <w:rFonts w:ascii="Times New Roman" w:eastAsia="Times New Roman" w:hAnsi="Times New Roman" w:cs="Times New Roman"/>
          <w:sz w:val="24"/>
          <w:szCs w:val="24"/>
          <w:lang w:eastAsia="sk-SK"/>
        </w:rPr>
        <w:t>d</w:t>
      </w:r>
      <w:r w:rsidRPr="00997EB9">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 xml:space="preserve"> (prípadne e2)</w:t>
      </w:r>
      <w:r w:rsidRPr="00997EB9">
        <w:rPr>
          <w:rFonts w:ascii="Times New Roman" w:eastAsia="Times New Roman" w:hAnsi="Times New Roman" w:cs="Times New Roman"/>
          <w:sz w:val="24"/>
          <w:szCs w:val="24"/>
          <w:lang w:eastAsia="sk-SK"/>
        </w:rPr>
        <w:t>.</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Rozširovanie tónového rozsahu.</w:t>
      </w:r>
    </w:p>
    <w:p w:rsidR="00C96CAC" w:rsidRDefault="00C96CAC" w:rsidP="00C96CAC">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Spájanie nôt v rozsahu fis</w:t>
      </w:r>
      <w:r w:rsidRPr="00997EB9">
        <w:rPr>
          <w:rFonts w:ascii="Times New Roman" w:eastAsia="Times New Roman" w:hAnsi="Times New Roman" w:cs="Times New Roman"/>
          <w:sz w:val="24"/>
          <w:szCs w:val="24"/>
          <w:lang w:eastAsia="sk-SK"/>
        </w:rPr>
        <w:t xml:space="preserve"> - </w:t>
      </w:r>
      <w:r>
        <w:rPr>
          <w:rFonts w:ascii="Times New Roman" w:eastAsia="Times New Roman" w:hAnsi="Times New Roman" w:cs="Times New Roman"/>
          <w:sz w:val="24"/>
          <w:szCs w:val="24"/>
          <w:lang w:eastAsia="sk-SK"/>
        </w:rPr>
        <w:t>d</w:t>
      </w:r>
      <w:r w:rsidRPr="00997EB9">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 xml:space="preserve"> (prípadne e2)</w:t>
      </w:r>
      <w:r w:rsidRPr="00997EB9">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diatonicky v rámci stupníc C, G, A, B dur.</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Tonický akord po 4 vo voľnom tempe.</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Jednoduché skladbičky v rámci prebraného rozsahu nástroja,</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Predlžovanie nádychu a výdychu.</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 xml:space="preserve">Technické cvičenia, vydržiavané tóny. </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Technika kvality tónu.</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 xml:space="preserve">Dynamické odtiene. </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 xml:space="preserve">Upevňovanie nátiskového svalstva v strednej a hlbokej polohe. </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Legátové a tenutové pasáže, kombinácia legáta a staccata.</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Čítanie zápisu študovanej skladby v rozsahu určenom v predmete hudobná náuka.</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Rozpoznávanie jednoduchých hudobných foriem - jednoduchá dvojdielna hudobná forma, rondo.</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Orientácia na rôzne skladbičky z rôznych štýlových období.</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Sluchové rozlišovanie durového a molového tónorodu.</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Vnímanie nálady skladby.</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p>
    <w:p w:rsidR="00C96CAC" w:rsidRPr="00997EB9" w:rsidRDefault="00C96CAC" w:rsidP="00C96CAC">
      <w:pPr>
        <w:widowControl w:val="0"/>
        <w:autoSpaceDE w:val="0"/>
        <w:autoSpaceDN w:val="0"/>
        <w:adjustRightInd w:val="0"/>
        <w:spacing w:after="0" w:line="360" w:lineRule="auto"/>
        <w:rPr>
          <w:rFonts w:ascii="Times New Roman" w:eastAsiaTheme="minorEastAsia" w:hAnsi="Times New Roman" w:cs="Times New Roman"/>
          <w:b/>
          <w:bCs/>
          <w:sz w:val="24"/>
          <w:szCs w:val="24"/>
          <w:lang w:val="en-US" w:eastAsia="sk-SK"/>
        </w:rPr>
      </w:pPr>
      <w:r>
        <w:rPr>
          <w:rFonts w:ascii="Times New Roman" w:eastAsiaTheme="minorEastAsia" w:hAnsi="Times New Roman" w:cs="Times New Roman"/>
          <w:b/>
          <w:bCs/>
          <w:sz w:val="24"/>
          <w:szCs w:val="24"/>
          <w:lang w:val="en-US" w:eastAsia="sk-SK"/>
        </w:rPr>
        <w:t>Notov</w:t>
      </w:r>
      <w:r w:rsidRPr="00997EB9">
        <w:rPr>
          <w:rFonts w:ascii="Times New Roman" w:eastAsiaTheme="minorEastAsia" w:hAnsi="Times New Roman" w:cs="Times New Roman"/>
          <w:b/>
          <w:bCs/>
          <w:sz w:val="24"/>
          <w:szCs w:val="24"/>
          <w:lang w:val="en-US" w:eastAsia="sk-SK"/>
        </w:rPr>
        <w:t>ý materiál</w:t>
      </w:r>
    </w:p>
    <w:p w:rsidR="00C96CAC" w:rsidRPr="00997EB9" w:rsidRDefault="00C96CAC" w:rsidP="00C96CAC">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sk-SK"/>
        </w:rPr>
      </w:pPr>
      <w:r w:rsidRPr="00997EB9">
        <w:rPr>
          <w:rFonts w:ascii="Times New Roman" w:eastAsiaTheme="minorEastAsia" w:hAnsi="Times New Roman" w:cs="Times New Roman"/>
          <w:sz w:val="24"/>
          <w:szCs w:val="24"/>
          <w:lang w:val="en-US" w:eastAsia="sk-SK"/>
        </w:rPr>
        <w:t>Jaroslav Kolář: Praktická škola pro cornet a piston, trúbku, krídlovku</w:t>
      </w:r>
      <w:r w:rsidRPr="00997EB9">
        <w:rPr>
          <w:rFonts w:ascii="Times New Roman" w:eastAsiaTheme="minorEastAsia" w:hAnsi="Times New Roman" w:cs="Times New Roman"/>
          <w:sz w:val="24"/>
          <w:szCs w:val="24"/>
          <w:lang w:eastAsia="sk-SK"/>
        </w:rPr>
        <w:t xml:space="preserve"> 1.</w:t>
      </w:r>
    </w:p>
    <w:p w:rsidR="00C96CAC" w:rsidRPr="00997EB9" w:rsidRDefault="00C96CAC" w:rsidP="00C96CAC">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sk-SK"/>
        </w:rPr>
      </w:pPr>
      <w:r w:rsidRPr="00997EB9">
        <w:rPr>
          <w:rFonts w:ascii="Times New Roman" w:eastAsiaTheme="minorEastAsia" w:hAnsi="Times New Roman" w:cs="Times New Roman"/>
          <w:sz w:val="24"/>
          <w:szCs w:val="24"/>
          <w:lang w:eastAsia="sk-SK"/>
        </w:rPr>
        <w:t>Vajgl - Krčma: Praktická škola hry na trúbku 1. diel</w:t>
      </w:r>
    </w:p>
    <w:p w:rsidR="00C96CAC" w:rsidRPr="00997EB9" w:rsidRDefault="00C96CAC" w:rsidP="00C96CAC">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sk-SK"/>
        </w:rPr>
      </w:pPr>
      <w:r w:rsidRPr="00997EB9">
        <w:rPr>
          <w:rFonts w:ascii="Times New Roman" w:eastAsiaTheme="minorEastAsia" w:hAnsi="Times New Roman" w:cs="Times New Roman"/>
          <w:sz w:val="24"/>
          <w:szCs w:val="24"/>
          <w:lang w:val="en-US" w:eastAsia="sk-SK"/>
        </w:rPr>
        <w:t>Ludwik Lutak: Szkola na trabke</w:t>
      </w:r>
    </w:p>
    <w:p w:rsidR="00C96CAC" w:rsidRPr="00997EB9" w:rsidRDefault="00C96CAC" w:rsidP="00C96CAC">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sk-SK"/>
        </w:rPr>
      </w:pPr>
      <w:r w:rsidRPr="00997EB9">
        <w:rPr>
          <w:rFonts w:ascii="Times New Roman" w:eastAsiaTheme="minorEastAsia" w:hAnsi="Times New Roman" w:cs="Times New Roman"/>
          <w:sz w:val="24"/>
          <w:szCs w:val="24"/>
          <w:lang w:val="en-US" w:eastAsia="sk-SK"/>
        </w:rPr>
        <w:t>Mitronov A.: Škola igry na trubke</w:t>
      </w:r>
    </w:p>
    <w:p w:rsidR="00C96CAC" w:rsidRPr="00997EB9" w:rsidRDefault="00C96CAC" w:rsidP="00C96CA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997EB9">
        <w:rPr>
          <w:rFonts w:ascii="Times New Roman" w:eastAsiaTheme="minorEastAsia" w:hAnsi="Times New Roman" w:cs="Times New Roman"/>
          <w:sz w:val="24"/>
          <w:szCs w:val="24"/>
          <w:lang w:val="en-US" w:eastAsia="sk-SK"/>
        </w:rPr>
        <w:t>László: Trombitaiskol</w:t>
      </w:r>
      <w:r w:rsidRPr="00997EB9">
        <w:rPr>
          <w:rFonts w:ascii="Times New Roman" w:eastAsiaTheme="minorEastAsia" w:hAnsi="Times New Roman" w:cs="Times New Roman"/>
          <w:sz w:val="24"/>
          <w:szCs w:val="24"/>
          <w:lang w:eastAsia="sk-SK"/>
        </w:rPr>
        <w:t>a 1.</w:t>
      </w:r>
    </w:p>
    <w:p w:rsidR="00C96CAC" w:rsidRPr="00997EB9" w:rsidRDefault="00C96CAC" w:rsidP="00C96CA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997EB9">
        <w:rPr>
          <w:rFonts w:ascii="Times New Roman" w:eastAsiaTheme="minorEastAsia" w:hAnsi="Times New Roman" w:cs="Times New Roman"/>
          <w:sz w:val="24"/>
          <w:szCs w:val="24"/>
          <w:lang w:eastAsia="sk-SK"/>
        </w:rPr>
        <w:t>cvičenia</w:t>
      </w:r>
    </w:p>
    <w:p w:rsidR="00C96CAC" w:rsidRPr="00997EB9" w:rsidRDefault="00C96CAC" w:rsidP="00C96CAC">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sk-SK"/>
        </w:rPr>
      </w:pPr>
      <w:r w:rsidRPr="00997EB9">
        <w:rPr>
          <w:rFonts w:ascii="Times New Roman" w:eastAsiaTheme="minorEastAsia" w:hAnsi="Times New Roman" w:cs="Times New Roman"/>
          <w:sz w:val="24"/>
          <w:szCs w:val="24"/>
          <w:lang w:eastAsia="sk-SK"/>
        </w:rPr>
        <w:t>piesne, prednesové skladby</w:t>
      </w:r>
    </w:p>
    <w:p w:rsidR="00C96CAC" w:rsidRPr="00997EB9" w:rsidRDefault="00C96CAC" w:rsidP="00C96CAC">
      <w:pPr>
        <w:rPr>
          <w:rFonts w:ascii="Times New Roman" w:eastAsia="Times New Roman" w:hAnsi="Times New Roman" w:cs="Times New Roman"/>
          <w:sz w:val="24"/>
          <w:szCs w:val="24"/>
          <w:lang w:eastAsia="sk-SK"/>
        </w:rPr>
      </w:pPr>
    </w:p>
    <w:p w:rsidR="00C96CAC" w:rsidRPr="00997EB9" w:rsidRDefault="00C96CAC" w:rsidP="00C96CAC">
      <w:pPr>
        <w:rPr>
          <w:rFonts w:ascii="Times New Roman" w:eastAsia="Times New Roman" w:hAnsi="Times New Roman" w:cs="Times New Roman"/>
          <w:sz w:val="24"/>
          <w:szCs w:val="24"/>
          <w:lang w:eastAsia="sk-SK"/>
        </w:rPr>
      </w:pPr>
    </w:p>
    <w:p w:rsidR="00C96CAC" w:rsidRDefault="00C96CAC" w:rsidP="00C96CAC">
      <w:pPr>
        <w:spacing w:after="0" w:line="240" w:lineRule="auto"/>
        <w:rPr>
          <w:rFonts w:ascii="Times New Roman" w:eastAsia="Times New Roman" w:hAnsi="Times New Roman" w:cs="Times New Roman"/>
          <w:b/>
          <w:sz w:val="24"/>
          <w:szCs w:val="24"/>
          <w:lang w:eastAsia="sk-SK"/>
        </w:rPr>
      </w:pPr>
      <w:r w:rsidRPr="005E320D">
        <w:rPr>
          <w:rFonts w:ascii="Times New Roman" w:eastAsia="Times New Roman" w:hAnsi="Times New Roman" w:cs="Times New Roman"/>
          <w:b/>
          <w:sz w:val="24"/>
          <w:szCs w:val="24"/>
          <w:lang w:eastAsia="sk-SK"/>
        </w:rPr>
        <w:t>1.ročník druhého stupňa základného štúdia</w:t>
      </w:r>
      <w:r>
        <w:rPr>
          <w:rFonts w:ascii="Times New Roman" w:eastAsia="Times New Roman" w:hAnsi="Times New Roman" w:cs="Times New Roman"/>
          <w:b/>
          <w:sz w:val="24"/>
          <w:szCs w:val="24"/>
          <w:lang w:eastAsia="sk-SK"/>
        </w:rPr>
        <w:t xml:space="preserve"> (absolvent prvého stupňa)</w:t>
      </w:r>
    </w:p>
    <w:p w:rsidR="00C96CAC" w:rsidRDefault="00C96CAC" w:rsidP="00C96CAC">
      <w:pPr>
        <w:spacing w:after="0" w:line="240" w:lineRule="auto"/>
        <w:rPr>
          <w:rFonts w:ascii="Times New Roman" w:eastAsia="Times New Roman" w:hAnsi="Times New Roman" w:cs="Times New Roman"/>
          <w:b/>
          <w:sz w:val="24"/>
          <w:szCs w:val="24"/>
          <w:lang w:eastAsia="sk-SK"/>
        </w:rPr>
      </w:pPr>
    </w:p>
    <w:p w:rsidR="00C96CAC" w:rsidRDefault="00C96CAC" w:rsidP="00C96CAC">
      <w:pPr>
        <w:spacing w:after="0" w:line="240" w:lineRule="auto"/>
        <w:rPr>
          <w:rFonts w:ascii="Times New Roman" w:eastAsia="Times New Roman" w:hAnsi="Times New Roman" w:cs="Times New Roman"/>
          <w:b/>
          <w:sz w:val="24"/>
          <w:szCs w:val="24"/>
          <w:lang w:eastAsia="sk-SK"/>
        </w:rPr>
      </w:pPr>
      <w:r w:rsidRPr="00B305F1">
        <w:rPr>
          <w:rFonts w:ascii="Times New Roman" w:eastAsia="Times New Roman" w:hAnsi="Times New Roman" w:cs="Times New Roman"/>
          <w:b/>
          <w:sz w:val="24"/>
          <w:szCs w:val="24"/>
          <w:lang w:eastAsia="sk-SK"/>
        </w:rPr>
        <w:t>Ciele</w:t>
      </w:r>
    </w:p>
    <w:p w:rsidR="00C96CAC" w:rsidRPr="00B305F1" w:rsidRDefault="00C96CAC" w:rsidP="00C96CAC">
      <w:pPr>
        <w:spacing w:after="0" w:line="240" w:lineRule="auto"/>
        <w:rPr>
          <w:rFonts w:ascii="Times New Roman" w:eastAsia="Times New Roman" w:hAnsi="Times New Roman" w:cs="Times New Roman"/>
          <w:b/>
          <w:sz w:val="24"/>
          <w:szCs w:val="24"/>
          <w:lang w:eastAsia="sk-SK"/>
        </w:rPr>
      </w:pPr>
    </w:p>
    <w:p w:rsidR="00C96CAC" w:rsidRDefault="00C96CAC" w:rsidP="00C96CAC">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rozvoj a prehlbovanie technických</w:t>
      </w:r>
      <w:r w:rsidRPr="00B305F1">
        <w:rPr>
          <w:rFonts w:ascii="Times New Roman" w:eastAsia="Times New Roman" w:hAnsi="Times New Roman" w:cs="Times New Roman"/>
          <w:sz w:val="24"/>
          <w:szCs w:val="24"/>
          <w:lang w:eastAsia="sk-SK"/>
        </w:rPr>
        <w:t xml:space="preserve"> a</w:t>
      </w:r>
      <w:r>
        <w:rPr>
          <w:rFonts w:ascii="Times New Roman" w:eastAsia="Times New Roman" w:hAnsi="Times New Roman" w:cs="Times New Roman"/>
          <w:sz w:val="24"/>
          <w:szCs w:val="24"/>
          <w:lang w:eastAsia="sk-SK"/>
        </w:rPr>
        <w:t xml:space="preserve"> </w:t>
      </w:r>
      <w:r w:rsidRPr="00B305F1">
        <w:rPr>
          <w:rFonts w:ascii="Times New Roman" w:eastAsia="Times New Roman" w:hAnsi="Times New Roman" w:cs="Times New Roman"/>
          <w:sz w:val="24"/>
          <w:szCs w:val="24"/>
          <w:lang w:eastAsia="sk-SK"/>
        </w:rPr>
        <w:t>výr</w:t>
      </w:r>
      <w:r>
        <w:rPr>
          <w:rFonts w:ascii="Times New Roman" w:eastAsia="Times New Roman" w:hAnsi="Times New Roman" w:cs="Times New Roman"/>
          <w:sz w:val="24"/>
          <w:szCs w:val="24"/>
          <w:lang w:eastAsia="sk-SK"/>
        </w:rPr>
        <w:t>azových schopností</w:t>
      </w:r>
      <w:r w:rsidRPr="00B305F1">
        <w:rPr>
          <w:rFonts w:ascii="Times New Roman" w:eastAsia="Times New Roman" w:hAnsi="Times New Roman" w:cs="Times New Roman"/>
          <w:sz w:val="24"/>
          <w:szCs w:val="24"/>
          <w:lang w:eastAsia="sk-SK"/>
        </w:rPr>
        <w:t xml:space="preserve"> a</w:t>
      </w:r>
      <w:r>
        <w:rPr>
          <w:rFonts w:ascii="Times New Roman" w:eastAsia="Times New Roman" w:hAnsi="Times New Roman" w:cs="Times New Roman"/>
          <w:sz w:val="24"/>
          <w:szCs w:val="24"/>
          <w:lang w:eastAsia="sk-SK"/>
        </w:rPr>
        <w:t> návykov</w:t>
      </w:r>
    </w:p>
    <w:p w:rsidR="00C96CAC" w:rsidRDefault="00C96CAC" w:rsidP="00C96CAC">
      <w:pPr>
        <w:spacing w:after="0" w:line="240" w:lineRule="auto"/>
        <w:rPr>
          <w:rFonts w:ascii="Times New Roman" w:eastAsia="Times New Roman" w:hAnsi="Times New Roman" w:cs="Times New Roman"/>
          <w:sz w:val="24"/>
          <w:szCs w:val="24"/>
          <w:lang w:eastAsia="sk-SK"/>
        </w:rPr>
      </w:pPr>
      <w:r w:rsidRPr="00B305F1">
        <w:rPr>
          <w:rFonts w:ascii="Times New Roman" w:eastAsia="Times New Roman" w:hAnsi="Times New Roman" w:cs="Times New Roman"/>
          <w:sz w:val="24"/>
          <w:szCs w:val="24"/>
          <w:lang w:eastAsia="sk-SK"/>
        </w:rPr>
        <w:t xml:space="preserve">zvládnutie väčšieho počtu náročnejších skladieb rozmanitých štýlových </w:t>
      </w:r>
      <w:r>
        <w:rPr>
          <w:rFonts w:ascii="Times New Roman" w:eastAsia="Times New Roman" w:hAnsi="Times New Roman" w:cs="Times New Roman"/>
          <w:sz w:val="24"/>
          <w:szCs w:val="24"/>
          <w:lang w:eastAsia="sk-SK"/>
        </w:rPr>
        <w:t>období</w:t>
      </w:r>
    </w:p>
    <w:p w:rsidR="00C96CAC" w:rsidRDefault="00C96CAC" w:rsidP="00C96CAC">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w:t>
      </w:r>
      <w:r w:rsidRPr="00B305F1">
        <w:rPr>
          <w:rFonts w:ascii="Times New Roman" w:eastAsia="Times New Roman" w:hAnsi="Times New Roman" w:cs="Times New Roman"/>
          <w:sz w:val="24"/>
          <w:szCs w:val="24"/>
          <w:lang w:eastAsia="sk-SK"/>
        </w:rPr>
        <w:t xml:space="preserve"> v</w:t>
      </w:r>
      <w:r>
        <w:rPr>
          <w:rFonts w:ascii="Times New Roman" w:eastAsia="Times New Roman" w:hAnsi="Times New Roman" w:cs="Times New Roman"/>
          <w:sz w:val="24"/>
          <w:szCs w:val="24"/>
          <w:lang w:eastAsia="sk-SK"/>
        </w:rPr>
        <w:t xml:space="preserve"> </w:t>
      </w:r>
      <w:r w:rsidRPr="00B305F1">
        <w:rPr>
          <w:rFonts w:ascii="Times New Roman" w:eastAsia="Times New Roman" w:hAnsi="Times New Roman" w:cs="Times New Roman"/>
          <w:sz w:val="24"/>
          <w:szCs w:val="24"/>
          <w:lang w:eastAsia="sk-SK"/>
        </w:rPr>
        <w:t>súbore či</w:t>
      </w:r>
      <w:r>
        <w:rPr>
          <w:rFonts w:ascii="Times New Roman" w:eastAsia="Times New Roman" w:hAnsi="Times New Roman" w:cs="Times New Roman"/>
          <w:sz w:val="24"/>
          <w:szCs w:val="24"/>
          <w:lang w:eastAsia="sk-SK"/>
        </w:rPr>
        <w:t xml:space="preserve"> </w:t>
      </w:r>
      <w:r w:rsidRPr="00B305F1">
        <w:rPr>
          <w:rFonts w:ascii="Times New Roman" w:eastAsia="Times New Roman" w:hAnsi="Times New Roman" w:cs="Times New Roman"/>
          <w:sz w:val="24"/>
          <w:szCs w:val="24"/>
          <w:lang w:eastAsia="sk-SK"/>
        </w:rPr>
        <w:t>orchestri</w:t>
      </w:r>
    </w:p>
    <w:p w:rsidR="00C96CAC" w:rsidRDefault="00C96CAC" w:rsidP="00C96CAC">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rozvoj hry melodických ozdôb</w:t>
      </w:r>
    </w:p>
    <w:p w:rsidR="00C96CAC" w:rsidRPr="00B305F1" w:rsidRDefault="00C96CAC" w:rsidP="00C96CAC">
      <w:pPr>
        <w:spacing w:after="0" w:line="240" w:lineRule="auto"/>
        <w:rPr>
          <w:rFonts w:ascii="Arial" w:eastAsia="Times New Roman" w:hAnsi="Arial" w:cs="Arial"/>
          <w:sz w:val="28"/>
          <w:szCs w:val="28"/>
          <w:lang w:eastAsia="sk-SK"/>
        </w:rPr>
      </w:pPr>
      <w:r>
        <w:rPr>
          <w:rFonts w:ascii="Times New Roman" w:eastAsia="Times New Roman" w:hAnsi="Times New Roman" w:cs="Times New Roman"/>
          <w:sz w:val="24"/>
          <w:szCs w:val="24"/>
          <w:lang w:eastAsia="sk-SK"/>
        </w:rPr>
        <w:t>hudobný názor, sebahodnotenie</w:t>
      </w:r>
    </w:p>
    <w:p w:rsidR="00C96CAC" w:rsidRDefault="00C96CAC" w:rsidP="00C96CAC">
      <w:pPr>
        <w:spacing w:after="0" w:line="240" w:lineRule="auto"/>
        <w:rPr>
          <w:rFonts w:ascii="Times New Roman" w:eastAsia="Times New Roman" w:hAnsi="Times New Roman" w:cs="Times New Roman"/>
          <w:b/>
          <w:sz w:val="24"/>
          <w:szCs w:val="24"/>
          <w:lang w:eastAsia="sk-SK"/>
        </w:rPr>
      </w:pPr>
    </w:p>
    <w:p w:rsidR="00C96CAC" w:rsidRPr="00997EB9" w:rsidRDefault="00C96CAC" w:rsidP="00C96CAC">
      <w:pPr>
        <w:spacing w:after="0" w:line="240" w:lineRule="auto"/>
        <w:rPr>
          <w:rFonts w:ascii="Times New Roman" w:eastAsia="Times New Roman" w:hAnsi="Times New Roman" w:cs="Times New Roman"/>
          <w:sz w:val="24"/>
          <w:szCs w:val="24"/>
          <w:lang w:eastAsia="sk-SK"/>
        </w:rPr>
      </w:pPr>
    </w:p>
    <w:p w:rsidR="00C96CAC" w:rsidRPr="00997EB9" w:rsidRDefault="00C96CAC" w:rsidP="00C96CAC">
      <w:pPr>
        <w:spacing w:after="0" w:line="240" w:lineRule="auto"/>
        <w:rPr>
          <w:rFonts w:ascii="Times New Roman" w:eastAsia="Times New Roman" w:hAnsi="Times New Roman" w:cs="Times New Roman"/>
          <w:b/>
          <w:sz w:val="24"/>
          <w:szCs w:val="24"/>
          <w:lang w:eastAsia="sk-SK"/>
        </w:rPr>
      </w:pPr>
      <w:r w:rsidRPr="00997EB9">
        <w:rPr>
          <w:rFonts w:ascii="Times New Roman" w:eastAsia="Times New Roman" w:hAnsi="Times New Roman" w:cs="Times New Roman"/>
          <w:b/>
          <w:sz w:val="24"/>
          <w:szCs w:val="24"/>
          <w:lang w:eastAsia="sk-SK"/>
        </w:rPr>
        <w:t>Výkonový štandard</w:t>
      </w:r>
    </w:p>
    <w:p w:rsidR="00C96CAC" w:rsidRPr="00997EB9" w:rsidRDefault="00C96CAC" w:rsidP="00C96CAC">
      <w:pPr>
        <w:spacing w:after="0" w:line="240" w:lineRule="auto"/>
        <w:rPr>
          <w:rFonts w:ascii="Times New Roman" w:eastAsia="Times New Roman" w:hAnsi="Times New Roman" w:cs="Times New Roman"/>
          <w:b/>
          <w:sz w:val="24"/>
          <w:szCs w:val="24"/>
          <w:lang w:eastAsia="sk-SK"/>
        </w:rPr>
      </w:pPr>
    </w:p>
    <w:p w:rsidR="00C96CAC" w:rsidRPr="00997EB9" w:rsidRDefault="00C96CAC" w:rsidP="00C96CAC">
      <w:pPr>
        <w:pStyle w:val="Odstavecseseznamem"/>
        <w:numPr>
          <w:ilvl w:val="0"/>
          <w:numId w:val="143"/>
        </w:num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žiaci r</w:t>
      </w:r>
      <w:r w:rsidRPr="00997EB9">
        <w:rPr>
          <w:rFonts w:ascii="Times New Roman" w:eastAsia="Times New Roman" w:hAnsi="Times New Roman" w:cs="Times New Roman"/>
          <w:sz w:val="24"/>
          <w:szCs w:val="24"/>
          <w:lang w:eastAsia="sk-SK"/>
        </w:rPr>
        <w:t xml:space="preserve">ozvíjajú získané kompetencie nadobudnuté na I. stupni základného </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997EB9">
        <w:rPr>
          <w:rFonts w:ascii="Times New Roman" w:eastAsia="Times New Roman" w:hAnsi="Times New Roman" w:cs="Times New Roman"/>
          <w:sz w:val="24"/>
          <w:szCs w:val="24"/>
          <w:lang w:eastAsia="sk-SK"/>
        </w:rPr>
        <w:t xml:space="preserve"> štúdia,</w:t>
      </w:r>
    </w:p>
    <w:p w:rsidR="00C96CAC" w:rsidRPr="00997EB9" w:rsidRDefault="00C96CAC" w:rsidP="00C96CAC">
      <w:pPr>
        <w:pStyle w:val="Odstavecseseznamem"/>
        <w:numPr>
          <w:ilvl w:val="0"/>
          <w:numId w:val="143"/>
        </w:num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 xml:space="preserve">sústavne pracujú na predlžovaní nádychu a výdychu formou dlhých </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997EB9">
        <w:rPr>
          <w:rFonts w:ascii="Times New Roman" w:eastAsia="Times New Roman" w:hAnsi="Times New Roman" w:cs="Times New Roman"/>
          <w:sz w:val="24"/>
          <w:szCs w:val="24"/>
          <w:lang w:eastAsia="sk-SK"/>
        </w:rPr>
        <w:t xml:space="preserve"> tónov v dynamických odtieňoch,</w:t>
      </w:r>
    </w:p>
    <w:p w:rsidR="00C96CAC" w:rsidRPr="00997EB9" w:rsidRDefault="00C96CAC" w:rsidP="00C96CAC">
      <w:pPr>
        <w:pStyle w:val="Odstavecseseznamem"/>
        <w:numPr>
          <w:ilvl w:val="0"/>
          <w:numId w:val="143"/>
        </w:num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ovládajú techniku dýchania, tvorby tónu a prstovú techniku,</w:t>
      </w:r>
    </w:p>
    <w:p w:rsidR="00C96CAC" w:rsidRPr="00997EB9" w:rsidRDefault="00C96CAC" w:rsidP="00C96CAC">
      <w:pPr>
        <w:pStyle w:val="Odstavecseseznamem"/>
        <w:numPr>
          <w:ilvl w:val="0"/>
          <w:numId w:val="143"/>
        </w:num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rozvíjajú hru legato, tenuto, staccato (jednoduché, dvojité, trojité),</w:t>
      </w:r>
    </w:p>
    <w:p w:rsidR="00C96CAC" w:rsidRPr="00997EB9" w:rsidRDefault="00C96CAC" w:rsidP="00C96CAC">
      <w:pPr>
        <w:pStyle w:val="Odstavecseseznamem"/>
        <w:numPr>
          <w:ilvl w:val="0"/>
          <w:numId w:val="143"/>
        </w:num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naďalej zdokonaľujú kvalitu tónu,</w:t>
      </w:r>
    </w:p>
    <w:p w:rsidR="00C96CAC" w:rsidRPr="00997EB9" w:rsidRDefault="00C96CAC" w:rsidP="00C96CAC">
      <w:pPr>
        <w:pStyle w:val="Odstavecseseznamem"/>
        <w:numPr>
          <w:ilvl w:val="0"/>
          <w:numId w:val="143"/>
        </w:num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orientujú sa v dynamike, agogike, v melodických ozdobách,</w:t>
      </w:r>
    </w:p>
    <w:p w:rsidR="00C96CAC" w:rsidRPr="00997EB9" w:rsidRDefault="00C96CAC" w:rsidP="00C96CAC">
      <w:pPr>
        <w:pStyle w:val="Odstavecseseznamem"/>
        <w:numPr>
          <w:ilvl w:val="0"/>
          <w:numId w:val="143"/>
        </w:num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demonštrujú melodické ozdoby,</w:t>
      </w:r>
    </w:p>
    <w:p w:rsidR="00C96CAC" w:rsidRPr="00997EB9" w:rsidRDefault="00C96CAC" w:rsidP="00C96CAC">
      <w:pPr>
        <w:pStyle w:val="Odstavecseseznamem"/>
        <w:numPr>
          <w:ilvl w:val="0"/>
          <w:numId w:val="143"/>
        </w:num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vnímajú základné prvky improvizácie,</w:t>
      </w:r>
    </w:p>
    <w:p w:rsidR="00C96CAC" w:rsidRPr="00997EB9" w:rsidRDefault="00C96CAC" w:rsidP="00C96CAC">
      <w:pPr>
        <w:pStyle w:val="Odstavecseseznamem"/>
        <w:numPr>
          <w:ilvl w:val="0"/>
          <w:numId w:val="143"/>
        </w:num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 xml:space="preserve">pridávajú do repertoáru technicky náročné cvičenia a prednesové </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997EB9">
        <w:rPr>
          <w:rFonts w:ascii="Times New Roman" w:eastAsia="Times New Roman" w:hAnsi="Times New Roman" w:cs="Times New Roman"/>
          <w:sz w:val="24"/>
          <w:szCs w:val="24"/>
          <w:lang w:eastAsia="sk-SK"/>
        </w:rPr>
        <w:t xml:space="preserve"> skladby rozmanitých štýlových období,</w:t>
      </w:r>
    </w:p>
    <w:p w:rsidR="00C96CAC" w:rsidRPr="00997EB9" w:rsidRDefault="00C96CAC" w:rsidP="00C96CAC">
      <w:pPr>
        <w:pStyle w:val="Odstavecseseznamem"/>
        <w:numPr>
          <w:ilvl w:val="0"/>
          <w:numId w:val="143"/>
        </w:num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 xml:space="preserve">hrajú v rýchlejších tempách v legate i staccate, a to v jednoduchom, </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997EB9">
        <w:rPr>
          <w:rFonts w:ascii="Times New Roman" w:eastAsia="Times New Roman" w:hAnsi="Times New Roman" w:cs="Times New Roman"/>
          <w:sz w:val="24"/>
          <w:szCs w:val="24"/>
          <w:lang w:eastAsia="sk-SK"/>
        </w:rPr>
        <w:t xml:space="preserve"> ako aj v dvojitom a trojitom (kratšie pasáže),</w:t>
      </w:r>
    </w:p>
    <w:p w:rsidR="00C96CAC" w:rsidRPr="00997EB9" w:rsidRDefault="00C96CAC" w:rsidP="00C96CAC">
      <w:pPr>
        <w:pStyle w:val="Odstavecseseznamem"/>
        <w:numPr>
          <w:ilvl w:val="0"/>
          <w:numId w:val="143"/>
        </w:num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interpretujú prednesové skladby väčšieho rozsahu,</w:t>
      </w:r>
    </w:p>
    <w:p w:rsidR="00C96CAC" w:rsidRPr="00997EB9" w:rsidRDefault="00C96CAC" w:rsidP="00C96CAC">
      <w:pPr>
        <w:pStyle w:val="Odstavecseseznamem"/>
        <w:numPr>
          <w:ilvl w:val="0"/>
          <w:numId w:val="143"/>
        </w:num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zapájajú sa do súborovej a komornej hry,</w:t>
      </w:r>
    </w:p>
    <w:p w:rsidR="00C96CAC" w:rsidRPr="00997EB9" w:rsidRDefault="00C96CAC" w:rsidP="00C96CAC">
      <w:pPr>
        <w:pStyle w:val="Odstavecseseznamem"/>
        <w:numPr>
          <w:ilvl w:val="0"/>
          <w:numId w:val="143"/>
        </w:num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formulujú svoj názor na interpretáciu skladieb,</w:t>
      </w:r>
    </w:p>
    <w:p w:rsidR="00C96CAC" w:rsidRPr="00997EB9" w:rsidRDefault="00C96CAC" w:rsidP="00C96CAC">
      <w:pPr>
        <w:pStyle w:val="Odstavecseseznamem"/>
        <w:numPr>
          <w:ilvl w:val="0"/>
          <w:numId w:val="143"/>
        </w:num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sú schopní posúdiť vlastný výkon.</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p>
    <w:p w:rsidR="00C96CAC" w:rsidRPr="00997EB9" w:rsidRDefault="00C96CAC" w:rsidP="00C96CAC">
      <w:pPr>
        <w:spacing w:after="0" w:line="240" w:lineRule="auto"/>
        <w:rPr>
          <w:rFonts w:ascii="Times New Roman" w:eastAsia="Times New Roman" w:hAnsi="Times New Roman" w:cs="Times New Roman"/>
          <w:b/>
          <w:sz w:val="24"/>
          <w:szCs w:val="24"/>
          <w:lang w:eastAsia="sk-SK"/>
        </w:rPr>
      </w:pPr>
      <w:r w:rsidRPr="00997EB9">
        <w:rPr>
          <w:rFonts w:ascii="Times New Roman" w:eastAsia="Times New Roman" w:hAnsi="Times New Roman" w:cs="Times New Roman"/>
          <w:b/>
          <w:sz w:val="24"/>
          <w:szCs w:val="24"/>
          <w:lang w:eastAsia="sk-SK"/>
        </w:rPr>
        <w:t>Obsahový štandard</w:t>
      </w:r>
    </w:p>
    <w:p w:rsidR="00C96CAC" w:rsidRPr="00997EB9" w:rsidRDefault="00C96CAC" w:rsidP="00C96CAC">
      <w:pPr>
        <w:spacing w:after="0" w:line="240" w:lineRule="auto"/>
        <w:rPr>
          <w:rFonts w:ascii="Times New Roman" w:eastAsia="Times New Roman" w:hAnsi="Times New Roman" w:cs="Times New Roman"/>
          <w:b/>
          <w:sz w:val="24"/>
          <w:szCs w:val="24"/>
          <w:lang w:eastAsia="sk-SK"/>
        </w:rPr>
      </w:pP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Rozvíjanie techniky reberno - bránicového dýchania.</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Predlžovanie nádychu a výdychu.</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Technika dýchania, tvorby tónu.</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Kultivovanosť hudobného prejavu.</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Dlhé tóny v dynamických odtieňoch.</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Dôraz na výraz, agogiku, frázy, dynamiku a štýlovosť.</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Hra akordov tenuto, legato, staccato (jednoduché, dvojité a trojité) v rýchlom tempe.</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 xml:space="preserve">Technicky náročné cvičenia a prednesové skladby rozmanitých štýlových období. </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Skladby v rýchlejších tempách v legate i</w:t>
      </w:r>
      <w:r>
        <w:rPr>
          <w:rFonts w:ascii="Times New Roman" w:eastAsia="Times New Roman" w:hAnsi="Times New Roman" w:cs="Times New Roman"/>
          <w:sz w:val="24"/>
          <w:szCs w:val="24"/>
          <w:lang w:eastAsia="sk-SK"/>
        </w:rPr>
        <w:t> staccate.</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Prednesové skladby väčšieho rozsahu.</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Hra z listu, jednoduché transpozície.</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Hra v súboroch, komorná hra.</w:t>
      </w: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sidRPr="00997EB9">
        <w:rPr>
          <w:rFonts w:ascii="Times New Roman" w:eastAsia="Times New Roman" w:hAnsi="Times New Roman" w:cs="Times New Roman"/>
          <w:sz w:val="24"/>
          <w:szCs w:val="24"/>
          <w:lang w:eastAsia="sk-SK"/>
        </w:rPr>
        <w:t>Intonačná stabilita.</w:t>
      </w:r>
    </w:p>
    <w:p w:rsidR="00C96CAC" w:rsidRDefault="00C96CAC" w:rsidP="00C96CAC">
      <w:pPr>
        <w:rPr>
          <w:rFonts w:ascii="Times New Roman" w:hAnsi="Times New Roman" w:cs="Times New Roman"/>
          <w:sz w:val="24"/>
          <w:szCs w:val="24"/>
        </w:rPr>
      </w:pPr>
    </w:p>
    <w:p w:rsidR="00C96CAC" w:rsidRPr="00997EB9" w:rsidRDefault="00C96CAC" w:rsidP="00C96CAC">
      <w:pPr>
        <w:rPr>
          <w:rFonts w:ascii="Times New Roman" w:hAnsi="Times New Roman" w:cs="Times New Roman"/>
          <w:sz w:val="24"/>
          <w:szCs w:val="24"/>
        </w:rPr>
      </w:pPr>
    </w:p>
    <w:p w:rsidR="00C96CAC" w:rsidRPr="00D7549F" w:rsidRDefault="00C96CAC" w:rsidP="00C96CAC">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Notový materiál:</w:t>
      </w:r>
    </w:p>
    <w:p w:rsidR="00C96CAC" w:rsidRPr="00D7549F" w:rsidRDefault="00C96CAC" w:rsidP="00C96CAC">
      <w:pPr>
        <w:spacing w:after="0" w:line="240" w:lineRule="auto"/>
        <w:rPr>
          <w:rFonts w:ascii="Times New Roman" w:eastAsia="Times New Roman" w:hAnsi="Times New Roman" w:cs="Times New Roman"/>
          <w:sz w:val="24"/>
          <w:szCs w:val="24"/>
          <w:lang w:eastAsia="sk-SK"/>
        </w:rPr>
      </w:pPr>
    </w:p>
    <w:p w:rsidR="00C96CAC" w:rsidRPr="00997EB9" w:rsidRDefault="00C96CAC" w:rsidP="00C96CAC">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Jaroslav Kolář: </w:t>
      </w:r>
      <w:r w:rsidRPr="00D7549F">
        <w:rPr>
          <w:rFonts w:ascii="Times New Roman" w:eastAsia="Times New Roman" w:hAnsi="Times New Roman" w:cs="Times New Roman"/>
          <w:sz w:val="24"/>
          <w:szCs w:val="24"/>
          <w:lang w:eastAsia="sk-SK"/>
        </w:rPr>
        <w:t>Praktická škola pro cornet a</w:t>
      </w:r>
      <w:r w:rsidRPr="00997EB9">
        <w:rPr>
          <w:rFonts w:ascii="Times New Roman" w:eastAsia="Times New Roman" w:hAnsi="Times New Roman" w:cs="Times New Roman"/>
          <w:sz w:val="24"/>
          <w:szCs w:val="24"/>
          <w:lang w:eastAsia="sk-SK"/>
        </w:rPr>
        <w:t xml:space="preserve"> </w:t>
      </w:r>
      <w:r w:rsidRPr="00D7549F">
        <w:rPr>
          <w:rFonts w:ascii="Times New Roman" w:eastAsia="Times New Roman" w:hAnsi="Times New Roman" w:cs="Times New Roman"/>
          <w:sz w:val="24"/>
          <w:szCs w:val="24"/>
          <w:lang w:eastAsia="sk-SK"/>
        </w:rPr>
        <w:t xml:space="preserve">piston, trúbku, krídlovku </w:t>
      </w:r>
    </w:p>
    <w:p w:rsidR="00C96CAC" w:rsidRPr="00D7549F" w:rsidRDefault="00C96CAC" w:rsidP="00C96CAC">
      <w:pPr>
        <w:spacing w:after="0" w:line="240" w:lineRule="auto"/>
        <w:rPr>
          <w:rFonts w:ascii="Times New Roman" w:eastAsia="Times New Roman" w:hAnsi="Times New Roman" w:cs="Times New Roman"/>
          <w:sz w:val="24"/>
          <w:szCs w:val="24"/>
          <w:lang w:eastAsia="sk-SK"/>
        </w:rPr>
      </w:pPr>
      <w:r w:rsidRPr="00D7549F">
        <w:rPr>
          <w:rFonts w:ascii="Times New Roman" w:eastAsia="Times New Roman" w:hAnsi="Times New Roman" w:cs="Times New Roman"/>
          <w:sz w:val="24"/>
          <w:szCs w:val="24"/>
          <w:lang w:eastAsia="sk-SK"/>
        </w:rPr>
        <w:t>Arban J. B. : Vollständige schulle für trompete</w:t>
      </w:r>
    </w:p>
    <w:p w:rsidR="00C96CAC" w:rsidRPr="00D7549F" w:rsidRDefault="00C96CAC" w:rsidP="00C96CAC">
      <w:pPr>
        <w:spacing w:after="0" w:line="240" w:lineRule="auto"/>
        <w:rPr>
          <w:rFonts w:ascii="Times New Roman" w:eastAsia="Times New Roman" w:hAnsi="Times New Roman" w:cs="Times New Roman"/>
          <w:sz w:val="24"/>
          <w:szCs w:val="24"/>
          <w:lang w:eastAsia="sk-SK"/>
        </w:rPr>
      </w:pPr>
      <w:r w:rsidRPr="00D7549F">
        <w:rPr>
          <w:rFonts w:ascii="Times New Roman" w:eastAsia="Times New Roman" w:hAnsi="Times New Roman" w:cs="Times New Roman"/>
          <w:sz w:val="24"/>
          <w:szCs w:val="24"/>
          <w:lang w:eastAsia="sk-SK"/>
        </w:rPr>
        <w:t>Arban J. B. :</w:t>
      </w:r>
      <w:r w:rsidRPr="00997EB9">
        <w:rPr>
          <w:rFonts w:ascii="Times New Roman" w:eastAsia="Times New Roman" w:hAnsi="Times New Roman" w:cs="Times New Roman"/>
          <w:sz w:val="24"/>
          <w:szCs w:val="24"/>
          <w:lang w:eastAsia="sk-SK"/>
        </w:rPr>
        <w:t xml:space="preserve"> 100 elementárnych etud</w:t>
      </w:r>
    </w:p>
    <w:p w:rsidR="00C96CAC" w:rsidRPr="00D7549F" w:rsidRDefault="00C96CAC" w:rsidP="00C96CAC">
      <w:pPr>
        <w:spacing w:after="0" w:line="240" w:lineRule="auto"/>
        <w:rPr>
          <w:rFonts w:ascii="Times New Roman" w:eastAsia="Times New Roman" w:hAnsi="Times New Roman" w:cs="Times New Roman"/>
          <w:sz w:val="24"/>
          <w:szCs w:val="24"/>
          <w:lang w:eastAsia="sk-SK"/>
        </w:rPr>
      </w:pPr>
      <w:r w:rsidRPr="00D7549F">
        <w:rPr>
          <w:rFonts w:ascii="Times New Roman" w:eastAsia="Times New Roman" w:hAnsi="Times New Roman" w:cs="Times New Roman"/>
          <w:sz w:val="24"/>
          <w:szCs w:val="24"/>
          <w:lang w:eastAsia="sk-SK"/>
        </w:rPr>
        <w:t xml:space="preserve">Ludwik Lutak: </w:t>
      </w:r>
      <w:r w:rsidRPr="00997EB9">
        <w:rPr>
          <w:rFonts w:ascii="Times New Roman" w:eastAsia="Times New Roman" w:hAnsi="Times New Roman" w:cs="Times New Roman"/>
          <w:sz w:val="24"/>
          <w:szCs w:val="24"/>
          <w:lang w:eastAsia="sk-SK"/>
        </w:rPr>
        <w:t>Szkola na trabke</w:t>
      </w:r>
    </w:p>
    <w:p w:rsidR="00C96CAC" w:rsidRDefault="00C96CAC" w:rsidP="00C96CAC">
      <w:pPr>
        <w:spacing w:after="0" w:line="240" w:lineRule="auto"/>
        <w:rPr>
          <w:rFonts w:ascii="Times New Roman" w:eastAsia="Times New Roman" w:hAnsi="Times New Roman" w:cs="Times New Roman"/>
          <w:sz w:val="24"/>
          <w:szCs w:val="24"/>
          <w:lang w:eastAsia="sk-SK"/>
        </w:rPr>
      </w:pPr>
      <w:r w:rsidRPr="00D7549F">
        <w:rPr>
          <w:rFonts w:ascii="Times New Roman" w:eastAsia="Times New Roman" w:hAnsi="Times New Roman" w:cs="Times New Roman"/>
          <w:sz w:val="24"/>
          <w:szCs w:val="24"/>
          <w:lang w:eastAsia="sk-SK"/>
        </w:rPr>
        <w:t>László:</w:t>
      </w:r>
      <w:r w:rsidRPr="00997EB9">
        <w:rPr>
          <w:rFonts w:ascii="Times New Roman" w:eastAsia="Times New Roman" w:hAnsi="Times New Roman" w:cs="Times New Roman"/>
          <w:sz w:val="24"/>
          <w:szCs w:val="24"/>
          <w:lang w:eastAsia="sk-SK"/>
        </w:rPr>
        <w:t xml:space="preserve"> </w:t>
      </w:r>
      <w:r w:rsidRPr="00D7549F">
        <w:rPr>
          <w:rFonts w:ascii="Times New Roman" w:eastAsia="Times New Roman" w:hAnsi="Times New Roman" w:cs="Times New Roman"/>
          <w:sz w:val="24"/>
          <w:szCs w:val="24"/>
          <w:lang w:eastAsia="sk-SK"/>
        </w:rPr>
        <w:t>Trombitaiskola</w:t>
      </w:r>
    </w:p>
    <w:p w:rsidR="00C96CAC" w:rsidRDefault="00C96CAC" w:rsidP="00C96CAC">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Náročnejšie prednesové skladby väčšieho rozsahu.</w:t>
      </w:r>
    </w:p>
    <w:p w:rsidR="00C96CAC" w:rsidRPr="00D7549F" w:rsidRDefault="00C96CAC" w:rsidP="00C96CAC">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Skladby z modernej, filmovej hudby.</w:t>
      </w:r>
    </w:p>
    <w:p w:rsidR="00C96CAC" w:rsidRPr="00997EB9" w:rsidRDefault="00C96CAC" w:rsidP="00C96CAC">
      <w:pPr>
        <w:rPr>
          <w:rFonts w:ascii="Times New Roman" w:hAnsi="Times New Roman" w:cs="Times New Roman"/>
          <w:sz w:val="24"/>
          <w:szCs w:val="24"/>
        </w:rPr>
      </w:pPr>
    </w:p>
    <w:p w:rsidR="00EA6C6A" w:rsidRDefault="00EA6C6A" w:rsidP="005A2F5D">
      <w:pPr>
        <w:pStyle w:val="Normlnweb"/>
        <w:spacing w:after="0"/>
      </w:pPr>
    </w:p>
    <w:p w:rsidR="00EA6C6A" w:rsidRDefault="00EA6C6A" w:rsidP="005A2F5D">
      <w:pPr>
        <w:pStyle w:val="Normlnweb"/>
        <w:spacing w:after="0"/>
      </w:pPr>
    </w:p>
    <w:p w:rsidR="00EA6C6A" w:rsidRDefault="00EA6C6A" w:rsidP="005A2F5D">
      <w:pPr>
        <w:pStyle w:val="Normlnweb"/>
        <w:spacing w:after="0"/>
      </w:pPr>
    </w:p>
    <w:p w:rsidR="00EA6C6A" w:rsidRDefault="00EA6C6A" w:rsidP="005A2F5D">
      <w:pPr>
        <w:pStyle w:val="Normlnweb"/>
        <w:spacing w:after="0"/>
      </w:pPr>
    </w:p>
    <w:p w:rsidR="00EA6C6A" w:rsidRDefault="00EA6C6A" w:rsidP="005A2F5D">
      <w:pPr>
        <w:pStyle w:val="Normlnweb"/>
        <w:spacing w:after="0"/>
      </w:pPr>
    </w:p>
    <w:p w:rsidR="00EA6C6A" w:rsidRDefault="00EA6C6A" w:rsidP="005A2F5D">
      <w:pPr>
        <w:pStyle w:val="Normlnweb"/>
        <w:spacing w:after="0"/>
      </w:pPr>
    </w:p>
    <w:p w:rsidR="00EA6C6A" w:rsidRDefault="00EA6C6A" w:rsidP="005A2F5D">
      <w:pPr>
        <w:pStyle w:val="Normlnweb"/>
        <w:spacing w:after="0"/>
      </w:pPr>
    </w:p>
    <w:p w:rsidR="00EA6C6A" w:rsidRDefault="00EA6C6A" w:rsidP="005A2F5D">
      <w:pPr>
        <w:pStyle w:val="Normlnweb"/>
        <w:spacing w:after="0"/>
      </w:pPr>
    </w:p>
    <w:p w:rsidR="00EA6C6A" w:rsidRDefault="00EA6C6A" w:rsidP="005A2F5D">
      <w:pPr>
        <w:pStyle w:val="Normlnweb"/>
        <w:spacing w:after="0"/>
      </w:pPr>
    </w:p>
    <w:p w:rsidR="00EA6C6A" w:rsidRDefault="00EA6C6A" w:rsidP="005A2F5D">
      <w:pPr>
        <w:pStyle w:val="Normlnweb"/>
        <w:spacing w:after="0"/>
      </w:pPr>
    </w:p>
    <w:p w:rsidR="00EA6C6A" w:rsidRDefault="00EA6C6A" w:rsidP="005A2F5D">
      <w:pPr>
        <w:pStyle w:val="Normlnweb"/>
        <w:spacing w:after="0"/>
      </w:pPr>
    </w:p>
    <w:p w:rsidR="00EA6C6A" w:rsidRDefault="00EA6C6A" w:rsidP="005A2F5D">
      <w:pPr>
        <w:pStyle w:val="Normlnweb"/>
        <w:spacing w:after="0"/>
      </w:pPr>
    </w:p>
    <w:p w:rsidR="00EA6C6A" w:rsidRDefault="00EA6C6A" w:rsidP="005A2F5D">
      <w:pPr>
        <w:pStyle w:val="Normlnweb"/>
        <w:spacing w:after="0"/>
      </w:pPr>
    </w:p>
    <w:p w:rsidR="00EA6C6A" w:rsidRDefault="00EA6C6A" w:rsidP="005A2F5D">
      <w:pPr>
        <w:pStyle w:val="Normlnweb"/>
        <w:spacing w:after="0"/>
      </w:pPr>
    </w:p>
    <w:p w:rsidR="00EA6C6A" w:rsidRDefault="00EA6C6A" w:rsidP="005A2F5D">
      <w:pPr>
        <w:pStyle w:val="Normlnweb"/>
        <w:spacing w:after="0"/>
      </w:pPr>
    </w:p>
    <w:p w:rsidR="00EA6C6A" w:rsidRDefault="00EA6C6A" w:rsidP="00EA6C6A">
      <w:pPr>
        <w:pStyle w:val="Normlnweb"/>
        <w:spacing w:after="0"/>
        <w:jc w:val="center"/>
      </w:pPr>
    </w:p>
    <w:p w:rsidR="00510D6F" w:rsidRDefault="00510D6F" w:rsidP="00EA6C6A">
      <w:pPr>
        <w:pStyle w:val="Normlnweb"/>
        <w:spacing w:after="0"/>
        <w:jc w:val="center"/>
      </w:pPr>
    </w:p>
    <w:p w:rsidR="00510D6F" w:rsidRDefault="00510D6F" w:rsidP="00EA6C6A">
      <w:pPr>
        <w:pStyle w:val="Normlnweb"/>
        <w:spacing w:after="0"/>
        <w:jc w:val="center"/>
      </w:pPr>
    </w:p>
    <w:p w:rsidR="00510D6F" w:rsidRDefault="00510D6F" w:rsidP="00EA6C6A">
      <w:pPr>
        <w:pStyle w:val="Normlnweb"/>
        <w:spacing w:after="0"/>
        <w:jc w:val="center"/>
      </w:pPr>
    </w:p>
    <w:p w:rsidR="00510D6F" w:rsidRDefault="00510D6F" w:rsidP="00EA6C6A">
      <w:pPr>
        <w:pStyle w:val="Normlnweb"/>
        <w:spacing w:after="0"/>
        <w:jc w:val="center"/>
      </w:pPr>
    </w:p>
    <w:p w:rsidR="00510D6F" w:rsidRDefault="00510D6F" w:rsidP="00EA6C6A">
      <w:pPr>
        <w:pStyle w:val="Normlnweb"/>
        <w:spacing w:after="0"/>
        <w:jc w:val="center"/>
      </w:pPr>
    </w:p>
    <w:p w:rsidR="00510D6F" w:rsidRDefault="00510D6F" w:rsidP="00EA6C6A">
      <w:pPr>
        <w:pStyle w:val="Normlnweb"/>
        <w:spacing w:after="0"/>
        <w:jc w:val="center"/>
      </w:pPr>
    </w:p>
    <w:p w:rsidR="00510D6F" w:rsidRDefault="00510D6F" w:rsidP="00EA6C6A">
      <w:pPr>
        <w:pStyle w:val="Normlnweb"/>
        <w:spacing w:after="0"/>
        <w:jc w:val="center"/>
      </w:pPr>
    </w:p>
    <w:p w:rsidR="00510D6F" w:rsidRDefault="00510D6F" w:rsidP="00EA6C6A">
      <w:pPr>
        <w:pStyle w:val="Normlnweb"/>
        <w:spacing w:after="0"/>
        <w:jc w:val="center"/>
      </w:pPr>
    </w:p>
    <w:p w:rsidR="00510D6F" w:rsidRDefault="00510D6F" w:rsidP="00EA6C6A">
      <w:pPr>
        <w:pStyle w:val="Normlnweb"/>
        <w:spacing w:after="0"/>
        <w:jc w:val="center"/>
      </w:pPr>
    </w:p>
    <w:p w:rsidR="00EA6C6A" w:rsidRPr="00EA6C6A" w:rsidRDefault="00EA6C6A" w:rsidP="00EA6C6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en-US" w:eastAsia="sk-SK"/>
        </w:rPr>
      </w:pPr>
      <w:r w:rsidRPr="00EA6C6A">
        <w:rPr>
          <w:rFonts w:ascii="Times New Roman" w:eastAsiaTheme="minorEastAsia" w:hAnsi="Times New Roman" w:cs="Times New Roman"/>
          <w:b/>
          <w:bCs/>
          <w:sz w:val="24"/>
          <w:szCs w:val="24"/>
          <w:lang w:val="en-US" w:eastAsia="sk-SK"/>
        </w:rPr>
        <w:t>ŠKOLSKÝ  VZDELÁVACÍ  PROGRAM</w:t>
      </w:r>
    </w:p>
    <w:p w:rsidR="00EA6C6A" w:rsidRPr="00EA6C6A" w:rsidRDefault="00EA6C6A" w:rsidP="00EA6C6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en-US" w:eastAsia="sk-SK"/>
        </w:rPr>
      </w:pPr>
      <w:r w:rsidRPr="00EA6C6A">
        <w:rPr>
          <w:rFonts w:ascii="Times New Roman" w:eastAsiaTheme="minorEastAsia" w:hAnsi="Times New Roman" w:cs="Times New Roman"/>
          <w:b/>
          <w:bCs/>
          <w:sz w:val="24"/>
          <w:szCs w:val="24"/>
          <w:lang w:val="en-US" w:eastAsia="sk-SK"/>
        </w:rPr>
        <w:t>PPE  PRIMÁRNY  STUPEŇ  VZDELÁVANIA</w:t>
      </w:r>
    </w:p>
    <w:p w:rsidR="00EA6C6A" w:rsidRPr="00EA6C6A" w:rsidRDefault="00EA6C6A" w:rsidP="00EA6C6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en-US" w:eastAsia="sk-SK"/>
        </w:rPr>
      </w:pPr>
    </w:p>
    <w:p w:rsidR="00EA6C6A" w:rsidRPr="00EA6C6A" w:rsidRDefault="00EA6C6A" w:rsidP="00EA6C6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en-US" w:eastAsia="sk-SK"/>
        </w:rPr>
      </w:pPr>
      <w:r w:rsidRPr="00EA6C6A">
        <w:rPr>
          <w:rFonts w:ascii="Times New Roman" w:eastAsiaTheme="minorEastAsia" w:hAnsi="Times New Roman" w:cs="Times New Roman"/>
          <w:b/>
          <w:bCs/>
          <w:sz w:val="24"/>
          <w:szCs w:val="24"/>
          <w:lang w:eastAsia="sk-SK"/>
        </w:rPr>
        <w:t>ŠTUDIJNÉ ZAMERANIE</w:t>
      </w:r>
    </w:p>
    <w:p w:rsidR="00EA6C6A" w:rsidRPr="00EA6C6A" w:rsidRDefault="00EA6C6A" w:rsidP="00EA6C6A">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sk-SK"/>
        </w:rPr>
      </w:pPr>
    </w:p>
    <w:p w:rsidR="00EA6C6A" w:rsidRPr="00EA6C6A" w:rsidRDefault="00EA6C6A" w:rsidP="00EA6C6A">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b/>
          <w:bCs/>
          <w:sz w:val="28"/>
          <w:szCs w:val="28"/>
          <w:lang w:val="cs-CZ" w:eastAsia="sk-SK"/>
        </w:rPr>
        <w:t>H</w:t>
      </w:r>
      <w:r w:rsidRPr="00EA6C6A">
        <w:rPr>
          <w:rFonts w:ascii="Times New Roman" w:eastAsiaTheme="minorEastAsia" w:hAnsi="Times New Roman" w:cs="Times New Roman"/>
          <w:b/>
          <w:bCs/>
          <w:spacing w:val="1"/>
          <w:sz w:val="28"/>
          <w:szCs w:val="28"/>
          <w:lang w:val="cs-CZ" w:eastAsia="sk-SK"/>
        </w:rPr>
        <w:t>R</w:t>
      </w:r>
      <w:r w:rsidRPr="00EA6C6A">
        <w:rPr>
          <w:rFonts w:ascii="Times New Roman" w:eastAsiaTheme="minorEastAsia" w:hAnsi="Times New Roman" w:cs="Times New Roman"/>
          <w:b/>
          <w:bCs/>
          <w:sz w:val="28"/>
          <w:szCs w:val="28"/>
          <w:lang w:val="cs-CZ" w:eastAsia="sk-SK"/>
        </w:rPr>
        <w:t>A</w:t>
      </w:r>
      <w:r w:rsidRPr="00EA6C6A">
        <w:rPr>
          <w:rFonts w:ascii="Times New Roman" w:eastAsiaTheme="minorEastAsia" w:hAnsi="Times New Roman" w:cs="Times New Roman"/>
          <w:b/>
          <w:bCs/>
          <w:spacing w:val="-15"/>
          <w:sz w:val="28"/>
          <w:szCs w:val="28"/>
          <w:lang w:val="cs-CZ" w:eastAsia="sk-SK"/>
        </w:rPr>
        <w:t xml:space="preserve"> </w:t>
      </w:r>
      <w:r w:rsidRPr="00EA6C6A">
        <w:rPr>
          <w:rFonts w:ascii="Times New Roman" w:eastAsiaTheme="minorEastAsia" w:hAnsi="Times New Roman" w:cs="Times New Roman"/>
          <w:b/>
          <w:bCs/>
          <w:spacing w:val="-1"/>
          <w:sz w:val="28"/>
          <w:szCs w:val="28"/>
          <w:lang w:val="cs-CZ" w:eastAsia="sk-SK"/>
        </w:rPr>
        <w:t>N</w:t>
      </w:r>
      <w:r w:rsidRPr="00EA6C6A">
        <w:rPr>
          <w:rFonts w:ascii="Times New Roman" w:eastAsiaTheme="minorEastAsia" w:hAnsi="Times New Roman" w:cs="Times New Roman"/>
          <w:b/>
          <w:bCs/>
          <w:sz w:val="28"/>
          <w:szCs w:val="28"/>
          <w:lang w:val="cs-CZ" w:eastAsia="sk-SK"/>
        </w:rPr>
        <w:t>A</w:t>
      </w:r>
      <w:r w:rsidRPr="00EA6C6A">
        <w:rPr>
          <w:rFonts w:ascii="Times New Roman" w:eastAsiaTheme="minorEastAsia" w:hAnsi="Times New Roman" w:cs="Times New Roman"/>
          <w:b/>
          <w:bCs/>
          <w:spacing w:val="-15"/>
          <w:sz w:val="28"/>
          <w:szCs w:val="28"/>
          <w:lang w:val="cs-CZ" w:eastAsia="sk-SK"/>
        </w:rPr>
        <w:t xml:space="preserve"> SAXOFÓNE</w:t>
      </w:r>
    </w:p>
    <w:p w:rsidR="00EA6C6A" w:rsidRPr="00EA6C6A" w:rsidRDefault="00EA6C6A" w:rsidP="00EA6C6A">
      <w:pPr>
        <w:widowControl w:val="0"/>
        <w:autoSpaceDE w:val="0"/>
        <w:autoSpaceDN w:val="0"/>
        <w:adjustRightInd w:val="0"/>
        <w:spacing w:after="0" w:line="240" w:lineRule="exact"/>
        <w:jc w:val="center"/>
        <w:rPr>
          <w:rFonts w:ascii="Times New Roman" w:eastAsiaTheme="minorEastAsia" w:hAnsi="Times New Roman" w:cs="Times New Roman"/>
          <w:sz w:val="24"/>
          <w:szCs w:val="24"/>
          <w:lang w:val="cs-CZ" w:eastAsia="sk-SK"/>
        </w:rPr>
      </w:pPr>
    </w:p>
    <w:p w:rsidR="00EA6C6A" w:rsidRPr="00EA6C6A" w:rsidRDefault="00EA6C6A" w:rsidP="00EA6C6A">
      <w:pPr>
        <w:widowControl w:val="0"/>
        <w:autoSpaceDE w:val="0"/>
        <w:autoSpaceDN w:val="0"/>
        <w:adjustRightInd w:val="0"/>
        <w:spacing w:after="0" w:line="240" w:lineRule="exact"/>
        <w:jc w:val="center"/>
        <w:rPr>
          <w:rFonts w:ascii="Times New Roman" w:eastAsiaTheme="minorEastAsia" w:hAnsi="Times New Roman" w:cs="Times New Roman"/>
          <w:sz w:val="24"/>
          <w:szCs w:val="24"/>
          <w:lang w:val="cs-CZ" w:eastAsia="sk-SK"/>
        </w:rPr>
      </w:pPr>
    </w:p>
    <w:p w:rsidR="00EA6C6A" w:rsidRPr="00EA6C6A" w:rsidRDefault="00EA6C6A" w:rsidP="00EA6C6A">
      <w:pPr>
        <w:widowControl w:val="0"/>
        <w:autoSpaceDE w:val="0"/>
        <w:autoSpaceDN w:val="0"/>
        <w:adjustRightInd w:val="0"/>
        <w:spacing w:after="13" w:line="20" w:lineRule="exact"/>
        <w:jc w:val="center"/>
        <w:rPr>
          <w:rFonts w:ascii="Times New Roman" w:eastAsiaTheme="minorEastAsia" w:hAnsi="Times New Roman" w:cs="Times New Roman"/>
          <w:sz w:val="2"/>
          <w:szCs w:val="2"/>
          <w:lang w:val="cs-CZ" w:eastAsia="sk-SK"/>
        </w:rPr>
      </w:pPr>
    </w:p>
    <w:p w:rsidR="00EA6C6A" w:rsidRPr="00EA6C6A" w:rsidRDefault="00EA6C6A" w:rsidP="00EA6C6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en-US" w:eastAsia="sk-SK"/>
        </w:rPr>
      </w:pPr>
      <w:r w:rsidRPr="00EA6C6A">
        <w:rPr>
          <w:rFonts w:ascii="Times New Roman" w:eastAsiaTheme="minorEastAsia" w:hAnsi="Times New Roman" w:cs="Times New Roman"/>
          <w:b/>
          <w:bCs/>
          <w:spacing w:val="-2"/>
          <w:sz w:val="24"/>
          <w:szCs w:val="24"/>
          <w:lang w:val="cs-CZ" w:eastAsia="sk-SK"/>
        </w:rPr>
        <w:t>P</w:t>
      </w:r>
      <w:r w:rsidRPr="00EA6C6A">
        <w:rPr>
          <w:rFonts w:ascii="Times New Roman" w:eastAsiaTheme="minorEastAsia" w:hAnsi="Times New Roman" w:cs="Times New Roman"/>
          <w:b/>
          <w:bCs/>
          <w:spacing w:val="-1"/>
          <w:sz w:val="24"/>
          <w:szCs w:val="24"/>
          <w:lang w:val="cs-CZ" w:eastAsia="sk-SK"/>
        </w:rPr>
        <w:t>r</w:t>
      </w:r>
      <w:r w:rsidRPr="00EA6C6A">
        <w:rPr>
          <w:rFonts w:ascii="Times New Roman" w:eastAsiaTheme="minorEastAsia" w:hAnsi="Times New Roman" w:cs="Times New Roman"/>
          <w:b/>
          <w:bCs/>
          <w:sz w:val="24"/>
          <w:szCs w:val="24"/>
          <w:lang w:val="cs-CZ" w:eastAsia="sk-SK"/>
        </w:rPr>
        <w:t>vá</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b/>
          <w:bCs/>
          <w:sz w:val="24"/>
          <w:szCs w:val="24"/>
          <w:lang w:val="cs-CZ" w:eastAsia="sk-SK"/>
        </w:rPr>
        <w:t>časť</w:t>
      </w:r>
      <w:r w:rsidRPr="00EA6C6A">
        <w:rPr>
          <w:rFonts w:ascii="Times New Roman" w:eastAsiaTheme="minorEastAsia" w:hAnsi="Times New Roman" w:cs="Times New Roman"/>
          <w:sz w:val="24"/>
          <w:szCs w:val="24"/>
          <w:lang w:val="cs-CZ" w:eastAsia="sk-SK"/>
        </w:rPr>
        <w:t xml:space="preserve"> </w:t>
      </w:r>
      <w:r w:rsidRPr="00EA6C6A">
        <w:rPr>
          <w:rFonts w:ascii="Times New Roman" w:eastAsiaTheme="minorEastAsia" w:hAnsi="Times New Roman" w:cs="Times New Roman"/>
          <w:b/>
          <w:bCs/>
          <w:sz w:val="24"/>
          <w:szCs w:val="24"/>
          <w:lang w:val="cs-CZ" w:eastAsia="sk-SK"/>
        </w:rPr>
        <w:t>I.</w:t>
      </w:r>
      <w:r w:rsidRPr="00EA6C6A">
        <w:rPr>
          <w:rFonts w:ascii="Times New Roman" w:eastAsiaTheme="minorEastAsia" w:hAnsi="Times New Roman" w:cs="Times New Roman"/>
          <w:sz w:val="24"/>
          <w:szCs w:val="24"/>
          <w:lang w:val="cs-CZ" w:eastAsia="sk-SK"/>
        </w:rPr>
        <w:t xml:space="preserve"> </w:t>
      </w:r>
      <w:r w:rsidRPr="00EA6C6A">
        <w:rPr>
          <w:rFonts w:ascii="Times New Roman" w:eastAsiaTheme="minorEastAsia" w:hAnsi="Times New Roman" w:cs="Times New Roman"/>
          <w:b/>
          <w:bCs/>
          <w:sz w:val="24"/>
          <w:szCs w:val="24"/>
          <w:lang w:val="cs-CZ" w:eastAsia="sk-SK"/>
        </w:rPr>
        <w:t>stup</w:t>
      </w:r>
      <w:r w:rsidRPr="00EA6C6A">
        <w:rPr>
          <w:rFonts w:ascii="Times New Roman" w:eastAsiaTheme="minorEastAsia" w:hAnsi="Times New Roman" w:cs="Times New Roman"/>
          <w:b/>
          <w:bCs/>
          <w:spacing w:val="1"/>
          <w:sz w:val="24"/>
          <w:szCs w:val="24"/>
          <w:lang w:val="cs-CZ" w:eastAsia="sk-SK"/>
        </w:rPr>
        <w:t>ň</w:t>
      </w:r>
      <w:r w:rsidRPr="00EA6C6A">
        <w:rPr>
          <w:rFonts w:ascii="Times New Roman" w:eastAsiaTheme="minorEastAsia" w:hAnsi="Times New Roman" w:cs="Times New Roman"/>
          <w:b/>
          <w:bCs/>
          <w:sz w:val="24"/>
          <w:szCs w:val="24"/>
          <w:lang w:val="cs-CZ" w:eastAsia="sk-SK"/>
        </w:rPr>
        <w:t>a</w:t>
      </w:r>
      <w:r w:rsidRPr="00EA6C6A">
        <w:rPr>
          <w:rFonts w:ascii="Times New Roman" w:eastAsiaTheme="minorEastAsia" w:hAnsi="Times New Roman" w:cs="Times New Roman"/>
          <w:sz w:val="24"/>
          <w:szCs w:val="24"/>
          <w:lang w:val="cs-CZ" w:eastAsia="sk-SK"/>
        </w:rPr>
        <w:t xml:space="preserve"> </w:t>
      </w:r>
      <w:r w:rsidRPr="00EA6C6A">
        <w:rPr>
          <w:rFonts w:ascii="Times New Roman" w:eastAsiaTheme="minorEastAsia" w:hAnsi="Times New Roman" w:cs="Times New Roman"/>
          <w:b/>
          <w:bCs/>
          <w:sz w:val="24"/>
          <w:szCs w:val="24"/>
          <w:lang w:val="cs-CZ" w:eastAsia="sk-SK"/>
        </w:rPr>
        <w:t>zákla</w:t>
      </w:r>
      <w:r w:rsidRPr="00EA6C6A">
        <w:rPr>
          <w:rFonts w:ascii="Times New Roman" w:eastAsiaTheme="minorEastAsia" w:hAnsi="Times New Roman" w:cs="Times New Roman"/>
          <w:b/>
          <w:bCs/>
          <w:spacing w:val="1"/>
          <w:sz w:val="24"/>
          <w:szCs w:val="24"/>
          <w:lang w:val="cs-CZ" w:eastAsia="sk-SK"/>
        </w:rPr>
        <w:t>dn</w:t>
      </w:r>
      <w:r w:rsidRPr="00EA6C6A">
        <w:rPr>
          <w:rFonts w:ascii="Times New Roman" w:eastAsiaTheme="minorEastAsia" w:hAnsi="Times New Roman" w:cs="Times New Roman"/>
          <w:b/>
          <w:bCs/>
          <w:sz w:val="24"/>
          <w:szCs w:val="24"/>
          <w:lang w:val="cs-CZ" w:eastAsia="sk-SK"/>
        </w:rPr>
        <w:t>ého</w:t>
      </w:r>
      <w:r w:rsidRPr="00EA6C6A">
        <w:rPr>
          <w:rFonts w:ascii="Times New Roman" w:eastAsiaTheme="minorEastAsia" w:hAnsi="Times New Roman" w:cs="Times New Roman"/>
          <w:sz w:val="24"/>
          <w:szCs w:val="24"/>
          <w:lang w:val="cs-CZ" w:eastAsia="sk-SK"/>
        </w:rPr>
        <w:t xml:space="preserve"> </w:t>
      </w:r>
      <w:r w:rsidRPr="00EA6C6A">
        <w:rPr>
          <w:rFonts w:ascii="Times New Roman" w:eastAsiaTheme="minorEastAsia" w:hAnsi="Times New Roman" w:cs="Times New Roman"/>
          <w:b/>
          <w:bCs/>
          <w:sz w:val="24"/>
          <w:szCs w:val="24"/>
          <w:lang w:val="cs-CZ" w:eastAsia="sk-SK"/>
        </w:rPr>
        <w:t>štúdia</w:t>
      </w:r>
      <w:r w:rsidRPr="00EA6C6A">
        <w:rPr>
          <w:rFonts w:ascii="Times New Roman" w:eastAsiaTheme="minorEastAsia" w:hAnsi="Times New Roman" w:cs="Times New Roman"/>
          <w:sz w:val="24"/>
          <w:szCs w:val="24"/>
          <w:lang w:val="cs-CZ" w:eastAsia="sk-SK"/>
        </w:rPr>
        <w:t xml:space="preserve"> </w:t>
      </w:r>
      <w:r w:rsidRPr="00EA6C6A">
        <w:rPr>
          <w:rFonts w:ascii="Times New Roman" w:eastAsiaTheme="minorEastAsia" w:hAnsi="Times New Roman" w:cs="Times New Roman"/>
          <w:b/>
          <w:bCs/>
          <w:sz w:val="24"/>
          <w:szCs w:val="24"/>
          <w:lang w:val="cs-CZ" w:eastAsia="sk-SK"/>
        </w:rPr>
        <w:t>(2</w:t>
      </w:r>
      <w:r w:rsidRPr="00EA6C6A">
        <w:rPr>
          <w:rFonts w:ascii="Times New Roman" w:eastAsiaTheme="minorEastAsia" w:hAnsi="Times New Roman" w:cs="Times New Roman"/>
          <w:sz w:val="24"/>
          <w:szCs w:val="24"/>
          <w:lang w:val="cs-CZ" w:eastAsia="sk-SK"/>
        </w:rPr>
        <w:t xml:space="preserve"> </w:t>
      </w:r>
      <w:r w:rsidRPr="00EA6C6A">
        <w:rPr>
          <w:rFonts w:ascii="Times New Roman" w:eastAsiaTheme="minorEastAsia" w:hAnsi="Times New Roman" w:cs="Times New Roman"/>
          <w:b/>
          <w:bCs/>
          <w:spacing w:val="-5"/>
          <w:sz w:val="24"/>
          <w:szCs w:val="24"/>
          <w:lang w:val="cs-CZ" w:eastAsia="sk-SK"/>
        </w:rPr>
        <w:t>r</w:t>
      </w:r>
      <w:r w:rsidRPr="00EA6C6A">
        <w:rPr>
          <w:rFonts w:ascii="Times New Roman" w:eastAsiaTheme="minorEastAsia" w:hAnsi="Times New Roman" w:cs="Times New Roman"/>
          <w:b/>
          <w:bCs/>
          <w:sz w:val="24"/>
          <w:szCs w:val="24"/>
          <w:lang w:val="cs-CZ" w:eastAsia="sk-SK"/>
        </w:rPr>
        <w:t>oky</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b/>
          <w:bCs/>
          <w:sz w:val="24"/>
          <w:szCs w:val="24"/>
          <w:lang w:val="cs-CZ" w:eastAsia="sk-SK"/>
        </w:rPr>
        <w:t>UP</w:t>
      </w:r>
      <w:r w:rsidRPr="00EA6C6A">
        <w:rPr>
          <w:rFonts w:ascii="Times New Roman" w:eastAsiaTheme="minorEastAsia" w:hAnsi="Times New Roman" w:cs="Times New Roman"/>
          <w:spacing w:val="-16"/>
          <w:sz w:val="24"/>
          <w:szCs w:val="24"/>
          <w:lang w:val="cs-CZ" w:eastAsia="sk-SK"/>
        </w:rPr>
        <w:t xml:space="preserve"> </w:t>
      </w:r>
      <w:r w:rsidRPr="00EA6C6A">
        <w:rPr>
          <w:rFonts w:ascii="Times New Roman" w:eastAsiaTheme="minorEastAsia" w:hAnsi="Times New Roman" w:cs="Times New Roman"/>
          <w:b/>
          <w:bCs/>
          <w:sz w:val="24"/>
          <w:szCs w:val="24"/>
          <w:lang w:val="cs-CZ" w:eastAsia="sk-SK"/>
        </w:rPr>
        <w:t>9)</w:t>
      </w:r>
    </w:p>
    <w:p w:rsidR="00EA6C6A" w:rsidRPr="00EA6C6A" w:rsidRDefault="00EA6C6A" w:rsidP="00EA6C6A">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sk-SK"/>
        </w:rPr>
      </w:pPr>
    </w:p>
    <w:p w:rsidR="00EA6C6A" w:rsidRPr="00EA6C6A" w:rsidRDefault="00EA6C6A" w:rsidP="00EA6C6A">
      <w:pPr>
        <w:widowControl w:val="0"/>
        <w:autoSpaceDE w:val="0"/>
        <w:autoSpaceDN w:val="0"/>
        <w:adjustRightInd w:val="0"/>
        <w:spacing w:after="0" w:line="240" w:lineRule="auto"/>
        <w:rPr>
          <w:rFonts w:ascii="Times New Roman" w:eastAsiaTheme="minorEastAsia" w:hAnsi="Times New Roman" w:cs="Times New Roman"/>
          <w:sz w:val="24"/>
          <w:szCs w:val="24"/>
          <w:lang w:val="en-US" w:eastAsia="sk-SK"/>
        </w:rPr>
      </w:pPr>
    </w:p>
    <w:p w:rsidR="00EA6C6A" w:rsidRPr="00EA6C6A" w:rsidRDefault="00EA6C6A" w:rsidP="00EA6C6A">
      <w:pPr>
        <w:widowControl w:val="0"/>
        <w:autoSpaceDE w:val="0"/>
        <w:autoSpaceDN w:val="0"/>
        <w:adjustRightInd w:val="0"/>
        <w:spacing w:after="0" w:line="240" w:lineRule="auto"/>
        <w:rPr>
          <w:rFonts w:ascii="Times New Roman" w:eastAsiaTheme="minorEastAsia" w:hAnsi="Times New Roman" w:cs="Times New Roman"/>
          <w:b/>
          <w:bCs/>
          <w:sz w:val="24"/>
          <w:szCs w:val="24"/>
          <w:lang w:val="en-US" w:eastAsia="sk-SK"/>
        </w:rPr>
      </w:pPr>
      <w:r w:rsidRPr="00EA6C6A">
        <w:rPr>
          <w:rFonts w:ascii="Times New Roman" w:eastAsiaTheme="minorEastAsia" w:hAnsi="Times New Roman" w:cs="Times New Roman"/>
          <w:b/>
          <w:bCs/>
          <w:sz w:val="24"/>
          <w:szCs w:val="24"/>
          <w:lang w:val="en-US" w:eastAsia="sk-SK"/>
        </w:rPr>
        <w:t>CHARAKTERISTIKA PREDMETU</w:t>
      </w:r>
    </w:p>
    <w:p w:rsidR="00EA6C6A" w:rsidRPr="00EA6C6A" w:rsidRDefault="00EA6C6A" w:rsidP="00EA6C6A">
      <w:pPr>
        <w:widowControl w:val="0"/>
        <w:autoSpaceDE w:val="0"/>
        <w:autoSpaceDN w:val="0"/>
        <w:adjustRightInd w:val="0"/>
        <w:spacing w:after="0" w:line="240" w:lineRule="auto"/>
        <w:rPr>
          <w:rFonts w:ascii="Times New Roman" w:eastAsiaTheme="minorEastAsia" w:hAnsi="Times New Roman" w:cs="Times New Roman"/>
          <w:b/>
          <w:bCs/>
          <w:sz w:val="24"/>
          <w:szCs w:val="24"/>
          <w:lang w:val="en-US" w:eastAsia="sk-SK"/>
        </w:rPr>
      </w:pP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t xml:space="preserve">     Vyučovanie hry na saxofóne vychádza zo širokého uplatnenia nástroja v tanečnej,</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t>populárnej, džezovej  dychovej hudbe.</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t>Podmienkou prijatia žiaka do ZUŠ pre hru na saxofóne je hudobné nadanie, spôsobilé pery, zdravé dýchacie orgány a chrup. Vzhľadom na potrebnú telesnú vyspelosť žiaka pre hru na saxofóne sa odporúča vek minimálne 12 rokov.</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t>Cieľom vyučovania hry na saxofóne je viesť žiaka k tvorivej interpretácii hudobných</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t>skladieb ako aj vychovať z neho aktívneho hráča, schopného pokračovať v tvorivej práci, prípadne hrať v niektorom zvolenom amatérskom súbore.</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t>Súčasťou predmetu je štúdium povinnej literatúry, hra z listu, komorná, súborová</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t>a orchestrálna hra.</w:t>
      </w:r>
    </w:p>
    <w:p w:rsidR="00EA6C6A" w:rsidRPr="00EA6C6A" w:rsidRDefault="00EA6C6A" w:rsidP="00EA6C6A">
      <w:pPr>
        <w:widowControl w:val="0"/>
        <w:autoSpaceDE w:val="0"/>
        <w:autoSpaceDN w:val="0"/>
        <w:adjustRightInd w:val="0"/>
        <w:spacing w:after="0" w:line="240" w:lineRule="auto"/>
        <w:rPr>
          <w:rFonts w:ascii="Times New Roman" w:eastAsiaTheme="minorEastAsia" w:hAnsi="Times New Roman" w:cs="Times New Roman"/>
          <w:sz w:val="24"/>
          <w:szCs w:val="24"/>
          <w:lang w:val="en-US" w:eastAsia="sk-SK"/>
        </w:rPr>
      </w:pPr>
    </w:p>
    <w:p w:rsidR="00EA6C6A" w:rsidRPr="00EA6C6A" w:rsidRDefault="00EA6C6A" w:rsidP="00EA6C6A">
      <w:pPr>
        <w:widowControl w:val="0"/>
        <w:autoSpaceDE w:val="0"/>
        <w:autoSpaceDN w:val="0"/>
        <w:adjustRightInd w:val="0"/>
        <w:spacing w:after="0" w:line="240" w:lineRule="auto"/>
        <w:rPr>
          <w:rFonts w:ascii="Times New Roman" w:eastAsiaTheme="minorEastAsia" w:hAnsi="Times New Roman" w:cs="Times New Roman"/>
          <w:sz w:val="24"/>
          <w:szCs w:val="24"/>
          <w:lang w:val="en-US" w:eastAsia="sk-SK"/>
        </w:rPr>
      </w:pPr>
    </w:p>
    <w:p w:rsidR="00EA6C6A" w:rsidRPr="00EA6C6A" w:rsidRDefault="00EA6C6A" w:rsidP="00EA6C6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en-US" w:eastAsia="sk-SK"/>
        </w:rPr>
      </w:pPr>
      <w:r w:rsidRPr="00EA6C6A">
        <w:rPr>
          <w:rFonts w:ascii="Times New Roman" w:eastAsiaTheme="minorEastAsia" w:hAnsi="Times New Roman" w:cs="Times New Roman"/>
          <w:b/>
          <w:bCs/>
          <w:sz w:val="24"/>
          <w:szCs w:val="24"/>
          <w:lang w:val="en-US" w:eastAsia="sk-SK"/>
        </w:rPr>
        <w:t>1. ročník</w:t>
      </w:r>
    </w:p>
    <w:p w:rsidR="00EA6C6A" w:rsidRPr="00EA6C6A" w:rsidRDefault="00EA6C6A" w:rsidP="00EA6C6A">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t>(1,5 hodiny týždenne)</w:t>
      </w:r>
    </w:p>
    <w:p w:rsidR="00EA6C6A" w:rsidRPr="00EA6C6A" w:rsidRDefault="00EA6C6A" w:rsidP="00EA6C6A">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sk-SK"/>
        </w:rPr>
      </w:pPr>
    </w:p>
    <w:p w:rsidR="00EA6C6A" w:rsidRPr="00EA6C6A" w:rsidRDefault="00EA6C6A" w:rsidP="00EA6C6A">
      <w:pPr>
        <w:widowControl w:val="0"/>
        <w:autoSpaceDE w:val="0"/>
        <w:autoSpaceDN w:val="0"/>
        <w:adjustRightInd w:val="0"/>
        <w:spacing w:after="0" w:line="240" w:lineRule="auto"/>
        <w:rPr>
          <w:rFonts w:ascii="Times New Roman" w:eastAsiaTheme="minorEastAsia" w:hAnsi="Times New Roman" w:cs="Times New Roman"/>
          <w:b/>
          <w:bCs/>
          <w:sz w:val="24"/>
          <w:szCs w:val="24"/>
          <w:lang w:val="en-US" w:eastAsia="sk-SK"/>
        </w:rPr>
      </w:pPr>
      <w:r w:rsidRPr="00EA6C6A">
        <w:rPr>
          <w:rFonts w:ascii="Times New Roman" w:eastAsiaTheme="minorEastAsia" w:hAnsi="Times New Roman" w:cs="Times New Roman"/>
          <w:b/>
          <w:bCs/>
          <w:sz w:val="24"/>
          <w:szCs w:val="24"/>
          <w:lang w:val="en-US" w:eastAsia="sk-SK"/>
        </w:rPr>
        <w:t>Ciele</w:t>
      </w:r>
    </w:p>
    <w:p w:rsidR="00EA6C6A" w:rsidRPr="00EA6C6A" w:rsidRDefault="00EA6C6A" w:rsidP="00EA6C6A">
      <w:pPr>
        <w:widowControl w:val="0"/>
        <w:autoSpaceDE w:val="0"/>
        <w:autoSpaceDN w:val="0"/>
        <w:adjustRightInd w:val="0"/>
        <w:spacing w:after="0" w:line="360" w:lineRule="auto"/>
        <w:jc w:val="both"/>
        <w:rPr>
          <w:rFonts w:ascii="Times New Roman" w:eastAsiaTheme="minorEastAsia" w:hAnsi="Times New Roman" w:cs="Times New Roman"/>
          <w:b/>
          <w:bCs/>
          <w:sz w:val="24"/>
          <w:szCs w:val="24"/>
          <w:lang w:eastAsia="sk-SK"/>
        </w:rPr>
      </w:pPr>
      <w:r w:rsidRPr="00EA6C6A">
        <w:rPr>
          <w:rFonts w:ascii="Times New Roman" w:eastAsiaTheme="minorEastAsia" w:hAnsi="Times New Roman" w:cs="Times New Roman"/>
          <w:b/>
          <w:bCs/>
          <w:sz w:val="24"/>
          <w:szCs w:val="24"/>
          <w:lang w:eastAsia="sk-SK"/>
        </w:rPr>
        <w:t xml:space="preserve"> </w:t>
      </w:r>
      <w:r w:rsidRPr="00EA6C6A">
        <w:rPr>
          <w:rFonts w:ascii="Times New Roman" w:eastAsiaTheme="minorEastAsia" w:hAnsi="Times New Roman" w:cs="Times New Roman"/>
          <w:sz w:val="24"/>
          <w:szCs w:val="24"/>
          <w:lang w:val="en-US" w:eastAsia="sk-SK"/>
        </w:rPr>
        <w:t>získa</w:t>
      </w:r>
      <w:r w:rsidRPr="00EA6C6A">
        <w:rPr>
          <w:rFonts w:ascii="Times New Roman" w:eastAsiaTheme="minorEastAsia" w:hAnsi="Times New Roman" w:cs="Times New Roman"/>
          <w:sz w:val="24"/>
          <w:szCs w:val="24"/>
          <w:lang w:eastAsia="sk-SK"/>
        </w:rPr>
        <w:t>nie</w:t>
      </w:r>
      <w:r w:rsidRPr="00EA6C6A">
        <w:rPr>
          <w:rFonts w:ascii="Times New Roman" w:eastAsiaTheme="minorEastAsia" w:hAnsi="Times New Roman" w:cs="Times New Roman"/>
          <w:sz w:val="24"/>
          <w:szCs w:val="24"/>
          <w:lang w:val="en-US" w:eastAsia="sk-SK"/>
        </w:rPr>
        <w:t xml:space="preserve"> záujm</w:t>
      </w:r>
      <w:r w:rsidRPr="00EA6C6A">
        <w:rPr>
          <w:rFonts w:ascii="Times New Roman" w:eastAsiaTheme="minorEastAsia" w:hAnsi="Times New Roman" w:cs="Times New Roman"/>
          <w:sz w:val="24"/>
          <w:szCs w:val="24"/>
          <w:lang w:eastAsia="sk-SK"/>
        </w:rPr>
        <w:t>u</w:t>
      </w:r>
      <w:r w:rsidRPr="00EA6C6A">
        <w:rPr>
          <w:rFonts w:ascii="Times New Roman" w:eastAsiaTheme="minorEastAsia" w:hAnsi="Times New Roman" w:cs="Times New Roman"/>
          <w:sz w:val="24"/>
          <w:szCs w:val="24"/>
          <w:lang w:val="en-US" w:eastAsia="sk-SK"/>
        </w:rPr>
        <w:t xml:space="preserve"> </w:t>
      </w:r>
      <w:r w:rsidRPr="00EA6C6A">
        <w:rPr>
          <w:rFonts w:ascii="Times New Roman" w:eastAsiaTheme="minorEastAsia" w:hAnsi="Times New Roman" w:cs="Times New Roman"/>
          <w:sz w:val="24"/>
          <w:szCs w:val="24"/>
          <w:lang w:eastAsia="sk-SK"/>
        </w:rPr>
        <w:t xml:space="preserve">žiaka </w:t>
      </w:r>
      <w:r w:rsidRPr="00EA6C6A">
        <w:rPr>
          <w:rFonts w:ascii="Times New Roman" w:eastAsiaTheme="minorEastAsia" w:hAnsi="Times New Roman" w:cs="Times New Roman"/>
          <w:sz w:val="24"/>
          <w:szCs w:val="24"/>
          <w:lang w:val="en-US" w:eastAsia="sk-SK"/>
        </w:rPr>
        <w:t>o hudbu a štúdium hry na saxofóne</w:t>
      </w:r>
      <w:r w:rsidRPr="00EA6C6A">
        <w:rPr>
          <w:rFonts w:ascii="Times New Roman" w:eastAsiaTheme="minorEastAsia" w:hAnsi="Times New Roman" w:cs="Times New Roman"/>
          <w:sz w:val="24"/>
          <w:szCs w:val="24"/>
          <w:lang w:eastAsia="sk-SK"/>
        </w:rPr>
        <w:t>,</w:t>
      </w:r>
    </w:p>
    <w:p w:rsidR="00EA6C6A" w:rsidRPr="00EA6C6A" w:rsidRDefault="00EA6C6A" w:rsidP="00EA6C6A">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t>oboznám</w:t>
      </w:r>
      <w:r w:rsidRPr="00EA6C6A">
        <w:rPr>
          <w:rFonts w:ascii="Times New Roman" w:eastAsiaTheme="minorEastAsia" w:hAnsi="Times New Roman" w:cs="Times New Roman"/>
          <w:sz w:val="24"/>
          <w:szCs w:val="24"/>
          <w:lang w:eastAsia="sk-SK"/>
        </w:rPr>
        <w:t>enie</w:t>
      </w:r>
      <w:r w:rsidRPr="00EA6C6A">
        <w:rPr>
          <w:rFonts w:ascii="Times New Roman" w:eastAsiaTheme="minorEastAsia" w:hAnsi="Times New Roman" w:cs="Times New Roman"/>
          <w:sz w:val="24"/>
          <w:szCs w:val="24"/>
          <w:lang w:val="en-US" w:eastAsia="sk-SK"/>
        </w:rPr>
        <w:t xml:space="preserve"> žiaka s nástrojom (zloženie, údržba nástroja a plátkov) a jeho históriou</w:t>
      </w:r>
    </w:p>
    <w:p w:rsidR="00EA6C6A" w:rsidRPr="00EA6C6A" w:rsidRDefault="00EA6C6A" w:rsidP="00EA6C6A">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eastAsia="sk-SK"/>
        </w:rPr>
        <w:t xml:space="preserve">osvojenie </w:t>
      </w:r>
      <w:r w:rsidRPr="00EA6C6A">
        <w:rPr>
          <w:rFonts w:ascii="Times New Roman" w:eastAsiaTheme="minorEastAsia" w:hAnsi="Times New Roman" w:cs="Times New Roman"/>
          <w:sz w:val="24"/>
          <w:szCs w:val="24"/>
          <w:lang w:val="en-US" w:eastAsia="sk-SK"/>
        </w:rPr>
        <w:t>základn</w:t>
      </w:r>
      <w:r w:rsidRPr="00EA6C6A">
        <w:rPr>
          <w:rFonts w:ascii="Times New Roman" w:eastAsiaTheme="minorEastAsia" w:hAnsi="Times New Roman" w:cs="Times New Roman"/>
          <w:sz w:val="24"/>
          <w:szCs w:val="24"/>
          <w:lang w:eastAsia="sk-SK"/>
        </w:rPr>
        <w:t>ých</w:t>
      </w:r>
      <w:r w:rsidRPr="00EA6C6A">
        <w:rPr>
          <w:rFonts w:ascii="Times New Roman" w:eastAsiaTheme="minorEastAsia" w:hAnsi="Times New Roman" w:cs="Times New Roman"/>
          <w:sz w:val="24"/>
          <w:szCs w:val="24"/>
          <w:lang w:val="en-US" w:eastAsia="sk-SK"/>
        </w:rPr>
        <w:t xml:space="preserve"> zručnost</w:t>
      </w:r>
      <w:r w:rsidRPr="00EA6C6A">
        <w:rPr>
          <w:rFonts w:ascii="Times New Roman" w:eastAsiaTheme="minorEastAsia" w:hAnsi="Times New Roman" w:cs="Times New Roman"/>
          <w:sz w:val="24"/>
          <w:szCs w:val="24"/>
          <w:lang w:eastAsia="sk-SK"/>
        </w:rPr>
        <w:t>í</w:t>
      </w:r>
      <w:r w:rsidRPr="00EA6C6A">
        <w:rPr>
          <w:rFonts w:ascii="Times New Roman" w:eastAsiaTheme="minorEastAsia" w:hAnsi="Times New Roman" w:cs="Times New Roman"/>
          <w:sz w:val="24"/>
          <w:szCs w:val="24"/>
          <w:lang w:val="en-US" w:eastAsia="sk-SK"/>
        </w:rPr>
        <w:t xml:space="preserve"> – postoj, držanie nástroja, tvorenie tónu, nátisk</w:t>
      </w:r>
    </w:p>
    <w:p w:rsidR="00EA6C6A" w:rsidRPr="00EA6C6A" w:rsidRDefault="00EA6C6A" w:rsidP="00EA6C6A">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t>oboznám</w:t>
      </w:r>
      <w:r w:rsidRPr="00EA6C6A">
        <w:rPr>
          <w:rFonts w:ascii="Times New Roman" w:eastAsiaTheme="minorEastAsia" w:hAnsi="Times New Roman" w:cs="Times New Roman"/>
          <w:sz w:val="24"/>
          <w:szCs w:val="24"/>
          <w:lang w:eastAsia="sk-SK"/>
        </w:rPr>
        <w:t>enie</w:t>
      </w:r>
      <w:r w:rsidRPr="00EA6C6A">
        <w:rPr>
          <w:rFonts w:ascii="Times New Roman" w:eastAsiaTheme="minorEastAsia" w:hAnsi="Times New Roman" w:cs="Times New Roman"/>
          <w:sz w:val="24"/>
          <w:szCs w:val="24"/>
          <w:lang w:val="en-US" w:eastAsia="sk-SK"/>
        </w:rPr>
        <w:t xml:space="preserve"> žiaka s technikou hry na nástroj</w:t>
      </w:r>
    </w:p>
    <w:p w:rsidR="00EA6C6A" w:rsidRPr="00EA6C6A" w:rsidRDefault="00EA6C6A" w:rsidP="00EA6C6A">
      <w:pPr>
        <w:widowControl w:val="0"/>
        <w:autoSpaceDE w:val="0"/>
        <w:autoSpaceDN w:val="0"/>
        <w:adjustRightInd w:val="0"/>
        <w:spacing w:after="0" w:line="240" w:lineRule="auto"/>
        <w:rPr>
          <w:rFonts w:ascii="Times New Roman" w:eastAsiaTheme="minorEastAsia" w:hAnsi="Times New Roman" w:cs="Times New Roman"/>
          <w:sz w:val="24"/>
          <w:szCs w:val="24"/>
          <w:lang w:val="en-US" w:eastAsia="sk-SK"/>
        </w:rPr>
      </w:pPr>
    </w:p>
    <w:p w:rsidR="00EA6C6A" w:rsidRPr="00EA6C6A" w:rsidRDefault="00EA6C6A" w:rsidP="00EA6C6A">
      <w:pPr>
        <w:widowControl w:val="0"/>
        <w:autoSpaceDE w:val="0"/>
        <w:autoSpaceDN w:val="0"/>
        <w:adjustRightInd w:val="0"/>
        <w:spacing w:after="19" w:line="240" w:lineRule="exact"/>
        <w:rPr>
          <w:rFonts w:ascii="Times New Roman" w:eastAsiaTheme="minorEastAsia" w:hAnsi="Times New Roman" w:cs="Times New Roman"/>
          <w:sz w:val="24"/>
          <w:szCs w:val="24"/>
          <w:lang w:val="cs-CZ" w:eastAsia="sk-SK"/>
        </w:rPr>
      </w:pPr>
    </w:p>
    <w:p w:rsidR="00EA6C6A" w:rsidRPr="00EA6C6A" w:rsidRDefault="00EA6C6A" w:rsidP="00EA6C6A">
      <w:pPr>
        <w:widowControl w:val="0"/>
        <w:autoSpaceDE w:val="0"/>
        <w:autoSpaceDN w:val="0"/>
        <w:adjustRightInd w:val="0"/>
        <w:spacing w:after="0" w:line="24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pacing w:val="-2"/>
          <w:sz w:val="24"/>
          <w:szCs w:val="24"/>
          <w:lang w:val="cs-CZ" w:eastAsia="sk-SK"/>
        </w:rPr>
        <w:t>Ž</w:t>
      </w:r>
      <w:r w:rsidRPr="00EA6C6A">
        <w:rPr>
          <w:rFonts w:ascii="Times New Roman" w:eastAsiaTheme="minorEastAsia" w:hAnsi="Times New Roman" w:cs="Times New Roman"/>
          <w:sz w:val="24"/>
          <w:szCs w:val="24"/>
          <w:lang w:val="cs-CZ" w:eastAsia="sk-SK"/>
        </w:rPr>
        <w:t>i</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ci po ukonč</w:t>
      </w:r>
      <w:r w:rsidRPr="00EA6C6A">
        <w:rPr>
          <w:rFonts w:ascii="Times New Roman" w:eastAsiaTheme="minorEastAsia" w:hAnsi="Times New Roman" w:cs="Times New Roman"/>
          <w:spacing w:val="-2"/>
          <w:sz w:val="24"/>
          <w:szCs w:val="24"/>
          <w:lang w:val="cs-CZ" w:eastAsia="sk-SK"/>
        </w:rPr>
        <w:t>e</w:t>
      </w:r>
      <w:r w:rsidRPr="00EA6C6A">
        <w:rPr>
          <w:rFonts w:ascii="Times New Roman" w:eastAsiaTheme="minorEastAsia" w:hAnsi="Times New Roman" w:cs="Times New Roman"/>
          <w:sz w:val="24"/>
          <w:szCs w:val="24"/>
          <w:lang w:val="cs-CZ" w:eastAsia="sk-SK"/>
        </w:rPr>
        <w:t>ní 1. r</w:t>
      </w:r>
      <w:r w:rsidRPr="00EA6C6A">
        <w:rPr>
          <w:rFonts w:ascii="Times New Roman" w:eastAsiaTheme="minorEastAsia" w:hAnsi="Times New Roman" w:cs="Times New Roman"/>
          <w:spacing w:val="1"/>
          <w:sz w:val="24"/>
          <w:szCs w:val="24"/>
          <w:lang w:val="cs-CZ" w:eastAsia="sk-SK"/>
        </w:rPr>
        <w:t>o</w:t>
      </w:r>
      <w:r w:rsidRPr="00EA6C6A">
        <w:rPr>
          <w:rFonts w:ascii="Times New Roman" w:eastAsiaTheme="minorEastAsia" w:hAnsi="Times New Roman" w:cs="Times New Roman"/>
          <w:spacing w:val="2"/>
          <w:sz w:val="24"/>
          <w:szCs w:val="24"/>
          <w:lang w:val="cs-CZ" w:eastAsia="sk-SK"/>
        </w:rPr>
        <w:t>č</w:t>
      </w:r>
      <w:r w:rsidRPr="00EA6C6A">
        <w:rPr>
          <w:rFonts w:ascii="Times New Roman" w:eastAsiaTheme="minorEastAsia" w:hAnsi="Times New Roman" w:cs="Times New Roman"/>
          <w:sz w:val="24"/>
          <w:szCs w:val="24"/>
          <w:lang w:val="cs-CZ" w:eastAsia="sk-SK"/>
        </w:rPr>
        <w:t>níka p</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vej č</w:t>
      </w:r>
      <w:r w:rsidRPr="00EA6C6A">
        <w:rPr>
          <w:rFonts w:ascii="Times New Roman" w:eastAsiaTheme="minorEastAsia" w:hAnsi="Times New Roman" w:cs="Times New Roman"/>
          <w:spacing w:val="-2"/>
          <w:sz w:val="24"/>
          <w:szCs w:val="24"/>
          <w:lang w:val="cs-CZ" w:eastAsia="sk-SK"/>
        </w:rPr>
        <w:t>a</w:t>
      </w:r>
      <w:r w:rsidRPr="00EA6C6A">
        <w:rPr>
          <w:rFonts w:ascii="Times New Roman" w:eastAsiaTheme="minorEastAsia" w:hAnsi="Times New Roman" w:cs="Times New Roman"/>
          <w:sz w:val="24"/>
          <w:szCs w:val="24"/>
          <w:lang w:val="cs-CZ" w:eastAsia="sk-SK"/>
        </w:rPr>
        <w:t>sti</w:t>
      </w:r>
      <w:r w:rsidRPr="00EA6C6A">
        <w:rPr>
          <w:rFonts w:ascii="Times New Roman" w:eastAsiaTheme="minorEastAsia" w:hAnsi="Times New Roman" w:cs="Times New Roman"/>
          <w:spacing w:val="2"/>
          <w:sz w:val="24"/>
          <w:szCs w:val="24"/>
          <w:lang w:val="cs-CZ" w:eastAsia="sk-SK"/>
        </w:rPr>
        <w:t xml:space="preserve"> </w:t>
      </w:r>
      <w:r w:rsidRPr="00EA6C6A">
        <w:rPr>
          <w:rFonts w:ascii="Times New Roman" w:eastAsiaTheme="minorEastAsia" w:hAnsi="Times New Roman" w:cs="Times New Roman"/>
          <w:spacing w:val="-2"/>
          <w:sz w:val="24"/>
          <w:szCs w:val="24"/>
          <w:lang w:val="cs-CZ" w:eastAsia="sk-SK"/>
        </w:rPr>
        <w:t>I</w:t>
      </w:r>
      <w:r w:rsidRPr="00EA6C6A">
        <w:rPr>
          <w:rFonts w:ascii="Times New Roman" w:eastAsiaTheme="minorEastAsia" w:hAnsi="Times New Roman" w:cs="Times New Roman"/>
          <w:sz w:val="24"/>
          <w:szCs w:val="24"/>
          <w:lang w:val="cs-CZ" w:eastAsia="sk-SK"/>
        </w:rPr>
        <w:t>. stupňa</w:t>
      </w:r>
      <w:r w:rsidRPr="00EA6C6A">
        <w:rPr>
          <w:rFonts w:ascii="Times New Roman" w:eastAsiaTheme="minorEastAsia" w:hAnsi="Times New Roman" w:cs="Times New Roman"/>
          <w:spacing w:val="1"/>
          <w:sz w:val="24"/>
          <w:szCs w:val="24"/>
          <w:lang w:val="cs-CZ" w:eastAsia="sk-SK"/>
        </w:rPr>
        <w:t xml:space="preserve"> z</w:t>
      </w:r>
      <w:r w:rsidRPr="00EA6C6A">
        <w:rPr>
          <w:rFonts w:ascii="Times New Roman" w:eastAsiaTheme="minorEastAsia" w:hAnsi="Times New Roman" w:cs="Times New Roman"/>
          <w:sz w:val="24"/>
          <w:szCs w:val="24"/>
          <w:lang w:val="cs-CZ" w:eastAsia="sk-SK"/>
        </w:rPr>
        <w:t>ákladn</w:t>
      </w:r>
      <w:r w:rsidRPr="00EA6C6A">
        <w:rPr>
          <w:rFonts w:ascii="Times New Roman" w:eastAsiaTheme="minorEastAsia" w:hAnsi="Times New Roman" w:cs="Times New Roman"/>
          <w:spacing w:val="-1"/>
          <w:sz w:val="24"/>
          <w:szCs w:val="24"/>
          <w:lang w:val="cs-CZ" w:eastAsia="sk-SK"/>
        </w:rPr>
        <w:t>é</w:t>
      </w:r>
      <w:r w:rsidRPr="00EA6C6A">
        <w:rPr>
          <w:rFonts w:ascii="Times New Roman" w:eastAsiaTheme="minorEastAsia" w:hAnsi="Times New Roman" w:cs="Times New Roman"/>
          <w:sz w:val="24"/>
          <w:szCs w:val="24"/>
          <w:lang w:val="cs-CZ" w:eastAsia="sk-SK"/>
        </w:rPr>
        <w:t>ho štúdia:</w:t>
      </w:r>
    </w:p>
    <w:p w:rsidR="00EA6C6A" w:rsidRPr="00EA6C6A" w:rsidRDefault="00EA6C6A" w:rsidP="00EA6C6A">
      <w:pPr>
        <w:widowControl w:val="0"/>
        <w:autoSpaceDE w:val="0"/>
        <w:autoSpaceDN w:val="0"/>
        <w:adjustRightInd w:val="0"/>
        <w:spacing w:after="0" w:line="240" w:lineRule="auto"/>
        <w:rPr>
          <w:rFonts w:ascii="Times New Roman" w:eastAsiaTheme="minorEastAsia" w:hAnsi="Times New Roman" w:cs="Times New Roman"/>
          <w:sz w:val="24"/>
          <w:szCs w:val="24"/>
          <w:lang w:val="cs-CZ" w:eastAsia="sk-SK"/>
        </w:rPr>
      </w:pPr>
    </w:p>
    <w:p w:rsidR="00EA6C6A" w:rsidRPr="00EA6C6A" w:rsidRDefault="00EA6C6A" w:rsidP="00EA6C6A">
      <w:pPr>
        <w:widowControl w:val="0"/>
        <w:autoSpaceDE w:val="0"/>
        <w:autoSpaceDN w:val="0"/>
        <w:adjustRightInd w:val="0"/>
        <w:spacing w:after="0" w:line="240" w:lineRule="auto"/>
        <w:rPr>
          <w:rFonts w:ascii="Times New Roman" w:eastAsiaTheme="minorEastAsia" w:hAnsi="Times New Roman" w:cs="Times New Roman"/>
          <w:b/>
          <w:bCs/>
          <w:sz w:val="24"/>
          <w:szCs w:val="24"/>
          <w:lang w:val="cs-CZ" w:eastAsia="sk-SK"/>
        </w:rPr>
      </w:pPr>
      <w:r w:rsidRPr="00EA6C6A">
        <w:rPr>
          <w:rFonts w:ascii="Times New Roman" w:eastAsiaTheme="minorEastAsia" w:hAnsi="Times New Roman" w:cs="Times New Roman"/>
          <w:b/>
          <w:bCs/>
          <w:sz w:val="24"/>
          <w:szCs w:val="24"/>
          <w:lang w:val="cs-CZ" w:eastAsia="sk-SK"/>
        </w:rPr>
        <w:t>Výko</w:t>
      </w:r>
      <w:r w:rsidRPr="00EA6C6A">
        <w:rPr>
          <w:rFonts w:ascii="Times New Roman" w:eastAsiaTheme="minorEastAsia" w:hAnsi="Times New Roman" w:cs="Times New Roman"/>
          <w:b/>
          <w:bCs/>
          <w:spacing w:val="1"/>
          <w:sz w:val="24"/>
          <w:szCs w:val="24"/>
          <w:lang w:val="cs-CZ" w:eastAsia="sk-SK"/>
        </w:rPr>
        <w:t>n</w:t>
      </w:r>
      <w:r w:rsidRPr="00EA6C6A">
        <w:rPr>
          <w:rFonts w:ascii="Times New Roman" w:eastAsiaTheme="minorEastAsia" w:hAnsi="Times New Roman" w:cs="Times New Roman"/>
          <w:b/>
          <w:bCs/>
          <w:sz w:val="24"/>
          <w:szCs w:val="24"/>
          <w:lang w:val="cs-CZ" w:eastAsia="sk-SK"/>
        </w:rPr>
        <w:t>ový</w:t>
      </w:r>
      <w:r w:rsidRPr="00EA6C6A">
        <w:rPr>
          <w:rFonts w:ascii="Times New Roman" w:eastAsiaTheme="minorEastAsia" w:hAnsi="Times New Roman" w:cs="Times New Roman"/>
          <w:sz w:val="24"/>
          <w:szCs w:val="24"/>
          <w:lang w:val="cs-CZ" w:eastAsia="sk-SK"/>
        </w:rPr>
        <w:t xml:space="preserve"> </w:t>
      </w:r>
      <w:r w:rsidRPr="00EA6C6A">
        <w:rPr>
          <w:rFonts w:ascii="Times New Roman" w:eastAsiaTheme="minorEastAsia" w:hAnsi="Times New Roman" w:cs="Times New Roman"/>
          <w:b/>
          <w:bCs/>
          <w:sz w:val="24"/>
          <w:szCs w:val="24"/>
          <w:lang w:val="cs-CZ" w:eastAsia="sk-SK"/>
        </w:rPr>
        <w:t>štan</w:t>
      </w:r>
      <w:r w:rsidRPr="00EA6C6A">
        <w:rPr>
          <w:rFonts w:ascii="Times New Roman" w:eastAsiaTheme="minorEastAsia" w:hAnsi="Times New Roman" w:cs="Times New Roman"/>
          <w:b/>
          <w:bCs/>
          <w:spacing w:val="1"/>
          <w:sz w:val="24"/>
          <w:szCs w:val="24"/>
          <w:lang w:val="cs-CZ" w:eastAsia="sk-SK"/>
        </w:rPr>
        <w:t>d</w:t>
      </w:r>
      <w:r w:rsidRPr="00EA6C6A">
        <w:rPr>
          <w:rFonts w:ascii="Times New Roman" w:eastAsiaTheme="minorEastAsia" w:hAnsi="Times New Roman" w:cs="Times New Roman"/>
          <w:b/>
          <w:bCs/>
          <w:sz w:val="24"/>
          <w:szCs w:val="24"/>
          <w:lang w:val="cs-CZ" w:eastAsia="sk-SK"/>
        </w:rPr>
        <w:t>ard</w:t>
      </w:r>
    </w:p>
    <w:p w:rsidR="00EA6C6A" w:rsidRPr="00EA6C6A" w:rsidRDefault="00EA6C6A" w:rsidP="00EA6C6A">
      <w:pPr>
        <w:widowControl w:val="0"/>
        <w:autoSpaceDE w:val="0"/>
        <w:autoSpaceDN w:val="0"/>
        <w:adjustRightInd w:val="0"/>
        <w:spacing w:before="9" w:after="0" w:line="240" w:lineRule="auto"/>
        <w:ind w:right="-20"/>
        <w:rPr>
          <w:rFonts w:ascii="Times New Roman" w:eastAsiaTheme="minorEastAsia" w:hAnsi="Times New Roman" w:cs="Times New Roman"/>
          <w:b/>
          <w:bCs/>
          <w:sz w:val="24"/>
          <w:szCs w:val="24"/>
          <w:lang w:val="cs-CZ" w:eastAsia="sk-SK"/>
        </w:rPr>
      </w:pPr>
    </w:p>
    <w:p w:rsidR="00EA6C6A" w:rsidRPr="00EA6C6A" w:rsidRDefault="00EA6C6A" w:rsidP="00EA6C6A">
      <w:pPr>
        <w:widowControl w:val="0"/>
        <w:autoSpaceDE w:val="0"/>
        <w:autoSpaceDN w:val="0"/>
        <w:adjustRightInd w:val="0"/>
        <w:spacing w:before="9" w:after="0" w:line="360" w:lineRule="auto"/>
        <w:rPr>
          <w:rFonts w:ascii="Times New Roman" w:eastAsiaTheme="minorEastAsia" w:hAnsi="Times New Roman" w:cs="Times New Roman"/>
          <w:sz w:val="12"/>
          <w:szCs w:val="12"/>
          <w:lang w:val="cs-CZ" w:eastAsia="sk-SK"/>
        </w:rPr>
      </w:pPr>
      <w:r w:rsidRPr="00EA6C6A">
        <w:rPr>
          <w:rFonts w:ascii="Times New Roman" w:eastAsiaTheme="minorEastAsia" w:hAnsi="Times New Roman" w:cs="Times New Roman"/>
          <w:sz w:val="24"/>
          <w:szCs w:val="24"/>
          <w:lang w:val="cs-CZ" w:eastAsia="sk-SK"/>
        </w:rPr>
        <w:t>sú schopní popí</w:t>
      </w:r>
      <w:r w:rsidRPr="00EA6C6A">
        <w:rPr>
          <w:rFonts w:ascii="Times New Roman" w:eastAsiaTheme="minorEastAsia" w:hAnsi="Times New Roman" w:cs="Times New Roman"/>
          <w:spacing w:val="1"/>
          <w:sz w:val="24"/>
          <w:szCs w:val="24"/>
          <w:lang w:val="cs-CZ" w:eastAsia="sk-SK"/>
        </w:rPr>
        <w:t>s</w:t>
      </w:r>
      <w:r w:rsidRPr="00EA6C6A">
        <w:rPr>
          <w:rFonts w:ascii="Times New Roman" w:eastAsiaTheme="minorEastAsia" w:hAnsi="Times New Roman" w:cs="Times New Roman"/>
          <w:sz w:val="24"/>
          <w:szCs w:val="24"/>
          <w:lang w:val="cs-CZ" w:eastAsia="sk-SK"/>
        </w:rPr>
        <w:t>ať nástroj a</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po</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najú zása</w:t>
      </w:r>
      <w:r w:rsidRPr="00EA6C6A">
        <w:rPr>
          <w:rFonts w:ascii="Times New Roman" w:eastAsiaTheme="minorEastAsia" w:hAnsi="Times New Roman" w:cs="Times New Roman"/>
          <w:spacing w:val="1"/>
          <w:sz w:val="24"/>
          <w:szCs w:val="24"/>
          <w:lang w:val="cs-CZ" w:eastAsia="sk-SK"/>
        </w:rPr>
        <w:t>d</w:t>
      </w:r>
      <w:r w:rsidRPr="00EA6C6A">
        <w:rPr>
          <w:rFonts w:ascii="Times New Roman" w:eastAsiaTheme="minorEastAsia" w:hAnsi="Times New Roman" w:cs="Times New Roman"/>
          <w:sz w:val="24"/>
          <w:szCs w:val="24"/>
          <w:lang w:val="cs-CZ" w:eastAsia="sk-SK"/>
        </w:rPr>
        <w:t>y</w:t>
      </w:r>
      <w:r w:rsidRPr="00EA6C6A">
        <w:rPr>
          <w:rFonts w:ascii="Times New Roman" w:eastAsiaTheme="minorEastAsia" w:hAnsi="Times New Roman" w:cs="Times New Roman"/>
          <w:spacing w:val="-4"/>
          <w:sz w:val="24"/>
          <w:szCs w:val="24"/>
          <w:lang w:val="cs-CZ" w:eastAsia="sk-SK"/>
        </w:rPr>
        <w:t xml:space="preserve"> </w:t>
      </w:r>
      <w:r w:rsidRPr="00EA6C6A">
        <w:rPr>
          <w:rFonts w:ascii="Times New Roman" w:eastAsiaTheme="minorEastAsia" w:hAnsi="Times New Roman" w:cs="Times New Roman"/>
          <w:sz w:val="24"/>
          <w:szCs w:val="24"/>
          <w:lang w:val="cs-CZ" w:eastAsia="sk-SK"/>
        </w:rPr>
        <w:t xml:space="preserve">jeho </w:t>
      </w:r>
      <w:r w:rsidRPr="00EA6C6A">
        <w:rPr>
          <w:rFonts w:ascii="Times New Roman" w:eastAsiaTheme="minorEastAsia" w:hAnsi="Times New Roman" w:cs="Times New Roman"/>
          <w:spacing w:val="1"/>
          <w:sz w:val="24"/>
          <w:szCs w:val="24"/>
          <w:lang w:val="cs-CZ" w:eastAsia="sk-SK"/>
        </w:rPr>
        <w:t>ú</w:t>
      </w:r>
      <w:r w:rsidRPr="00EA6C6A">
        <w:rPr>
          <w:rFonts w:ascii="Times New Roman" w:eastAsiaTheme="minorEastAsia" w:hAnsi="Times New Roman" w:cs="Times New Roman"/>
          <w:sz w:val="24"/>
          <w:szCs w:val="24"/>
          <w:lang w:val="cs-CZ" w:eastAsia="sk-SK"/>
        </w:rPr>
        <w:t>drž</w:t>
      </w:r>
      <w:r w:rsidRPr="00EA6C6A">
        <w:rPr>
          <w:rFonts w:ascii="Times New Roman" w:eastAsiaTheme="minorEastAsia" w:hAnsi="Times New Roman" w:cs="Times New Roman"/>
          <w:spacing w:val="3"/>
          <w:sz w:val="24"/>
          <w:szCs w:val="24"/>
          <w:lang w:val="cs-CZ" w:eastAsia="sk-SK"/>
        </w:rPr>
        <w:t>b</w:t>
      </w:r>
      <w:r w:rsidRPr="00EA6C6A">
        <w:rPr>
          <w:rFonts w:ascii="Times New Roman" w:eastAsiaTheme="minorEastAsia" w:hAnsi="Times New Roman" w:cs="Times New Roman"/>
          <w:spacing w:val="-21"/>
          <w:sz w:val="24"/>
          <w:szCs w:val="24"/>
          <w:lang w:val="cs-CZ" w:eastAsia="sk-SK"/>
        </w:rPr>
        <w:t>y</w:t>
      </w:r>
      <w:r w:rsidRPr="00EA6C6A">
        <w:rPr>
          <w:rFonts w:ascii="Times New Roman" w:eastAsiaTheme="minorEastAsia" w:hAnsi="Times New Roman" w:cs="Times New Roman"/>
          <w:sz w:val="24"/>
          <w:szCs w:val="24"/>
          <w:lang w:val="cs-CZ" w:eastAsia="sk-SK"/>
        </w:rPr>
        <w:t>,</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14"/>
          <w:szCs w:val="14"/>
          <w:lang w:val="cs-CZ" w:eastAsia="sk-SK"/>
        </w:rPr>
      </w:pPr>
      <w:r w:rsidRPr="00EA6C6A">
        <w:rPr>
          <w:rFonts w:ascii="Times New Roman" w:eastAsiaTheme="minorEastAsia" w:hAnsi="Times New Roman" w:cs="Times New Roman"/>
          <w:sz w:val="24"/>
          <w:szCs w:val="24"/>
          <w:lang w:val="cs-CZ" w:eastAsia="sk-SK"/>
        </w:rPr>
        <w:t>vedia</w:t>
      </w:r>
      <w:r w:rsidRPr="00EA6C6A">
        <w:rPr>
          <w:rFonts w:ascii="Times New Roman" w:eastAsiaTheme="minorEastAsia" w:hAnsi="Times New Roman" w:cs="Times New Roman"/>
          <w:spacing w:val="76"/>
          <w:sz w:val="24"/>
          <w:szCs w:val="24"/>
          <w:lang w:val="cs-CZ" w:eastAsia="sk-SK"/>
        </w:rPr>
        <w:t xml:space="preserve"> </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aujať</w:t>
      </w:r>
      <w:r w:rsidRPr="00EA6C6A">
        <w:rPr>
          <w:rFonts w:ascii="Times New Roman" w:eastAsiaTheme="minorEastAsia" w:hAnsi="Times New Roman" w:cs="Times New Roman"/>
          <w:spacing w:val="76"/>
          <w:sz w:val="24"/>
          <w:szCs w:val="24"/>
          <w:lang w:val="cs-CZ" w:eastAsia="sk-SK"/>
        </w:rPr>
        <w:t xml:space="preserve"> </w:t>
      </w:r>
      <w:r w:rsidRPr="00EA6C6A">
        <w:rPr>
          <w:rFonts w:ascii="Times New Roman" w:eastAsiaTheme="minorEastAsia" w:hAnsi="Times New Roman" w:cs="Times New Roman"/>
          <w:sz w:val="24"/>
          <w:szCs w:val="24"/>
          <w:lang w:val="cs-CZ" w:eastAsia="sk-SK"/>
        </w:rPr>
        <w:t>spr</w:t>
      </w:r>
      <w:r w:rsidRPr="00EA6C6A">
        <w:rPr>
          <w:rFonts w:ascii="Times New Roman" w:eastAsiaTheme="minorEastAsia" w:hAnsi="Times New Roman" w:cs="Times New Roman"/>
          <w:spacing w:val="-1"/>
          <w:sz w:val="24"/>
          <w:szCs w:val="24"/>
          <w:lang w:val="cs-CZ" w:eastAsia="sk-SK"/>
        </w:rPr>
        <w:t>á</w:t>
      </w:r>
      <w:r w:rsidRPr="00EA6C6A">
        <w:rPr>
          <w:rFonts w:ascii="Times New Roman" w:eastAsiaTheme="minorEastAsia" w:hAnsi="Times New Roman" w:cs="Times New Roman"/>
          <w:sz w:val="24"/>
          <w:szCs w:val="24"/>
          <w:lang w:val="cs-CZ" w:eastAsia="sk-SK"/>
        </w:rPr>
        <w:t>v</w:t>
      </w:r>
      <w:r w:rsidRPr="00EA6C6A">
        <w:rPr>
          <w:rFonts w:ascii="Times New Roman" w:eastAsiaTheme="minorEastAsia" w:hAnsi="Times New Roman" w:cs="Times New Roman"/>
          <w:spacing w:val="2"/>
          <w:sz w:val="24"/>
          <w:szCs w:val="24"/>
          <w:lang w:val="cs-CZ" w:eastAsia="sk-SK"/>
        </w:rPr>
        <w:t>n</w:t>
      </w:r>
      <w:r w:rsidRPr="00EA6C6A">
        <w:rPr>
          <w:rFonts w:ascii="Times New Roman" w:eastAsiaTheme="minorEastAsia" w:hAnsi="Times New Roman" w:cs="Times New Roman"/>
          <w:sz w:val="24"/>
          <w:szCs w:val="24"/>
          <w:lang w:val="cs-CZ" w:eastAsia="sk-SK"/>
        </w:rPr>
        <w:t>y</w:t>
      </w:r>
      <w:r w:rsidRPr="00EA6C6A">
        <w:rPr>
          <w:rFonts w:ascii="Times New Roman" w:eastAsiaTheme="minorEastAsia" w:hAnsi="Times New Roman" w:cs="Times New Roman"/>
          <w:spacing w:val="71"/>
          <w:sz w:val="24"/>
          <w:szCs w:val="24"/>
          <w:lang w:val="cs-CZ" w:eastAsia="sk-SK"/>
        </w:rPr>
        <w:t xml:space="preserve"> </w:t>
      </w:r>
      <w:r w:rsidRPr="00EA6C6A">
        <w:rPr>
          <w:rFonts w:ascii="Times New Roman" w:eastAsiaTheme="minorEastAsia" w:hAnsi="Times New Roman" w:cs="Times New Roman"/>
          <w:spacing w:val="2"/>
          <w:sz w:val="24"/>
          <w:szCs w:val="24"/>
          <w:lang w:val="cs-CZ" w:eastAsia="sk-SK"/>
        </w:rPr>
        <w:t>p</w:t>
      </w:r>
      <w:r w:rsidRPr="00EA6C6A">
        <w:rPr>
          <w:rFonts w:ascii="Times New Roman" w:eastAsiaTheme="minorEastAsia" w:hAnsi="Times New Roman" w:cs="Times New Roman"/>
          <w:sz w:val="24"/>
          <w:szCs w:val="24"/>
          <w:lang w:val="cs-CZ" w:eastAsia="sk-SK"/>
        </w:rPr>
        <w:t>ostoj</w:t>
      </w:r>
      <w:r w:rsidRPr="00EA6C6A">
        <w:rPr>
          <w:rFonts w:ascii="Times New Roman" w:eastAsiaTheme="minorEastAsia" w:hAnsi="Times New Roman" w:cs="Times New Roman"/>
          <w:spacing w:val="78"/>
          <w:sz w:val="24"/>
          <w:szCs w:val="24"/>
          <w:lang w:val="cs-CZ" w:eastAsia="sk-SK"/>
        </w:rPr>
        <w:t xml:space="preserve"> </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2"/>
          <w:sz w:val="24"/>
          <w:szCs w:val="24"/>
          <w:lang w:val="cs-CZ" w:eastAsia="sk-SK"/>
        </w:rPr>
        <w:t xml:space="preserve"> </w:t>
      </w:r>
      <w:r w:rsidRPr="00EA6C6A">
        <w:rPr>
          <w:rFonts w:ascii="Times New Roman" w:eastAsiaTheme="minorEastAsia" w:hAnsi="Times New Roman" w:cs="Times New Roman"/>
          <w:sz w:val="24"/>
          <w:szCs w:val="24"/>
          <w:lang w:val="cs-CZ" w:eastAsia="sk-SK"/>
        </w:rPr>
        <w:t>držanie</w:t>
      </w:r>
      <w:r w:rsidRPr="00EA6C6A">
        <w:rPr>
          <w:rFonts w:ascii="Times New Roman" w:eastAsiaTheme="minorEastAsia" w:hAnsi="Times New Roman" w:cs="Times New Roman"/>
          <w:spacing w:val="75"/>
          <w:sz w:val="24"/>
          <w:szCs w:val="24"/>
          <w:lang w:val="cs-CZ" w:eastAsia="sk-SK"/>
        </w:rPr>
        <w:t xml:space="preserve"> </w:t>
      </w:r>
      <w:r w:rsidRPr="00EA6C6A">
        <w:rPr>
          <w:rFonts w:ascii="Times New Roman" w:eastAsiaTheme="minorEastAsia" w:hAnsi="Times New Roman" w:cs="Times New Roman"/>
          <w:sz w:val="24"/>
          <w:szCs w:val="24"/>
          <w:lang w:val="cs-CZ" w:eastAsia="sk-SK"/>
        </w:rPr>
        <w:t>tela</w:t>
      </w:r>
      <w:r w:rsidRPr="00EA6C6A">
        <w:rPr>
          <w:rFonts w:ascii="Times New Roman" w:eastAsiaTheme="minorEastAsia" w:hAnsi="Times New Roman" w:cs="Times New Roman"/>
          <w:spacing w:val="76"/>
          <w:sz w:val="24"/>
          <w:szCs w:val="24"/>
          <w:lang w:val="cs-CZ" w:eastAsia="sk-SK"/>
        </w:rPr>
        <w:t xml:space="preserve"> </w:t>
      </w:r>
      <w:r w:rsidRPr="00EA6C6A">
        <w:rPr>
          <w:rFonts w:ascii="Times New Roman" w:eastAsiaTheme="minorEastAsia" w:hAnsi="Times New Roman" w:cs="Times New Roman"/>
          <w:sz w:val="24"/>
          <w:szCs w:val="24"/>
          <w:lang w:val="cs-CZ" w:eastAsia="sk-SK"/>
        </w:rPr>
        <w:t>pri</w:t>
      </w:r>
      <w:r w:rsidRPr="00EA6C6A">
        <w:rPr>
          <w:rFonts w:ascii="Times New Roman" w:eastAsiaTheme="minorEastAsia" w:hAnsi="Times New Roman" w:cs="Times New Roman"/>
          <w:spacing w:val="76"/>
          <w:sz w:val="24"/>
          <w:szCs w:val="24"/>
          <w:lang w:val="cs-CZ" w:eastAsia="sk-SK"/>
        </w:rPr>
        <w:t xml:space="preserve"> </w:t>
      </w:r>
      <w:r w:rsidRPr="00EA6C6A">
        <w:rPr>
          <w:rFonts w:ascii="Times New Roman" w:eastAsiaTheme="minorEastAsia" w:hAnsi="Times New Roman" w:cs="Times New Roman"/>
          <w:sz w:val="24"/>
          <w:szCs w:val="24"/>
          <w:lang w:val="cs-CZ" w:eastAsia="sk-SK"/>
        </w:rPr>
        <w:t>hre,</w:t>
      </w:r>
      <w:r w:rsidRPr="00EA6C6A">
        <w:rPr>
          <w:rFonts w:ascii="Times New Roman" w:eastAsiaTheme="minorEastAsia" w:hAnsi="Times New Roman" w:cs="Times New Roman"/>
          <w:spacing w:val="75"/>
          <w:sz w:val="24"/>
          <w:szCs w:val="24"/>
          <w:lang w:val="cs-CZ" w:eastAsia="sk-SK"/>
        </w:rPr>
        <w:t xml:space="preserve"> </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12"/>
          <w:szCs w:val="12"/>
          <w:lang w:val="cs-CZ" w:eastAsia="sk-SK"/>
        </w:rPr>
      </w:pPr>
      <w:r w:rsidRPr="00EA6C6A">
        <w:rPr>
          <w:rFonts w:ascii="Times New Roman" w:eastAsiaTheme="minorEastAsia" w:hAnsi="Times New Roman" w:cs="Times New Roman"/>
          <w:sz w:val="24"/>
          <w:szCs w:val="24"/>
          <w:lang w:val="cs-CZ" w:eastAsia="sk-SK"/>
        </w:rPr>
        <w:lastRenderedPageBreak/>
        <w:t>ovl</w:t>
      </w:r>
      <w:r w:rsidRPr="00EA6C6A">
        <w:rPr>
          <w:rFonts w:ascii="Times New Roman" w:eastAsiaTheme="minorEastAsia" w:hAnsi="Times New Roman" w:cs="Times New Roman"/>
          <w:spacing w:val="1"/>
          <w:sz w:val="24"/>
          <w:szCs w:val="24"/>
          <w:lang w:val="cs-CZ" w:eastAsia="sk-SK"/>
        </w:rPr>
        <w:t>á</w:t>
      </w:r>
      <w:r w:rsidRPr="00EA6C6A">
        <w:rPr>
          <w:rFonts w:ascii="Times New Roman" w:eastAsiaTheme="minorEastAsia" w:hAnsi="Times New Roman" w:cs="Times New Roman"/>
          <w:sz w:val="24"/>
          <w:szCs w:val="24"/>
          <w:lang w:val="cs-CZ" w:eastAsia="sk-SK"/>
        </w:rPr>
        <w:t>d</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jú nas</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dzovať tón ja</w:t>
      </w:r>
      <w:r w:rsidRPr="00EA6C6A">
        <w:rPr>
          <w:rFonts w:ascii="Times New Roman" w:eastAsiaTheme="minorEastAsia" w:hAnsi="Times New Roman" w:cs="Times New Roman"/>
          <w:spacing w:val="3"/>
          <w:sz w:val="24"/>
          <w:szCs w:val="24"/>
          <w:lang w:val="cs-CZ" w:eastAsia="sk-SK"/>
        </w:rPr>
        <w:t>z</w:t>
      </w:r>
      <w:r w:rsidRPr="00EA6C6A">
        <w:rPr>
          <w:rFonts w:ascii="Times New Roman" w:eastAsiaTheme="minorEastAsia" w:hAnsi="Times New Roman" w:cs="Times New Roman"/>
          <w:spacing w:val="-3"/>
          <w:sz w:val="24"/>
          <w:szCs w:val="24"/>
          <w:lang w:val="cs-CZ" w:eastAsia="sk-SK"/>
        </w:rPr>
        <w:t>y</w:t>
      </w:r>
      <w:r w:rsidRPr="00EA6C6A">
        <w:rPr>
          <w:rFonts w:ascii="Times New Roman" w:eastAsiaTheme="minorEastAsia" w:hAnsi="Times New Roman" w:cs="Times New Roman"/>
          <w:sz w:val="24"/>
          <w:szCs w:val="24"/>
          <w:lang w:val="cs-CZ" w:eastAsia="sk-SK"/>
        </w:rPr>
        <w:t>kom,</w:t>
      </w:r>
    </w:p>
    <w:p w:rsidR="00EA6C6A" w:rsidRPr="00EA6C6A" w:rsidRDefault="00EA6C6A" w:rsidP="00EA6C6A">
      <w:pPr>
        <w:widowControl w:val="0"/>
        <w:autoSpaceDE w:val="0"/>
        <w:autoSpaceDN w:val="0"/>
        <w:adjustRightInd w:val="0"/>
        <w:spacing w:before="14" w:after="0" w:line="360" w:lineRule="auto"/>
        <w:rPr>
          <w:rFonts w:ascii="Wingdings" w:eastAsiaTheme="minorEastAsia" w:hAnsi="Wingdings" w:cs="Wingdings"/>
          <w:spacing w:val="39"/>
          <w:sz w:val="24"/>
          <w:szCs w:val="24"/>
          <w:lang w:val="cs-CZ" w:eastAsia="sk-SK"/>
        </w:rPr>
      </w:pPr>
      <w:r w:rsidRPr="00EA6C6A">
        <w:rPr>
          <w:rFonts w:ascii="Times New Roman" w:eastAsiaTheme="minorEastAsia" w:hAnsi="Times New Roman" w:cs="Times New Roman"/>
          <w:spacing w:val="2"/>
          <w:sz w:val="24"/>
          <w:szCs w:val="24"/>
          <w:lang w:val="cs-CZ" w:eastAsia="sk-SK"/>
        </w:rPr>
        <w:t>z</w:t>
      </w:r>
      <w:r w:rsidRPr="00EA6C6A">
        <w:rPr>
          <w:rFonts w:ascii="Times New Roman" w:eastAsiaTheme="minorEastAsia" w:hAnsi="Times New Roman" w:cs="Times New Roman"/>
          <w:sz w:val="24"/>
          <w:szCs w:val="24"/>
          <w:lang w:val="cs-CZ" w:eastAsia="sk-SK"/>
        </w:rPr>
        <w:t>vládnu</w:t>
      </w:r>
      <w:r w:rsidRPr="00EA6C6A">
        <w:rPr>
          <w:rFonts w:ascii="Times New Roman" w:eastAsiaTheme="minorEastAsia" w:hAnsi="Times New Roman" w:cs="Times New Roman"/>
          <w:spacing w:val="42"/>
          <w:sz w:val="24"/>
          <w:szCs w:val="24"/>
          <w:lang w:val="cs-CZ" w:eastAsia="sk-SK"/>
        </w:rPr>
        <w:t xml:space="preserve"> </w:t>
      </w:r>
      <w:r w:rsidRPr="00EA6C6A">
        <w:rPr>
          <w:rFonts w:ascii="Times New Roman" w:eastAsiaTheme="minorEastAsia" w:hAnsi="Times New Roman" w:cs="Times New Roman"/>
          <w:sz w:val="24"/>
          <w:szCs w:val="24"/>
          <w:lang w:val="cs-CZ" w:eastAsia="sk-SK"/>
        </w:rPr>
        <w:t>hru</w:t>
      </w:r>
      <w:r w:rsidRPr="00EA6C6A">
        <w:rPr>
          <w:rFonts w:ascii="Times New Roman" w:eastAsiaTheme="minorEastAsia" w:hAnsi="Times New Roman" w:cs="Times New Roman"/>
          <w:spacing w:val="42"/>
          <w:sz w:val="24"/>
          <w:szCs w:val="24"/>
          <w:lang w:val="cs-CZ" w:eastAsia="sk-SK"/>
        </w:rPr>
        <w:t xml:space="preserve">  2 </w:t>
      </w:r>
      <w:r w:rsidRPr="00EA6C6A">
        <w:rPr>
          <w:rFonts w:ascii="Times New Roman" w:eastAsiaTheme="minorEastAsia" w:hAnsi="Times New Roman" w:cs="Times New Roman"/>
          <w:sz w:val="24"/>
          <w:szCs w:val="24"/>
          <w:lang w:val="cs-CZ" w:eastAsia="sk-SK"/>
        </w:rPr>
        <w:t>duro</w:t>
      </w:r>
      <w:r w:rsidRPr="00EA6C6A">
        <w:rPr>
          <w:rFonts w:ascii="Times New Roman" w:eastAsiaTheme="minorEastAsia" w:hAnsi="Times New Roman" w:cs="Times New Roman"/>
          <w:spacing w:val="4"/>
          <w:sz w:val="24"/>
          <w:szCs w:val="24"/>
          <w:lang w:val="cs-CZ" w:eastAsia="sk-SK"/>
        </w:rPr>
        <w:t>v</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z w:val="24"/>
          <w:szCs w:val="24"/>
          <w:lang w:val="cs-CZ" w:eastAsia="sk-SK"/>
        </w:rPr>
        <w:t>ch</w:t>
      </w:r>
      <w:r w:rsidRPr="00EA6C6A">
        <w:rPr>
          <w:rFonts w:ascii="Times New Roman" w:eastAsiaTheme="minorEastAsia" w:hAnsi="Times New Roman" w:cs="Times New Roman"/>
          <w:spacing w:val="147"/>
          <w:sz w:val="24"/>
          <w:szCs w:val="24"/>
          <w:lang w:val="cs-CZ" w:eastAsia="sk-SK"/>
        </w:rPr>
        <w:t xml:space="preserve"> </w:t>
      </w:r>
      <w:r w:rsidRPr="00EA6C6A">
        <w:rPr>
          <w:rFonts w:ascii="Times New Roman" w:eastAsiaTheme="minorEastAsia" w:hAnsi="Times New Roman" w:cs="Times New Roman"/>
          <w:sz w:val="24"/>
          <w:szCs w:val="24"/>
          <w:lang w:val="cs-CZ" w:eastAsia="sk-SK"/>
        </w:rPr>
        <w:t>stupníc,</w:t>
      </w:r>
      <w:r w:rsidRPr="00EA6C6A">
        <w:rPr>
          <w:rFonts w:ascii="Times New Roman" w:eastAsiaTheme="minorEastAsia" w:hAnsi="Times New Roman" w:cs="Times New Roman"/>
          <w:spacing w:val="43"/>
          <w:sz w:val="24"/>
          <w:szCs w:val="24"/>
          <w:lang w:val="cs-CZ" w:eastAsia="sk-SK"/>
        </w:rPr>
        <w:t xml:space="preserve"> </w:t>
      </w:r>
      <w:r w:rsidRPr="00EA6C6A">
        <w:rPr>
          <w:rFonts w:ascii="Times New Roman" w:eastAsiaTheme="minorEastAsia" w:hAnsi="Times New Roman" w:cs="Times New Roman"/>
          <w:sz w:val="24"/>
          <w:szCs w:val="24"/>
          <w:lang w:val="cs-CZ" w:eastAsia="sk-SK"/>
        </w:rPr>
        <w:t xml:space="preserve"> </w:t>
      </w:r>
    </w:p>
    <w:p w:rsidR="00EA6C6A" w:rsidRPr="00EA6C6A" w:rsidRDefault="00EA6C6A" w:rsidP="00EA6C6A">
      <w:pPr>
        <w:widowControl w:val="0"/>
        <w:autoSpaceDE w:val="0"/>
        <w:autoSpaceDN w:val="0"/>
        <w:adjustRightInd w:val="0"/>
        <w:spacing w:before="14"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pacing w:val="2"/>
          <w:sz w:val="24"/>
          <w:szCs w:val="24"/>
          <w:lang w:val="cs-CZ" w:eastAsia="sk-SK"/>
        </w:rPr>
        <w:t>z</w:t>
      </w:r>
      <w:r w:rsidRPr="00EA6C6A">
        <w:rPr>
          <w:rFonts w:ascii="Times New Roman" w:eastAsiaTheme="minorEastAsia" w:hAnsi="Times New Roman" w:cs="Times New Roman"/>
          <w:sz w:val="24"/>
          <w:szCs w:val="24"/>
          <w:lang w:val="cs-CZ" w:eastAsia="sk-SK"/>
        </w:rPr>
        <w:t>ah</w:t>
      </w:r>
      <w:r w:rsidRPr="00EA6C6A">
        <w:rPr>
          <w:rFonts w:ascii="Times New Roman" w:eastAsiaTheme="minorEastAsia" w:hAnsi="Times New Roman" w:cs="Times New Roman"/>
          <w:spacing w:val="-1"/>
          <w:sz w:val="24"/>
          <w:szCs w:val="24"/>
          <w:lang w:val="cs-CZ" w:eastAsia="sk-SK"/>
        </w:rPr>
        <w:t>ra</w:t>
      </w:r>
      <w:r w:rsidRPr="00EA6C6A">
        <w:rPr>
          <w:rFonts w:ascii="Times New Roman" w:eastAsiaTheme="minorEastAsia" w:hAnsi="Times New Roman" w:cs="Times New Roman"/>
          <w:sz w:val="24"/>
          <w:szCs w:val="24"/>
          <w:lang w:val="cs-CZ" w:eastAsia="sk-SK"/>
        </w:rPr>
        <w:t>jú ľudovú pieseň,</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in</w:t>
      </w:r>
      <w:r w:rsidRPr="00EA6C6A">
        <w:rPr>
          <w:rFonts w:ascii="Times New Roman" w:eastAsiaTheme="minorEastAsia" w:hAnsi="Times New Roman" w:cs="Times New Roman"/>
          <w:spacing w:val="1"/>
          <w:sz w:val="24"/>
          <w:szCs w:val="24"/>
          <w:lang w:val="cs-CZ" w:eastAsia="sk-SK"/>
        </w:rPr>
        <w:t>t</w:t>
      </w:r>
      <w:r w:rsidRPr="00EA6C6A">
        <w:rPr>
          <w:rFonts w:ascii="Times New Roman" w:eastAsiaTheme="minorEastAsia" w:hAnsi="Times New Roman" w:cs="Times New Roman"/>
          <w:sz w:val="24"/>
          <w:szCs w:val="24"/>
          <w:lang w:val="cs-CZ" w:eastAsia="sk-SK"/>
        </w:rPr>
        <w:t>erp</w:t>
      </w:r>
      <w:r w:rsidRPr="00EA6C6A">
        <w:rPr>
          <w:rFonts w:ascii="Times New Roman" w:eastAsiaTheme="minorEastAsia" w:hAnsi="Times New Roman" w:cs="Times New Roman"/>
          <w:spacing w:val="-1"/>
          <w:sz w:val="24"/>
          <w:szCs w:val="24"/>
          <w:lang w:val="cs-CZ" w:eastAsia="sk-SK"/>
        </w:rPr>
        <w:t>re</w:t>
      </w:r>
      <w:r w:rsidRPr="00EA6C6A">
        <w:rPr>
          <w:rFonts w:ascii="Times New Roman" w:eastAsiaTheme="minorEastAsia" w:hAnsi="Times New Roman" w:cs="Times New Roman"/>
          <w:sz w:val="24"/>
          <w:szCs w:val="24"/>
          <w:lang w:val="cs-CZ" w:eastAsia="sk-SK"/>
        </w:rPr>
        <w:t>tujú</w:t>
      </w:r>
      <w:r w:rsidRPr="00EA6C6A">
        <w:rPr>
          <w:rFonts w:ascii="Times New Roman" w:eastAsiaTheme="minorEastAsia" w:hAnsi="Times New Roman" w:cs="Times New Roman"/>
          <w:spacing w:val="143"/>
          <w:sz w:val="24"/>
          <w:szCs w:val="24"/>
          <w:lang w:val="cs-CZ" w:eastAsia="sk-SK"/>
        </w:rPr>
        <w:t xml:space="preserve"> </w:t>
      </w:r>
      <w:r w:rsidRPr="00EA6C6A">
        <w:rPr>
          <w:rFonts w:ascii="Times New Roman" w:eastAsiaTheme="minorEastAsia" w:hAnsi="Times New Roman" w:cs="Times New Roman"/>
          <w:spacing w:val="2"/>
          <w:sz w:val="24"/>
          <w:szCs w:val="24"/>
          <w:lang w:val="cs-CZ" w:eastAsia="sk-SK"/>
        </w:rPr>
        <w:t>r</w:t>
      </w:r>
      <w:r w:rsidRPr="00EA6C6A">
        <w:rPr>
          <w:rFonts w:ascii="Times New Roman" w:eastAsiaTheme="minorEastAsia" w:hAnsi="Times New Roman" w:cs="Times New Roman"/>
          <w:spacing w:val="-4"/>
          <w:sz w:val="24"/>
          <w:szCs w:val="24"/>
          <w:lang w:val="cs-CZ" w:eastAsia="sk-SK"/>
        </w:rPr>
        <w:t>y</w:t>
      </w:r>
      <w:r w:rsidRPr="00EA6C6A">
        <w:rPr>
          <w:rFonts w:ascii="Times New Roman" w:eastAsiaTheme="minorEastAsia" w:hAnsi="Times New Roman" w:cs="Times New Roman"/>
          <w:sz w:val="24"/>
          <w:szCs w:val="24"/>
          <w:lang w:val="cs-CZ" w:eastAsia="sk-SK"/>
        </w:rPr>
        <w:t>tmic</w:t>
      </w:r>
      <w:r w:rsidRPr="00EA6C6A">
        <w:rPr>
          <w:rFonts w:ascii="Times New Roman" w:eastAsiaTheme="minorEastAsia" w:hAnsi="Times New Roman" w:cs="Times New Roman"/>
          <w:spacing w:val="2"/>
          <w:sz w:val="24"/>
          <w:szCs w:val="24"/>
          <w:lang w:val="cs-CZ" w:eastAsia="sk-SK"/>
        </w:rPr>
        <w:t>k</w:t>
      </w:r>
      <w:r w:rsidRPr="00EA6C6A">
        <w:rPr>
          <w:rFonts w:ascii="Times New Roman" w:eastAsiaTheme="minorEastAsia" w:hAnsi="Times New Roman" w:cs="Times New Roman"/>
          <w:sz w:val="24"/>
          <w:szCs w:val="24"/>
          <w:lang w:val="cs-CZ" w:eastAsia="sk-SK"/>
        </w:rPr>
        <w:t>é</w:t>
      </w:r>
      <w:r w:rsidRPr="00EA6C6A">
        <w:rPr>
          <w:rFonts w:ascii="Times New Roman" w:eastAsiaTheme="minorEastAsia" w:hAnsi="Times New Roman" w:cs="Times New Roman"/>
          <w:spacing w:val="143"/>
          <w:sz w:val="24"/>
          <w:szCs w:val="24"/>
          <w:lang w:val="cs-CZ" w:eastAsia="sk-SK"/>
        </w:rPr>
        <w:t xml:space="preserve"> </w:t>
      </w:r>
      <w:r w:rsidRPr="00EA6C6A">
        <w:rPr>
          <w:rFonts w:ascii="Times New Roman" w:eastAsiaTheme="minorEastAsia" w:hAnsi="Times New Roman" w:cs="Times New Roman"/>
          <w:sz w:val="24"/>
          <w:szCs w:val="24"/>
          <w:lang w:val="cs-CZ" w:eastAsia="sk-SK"/>
        </w:rPr>
        <w:t>cvič</w:t>
      </w:r>
      <w:r w:rsidRPr="00EA6C6A">
        <w:rPr>
          <w:rFonts w:ascii="Times New Roman" w:eastAsiaTheme="minorEastAsia" w:hAnsi="Times New Roman" w:cs="Times New Roman"/>
          <w:spacing w:val="-2"/>
          <w:sz w:val="24"/>
          <w:szCs w:val="24"/>
          <w:lang w:val="cs-CZ" w:eastAsia="sk-SK"/>
        </w:rPr>
        <w:t>e</w:t>
      </w:r>
      <w:r w:rsidRPr="00EA6C6A">
        <w:rPr>
          <w:rFonts w:ascii="Times New Roman" w:eastAsiaTheme="minorEastAsia" w:hAnsi="Times New Roman" w:cs="Times New Roman"/>
          <w:sz w:val="24"/>
          <w:szCs w:val="24"/>
          <w:lang w:val="cs-CZ" w:eastAsia="sk-SK"/>
        </w:rPr>
        <w:t>nia</w:t>
      </w:r>
      <w:r w:rsidRPr="00EA6C6A">
        <w:rPr>
          <w:rFonts w:ascii="Times New Roman" w:eastAsiaTheme="minorEastAsia" w:hAnsi="Times New Roman" w:cs="Times New Roman"/>
          <w:spacing w:val="145"/>
          <w:sz w:val="24"/>
          <w:szCs w:val="24"/>
          <w:lang w:val="cs-CZ" w:eastAsia="sk-SK"/>
        </w:rPr>
        <w:t xml:space="preserve"> </w:t>
      </w:r>
      <w:r w:rsidRPr="00EA6C6A">
        <w:rPr>
          <w:rFonts w:ascii="Times New Roman" w:eastAsiaTheme="minorEastAsia" w:hAnsi="Times New Roman" w:cs="Times New Roman"/>
          <w:sz w:val="24"/>
          <w:szCs w:val="24"/>
          <w:lang w:val="cs-CZ" w:eastAsia="sk-SK"/>
        </w:rPr>
        <w:t>-</w:t>
      </w:r>
      <w:r w:rsidRPr="00EA6C6A">
        <w:rPr>
          <w:rFonts w:ascii="Times New Roman" w:eastAsiaTheme="minorEastAsia" w:hAnsi="Times New Roman" w:cs="Times New Roman"/>
          <w:spacing w:val="143"/>
          <w:sz w:val="24"/>
          <w:szCs w:val="24"/>
          <w:lang w:val="cs-CZ" w:eastAsia="sk-SK"/>
        </w:rPr>
        <w:t xml:space="preserve"> </w:t>
      </w:r>
      <w:r w:rsidRPr="00EA6C6A">
        <w:rPr>
          <w:rFonts w:ascii="Times New Roman" w:eastAsiaTheme="minorEastAsia" w:hAnsi="Times New Roman" w:cs="Times New Roman"/>
          <w:sz w:val="24"/>
          <w:szCs w:val="24"/>
          <w:lang w:val="cs-CZ" w:eastAsia="sk-SK"/>
        </w:rPr>
        <w:t>etu</w:t>
      </w:r>
      <w:r w:rsidRPr="00EA6C6A">
        <w:rPr>
          <w:rFonts w:ascii="Times New Roman" w:eastAsiaTheme="minorEastAsia" w:hAnsi="Times New Roman" w:cs="Times New Roman"/>
          <w:spacing w:val="2"/>
          <w:sz w:val="24"/>
          <w:szCs w:val="24"/>
          <w:lang w:val="cs-CZ" w:eastAsia="sk-SK"/>
        </w:rPr>
        <w:t>d</w:t>
      </w:r>
      <w:r w:rsidRPr="00EA6C6A">
        <w:rPr>
          <w:rFonts w:ascii="Times New Roman" w:eastAsiaTheme="minorEastAsia" w:hAnsi="Times New Roman" w:cs="Times New Roman"/>
          <w:spacing w:val="-18"/>
          <w:sz w:val="24"/>
          <w:szCs w:val="24"/>
          <w:lang w:val="cs-CZ" w:eastAsia="sk-SK"/>
        </w:rPr>
        <w:t>y</w:t>
      </w:r>
      <w:r w:rsidRPr="00EA6C6A">
        <w:rPr>
          <w:rFonts w:ascii="Times New Roman" w:eastAsiaTheme="minorEastAsia" w:hAnsi="Times New Roman" w:cs="Times New Roman"/>
          <w:sz w:val="24"/>
          <w:szCs w:val="24"/>
          <w:lang w:val="cs-CZ" w:eastAsia="sk-SK"/>
        </w:rPr>
        <w:t>,</w:t>
      </w:r>
      <w:r w:rsidRPr="00EA6C6A">
        <w:rPr>
          <w:rFonts w:ascii="Times New Roman" w:eastAsiaTheme="minorEastAsia" w:hAnsi="Times New Roman" w:cs="Times New Roman"/>
          <w:spacing w:val="143"/>
          <w:sz w:val="24"/>
          <w:szCs w:val="24"/>
          <w:lang w:val="cs-CZ" w:eastAsia="sk-SK"/>
        </w:rPr>
        <w:t xml:space="preserve"> </w:t>
      </w:r>
    </w:p>
    <w:p w:rsidR="00EA6C6A" w:rsidRPr="00EA6C6A" w:rsidRDefault="00EA6C6A" w:rsidP="00EA6C6A">
      <w:pPr>
        <w:widowControl w:val="0"/>
        <w:autoSpaceDE w:val="0"/>
        <w:autoSpaceDN w:val="0"/>
        <w:adjustRightInd w:val="0"/>
        <w:spacing w:after="0" w:line="360" w:lineRule="auto"/>
        <w:jc w:val="both"/>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hrajú</w:t>
      </w:r>
      <w:r w:rsidRPr="00EA6C6A">
        <w:rPr>
          <w:rFonts w:ascii="Times New Roman" w:eastAsiaTheme="minorEastAsia" w:hAnsi="Times New Roman" w:cs="Times New Roman"/>
          <w:spacing w:val="21"/>
          <w:sz w:val="24"/>
          <w:szCs w:val="24"/>
          <w:lang w:val="cs-CZ" w:eastAsia="sk-SK"/>
        </w:rPr>
        <w:t xml:space="preserve"> </w:t>
      </w:r>
      <w:r w:rsidRPr="00EA6C6A">
        <w:rPr>
          <w:rFonts w:ascii="Times New Roman" w:eastAsiaTheme="minorEastAsia" w:hAnsi="Times New Roman" w:cs="Times New Roman"/>
          <w:sz w:val="24"/>
          <w:szCs w:val="24"/>
          <w:lang w:val="cs-CZ" w:eastAsia="sk-SK"/>
        </w:rPr>
        <w:t>ľudové</w:t>
      </w:r>
      <w:r w:rsidRPr="00EA6C6A">
        <w:rPr>
          <w:rFonts w:ascii="Times New Roman" w:eastAsiaTheme="minorEastAsia" w:hAnsi="Times New Roman" w:cs="Times New Roman"/>
          <w:spacing w:val="21"/>
          <w:sz w:val="24"/>
          <w:szCs w:val="24"/>
          <w:lang w:val="cs-CZ" w:eastAsia="sk-SK"/>
        </w:rPr>
        <w:t xml:space="preserve"> </w:t>
      </w:r>
      <w:r w:rsidRPr="00EA6C6A">
        <w:rPr>
          <w:rFonts w:ascii="Times New Roman" w:eastAsiaTheme="minorEastAsia" w:hAnsi="Times New Roman" w:cs="Times New Roman"/>
          <w:sz w:val="24"/>
          <w:szCs w:val="24"/>
          <w:lang w:val="cs-CZ" w:eastAsia="sk-SK"/>
        </w:rPr>
        <w:t>piesne</w:t>
      </w:r>
      <w:r w:rsidRPr="00EA6C6A">
        <w:rPr>
          <w:rFonts w:ascii="Times New Roman" w:eastAsiaTheme="minorEastAsia" w:hAnsi="Times New Roman" w:cs="Times New Roman"/>
          <w:spacing w:val="20"/>
          <w:sz w:val="24"/>
          <w:szCs w:val="24"/>
          <w:lang w:val="cs-CZ" w:eastAsia="sk-SK"/>
        </w:rPr>
        <w:t xml:space="preserve"> </w:t>
      </w:r>
      <w:r w:rsidRPr="00EA6C6A">
        <w:rPr>
          <w:rFonts w:ascii="Times New Roman" w:eastAsiaTheme="minorEastAsia" w:hAnsi="Times New Roman" w:cs="Times New Roman"/>
          <w:sz w:val="24"/>
          <w:szCs w:val="24"/>
          <w:lang w:val="cs-CZ" w:eastAsia="sk-SK"/>
        </w:rPr>
        <w:t>v</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r</w:t>
      </w:r>
      <w:r w:rsidRPr="00EA6C6A">
        <w:rPr>
          <w:rFonts w:ascii="Times New Roman" w:eastAsiaTheme="minorEastAsia" w:hAnsi="Times New Roman" w:cs="Times New Roman"/>
          <w:spacing w:val="1"/>
          <w:sz w:val="24"/>
          <w:szCs w:val="24"/>
          <w:lang w:val="cs-CZ" w:eastAsia="sk-SK"/>
        </w:rPr>
        <w:t>ô</w:t>
      </w:r>
      <w:r w:rsidRPr="00EA6C6A">
        <w:rPr>
          <w:rFonts w:ascii="Times New Roman" w:eastAsiaTheme="minorEastAsia" w:hAnsi="Times New Roman" w:cs="Times New Roman"/>
          <w:spacing w:val="2"/>
          <w:sz w:val="24"/>
          <w:szCs w:val="24"/>
          <w:lang w:val="cs-CZ" w:eastAsia="sk-SK"/>
        </w:rPr>
        <w:t>zn</w:t>
      </w:r>
      <w:r w:rsidRPr="00EA6C6A">
        <w:rPr>
          <w:rFonts w:ascii="Times New Roman" w:eastAsiaTheme="minorEastAsia" w:hAnsi="Times New Roman" w:cs="Times New Roman"/>
          <w:spacing w:val="-4"/>
          <w:sz w:val="24"/>
          <w:szCs w:val="24"/>
          <w:lang w:val="cs-CZ" w:eastAsia="sk-SK"/>
        </w:rPr>
        <w:t>y</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20"/>
          <w:sz w:val="24"/>
          <w:szCs w:val="24"/>
          <w:lang w:val="cs-CZ" w:eastAsia="sk-SK"/>
        </w:rPr>
        <w:t xml:space="preserve"> </w:t>
      </w:r>
      <w:r w:rsidRPr="00EA6C6A">
        <w:rPr>
          <w:rFonts w:ascii="Times New Roman" w:eastAsiaTheme="minorEastAsia" w:hAnsi="Times New Roman" w:cs="Times New Roman"/>
          <w:sz w:val="24"/>
          <w:szCs w:val="24"/>
          <w:lang w:val="cs-CZ" w:eastAsia="sk-SK"/>
        </w:rPr>
        <w:t>tón</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ná</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21"/>
          <w:sz w:val="24"/>
          <w:szCs w:val="24"/>
          <w:lang w:val="cs-CZ" w:eastAsia="sk-SK"/>
        </w:rPr>
        <w:t xml:space="preserve"> </w:t>
      </w:r>
      <w:r w:rsidRPr="00EA6C6A">
        <w:rPr>
          <w:rFonts w:ascii="Times New Roman" w:eastAsiaTheme="minorEastAsia" w:hAnsi="Times New Roman" w:cs="Times New Roman"/>
          <w:sz w:val="24"/>
          <w:szCs w:val="24"/>
          <w:lang w:val="cs-CZ" w:eastAsia="sk-SK"/>
        </w:rPr>
        <w:t>na</w:t>
      </w:r>
      <w:r w:rsidRPr="00EA6C6A">
        <w:rPr>
          <w:rFonts w:ascii="Times New Roman" w:eastAsiaTheme="minorEastAsia" w:hAnsi="Times New Roman" w:cs="Times New Roman"/>
          <w:spacing w:val="1"/>
          <w:sz w:val="24"/>
          <w:szCs w:val="24"/>
          <w:lang w:val="cs-CZ" w:eastAsia="sk-SK"/>
        </w:rPr>
        <w:t>p</w:t>
      </w:r>
      <w:r w:rsidRPr="00EA6C6A">
        <w:rPr>
          <w:rFonts w:ascii="Times New Roman" w:eastAsiaTheme="minorEastAsia" w:hAnsi="Times New Roman" w:cs="Times New Roman"/>
          <w:spacing w:val="-14"/>
          <w:sz w:val="24"/>
          <w:szCs w:val="24"/>
          <w:lang w:val="cs-CZ" w:eastAsia="sk-SK"/>
        </w:rPr>
        <w:t>r</w:t>
      </w:r>
      <w:r w:rsidRPr="00EA6C6A">
        <w:rPr>
          <w:rFonts w:ascii="Times New Roman" w:eastAsiaTheme="minorEastAsia" w:hAnsi="Times New Roman" w:cs="Times New Roman"/>
          <w:sz w:val="24"/>
          <w:szCs w:val="24"/>
          <w:lang w:val="cs-CZ" w:eastAsia="sk-SK"/>
        </w:rPr>
        <w:t>.</w:t>
      </w:r>
      <w:r w:rsidRPr="00EA6C6A">
        <w:rPr>
          <w:rFonts w:ascii="Times New Roman" w:eastAsiaTheme="minorEastAsia" w:hAnsi="Times New Roman" w:cs="Times New Roman"/>
          <w:spacing w:val="20"/>
          <w:sz w:val="24"/>
          <w:szCs w:val="24"/>
          <w:lang w:val="cs-CZ" w:eastAsia="sk-SK"/>
        </w:rPr>
        <w:t xml:space="preserve"> </w:t>
      </w:r>
      <w:r w:rsidRPr="00EA6C6A">
        <w:rPr>
          <w:rFonts w:ascii="Times New Roman" w:eastAsiaTheme="minorEastAsia" w:hAnsi="Times New Roman" w:cs="Times New Roman"/>
          <w:sz w:val="24"/>
          <w:szCs w:val="24"/>
          <w:lang w:val="cs-CZ" w:eastAsia="sk-SK"/>
        </w:rPr>
        <w:t>v</w:t>
      </w:r>
      <w:r w:rsidRPr="00EA6C6A">
        <w:rPr>
          <w:rFonts w:ascii="Times New Roman" w:eastAsiaTheme="minorEastAsia" w:hAnsi="Times New Roman" w:cs="Times New Roman"/>
          <w:spacing w:val="21"/>
          <w:sz w:val="24"/>
          <w:szCs w:val="24"/>
          <w:lang w:val="cs-CZ" w:eastAsia="sk-SK"/>
        </w:rPr>
        <w:t xml:space="preserve"> </w:t>
      </w:r>
      <w:r w:rsidRPr="00EA6C6A">
        <w:rPr>
          <w:rFonts w:ascii="Times New Roman" w:eastAsiaTheme="minorEastAsia" w:hAnsi="Times New Roman" w:cs="Times New Roman"/>
          <w:spacing w:val="1"/>
          <w:sz w:val="24"/>
          <w:szCs w:val="24"/>
          <w:lang w:val="cs-CZ" w:eastAsia="sk-SK"/>
        </w:rPr>
        <w:t>t</w:t>
      </w:r>
      <w:r w:rsidRPr="00EA6C6A">
        <w:rPr>
          <w:rFonts w:ascii="Times New Roman" w:eastAsiaTheme="minorEastAsia" w:hAnsi="Times New Roman" w:cs="Times New Roman"/>
          <w:sz w:val="24"/>
          <w:szCs w:val="24"/>
          <w:lang w:val="cs-CZ" w:eastAsia="sk-SK"/>
        </w:rPr>
        <w:t>ónine,</w:t>
      </w:r>
      <w:r w:rsidRPr="00EA6C6A">
        <w:rPr>
          <w:rFonts w:ascii="Times New Roman" w:eastAsiaTheme="minorEastAsia" w:hAnsi="Times New Roman" w:cs="Times New Roman"/>
          <w:spacing w:val="21"/>
          <w:sz w:val="24"/>
          <w:szCs w:val="24"/>
          <w:lang w:val="cs-CZ" w:eastAsia="sk-SK"/>
        </w:rPr>
        <w:t xml:space="preserve"> </w:t>
      </w:r>
      <w:r w:rsidRPr="00EA6C6A">
        <w:rPr>
          <w:rFonts w:ascii="Times New Roman" w:eastAsiaTheme="minorEastAsia" w:hAnsi="Times New Roman" w:cs="Times New Roman"/>
          <w:sz w:val="24"/>
          <w:szCs w:val="24"/>
          <w:lang w:val="cs-CZ" w:eastAsia="sk-SK"/>
        </w:rPr>
        <w:t>v</w:t>
      </w:r>
      <w:r w:rsidRPr="00EA6C6A">
        <w:rPr>
          <w:rFonts w:ascii="Times New Roman" w:eastAsiaTheme="minorEastAsia" w:hAnsi="Times New Roman" w:cs="Times New Roman"/>
          <w:spacing w:val="21"/>
          <w:sz w:val="24"/>
          <w:szCs w:val="24"/>
          <w:lang w:val="cs-CZ" w:eastAsia="sk-SK"/>
        </w:rPr>
        <w:t xml:space="preserve"> </w:t>
      </w:r>
      <w:r w:rsidRPr="00EA6C6A">
        <w:rPr>
          <w:rFonts w:ascii="Times New Roman" w:eastAsiaTheme="minorEastAsia" w:hAnsi="Times New Roman" w:cs="Times New Roman"/>
          <w:sz w:val="24"/>
          <w:szCs w:val="24"/>
          <w:lang w:val="cs-CZ" w:eastAsia="sk-SK"/>
        </w:rPr>
        <w:t>ak</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j</w:t>
      </w:r>
      <w:r w:rsidRPr="00EA6C6A">
        <w:rPr>
          <w:rFonts w:ascii="Times New Roman" w:eastAsiaTheme="minorEastAsia" w:hAnsi="Times New Roman" w:cs="Times New Roman"/>
          <w:spacing w:val="21"/>
          <w:sz w:val="24"/>
          <w:szCs w:val="24"/>
          <w:lang w:val="cs-CZ" w:eastAsia="sk-SK"/>
        </w:rPr>
        <w:t xml:space="preserve"> </w:t>
      </w:r>
      <w:r w:rsidRPr="00EA6C6A">
        <w:rPr>
          <w:rFonts w:ascii="Times New Roman" w:eastAsiaTheme="minorEastAsia" w:hAnsi="Times New Roman" w:cs="Times New Roman"/>
          <w:sz w:val="24"/>
          <w:szCs w:val="24"/>
          <w:lang w:val="cs-CZ" w:eastAsia="sk-SK"/>
        </w:rPr>
        <w:t>pr</w:t>
      </w:r>
      <w:r w:rsidRPr="00EA6C6A">
        <w:rPr>
          <w:rFonts w:ascii="Times New Roman" w:eastAsiaTheme="minorEastAsia" w:hAnsi="Times New Roman" w:cs="Times New Roman"/>
          <w:spacing w:val="-1"/>
          <w:sz w:val="24"/>
          <w:szCs w:val="24"/>
          <w:lang w:val="cs-CZ" w:eastAsia="sk-SK"/>
        </w:rPr>
        <w:t>á</w:t>
      </w:r>
      <w:r w:rsidRPr="00EA6C6A">
        <w:rPr>
          <w:rFonts w:ascii="Times New Roman" w:eastAsiaTheme="minorEastAsia" w:hAnsi="Times New Roman" w:cs="Times New Roman"/>
          <w:sz w:val="24"/>
          <w:szCs w:val="24"/>
          <w:lang w:val="cs-CZ" w:eastAsia="sk-SK"/>
        </w:rPr>
        <w:t>ve hr</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jú stupnicu</w:t>
      </w:r>
    </w:p>
    <w:p w:rsidR="00EA6C6A" w:rsidRPr="00EA6C6A" w:rsidRDefault="00EA6C6A" w:rsidP="00EA6C6A">
      <w:pPr>
        <w:widowControl w:val="0"/>
        <w:autoSpaceDE w:val="0"/>
        <w:autoSpaceDN w:val="0"/>
        <w:adjustRightInd w:val="0"/>
        <w:spacing w:after="0" w:line="360" w:lineRule="auto"/>
        <w:jc w:val="both"/>
        <w:rPr>
          <w:rFonts w:ascii="Times New Roman" w:eastAsiaTheme="minorEastAsia" w:hAnsi="Times New Roman" w:cs="Times New Roman"/>
          <w:sz w:val="24"/>
          <w:szCs w:val="24"/>
          <w:lang w:val="cs-CZ" w:eastAsia="sk-SK"/>
        </w:rPr>
      </w:pPr>
    </w:p>
    <w:p w:rsidR="00EA6C6A" w:rsidRPr="00EA6C6A" w:rsidRDefault="00EA6C6A" w:rsidP="00EA6C6A">
      <w:pPr>
        <w:widowControl w:val="0"/>
        <w:autoSpaceDE w:val="0"/>
        <w:autoSpaceDN w:val="0"/>
        <w:adjustRightInd w:val="0"/>
        <w:spacing w:after="0" w:line="360" w:lineRule="auto"/>
        <w:jc w:val="both"/>
        <w:rPr>
          <w:rFonts w:ascii="Times New Roman" w:eastAsiaTheme="minorEastAsia" w:hAnsi="Times New Roman" w:cs="Times New Roman"/>
          <w:b/>
          <w:bCs/>
          <w:sz w:val="24"/>
          <w:szCs w:val="24"/>
          <w:lang w:val="cs-CZ" w:eastAsia="sk-SK"/>
        </w:rPr>
      </w:pPr>
      <w:r w:rsidRPr="00EA6C6A">
        <w:rPr>
          <w:rFonts w:ascii="Times New Roman" w:eastAsiaTheme="minorEastAsia" w:hAnsi="Times New Roman" w:cs="Times New Roman"/>
          <w:b/>
          <w:bCs/>
          <w:sz w:val="24"/>
          <w:szCs w:val="24"/>
          <w:lang w:val="cs-CZ" w:eastAsia="sk-SK"/>
        </w:rPr>
        <w:t>O</w:t>
      </w:r>
      <w:r w:rsidRPr="00EA6C6A">
        <w:rPr>
          <w:rFonts w:ascii="Times New Roman" w:eastAsiaTheme="minorEastAsia" w:hAnsi="Times New Roman" w:cs="Times New Roman"/>
          <w:b/>
          <w:bCs/>
          <w:spacing w:val="1"/>
          <w:sz w:val="24"/>
          <w:szCs w:val="24"/>
          <w:lang w:val="cs-CZ" w:eastAsia="sk-SK"/>
        </w:rPr>
        <w:t>b</w:t>
      </w:r>
      <w:r w:rsidRPr="00EA6C6A">
        <w:rPr>
          <w:rFonts w:ascii="Times New Roman" w:eastAsiaTheme="minorEastAsia" w:hAnsi="Times New Roman" w:cs="Times New Roman"/>
          <w:b/>
          <w:bCs/>
          <w:sz w:val="24"/>
          <w:szCs w:val="24"/>
          <w:lang w:val="cs-CZ" w:eastAsia="sk-SK"/>
        </w:rPr>
        <w:t>sa</w:t>
      </w:r>
      <w:r w:rsidRPr="00EA6C6A">
        <w:rPr>
          <w:rFonts w:ascii="Times New Roman" w:eastAsiaTheme="minorEastAsia" w:hAnsi="Times New Roman" w:cs="Times New Roman"/>
          <w:b/>
          <w:bCs/>
          <w:spacing w:val="1"/>
          <w:sz w:val="24"/>
          <w:szCs w:val="24"/>
          <w:lang w:val="cs-CZ" w:eastAsia="sk-SK"/>
        </w:rPr>
        <w:t>h</w:t>
      </w:r>
      <w:r w:rsidRPr="00EA6C6A">
        <w:rPr>
          <w:rFonts w:ascii="Times New Roman" w:eastAsiaTheme="minorEastAsia" w:hAnsi="Times New Roman" w:cs="Times New Roman"/>
          <w:b/>
          <w:bCs/>
          <w:sz w:val="24"/>
          <w:szCs w:val="24"/>
          <w:lang w:val="cs-CZ" w:eastAsia="sk-SK"/>
        </w:rPr>
        <w:t>ový</w:t>
      </w:r>
      <w:r w:rsidRPr="00EA6C6A">
        <w:rPr>
          <w:rFonts w:ascii="Times New Roman" w:eastAsiaTheme="minorEastAsia" w:hAnsi="Times New Roman" w:cs="Times New Roman"/>
          <w:sz w:val="24"/>
          <w:szCs w:val="24"/>
          <w:lang w:val="cs-CZ" w:eastAsia="sk-SK"/>
        </w:rPr>
        <w:t xml:space="preserve"> </w:t>
      </w:r>
      <w:r w:rsidRPr="00EA6C6A">
        <w:rPr>
          <w:rFonts w:ascii="Times New Roman" w:eastAsiaTheme="minorEastAsia" w:hAnsi="Times New Roman" w:cs="Times New Roman"/>
          <w:b/>
          <w:bCs/>
          <w:sz w:val="24"/>
          <w:szCs w:val="24"/>
          <w:lang w:val="cs-CZ" w:eastAsia="sk-SK"/>
        </w:rPr>
        <w:t>šta</w:t>
      </w:r>
      <w:r w:rsidRPr="00EA6C6A">
        <w:rPr>
          <w:rFonts w:ascii="Times New Roman" w:eastAsiaTheme="minorEastAsia" w:hAnsi="Times New Roman" w:cs="Times New Roman"/>
          <w:b/>
          <w:bCs/>
          <w:spacing w:val="-1"/>
          <w:sz w:val="24"/>
          <w:szCs w:val="24"/>
          <w:lang w:val="cs-CZ" w:eastAsia="sk-SK"/>
        </w:rPr>
        <w:t>n</w:t>
      </w:r>
      <w:r w:rsidRPr="00EA6C6A">
        <w:rPr>
          <w:rFonts w:ascii="Times New Roman" w:eastAsiaTheme="minorEastAsia" w:hAnsi="Times New Roman" w:cs="Times New Roman"/>
          <w:b/>
          <w:bCs/>
          <w:sz w:val="24"/>
          <w:szCs w:val="24"/>
          <w:lang w:val="cs-CZ" w:eastAsia="sk-SK"/>
        </w:rPr>
        <w:t>da</w:t>
      </w:r>
      <w:r w:rsidRPr="00EA6C6A">
        <w:rPr>
          <w:rFonts w:ascii="Times New Roman" w:eastAsiaTheme="minorEastAsia" w:hAnsi="Times New Roman" w:cs="Times New Roman"/>
          <w:b/>
          <w:bCs/>
          <w:spacing w:val="-1"/>
          <w:sz w:val="24"/>
          <w:szCs w:val="24"/>
          <w:lang w:val="cs-CZ" w:eastAsia="sk-SK"/>
        </w:rPr>
        <w:t>r</w:t>
      </w:r>
      <w:r w:rsidRPr="00EA6C6A">
        <w:rPr>
          <w:rFonts w:ascii="Times New Roman" w:eastAsiaTheme="minorEastAsia" w:hAnsi="Times New Roman" w:cs="Times New Roman"/>
          <w:b/>
          <w:bCs/>
          <w:sz w:val="24"/>
          <w:szCs w:val="24"/>
          <w:lang w:val="cs-CZ" w:eastAsia="sk-SK"/>
        </w:rPr>
        <w:t>d</w:t>
      </w:r>
    </w:p>
    <w:p w:rsidR="00EA6C6A" w:rsidRPr="00EA6C6A" w:rsidRDefault="00EA6C6A" w:rsidP="00EA6C6A">
      <w:pPr>
        <w:widowControl w:val="0"/>
        <w:autoSpaceDE w:val="0"/>
        <w:autoSpaceDN w:val="0"/>
        <w:adjustRightInd w:val="0"/>
        <w:spacing w:before="11" w:after="0" w:line="360" w:lineRule="auto"/>
        <w:rPr>
          <w:rFonts w:ascii="Times New Roman" w:eastAsiaTheme="minorEastAsia" w:hAnsi="Times New Roman" w:cs="Times New Roman"/>
          <w:sz w:val="12"/>
          <w:szCs w:val="12"/>
          <w:lang w:val="cs-CZ" w:eastAsia="sk-SK"/>
        </w:rPr>
      </w:pPr>
      <w:r w:rsidRPr="00EA6C6A">
        <w:rPr>
          <w:rFonts w:ascii="Times New Roman" w:eastAsiaTheme="minorEastAsia" w:hAnsi="Times New Roman" w:cs="Times New Roman"/>
          <w:sz w:val="24"/>
          <w:szCs w:val="24"/>
          <w:lang w:val="cs-CZ" w:eastAsia="sk-SK"/>
        </w:rPr>
        <w:t>n</w:t>
      </w:r>
      <w:r w:rsidRPr="00EA6C6A">
        <w:rPr>
          <w:rFonts w:ascii="Times New Roman" w:eastAsiaTheme="minorEastAsia" w:hAnsi="Times New Roman" w:cs="Times New Roman"/>
          <w:spacing w:val="-1"/>
          <w:sz w:val="24"/>
          <w:szCs w:val="24"/>
          <w:lang w:val="cs-CZ" w:eastAsia="sk-SK"/>
        </w:rPr>
        <w:t>ác</w:t>
      </w:r>
      <w:r w:rsidRPr="00EA6C6A">
        <w:rPr>
          <w:rFonts w:ascii="Times New Roman" w:eastAsiaTheme="minorEastAsia" w:hAnsi="Times New Roman" w:cs="Times New Roman"/>
          <w:sz w:val="24"/>
          <w:szCs w:val="24"/>
          <w:lang w:val="cs-CZ" w:eastAsia="sk-SK"/>
        </w:rPr>
        <w:t>vik</w:t>
      </w:r>
      <w:r w:rsidRPr="00EA6C6A">
        <w:rPr>
          <w:rFonts w:ascii="Times New Roman" w:eastAsiaTheme="minorEastAsia" w:hAnsi="Times New Roman" w:cs="Times New Roman"/>
          <w:spacing w:val="131"/>
          <w:sz w:val="24"/>
          <w:szCs w:val="24"/>
          <w:lang w:val="cs-CZ" w:eastAsia="sk-SK"/>
        </w:rPr>
        <w:t xml:space="preserve"> </w:t>
      </w:r>
      <w:r w:rsidRPr="00EA6C6A">
        <w:rPr>
          <w:rFonts w:ascii="Times New Roman" w:eastAsiaTheme="minorEastAsia" w:hAnsi="Times New Roman" w:cs="Times New Roman"/>
          <w:sz w:val="24"/>
          <w:szCs w:val="24"/>
          <w:lang w:val="cs-CZ" w:eastAsia="sk-SK"/>
        </w:rPr>
        <w:t>re</w:t>
      </w:r>
      <w:r w:rsidRPr="00EA6C6A">
        <w:rPr>
          <w:rFonts w:ascii="Times New Roman" w:eastAsiaTheme="minorEastAsia" w:hAnsi="Times New Roman" w:cs="Times New Roman"/>
          <w:spacing w:val="1"/>
          <w:sz w:val="24"/>
          <w:szCs w:val="24"/>
          <w:lang w:val="cs-CZ" w:eastAsia="sk-SK"/>
        </w:rPr>
        <w:t>b</w:t>
      </w:r>
      <w:r w:rsidRPr="00EA6C6A">
        <w:rPr>
          <w:rFonts w:ascii="Times New Roman" w:eastAsiaTheme="minorEastAsia" w:hAnsi="Times New Roman" w:cs="Times New Roman"/>
          <w:sz w:val="24"/>
          <w:szCs w:val="24"/>
          <w:lang w:val="cs-CZ" w:eastAsia="sk-SK"/>
        </w:rPr>
        <w:t>erno</w:t>
      </w:r>
      <w:r w:rsidRPr="00EA6C6A">
        <w:rPr>
          <w:rFonts w:ascii="Times New Roman" w:eastAsiaTheme="minorEastAsia" w:hAnsi="Times New Roman" w:cs="Times New Roman"/>
          <w:spacing w:val="-1"/>
          <w:sz w:val="24"/>
          <w:szCs w:val="24"/>
          <w:lang w:val="cs-CZ" w:eastAsia="sk-SK"/>
        </w:rPr>
        <w:t>-</w:t>
      </w:r>
      <w:r w:rsidRPr="00EA6C6A">
        <w:rPr>
          <w:rFonts w:ascii="Times New Roman" w:eastAsiaTheme="minorEastAsia" w:hAnsi="Times New Roman" w:cs="Times New Roman"/>
          <w:spacing w:val="1"/>
          <w:sz w:val="24"/>
          <w:szCs w:val="24"/>
          <w:lang w:val="cs-CZ" w:eastAsia="sk-SK"/>
        </w:rPr>
        <w:t>b</w:t>
      </w:r>
      <w:r w:rsidRPr="00EA6C6A">
        <w:rPr>
          <w:rFonts w:ascii="Times New Roman" w:eastAsiaTheme="minorEastAsia" w:hAnsi="Times New Roman" w:cs="Times New Roman"/>
          <w:sz w:val="24"/>
          <w:szCs w:val="24"/>
          <w:lang w:val="cs-CZ" w:eastAsia="sk-SK"/>
        </w:rPr>
        <w:t>ránicového</w:t>
      </w:r>
      <w:r w:rsidRPr="00EA6C6A">
        <w:rPr>
          <w:rFonts w:ascii="Times New Roman" w:eastAsiaTheme="minorEastAsia" w:hAnsi="Times New Roman" w:cs="Times New Roman"/>
          <w:spacing w:val="131"/>
          <w:sz w:val="24"/>
          <w:szCs w:val="24"/>
          <w:lang w:val="cs-CZ" w:eastAsia="sk-SK"/>
        </w:rPr>
        <w:t xml:space="preserve"> </w:t>
      </w:r>
      <w:r w:rsidRPr="00EA6C6A">
        <w:rPr>
          <w:rFonts w:ascii="Times New Roman" w:eastAsiaTheme="minorEastAsia" w:hAnsi="Times New Roman" w:cs="Times New Roman"/>
          <w:spacing w:val="2"/>
          <w:sz w:val="24"/>
          <w:szCs w:val="24"/>
          <w:lang w:val="cs-CZ" w:eastAsia="sk-SK"/>
        </w:rPr>
        <w:t>d</w:t>
      </w:r>
      <w:r w:rsidRPr="00EA6C6A">
        <w:rPr>
          <w:rFonts w:ascii="Times New Roman" w:eastAsiaTheme="minorEastAsia" w:hAnsi="Times New Roman" w:cs="Times New Roman"/>
          <w:spacing w:val="-3"/>
          <w:sz w:val="24"/>
          <w:szCs w:val="24"/>
          <w:lang w:val="cs-CZ" w:eastAsia="sk-SK"/>
        </w:rPr>
        <w:t>ý</w:t>
      </w:r>
      <w:r w:rsidRPr="00EA6C6A">
        <w:rPr>
          <w:rFonts w:ascii="Times New Roman" w:eastAsiaTheme="minorEastAsia" w:hAnsi="Times New Roman" w:cs="Times New Roman"/>
          <w:sz w:val="24"/>
          <w:szCs w:val="24"/>
          <w:lang w:val="cs-CZ" w:eastAsia="sk-SK"/>
        </w:rPr>
        <w:t>chania,</w:t>
      </w:r>
      <w:r w:rsidRPr="00EA6C6A">
        <w:rPr>
          <w:rFonts w:ascii="Times New Roman" w:eastAsiaTheme="minorEastAsia" w:hAnsi="Times New Roman" w:cs="Times New Roman"/>
          <w:spacing w:val="130"/>
          <w:sz w:val="24"/>
          <w:szCs w:val="24"/>
          <w:lang w:val="cs-CZ" w:eastAsia="sk-SK"/>
        </w:rPr>
        <w:t xml:space="preserve"> </w:t>
      </w:r>
      <w:r w:rsidRPr="00EA6C6A">
        <w:rPr>
          <w:rFonts w:ascii="Times New Roman" w:eastAsiaTheme="minorEastAsia" w:hAnsi="Times New Roman" w:cs="Times New Roman"/>
          <w:sz w:val="24"/>
          <w:szCs w:val="24"/>
          <w:lang w:val="cs-CZ" w:eastAsia="sk-SK"/>
        </w:rPr>
        <w:t>pos</w:t>
      </w:r>
      <w:r w:rsidRPr="00EA6C6A">
        <w:rPr>
          <w:rFonts w:ascii="Times New Roman" w:eastAsiaTheme="minorEastAsia" w:hAnsi="Times New Roman" w:cs="Times New Roman"/>
          <w:spacing w:val="1"/>
          <w:sz w:val="24"/>
          <w:szCs w:val="24"/>
          <w:lang w:val="cs-CZ" w:eastAsia="sk-SK"/>
        </w:rPr>
        <w:t>t</w:t>
      </w:r>
      <w:r w:rsidRPr="00EA6C6A">
        <w:rPr>
          <w:rFonts w:ascii="Times New Roman" w:eastAsiaTheme="minorEastAsia" w:hAnsi="Times New Roman" w:cs="Times New Roman"/>
          <w:sz w:val="24"/>
          <w:szCs w:val="24"/>
          <w:lang w:val="cs-CZ" w:eastAsia="sk-SK"/>
        </w:rPr>
        <w:t>oja</w:t>
      </w:r>
      <w:r w:rsidRPr="00EA6C6A">
        <w:rPr>
          <w:rFonts w:ascii="Times New Roman" w:eastAsiaTheme="minorEastAsia" w:hAnsi="Times New Roman" w:cs="Times New Roman"/>
          <w:spacing w:val="131"/>
          <w:sz w:val="24"/>
          <w:szCs w:val="24"/>
          <w:lang w:val="cs-CZ" w:eastAsia="sk-SK"/>
        </w:rPr>
        <w:t xml:space="preserve"> </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131"/>
          <w:sz w:val="24"/>
          <w:szCs w:val="24"/>
          <w:lang w:val="cs-CZ" w:eastAsia="sk-SK"/>
        </w:rPr>
        <w:t xml:space="preserve"> </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ás</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pacing w:val="2"/>
          <w:sz w:val="24"/>
          <w:szCs w:val="24"/>
          <w:lang w:val="cs-CZ" w:eastAsia="sk-SK"/>
        </w:rPr>
        <w:t>d</w:t>
      </w:r>
      <w:r w:rsidRPr="00EA6C6A">
        <w:rPr>
          <w:rFonts w:ascii="Times New Roman" w:eastAsiaTheme="minorEastAsia" w:hAnsi="Times New Roman" w:cs="Times New Roman"/>
          <w:sz w:val="24"/>
          <w:szCs w:val="24"/>
          <w:lang w:val="cs-CZ" w:eastAsia="sk-SK"/>
        </w:rPr>
        <w:t>y</w:t>
      </w:r>
      <w:r w:rsidRPr="00EA6C6A">
        <w:rPr>
          <w:rFonts w:ascii="Times New Roman" w:eastAsiaTheme="minorEastAsia" w:hAnsi="Times New Roman" w:cs="Times New Roman"/>
          <w:spacing w:val="127"/>
          <w:sz w:val="24"/>
          <w:szCs w:val="24"/>
          <w:lang w:val="cs-CZ" w:eastAsia="sk-SK"/>
        </w:rPr>
        <w:t xml:space="preserve"> </w:t>
      </w:r>
      <w:r w:rsidRPr="00EA6C6A">
        <w:rPr>
          <w:rFonts w:ascii="Times New Roman" w:eastAsiaTheme="minorEastAsia" w:hAnsi="Times New Roman" w:cs="Times New Roman"/>
          <w:sz w:val="24"/>
          <w:szCs w:val="24"/>
          <w:lang w:val="cs-CZ" w:eastAsia="sk-SK"/>
        </w:rPr>
        <w:t>údrž</w:t>
      </w:r>
      <w:r w:rsidRPr="00EA6C6A">
        <w:rPr>
          <w:rFonts w:ascii="Times New Roman" w:eastAsiaTheme="minorEastAsia" w:hAnsi="Times New Roman" w:cs="Times New Roman"/>
          <w:spacing w:val="5"/>
          <w:sz w:val="24"/>
          <w:szCs w:val="24"/>
          <w:lang w:val="cs-CZ" w:eastAsia="sk-SK"/>
        </w:rPr>
        <w:t>b</w:t>
      </w:r>
      <w:r w:rsidRPr="00EA6C6A">
        <w:rPr>
          <w:rFonts w:ascii="Times New Roman" w:eastAsiaTheme="minorEastAsia" w:hAnsi="Times New Roman" w:cs="Times New Roman"/>
          <w:sz w:val="24"/>
          <w:szCs w:val="24"/>
          <w:lang w:val="cs-CZ" w:eastAsia="sk-SK"/>
        </w:rPr>
        <w:t>y nástroja,</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12"/>
          <w:szCs w:val="12"/>
          <w:lang w:val="cs-CZ" w:eastAsia="sk-SK"/>
        </w:rPr>
      </w:pPr>
      <w:r w:rsidRPr="00EA6C6A">
        <w:rPr>
          <w:rFonts w:ascii="Times New Roman" w:eastAsiaTheme="minorEastAsia" w:hAnsi="Times New Roman" w:cs="Times New Roman"/>
          <w:spacing w:val="-1"/>
          <w:sz w:val="24"/>
          <w:szCs w:val="24"/>
          <w:lang w:val="cs-CZ" w:eastAsia="sk-SK"/>
        </w:rPr>
        <w:t>b</w:t>
      </w:r>
      <w:r w:rsidRPr="00EA6C6A">
        <w:rPr>
          <w:rFonts w:ascii="Times New Roman" w:eastAsiaTheme="minorEastAsia" w:hAnsi="Times New Roman" w:cs="Times New Roman"/>
          <w:sz w:val="24"/>
          <w:szCs w:val="24"/>
          <w:lang w:val="cs-CZ" w:eastAsia="sk-SK"/>
        </w:rPr>
        <w:t>udov</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 xml:space="preserve">nie </w:t>
      </w:r>
      <w:r w:rsidRPr="00EA6C6A">
        <w:rPr>
          <w:rFonts w:ascii="Times New Roman" w:eastAsiaTheme="minorEastAsia" w:hAnsi="Times New Roman" w:cs="Times New Roman"/>
          <w:spacing w:val="1"/>
          <w:sz w:val="24"/>
          <w:szCs w:val="24"/>
          <w:lang w:val="cs-CZ" w:eastAsia="sk-SK"/>
        </w:rPr>
        <w:t>n</w:t>
      </w:r>
      <w:r w:rsidRPr="00EA6C6A">
        <w:rPr>
          <w:rFonts w:ascii="Times New Roman" w:eastAsiaTheme="minorEastAsia" w:hAnsi="Times New Roman" w:cs="Times New Roman"/>
          <w:sz w:val="24"/>
          <w:szCs w:val="24"/>
          <w:lang w:val="cs-CZ" w:eastAsia="sk-SK"/>
        </w:rPr>
        <w:t>átisku,</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dl</w:t>
      </w:r>
      <w:r w:rsidRPr="00EA6C6A">
        <w:rPr>
          <w:rFonts w:ascii="Times New Roman" w:eastAsiaTheme="minorEastAsia" w:hAnsi="Times New Roman" w:cs="Times New Roman"/>
          <w:spacing w:val="4"/>
          <w:sz w:val="24"/>
          <w:szCs w:val="24"/>
          <w:lang w:val="cs-CZ" w:eastAsia="sk-SK"/>
        </w:rPr>
        <w:t>h</w:t>
      </w:r>
      <w:r w:rsidRPr="00EA6C6A">
        <w:rPr>
          <w:rFonts w:ascii="Times New Roman" w:eastAsiaTheme="minorEastAsia" w:hAnsi="Times New Roman" w:cs="Times New Roman"/>
          <w:spacing w:val="-3"/>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 tóno</w:t>
      </w:r>
      <w:r w:rsidRPr="00EA6C6A">
        <w:rPr>
          <w:rFonts w:ascii="Times New Roman" w:eastAsiaTheme="minorEastAsia" w:hAnsi="Times New Roman" w:cs="Times New Roman"/>
          <w:spacing w:val="-14"/>
          <w:sz w:val="24"/>
          <w:szCs w:val="24"/>
          <w:lang w:val="cs-CZ" w:eastAsia="sk-SK"/>
        </w:rPr>
        <w:t>v</w:t>
      </w:r>
      <w:r w:rsidRPr="00EA6C6A">
        <w:rPr>
          <w:rFonts w:ascii="Times New Roman" w:eastAsiaTheme="minorEastAsia" w:hAnsi="Times New Roman" w:cs="Times New Roman"/>
          <w:sz w:val="24"/>
          <w:szCs w:val="24"/>
          <w:lang w:val="cs-CZ" w:eastAsia="sk-SK"/>
        </w:rPr>
        <w:t>, správne n</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s</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d</w:t>
      </w:r>
      <w:r w:rsidRPr="00EA6C6A">
        <w:rPr>
          <w:rFonts w:ascii="Times New Roman" w:eastAsiaTheme="minorEastAsia" w:hAnsi="Times New Roman" w:cs="Times New Roman"/>
          <w:spacing w:val="3"/>
          <w:sz w:val="24"/>
          <w:szCs w:val="24"/>
          <w:lang w:val="cs-CZ" w:eastAsia="sk-SK"/>
        </w:rPr>
        <w:t>z</w:t>
      </w:r>
      <w:r w:rsidRPr="00EA6C6A">
        <w:rPr>
          <w:rFonts w:ascii="Times New Roman" w:eastAsiaTheme="minorEastAsia" w:hAnsi="Times New Roman" w:cs="Times New Roman"/>
          <w:sz w:val="24"/>
          <w:szCs w:val="24"/>
          <w:lang w:val="cs-CZ" w:eastAsia="sk-SK"/>
        </w:rPr>
        <w:t>ovanie,</w:t>
      </w:r>
    </w:p>
    <w:p w:rsidR="00EA6C6A" w:rsidRPr="00EA6C6A" w:rsidRDefault="00EA6C6A" w:rsidP="00EA6C6A">
      <w:pPr>
        <w:widowControl w:val="0"/>
        <w:autoSpaceDE w:val="0"/>
        <w:autoSpaceDN w:val="0"/>
        <w:adjustRightInd w:val="0"/>
        <w:spacing w:before="14" w:after="0" w:line="360" w:lineRule="auto"/>
        <w:rPr>
          <w:rFonts w:ascii="Times New Roman" w:eastAsiaTheme="minorEastAsia" w:hAnsi="Times New Roman" w:cs="Times New Roman"/>
          <w:sz w:val="12"/>
          <w:szCs w:val="12"/>
          <w:lang w:val="cs-CZ" w:eastAsia="sk-SK"/>
        </w:rPr>
      </w:pPr>
      <w:r w:rsidRPr="00EA6C6A">
        <w:rPr>
          <w:rFonts w:ascii="Times New Roman" w:eastAsiaTheme="minorEastAsia" w:hAnsi="Times New Roman" w:cs="Times New Roman"/>
          <w:spacing w:val="-17"/>
          <w:sz w:val="24"/>
          <w:szCs w:val="24"/>
          <w:lang w:val="cs-CZ" w:eastAsia="sk-SK"/>
        </w:rPr>
        <w:t>t</w:t>
      </w:r>
      <w:r w:rsidRPr="00EA6C6A">
        <w:rPr>
          <w:rFonts w:ascii="Times New Roman" w:eastAsiaTheme="minorEastAsia" w:hAnsi="Times New Roman" w:cs="Times New Roman"/>
          <w:sz w:val="24"/>
          <w:szCs w:val="24"/>
          <w:lang w:val="cs-CZ" w:eastAsia="sk-SK"/>
        </w:rPr>
        <w:t>enuto, sta</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cato,</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12"/>
          <w:szCs w:val="12"/>
          <w:lang w:val="cs-CZ" w:eastAsia="sk-SK"/>
        </w:rPr>
      </w:pPr>
      <w:r w:rsidRPr="00EA6C6A">
        <w:rPr>
          <w:rFonts w:ascii="Times New Roman" w:eastAsiaTheme="minorEastAsia" w:hAnsi="Times New Roman" w:cs="Times New Roman"/>
          <w:spacing w:val="2"/>
          <w:sz w:val="24"/>
          <w:szCs w:val="24"/>
          <w:lang w:val="cs-CZ" w:eastAsia="sk-SK"/>
        </w:rPr>
        <w:t>j</w:t>
      </w:r>
      <w:r w:rsidRPr="00EA6C6A">
        <w:rPr>
          <w:rFonts w:ascii="Times New Roman" w:eastAsiaTheme="minorEastAsia" w:hAnsi="Times New Roman" w:cs="Times New Roman"/>
          <w:sz w:val="24"/>
          <w:szCs w:val="24"/>
          <w:lang w:val="cs-CZ" w:eastAsia="sk-SK"/>
        </w:rPr>
        <w:t>ednodu</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hé</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sklad</w:t>
      </w:r>
      <w:r w:rsidRPr="00EA6C6A">
        <w:rPr>
          <w:rFonts w:ascii="Times New Roman" w:eastAsiaTheme="minorEastAsia" w:hAnsi="Times New Roman" w:cs="Times New Roman"/>
          <w:spacing w:val="1"/>
          <w:sz w:val="24"/>
          <w:szCs w:val="24"/>
          <w:lang w:val="cs-CZ" w:eastAsia="sk-SK"/>
        </w:rPr>
        <w:t>b</w:t>
      </w:r>
      <w:r w:rsidRPr="00EA6C6A">
        <w:rPr>
          <w:rFonts w:ascii="Times New Roman" w:eastAsiaTheme="minorEastAsia" w:hAnsi="Times New Roman" w:cs="Times New Roman"/>
          <w:spacing w:val="-18"/>
          <w:sz w:val="24"/>
          <w:szCs w:val="24"/>
          <w:lang w:val="cs-CZ" w:eastAsia="sk-SK"/>
        </w:rPr>
        <w:t>y</w:t>
      </w:r>
      <w:r w:rsidRPr="00EA6C6A">
        <w:rPr>
          <w:rFonts w:ascii="Times New Roman" w:eastAsiaTheme="minorEastAsia" w:hAnsi="Times New Roman" w:cs="Times New Roman"/>
          <w:sz w:val="24"/>
          <w:szCs w:val="24"/>
          <w:lang w:val="cs-CZ" w:eastAsia="sk-SK"/>
        </w:rPr>
        <w:t>, ľudové</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piesn</w:t>
      </w:r>
      <w:r w:rsidRPr="00EA6C6A">
        <w:rPr>
          <w:rFonts w:ascii="Times New Roman" w:eastAsiaTheme="minorEastAsia" w:hAnsi="Times New Roman" w:cs="Times New Roman"/>
          <w:spacing w:val="-1"/>
          <w:sz w:val="24"/>
          <w:szCs w:val="24"/>
          <w:lang w:val="cs-CZ" w:eastAsia="sk-SK"/>
        </w:rPr>
        <w:t>e,</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pacing w:val="-18"/>
          <w:sz w:val="24"/>
          <w:szCs w:val="24"/>
          <w:lang w:val="cs-CZ" w:eastAsia="sk-SK"/>
        </w:rPr>
      </w:pPr>
      <w:r w:rsidRPr="00EA6C6A">
        <w:rPr>
          <w:rFonts w:ascii="Times New Roman" w:eastAsiaTheme="minorEastAsia" w:hAnsi="Times New Roman" w:cs="Times New Roman"/>
          <w:spacing w:val="-6"/>
          <w:sz w:val="24"/>
          <w:szCs w:val="24"/>
          <w:lang w:val="cs-CZ" w:eastAsia="sk-SK"/>
        </w:rPr>
        <w:t>r</w:t>
      </w:r>
      <w:r w:rsidRPr="00EA6C6A">
        <w:rPr>
          <w:rFonts w:ascii="Times New Roman" w:eastAsiaTheme="minorEastAsia" w:hAnsi="Times New Roman" w:cs="Times New Roman"/>
          <w:spacing w:val="-7"/>
          <w:sz w:val="24"/>
          <w:szCs w:val="24"/>
          <w:lang w:val="cs-CZ" w:eastAsia="sk-SK"/>
        </w:rPr>
        <w:t>y</w:t>
      </w:r>
      <w:r w:rsidRPr="00EA6C6A">
        <w:rPr>
          <w:rFonts w:ascii="Times New Roman" w:eastAsiaTheme="minorEastAsia" w:hAnsi="Times New Roman" w:cs="Times New Roman"/>
          <w:sz w:val="24"/>
          <w:szCs w:val="24"/>
          <w:lang w:val="cs-CZ" w:eastAsia="sk-SK"/>
        </w:rPr>
        <w:t>tmic</w:t>
      </w:r>
      <w:r w:rsidRPr="00EA6C6A">
        <w:rPr>
          <w:rFonts w:ascii="Times New Roman" w:eastAsiaTheme="minorEastAsia" w:hAnsi="Times New Roman" w:cs="Times New Roman"/>
          <w:spacing w:val="1"/>
          <w:sz w:val="24"/>
          <w:szCs w:val="24"/>
          <w:lang w:val="cs-CZ" w:eastAsia="sk-SK"/>
        </w:rPr>
        <w:t>k</w:t>
      </w:r>
      <w:r w:rsidRPr="00EA6C6A">
        <w:rPr>
          <w:rFonts w:ascii="Times New Roman" w:eastAsiaTheme="minorEastAsia" w:hAnsi="Times New Roman" w:cs="Times New Roman"/>
          <w:sz w:val="24"/>
          <w:szCs w:val="24"/>
          <w:lang w:val="cs-CZ" w:eastAsia="sk-SK"/>
        </w:rPr>
        <w:t>é etu</w:t>
      </w:r>
      <w:r w:rsidRPr="00EA6C6A">
        <w:rPr>
          <w:rFonts w:ascii="Times New Roman" w:eastAsiaTheme="minorEastAsia" w:hAnsi="Times New Roman" w:cs="Times New Roman"/>
          <w:spacing w:val="4"/>
          <w:sz w:val="24"/>
          <w:szCs w:val="24"/>
          <w:lang w:val="cs-CZ" w:eastAsia="sk-SK"/>
        </w:rPr>
        <w:t>d</w:t>
      </w:r>
      <w:r w:rsidRPr="00EA6C6A">
        <w:rPr>
          <w:rFonts w:ascii="Times New Roman" w:eastAsiaTheme="minorEastAsia" w:hAnsi="Times New Roman" w:cs="Times New Roman"/>
          <w:spacing w:val="-19"/>
          <w:sz w:val="24"/>
          <w:szCs w:val="24"/>
          <w:lang w:val="cs-CZ" w:eastAsia="sk-SK"/>
        </w:rPr>
        <w:t>y</w:t>
      </w:r>
      <w:r w:rsidRPr="00EA6C6A">
        <w:rPr>
          <w:rFonts w:ascii="Times New Roman" w:eastAsiaTheme="minorEastAsia" w:hAnsi="Times New Roman" w:cs="Times New Roman"/>
          <w:sz w:val="24"/>
          <w:szCs w:val="24"/>
          <w:lang w:val="cs-CZ" w:eastAsia="sk-SK"/>
        </w:rPr>
        <w:t xml:space="preserve">,                                                                                                         </w:t>
      </w:r>
      <w:r>
        <w:rPr>
          <w:rFonts w:ascii="Times New Roman" w:eastAsiaTheme="minorEastAsia" w:hAnsi="Times New Roman" w:cs="Times New Roman"/>
          <w:sz w:val="24"/>
          <w:szCs w:val="24"/>
          <w:lang w:val="cs-CZ" w:eastAsia="sk-SK"/>
        </w:rPr>
        <w:t xml:space="preserve">                             </w:t>
      </w:r>
      <w:r w:rsidRPr="00EA6C6A">
        <w:rPr>
          <w:rFonts w:ascii="Times New Roman" w:eastAsiaTheme="minorEastAsia" w:hAnsi="Times New Roman" w:cs="Times New Roman"/>
          <w:sz w:val="24"/>
          <w:szCs w:val="24"/>
          <w:lang w:val="cs-CZ" w:eastAsia="sk-SK"/>
        </w:rPr>
        <w:t>stupn</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ce, duro</w:t>
      </w:r>
      <w:r w:rsidRPr="00EA6C6A">
        <w:rPr>
          <w:rFonts w:ascii="Times New Roman" w:eastAsiaTheme="minorEastAsia" w:hAnsi="Times New Roman" w:cs="Times New Roman"/>
          <w:spacing w:val="3"/>
          <w:sz w:val="24"/>
          <w:szCs w:val="24"/>
          <w:lang w:val="cs-CZ" w:eastAsia="sk-SK"/>
        </w:rPr>
        <w:t>v</w:t>
      </w:r>
      <w:r w:rsidRPr="00EA6C6A">
        <w:rPr>
          <w:rFonts w:ascii="Times New Roman" w:eastAsiaTheme="minorEastAsia" w:hAnsi="Times New Roman" w:cs="Times New Roman"/>
          <w:sz w:val="24"/>
          <w:szCs w:val="24"/>
          <w:lang w:val="cs-CZ" w:eastAsia="sk-SK"/>
        </w:rPr>
        <w:t>ý</w:t>
      </w:r>
      <w:r w:rsidRPr="00EA6C6A">
        <w:rPr>
          <w:rFonts w:ascii="Times New Roman" w:eastAsiaTheme="minorEastAsia" w:hAnsi="Times New Roman" w:cs="Times New Roman"/>
          <w:spacing w:val="-4"/>
          <w:sz w:val="24"/>
          <w:szCs w:val="24"/>
          <w:lang w:val="cs-CZ" w:eastAsia="sk-SK"/>
        </w:rPr>
        <w:t xml:space="preserve"> </w:t>
      </w:r>
      <w:r w:rsidRPr="00EA6C6A">
        <w:rPr>
          <w:rFonts w:ascii="Times New Roman" w:eastAsiaTheme="minorEastAsia" w:hAnsi="Times New Roman" w:cs="Times New Roman"/>
          <w:sz w:val="24"/>
          <w:szCs w:val="24"/>
          <w:lang w:val="cs-CZ" w:eastAsia="sk-SK"/>
        </w:rPr>
        <w:t>kvintakord -</w:t>
      </w:r>
      <w:r w:rsidRPr="00EA6C6A">
        <w:rPr>
          <w:rFonts w:ascii="Times New Roman" w:eastAsiaTheme="minorEastAsia" w:hAnsi="Times New Roman" w:cs="Times New Roman"/>
          <w:spacing w:val="-2"/>
          <w:sz w:val="24"/>
          <w:szCs w:val="24"/>
          <w:lang w:val="cs-CZ" w:eastAsia="sk-SK"/>
        </w:rPr>
        <w:t xml:space="preserve"> </w:t>
      </w:r>
      <w:r w:rsidRPr="00EA6C6A">
        <w:rPr>
          <w:rFonts w:ascii="Times New Roman" w:eastAsiaTheme="minorEastAsia" w:hAnsi="Times New Roman" w:cs="Times New Roman"/>
          <w:sz w:val="24"/>
          <w:szCs w:val="24"/>
          <w:lang w:val="cs-CZ" w:eastAsia="sk-SK"/>
        </w:rPr>
        <w:t>T5.,                                                                                                                     z</w:t>
      </w:r>
      <w:r w:rsidRPr="00EA6C6A">
        <w:rPr>
          <w:rFonts w:ascii="Times New Roman" w:eastAsiaTheme="minorEastAsia" w:hAnsi="Times New Roman" w:cs="Times New Roman"/>
          <w:spacing w:val="-1"/>
          <w:sz w:val="24"/>
          <w:szCs w:val="24"/>
          <w:lang w:val="cs-CZ" w:eastAsia="sk-SK"/>
        </w:rPr>
        <w:t>á</w:t>
      </w:r>
      <w:r w:rsidRPr="00EA6C6A">
        <w:rPr>
          <w:rFonts w:ascii="Times New Roman" w:eastAsiaTheme="minorEastAsia" w:hAnsi="Times New Roman" w:cs="Times New Roman"/>
          <w:sz w:val="24"/>
          <w:szCs w:val="24"/>
          <w:lang w:val="cs-CZ" w:eastAsia="sk-SK"/>
        </w:rPr>
        <w:t>k</w:t>
      </w:r>
      <w:r w:rsidRPr="00EA6C6A">
        <w:rPr>
          <w:rFonts w:ascii="Times New Roman" w:eastAsiaTheme="minorEastAsia" w:hAnsi="Times New Roman" w:cs="Times New Roman"/>
          <w:spacing w:val="2"/>
          <w:sz w:val="24"/>
          <w:szCs w:val="24"/>
          <w:lang w:val="cs-CZ" w:eastAsia="sk-SK"/>
        </w:rPr>
        <w:t>l</w:t>
      </w:r>
      <w:r w:rsidRPr="00EA6C6A">
        <w:rPr>
          <w:rFonts w:ascii="Times New Roman" w:eastAsiaTheme="minorEastAsia" w:hAnsi="Times New Roman" w:cs="Times New Roman"/>
          <w:sz w:val="24"/>
          <w:szCs w:val="24"/>
          <w:lang w:val="cs-CZ" w:eastAsia="sk-SK"/>
        </w:rPr>
        <w:t>adné</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hodno</w:t>
      </w:r>
      <w:r w:rsidRPr="00EA6C6A">
        <w:rPr>
          <w:rFonts w:ascii="Times New Roman" w:eastAsiaTheme="minorEastAsia" w:hAnsi="Times New Roman" w:cs="Times New Roman"/>
          <w:spacing w:val="4"/>
          <w:sz w:val="24"/>
          <w:szCs w:val="24"/>
          <w:lang w:val="cs-CZ" w:eastAsia="sk-SK"/>
        </w:rPr>
        <w:t>t</w:t>
      </w:r>
      <w:r w:rsidRPr="00EA6C6A">
        <w:rPr>
          <w:rFonts w:ascii="Times New Roman" w:eastAsiaTheme="minorEastAsia" w:hAnsi="Times New Roman" w:cs="Times New Roman"/>
          <w:sz w:val="24"/>
          <w:szCs w:val="24"/>
          <w:lang w:val="cs-CZ" w:eastAsia="sk-SK"/>
        </w:rPr>
        <w:t>y</w:t>
      </w:r>
      <w:r w:rsidRPr="00EA6C6A">
        <w:rPr>
          <w:rFonts w:ascii="Times New Roman" w:eastAsiaTheme="minorEastAsia" w:hAnsi="Times New Roman" w:cs="Times New Roman"/>
          <w:spacing w:val="-4"/>
          <w:sz w:val="24"/>
          <w:szCs w:val="24"/>
          <w:lang w:val="cs-CZ" w:eastAsia="sk-SK"/>
        </w:rPr>
        <w:t xml:space="preserve"> </w:t>
      </w:r>
      <w:r w:rsidRPr="00EA6C6A">
        <w:rPr>
          <w:rFonts w:ascii="Times New Roman" w:eastAsiaTheme="minorEastAsia" w:hAnsi="Times New Roman" w:cs="Times New Roman"/>
          <w:sz w:val="24"/>
          <w:szCs w:val="24"/>
          <w:lang w:val="cs-CZ" w:eastAsia="sk-SK"/>
        </w:rPr>
        <w:t xml:space="preserve">nôt a </w:t>
      </w:r>
      <w:r w:rsidRPr="00EA6C6A">
        <w:rPr>
          <w:rFonts w:ascii="Times New Roman" w:eastAsiaTheme="minorEastAsia" w:hAnsi="Times New Roman" w:cs="Times New Roman"/>
          <w:spacing w:val="1"/>
          <w:sz w:val="24"/>
          <w:szCs w:val="24"/>
          <w:lang w:val="cs-CZ" w:eastAsia="sk-SK"/>
        </w:rPr>
        <w:t>p</w:t>
      </w:r>
      <w:r w:rsidRPr="00EA6C6A">
        <w:rPr>
          <w:rFonts w:ascii="Times New Roman" w:eastAsiaTheme="minorEastAsia" w:hAnsi="Times New Roman" w:cs="Times New Roman"/>
          <w:sz w:val="24"/>
          <w:szCs w:val="24"/>
          <w:lang w:val="cs-CZ" w:eastAsia="sk-SK"/>
        </w:rPr>
        <w:t>om</w:t>
      </w:r>
      <w:r w:rsidRPr="00EA6C6A">
        <w:rPr>
          <w:rFonts w:ascii="Times New Roman" w:eastAsiaTheme="minorEastAsia" w:hAnsi="Times New Roman" w:cs="Times New Roman"/>
          <w:spacing w:val="1"/>
          <w:sz w:val="24"/>
          <w:szCs w:val="24"/>
          <w:lang w:val="cs-CZ" w:eastAsia="sk-SK"/>
        </w:rPr>
        <w:t>l</w:t>
      </w:r>
      <w:r w:rsidRPr="00EA6C6A">
        <w:rPr>
          <w:rFonts w:ascii="Times New Roman" w:eastAsiaTheme="minorEastAsia" w:hAnsi="Times New Roman" w:cs="Times New Roman"/>
          <w:sz w:val="24"/>
          <w:szCs w:val="24"/>
          <w:lang w:val="cs-CZ" w:eastAsia="sk-SK"/>
        </w:rPr>
        <w:t xml:space="preserve">čiek,                                                                                                  </w:t>
      </w:r>
      <w:r w:rsidRPr="00EA6C6A">
        <w:rPr>
          <w:rFonts w:ascii="Times New Roman" w:eastAsiaTheme="minorEastAsia" w:hAnsi="Times New Roman" w:cs="Times New Roman"/>
          <w:spacing w:val="-1"/>
          <w:sz w:val="24"/>
          <w:szCs w:val="24"/>
          <w:lang w:val="cs-CZ" w:eastAsia="sk-SK"/>
        </w:rPr>
        <w:t>b</w:t>
      </w:r>
      <w:r w:rsidRPr="00EA6C6A">
        <w:rPr>
          <w:rFonts w:ascii="Times New Roman" w:eastAsiaTheme="minorEastAsia" w:hAnsi="Times New Roman" w:cs="Times New Roman"/>
          <w:sz w:val="24"/>
          <w:szCs w:val="24"/>
          <w:lang w:val="cs-CZ" w:eastAsia="sk-SK"/>
        </w:rPr>
        <w:t>udov</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nie inton</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čn</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j a</w:t>
      </w:r>
      <w:r w:rsidRPr="00EA6C6A">
        <w:rPr>
          <w:rFonts w:ascii="Times New Roman" w:eastAsiaTheme="minorEastAsia" w:hAnsi="Times New Roman" w:cs="Times New Roman"/>
          <w:spacing w:val="61"/>
          <w:sz w:val="24"/>
          <w:szCs w:val="24"/>
          <w:lang w:val="cs-CZ" w:eastAsia="sk-SK"/>
        </w:rPr>
        <w:t xml:space="preserve"> </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pacing w:val="-4"/>
          <w:sz w:val="24"/>
          <w:szCs w:val="24"/>
          <w:lang w:val="cs-CZ" w:eastAsia="sk-SK"/>
        </w:rPr>
        <w:t>y</w:t>
      </w:r>
      <w:r w:rsidRPr="00EA6C6A">
        <w:rPr>
          <w:rFonts w:ascii="Times New Roman" w:eastAsiaTheme="minorEastAsia" w:hAnsi="Times New Roman" w:cs="Times New Roman"/>
          <w:sz w:val="24"/>
          <w:szCs w:val="24"/>
          <w:lang w:val="cs-CZ" w:eastAsia="sk-SK"/>
        </w:rPr>
        <w:t xml:space="preserve">tmickej </w:t>
      </w:r>
      <w:r w:rsidRPr="00EA6C6A">
        <w:rPr>
          <w:rFonts w:ascii="Times New Roman" w:eastAsiaTheme="minorEastAsia" w:hAnsi="Times New Roman" w:cs="Times New Roman"/>
          <w:spacing w:val="1"/>
          <w:sz w:val="24"/>
          <w:szCs w:val="24"/>
          <w:lang w:val="cs-CZ" w:eastAsia="sk-SK"/>
        </w:rPr>
        <w:t>p</w:t>
      </w:r>
      <w:r w:rsidRPr="00EA6C6A">
        <w:rPr>
          <w:rFonts w:ascii="Times New Roman" w:eastAsiaTheme="minorEastAsia" w:hAnsi="Times New Roman" w:cs="Times New Roman"/>
          <w:sz w:val="24"/>
          <w:szCs w:val="24"/>
          <w:lang w:val="cs-CZ" w:eastAsia="sk-SK"/>
        </w:rPr>
        <w:t>redsta</w:t>
      </w:r>
      <w:r w:rsidRPr="00EA6C6A">
        <w:rPr>
          <w:rFonts w:ascii="Times New Roman" w:eastAsiaTheme="minorEastAsia" w:hAnsi="Times New Roman" w:cs="Times New Roman"/>
          <w:spacing w:val="3"/>
          <w:sz w:val="24"/>
          <w:szCs w:val="24"/>
          <w:lang w:val="cs-CZ" w:eastAsia="sk-SK"/>
        </w:rPr>
        <w:t>v</w:t>
      </w:r>
      <w:r w:rsidRPr="00EA6C6A">
        <w:rPr>
          <w:rFonts w:ascii="Times New Roman" w:eastAsiaTheme="minorEastAsia" w:hAnsi="Times New Roman" w:cs="Times New Roman"/>
          <w:spacing w:val="-18"/>
          <w:sz w:val="24"/>
          <w:szCs w:val="24"/>
          <w:lang w:val="cs-CZ" w:eastAsia="sk-SK"/>
        </w:rPr>
        <w:t>y</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pacing w:val="-18"/>
          <w:sz w:val="24"/>
          <w:szCs w:val="24"/>
          <w:lang w:val="cs-CZ" w:eastAsia="sk-SK"/>
        </w:rPr>
      </w:pPr>
      <w:r w:rsidRPr="00EA6C6A">
        <w:rPr>
          <w:rFonts w:ascii="Times New Roman" w:eastAsiaTheme="minorEastAsia" w:hAnsi="Times New Roman" w:cs="Times New Roman"/>
          <w:spacing w:val="-18"/>
          <w:sz w:val="24"/>
          <w:szCs w:val="24"/>
          <w:lang w:val="cs-CZ" w:eastAsia="sk-SK"/>
        </w:rPr>
        <w:t>Skúšobná látka:</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pacing w:val="-18"/>
          <w:sz w:val="24"/>
          <w:szCs w:val="24"/>
          <w:lang w:val="cs-CZ" w:eastAsia="sk-SK"/>
        </w:rPr>
      </w:pPr>
      <w:r w:rsidRPr="00EA6C6A">
        <w:rPr>
          <w:rFonts w:ascii="Times New Roman" w:eastAsiaTheme="minorEastAsia" w:hAnsi="Times New Roman" w:cs="Times New Roman"/>
          <w:spacing w:val="-18"/>
          <w:sz w:val="24"/>
          <w:szCs w:val="24"/>
          <w:lang w:val="cs-CZ" w:eastAsia="sk-SK"/>
        </w:rPr>
        <w:t>- 1 stupnica</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pacing w:val="-18"/>
          <w:sz w:val="24"/>
          <w:szCs w:val="24"/>
          <w:lang w:val="cs-CZ" w:eastAsia="sk-SK"/>
        </w:rPr>
      </w:pPr>
      <w:r w:rsidRPr="00EA6C6A">
        <w:rPr>
          <w:rFonts w:ascii="Times New Roman" w:eastAsiaTheme="minorEastAsia" w:hAnsi="Times New Roman" w:cs="Times New Roman"/>
          <w:spacing w:val="-18"/>
          <w:sz w:val="24"/>
          <w:szCs w:val="24"/>
          <w:lang w:val="cs-CZ" w:eastAsia="sk-SK"/>
        </w:rPr>
        <w:t>- 2 piesne</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pacing w:val="-18"/>
          <w:sz w:val="24"/>
          <w:szCs w:val="24"/>
          <w:lang w:val="cs-CZ" w:eastAsia="sk-SK"/>
        </w:rPr>
        <w:t>- 1 skladba</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p>
    <w:p w:rsidR="00EA6C6A" w:rsidRPr="00EA6C6A" w:rsidRDefault="00EA6C6A" w:rsidP="00EA6C6A">
      <w:pPr>
        <w:widowControl w:val="0"/>
        <w:autoSpaceDE w:val="0"/>
        <w:autoSpaceDN w:val="0"/>
        <w:adjustRightInd w:val="0"/>
        <w:spacing w:after="0" w:line="360" w:lineRule="auto"/>
        <w:jc w:val="center"/>
        <w:rPr>
          <w:rFonts w:ascii="Times New Roman" w:eastAsiaTheme="minorEastAsia" w:hAnsi="Times New Roman" w:cs="Times New Roman"/>
          <w:b/>
          <w:bCs/>
          <w:sz w:val="24"/>
          <w:szCs w:val="24"/>
          <w:lang w:val="en-US" w:eastAsia="sk-SK"/>
        </w:rPr>
      </w:pPr>
      <w:r w:rsidRPr="00EA6C6A">
        <w:rPr>
          <w:rFonts w:ascii="Times New Roman" w:eastAsiaTheme="minorEastAsia" w:hAnsi="Times New Roman" w:cs="Times New Roman"/>
          <w:b/>
          <w:bCs/>
          <w:sz w:val="24"/>
          <w:szCs w:val="24"/>
          <w:lang w:val="en-US" w:eastAsia="sk-SK"/>
        </w:rPr>
        <w:t>2. ročník</w:t>
      </w:r>
    </w:p>
    <w:p w:rsidR="00EA6C6A" w:rsidRPr="00EA6C6A" w:rsidRDefault="00EA6C6A" w:rsidP="00EA6C6A">
      <w:pPr>
        <w:widowControl w:val="0"/>
        <w:autoSpaceDE w:val="0"/>
        <w:autoSpaceDN w:val="0"/>
        <w:adjustRightInd w:val="0"/>
        <w:spacing w:after="0" w:line="360" w:lineRule="auto"/>
        <w:jc w:val="center"/>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t>(1,5 hodiny týždenne)</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b/>
          <w:bCs/>
          <w:sz w:val="24"/>
          <w:szCs w:val="24"/>
          <w:lang w:val="en-US" w:eastAsia="sk-SK"/>
        </w:rPr>
      </w:pPr>
      <w:r w:rsidRPr="00EA6C6A">
        <w:rPr>
          <w:rFonts w:ascii="Times New Roman" w:eastAsiaTheme="minorEastAsia" w:hAnsi="Times New Roman" w:cs="Times New Roman"/>
          <w:b/>
          <w:bCs/>
          <w:sz w:val="24"/>
          <w:szCs w:val="24"/>
          <w:lang w:val="en-US" w:eastAsia="sk-SK"/>
        </w:rPr>
        <w:t>Ciele</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t>zdokonaľova</w:t>
      </w:r>
      <w:r w:rsidRPr="00EA6C6A">
        <w:rPr>
          <w:rFonts w:ascii="Times New Roman" w:eastAsiaTheme="minorEastAsia" w:hAnsi="Times New Roman" w:cs="Times New Roman"/>
          <w:sz w:val="24"/>
          <w:szCs w:val="24"/>
          <w:lang w:eastAsia="sk-SK"/>
        </w:rPr>
        <w:t>nie</w:t>
      </w:r>
      <w:r w:rsidRPr="00EA6C6A">
        <w:rPr>
          <w:rFonts w:ascii="Times New Roman" w:eastAsiaTheme="minorEastAsia" w:hAnsi="Times New Roman" w:cs="Times New Roman"/>
          <w:sz w:val="24"/>
          <w:szCs w:val="24"/>
          <w:lang w:val="en-US" w:eastAsia="sk-SK"/>
        </w:rPr>
        <w:t xml:space="preserve"> nátiskov</w:t>
      </w:r>
      <w:r w:rsidRPr="00EA6C6A">
        <w:rPr>
          <w:rFonts w:ascii="Times New Roman" w:eastAsiaTheme="minorEastAsia" w:hAnsi="Times New Roman" w:cs="Times New Roman"/>
          <w:sz w:val="24"/>
          <w:szCs w:val="24"/>
          <w:lang w:eastAsia="sk-SK"/>
        </w:rPr>
        <w:t>ých</w:t>
      </w:r>
      <w:r w:rsidRPr="00EA6C6A">
        <w:rPr>
          <w:rFonts w:ascii="Times New Roman" w:eastAsiaTheme="minorEastAsia" w:hAnsi="Times New Roman" w:cs="Times New Roman"/>
          <w:sz w:val="24"/>
          <w:szCs w:val="24"/>
          <w:lang w:val="en-US" w:eastAsia="sk-SK"/>
        </w:rPr>
        <w:t xml:space="preserve"> schopnost</w:t>
      </w:r>
      <w:r w:rsidRPr="00EA6C6A">
        <w:rPr>
          <w:rFonts w:ascii="Times New Roman" w:eastAsiaTheme="minorEastAsia" w:hAnsi="Times New Roman" w:cs="Times New Roman"/>
          <w:sz w:val="24"/>
          <w:szCs w:val="24"/>
          <w:lang w:eastAsia="sk-SK"/>
        </w:rPr>
        <w:t>í</w:t>
      </w:r>
      <w:r w:rsidRPr="00EA6C6A">
        <w:rPr>
          <w:rFonts w:ascii="Times New Roman" w:eastAsiaTheme="minorEastAsia" w:hAnsi="Times New Roman" w:cs="Times New Roman"/>
          <w:sz w:val="24"/>
          <w:szCs w:val="24"/>
          <w:lang w:val="en-US" w:eastAsia="sk-SK"/>
        </w:rPr>
        <w:t xml:space="preserve"> žiaka</w:t>
      </w:r>
      <w:r w:rsidRPr="00EA6C6A">
        <w:rPr>
          <w:rFonts w:ascii="Times New Roman" w:eastAsiaTheme="minorEastAsia" w:hAnsi="Times New Roman" w:cs="Times New Roman"/>
          <w:sz w:val="24"/>
          <w:szCs w:val="24"/>
          <w:lang w:eastAsia="sk-SK"/>
        </w:rPr>
        <w:t>,</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t>upevňova</w:t>
      </w:r>
      <w:r w:rsidRPr="00EA6C6A">
        <w:rPr>
          <w:rFonts w:ascii="Times New Roman" w:eastAsiaTheme="minorEastAsia" w:hAnsi="Times New Roman" w:cs="Times New Roman"/>
          <w:sz w:val="24"/>
          <w:szCs w:val="24"/>
          <w:lang w:eastAsia="sk-SK"/>
        </w:rPr>
        <w:t>nie</w:t>
      </w:r>
      <w:r w:rsidRPr="00EA6C6A">
        <w:rPr>
          <w:rFonts w:ascii="Times New Roman" w:eastAsiaTheme="minorEastAsia" w:hAnsi="Times New Roman" w:cs="Times New Roman"/>
          <w:sz w:val="24"/>
          <w:szCs w:val="24"/>
          <w:lang w:val="en-US" w:eastAsia="sk-SK"/>
        </w:rPr>
        <w:t xml:space="preserve"> hr</w:t>
      </w:r>
      <w:r w:rsidRPr="00EA6C6A">
        <w:rPr>
          <w:rFonts w:ascii="Times New Roman" w:eastAsiaTheme="minorEastAsia" w:hAnsi="Times New Roman" w:cs="Times New Roman"/>
          <w:sz w:val="24"/>
          <w:szCs w:val="24"/>
          <w:lang w:eastAsia="sk-SK"/>
        </w:rPr>
        <w:t>y</w:t>
      </w:r>
      <w:r w:rsidRPr="00EA6C6A">
        <w:rPr>
          <w:rFonts w:ascii="Times New Roman" w:eastAsiaTheme="minorEastAsia" w:hAnsi="Times New Roman" w:cs="Times New Roman"/>
          <w:sz w:val="24"/>
          <w:szCs w:val="24"/>
          <w:lang w:val="en-US" w:eastAsia="sk-SK"/>
        </w:rPr>
        <w:t xml:space="preserve"> staccato a legato</w:t>
      </w:r>
      <w:r w:rsidRPr="00EA6C6A">
        <w:rPr>
          <w:rFonts w:ascii="Times New Roman" w:eastAsiaTheme="minorEastAsia" w:hAnsi="Times New Roman" w:cs="Times New Roman"/>
          <w:sz w:val="24"/>
          <w:szCs w:val="24"/>
          <w:lang w:eastAsia="sk-SK"/>
        </w:rPr>
        <w:t>,</w:t>
      </w:r>
      <w:r w:rsidRPr="00EA6C6A">
        <w:rPr>
          <w:rFonts w:ascii="Times New Roman" w:eastAsiaTheme="minorEastAsia" w:hAnsi="Times New Roman" w:cs="Times New Roman"/>
          <w:sz w:val="24"/>
          <w:szCs w:val="24"/>
          <w:lang w:val="en-US" w:eastAsia="sk-SK"/>
        </w:rPr>
        <w:t xml:space="preserve"> </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t>rozvíja</w:t>
      </w:r>
      <w:r w:rsidRPr="00EA6C6A">
        <w:rPr>
          <w:rFonts w:ascii="Times New Roman" w:eastAsiaTheme="minorEastAsia" w:hAnsi="Times New Roman" w:cs="Times New Roman"/>
          <w:sz w:val="24"/>
          <w:szCs w:val="24"/>
          <w:lang w:eastAsia="sk-SK"/>
        </w:rPr>
        <w:t>nie</w:t>
      </w:r>
      <w:r w:rsidRPr="00EA6C6A">
        <w:rPr>
          <w:rFonts w:ascii="Times New Roman" w:eastAsiaTheme="minorEastAsia" w:hAnsi="Times New Roman" w:cs="Times New Roman"/>
          <w:sz w:val="24"/>
          <w:szCs w:val="24"/>
          <w:lang w:val="en-US" w:eastAsia="sk-SK"/>
        </w:rPr>
        <w:t xml:space="preserve"> hr</w:t>
      </w:r>
      <w:r w:rsidRPr="00EA6C6A">
        <w:rPr>
          <w:rFonts w:ascii="Times New Roman" w:eastAsiaTheme="minorEastAsia" w:hAnsi="Times New Roman" w:cs="Times New Roman"/>
          <w:sz w:val="24"/>
          <w:szCs w:val="24"/>
          <w:lang w:eastAsia="sk-SK"/>
        </w:rPr>
        <w:t>y</w:t>
      </w:r>
      <w:r w:rsidRPr="00EA6C6A">
        <w:rPr>
          <w:rFonts w:ascii="Times New Roman" w:eastAsiaTheme="minorEastAsia" w:hAnsi="Times New Roman" w:cs="Times New Roman"/>
          <w:sz w:val="24"/>
          <w:szCs w:val="24"/>
          <w:lang w:val="en-US" w:eastAsia="sk-SK"/>
        </w:rPr>
        <w:t xml:space="preserve"> v dynamických odtieňoch</w:t>
      </w:r>
      <w:r w:rsidRPr="00EA6C6A">
        <w:rPr>
          <w:rFonts w:ascii="Times New Roman" w:eastAsiaTheme="minorEastAsia" w:hAnsi="Times New Roman" w:cs="Times New Roman"/>
          <w:sz w:val="24"/>
          <w:szCs w:val="24"/>
          <w:lang w:eastAsia="sk-SK"/>
        </w:rPr>
        <w:t>,</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t>rozvíja</w:t>
      </w:r>
      <w:r w:rsidRPr="00EA6C6A">
        <w:rPr>
          <w:rFonts w:ascii="Times New Roman" w:eastAsiaTheme="minorEastAsia" w:hAnsi="Times New Roman" w:cs="Times New Roman"/>
          <w:sz w:val="24"/>
          <w:szCs w:val="24"/>
          <w:lang w:eastAsia="sk-SK"/>
        </w:rPr>
        <w:t>nie</w:t>
      </w:r>
      <w:r w:rsidRPr="00EA6C6A">
        <w:rPr>
          <w:rFonts w:ascii="Times New Roman" w:eastAsiaTheme="minorEastAsia" w:hAnsi="Times New Roman" w:cs="Times New Roman"/>
          <w:sz w:val="24"/>
          <w:szCs w:val="24"/>
          <w:lang w:val="en-US" w:eastAsia="sk-SK"/>
        </w:rPr>
        <w:t xml:space="preserve"> rytmu, hudobn</w:t>
      </w:r>
      <w:r w:rsidRPr="00EA6C6A">
        <w:rPr>
          <w:rFonts w:ascii="Times New Roman" w:eastAsiaTheme="minorEastAsia" w:hAnsi="Times New Roman" w:cs="Times New Roman"/>
          <w:sz w:val="24"/>
          <w:szCs w:val="24"/>
          <w:lang w:eastAsia="sk-SK"/>
        </w:rPr>
        <w:t>ej</w:t>
      </w:r>
      <w:r w:rsidRPr="00EA6C6A">
        <w:rPr>
          <w:rFonts w:ascii="Times New Roman" w:eastAsiaTheme="minorEastAsia" w:hAnsi="Times New Roman" w:cs="Times New Roman"/>
          <w:sz w:val="24"/>
          <w:szCs w:val="24"/>
          <w:lang w:val="en-US" w:eastAsia="sk-SK"/>
        </w:rPr>
        <w:t xml:space="preserve"> pamä</w:t>
      </w:r>
      <w:r w:rsidRPr="00EA6C6A">
        <w:rPr>
          <w:rFonts w:ascii="Times New Roman" w:eastAsiaTheme="minorEastAsia" w:hAnsi="Times New Roman" w:cs="Times New Roman"/>
          <w:sz w:val="24"/>
          <w:szCs w:val="24"/>
          <w:lang w:eastAsia="sk-SK"/>
        </w:rPr>
        <w:t>ti</w:t>
      </w:r>
      <w:r w:rsidRPr="00EA6C6A">
        <w:rPr>
          <w:rFonts w:ascii="Times New Roman" w:eastAsiaTheme="minorEastAsia" w:hAnsi="Times New Roman" w:cs="Times New Roman"/>
          <w:sz w:val="24"/>
          <w:szCs w:val="24"/>
          <w:lang w:val="en-US" w:eastAsia="sk-SK"/>
        </w:rPr>
        <w:t>, motorick</w:t>
      </w:r>
      <w:r w:rsidRPr="00EA6C6A">
        <w:rPr>
          <w:rFonts w:ascii="Times New Roman" w:eastAsiaTheme="minorEastAsia" w:hAnsi="Times New Roman" w:cs="Times New Roman"/>
          <w:sz w:val="24"/>
          <w:szCs w:val="24"/>
          <w:lang w:eastAsia="sk-SK"/>
        </w:rPr>
        <w:t>ých</w:t>
      </w:r>
      <w:r w:rsidRPr="00EA6C6A">
        <w:rPr>
          <w:rFonts w:ascii="Times New Roman" w:eastAsiaTheme="minorEastAsia" w:hAnsi="Times New Roman" w:cs="Times New Roman"/>
          <w:sz w:val="24"/>
          <w:szCs w:val="24"/>
          <w:lang w:val="en-US" w:eastAsia="sk-SK"/>
        </w:rPr>
        <w:t xml:space="preserve"> schopnost</w:t>
      </w:r>
      <w:r w:rsidRPr="00EA6C6A">
        <w:rPr>
          <w:rFonts w:ascii="Times New Roman" w:eastAsiaTheme="minorEastAsia" w:hAnsi="Times New Roman" w:cs="Times New Roman"/>
          <w:sz w:val="24"/>
          <w:szCs w:val="24"/>
          <w:lang w:eastAsia="sk-SK"/>
        </w:rPr>
        <w:t>í,</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t>zdokonaľova</w:t>
      </w:r>
      <w:r w:rsidRPr="00EA6C6A">
        <w:rPr>
          <w:rFonts w:ascii="Times New Roman" w:eastAsiaTheme="minorEastAsia" w:hAnsi="Times New Roman" w:cs="Times New Roman"/>
          <w:sz w:val="24"/>
          <w:szCs w:val="24"/>
          <w:lang w:eastAsia="sk-SK"/>
        </w:rPr>
        <w:t>nie</w:t>
      </w:r>
      <w:r w:rsidRPr="00EA6C6A">
        <w:rPr>
          <w:rFonts w:ascii="Times New Roman" w:eastAsiaTheme="minorEastAsia" w:hAnsi="Times New Roman" w:cs="Times New Roman"/>
          <w:sz w:val="24"/>
          <w:szCs w:val="24"/>
          <w:lang w:val="en-US" w:eastAsia="sk-SK"/>
        </w:rPr>
        <w:t xml:space="preserve"> hr</w:t>
      </w:r>
      <w:r w:rsidRPr="00EA6C6A">
        <w:rPr>
          <w:rFonts w:ascii="Times New Roman" w:eastAsiaTheme="minorEastAsia" w:hAnsi="Times New Roman" w:cs="Times New Roman"/>
          <w:sz w:val="24"/>
          <w:szCs w:val="24"/>
          <w:lang w:eastAsia="sk-SK"/>
        </w:rPr>
        <w:t>y</w:t>
      </w:r>
      <w:r w:rsidRPr="00EA6C6A">
        <w:rPr>
          <w:rFonts w:ascii="Times New Roman" w:eastAsiaTheme="minorEastAsia" w:hAnsi="Times New Roman" w:cs="Times New Roman"/>
          <w:sz w:val="24"/>
          <w:szCs w:val="24"/>
          <w:lang w:val="en-US" w:eastAsia="sk-SK"/>
        </w:rPr>
        <w:t xml:space="preserve"> v  rozsahu nástroja</w:t>
      </w:r>
      <w:r w:rsidRPr="00EA6C6A">
        <w:rPr>
          <w:rFonts w:ascii="Times New Roman" w:eastAsiaTheme="minorEastAsia" w:hAnsi="Times New Roman" w:cs="Times New Roman"/>
          <w:sz w:val="24"/>
          <w:szCs w:val="24"/>
          <w:lang w:eastAsia="sk-SK"/>
        </w:rPr>
        <w:t>,</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t>hra jednoduchých skladieb z oblasti tanečnej a populárnej hudby</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pacing w:val="-2"/>
          <w:sz w:val="24"/>
          <w:szCs w:val="24"/>
          <w:lang w:val="cs-CZ" w:eastAsia="sk-SK"/>
        </w:rPr>
        <w:t>Ž</w:t>
      </w:r>
      <w:r w:rsidRPr="00EA6C6A">
        <w:rPr>
          <w:rFonts w:ascii="Times New Roman" w:eastAsiaTheme="minorEastAsia" w:hAnsi="Times New Roman" w:cs="Times New Roman"/>
          <w:sz w:val="24"/>
          <w:szCs w:val="24"/>
          <w:lang w:val="cs-CZ" w:eastAsia="sk-SK"/>
        </w:rPr>
        <w:t>i</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ci po ukonč</w:t>
      </w:r>
      <w:r w:rsidRPr="00EA6C6A">
        <w:rPr>
          <w:rFonts w:ascii="Times New Roman" w:eastAsiaTheme="minorEastAsia" w:hAnsi="Times New Roman" w:cs="Times New Roman"/>
          <w:spacing w:val="-2"/>
          <w:sz w:val="24"/>
          <w:szCs w:val="24"/>
          <w:lang w:val="cs-CZ" w:eastAsia="sk-SK"/>
        </w:rPr>
        <w:t>e</w:t>
      </w:r>
      <w:r w:rsidRPr="00EA6C6A">
        <w:rPr>
          <w:rFonts w:ascii="Times New Roman" w:eastAsiaTheme="minorEastAsia" w:hAnsi="Times New Roman" w:cs="Times New Roman"/>
          <w:sz w:val="24"/>
          <w:szCs w:val="24"/>
          <w:lang w:val="cs-CZ" w:eastAsia="sk-SK"/>
        </w:rPr>
        <w:t>ní 2. r</w:t>
      </w:r>
      <w:r w:rsidRPr="00EA6C6A">
        <w:rPr>
          <w:rFonts w:ascii="Times New Roman" w:eastAsiaTheme="minorEastAsia" w:hAnsi="Times New Roman" w:cs="Times New Roman"/>
          <w:spacing w:val="1"/>
          <w:sz w:val="24"/>
          <w:szCs w:val="24"/>
          <w:lang w:val="cs-CZ" w:eastAsia="sk-SK"/>
        </w:rPr>
        <w:t>o</w:t>
      </w:r>
      <w:r w:rsidRPr="00EA6C6A">
        <w:rPr>
          <w:rFonts w:ascii="Times New Roman" w:eastAsiaTheme="minorEastAsia" w:hAnsi="Times New Roman" w:cs="Times New Roman"/>
          <w:spacing w:val="2"/>
          <w:sz w:val="24"/>
          <w:szCs w:val="24"/>
          <w:lang w:val="cs-CZ" w:eastAsia="sk-SK"/>
        </w:rPr>
        <w:t>č</w:t>
      </w:r>
      <w:r w:rsidRPr="00EA6C6A">
        <w:rPr>
          <w:rFonts w:ascii="Times New Roman" w:eastAsiaTheme="minorEastAsia" w:hAnsi="Times New Roman" w:cs="Times New Roman"/>
          <w:sz w:val="24"/>
          <w:szCs w:val="24"/>
          <w:lang w:val="cs-CZ" w:eastAsia="sk-SK"/>
        </w:rPr>
        <w:t>níka p</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vej č</w:t>
      </w:r>
      <w:r w:rsidRPr="00EA6C6A">
        <w:rPr>
          <w:rFonts w:ascii="Times New Roman" w:eastAsiaTheme="minorEastAsia" w:hAnsi="Times New Roman" w:cs="Times New Roman"/>
          <w:spacing w:val="-2"/>
          <w:sz w:val="24"/>
          <w:szCs w:val="24"/>
          <w:lang w:val="cs-CZ" w:eastAsia="sk-SK"/>
        </w:rPr>
        <w:t>a</w:t>
      </w:r>
      <w:r w:rsidRPr="00EA6C6A">
        <w:rPr>
          <w:rFonts w:ascii="Times New Roman" w:eastAsiaTheme="minorEastAsia" w:hAnsi="Times New Roman" w:cs="Times New Roman"/>
          <w:sz w:val="24"/>
          <w:szCs w:val="24"/>
          <w:lang w:val="cs-CZ" w:eastAsia="sk-SK"/>
        </w:rPr>
        <w:t>sti</w:t>
      </w:r>
      <w:r w:rsidRPr="00EA6C6A">
        <w:rPr>
          <w:rFonts w:ascii="Times New Roman" w:eastAsiaTheme="minorEastAsia" w:hAnsi="Times New Roman" w:cs="Times New Roman"/>
          <w:spacing w:val="2"/>
          <w:sz w:val="24"/>
          <w:szCs w:val="24"/>
          <w:lang w:val="cs-CZ" w:eastAsia="sk-SK"/>
        </w:rPr>
        <w:t xml:space="preserve"> </w:t>
      </w:r>
      <w:r w:rsidRPr="00EA6C6A">
        <w:rPr>
          <w:rFonts w:ascii="Times New Roman" w:eastAsiaTheme="minorEastAsia" w:hAnsi="Times New Roman" w:cs="Times New Roman"/>
          <w:spacing w:val="-2"/>
          <w:sz w:val="24"/>
          <w:szCs w:val="24"/>
          <w:lang w:val="cs-CZ" w:eastAsia="sk-SK"/>
        </w:rPr>
        <w:t>I</w:t>
      </w:r>
      <w:r w:rsidRPr="00EA6C6A">
        <w:rPr>
          <w:rFonts w:ascii="Times New Roman" w:eastAsiaTheme="minorEastAsia" w:hAnsi="Times New Roman" w:cs="Times New Roman"/>
          <w:sz w:val="24"/>
          <w:szCs w:val="24"/>
          <w:lang w:val="cs-CZ" w:eastAsia="sk-SK"/>
        </w:rPr>
        <w:t>. stupňa</w:t>
      </w:r>
      <w:r w:rsidRPr="00EA6C6A">
        <w:rPr>
          <w:rFonts w:ascii="Times New Roman" w:eastAsiaTheme="minorEastAsia" w:hAnsi="Times New Roman" w:cs="Times New Roman"/>
          <w:spacing w:val="1"/>
          <w:sz w:val="24"/>
          <w:szCs w:val="24"/>
          <w:lang w:val="cs-CZ" w:eastAsia="sk-SK"/>
        </w:rPr>
        <w:t xml:space="preserve"> z</w:t>
      </w:r>
      <w:r w:rsidRPr="00EA6C6A">
        <w:rPr>
          <w:rFonts w:ascii="Times New Roman" w:eastAsiaTheme="minorEastAsia" w:hAnsi="Times New Roman" w:cs="Times New Roman"/>
          <w:sz w:val="24"/>
          <w:szCs w:val="24"/>
          <w:lang w:val="cs-CZ" w:eastAsia="sk-SK"/>
        </w:rPr>
        <w:t>ákladn</w:t>
      </w:r>
      <w:r w:rsidRPr="00EA6C6A">
        <w:rPr>
          <w:rFonts w:ascii="Times New Roman" w:eastAsiaTheme="minorEastAsia" w:hAnsi="Times New Roman" w:cs="Times New Roman"/>
          <w:spacing w:val="-1"/>
          <w:sz w:val="24"/>
          <w:szCs w:val="24"/>
          <w:lang w:val="cs-CZ" w:eastAsia="sk-SK"/>
        </w:rPr>
        <w:t>é</w:t>
      </w:r>
      <w:r w:rsidRPr="00EA6C6A">
        <w:rPr>
          <w:rFonts w:ascii="Times New Roman" w:eastAsiaTheme="minorEastAsia" w:hAnsi="Times New Roman" w:cs="Times New Roman"/>
          <w:sz w:val="24"/>
          <w:szCs w:val="24"/>
          <w:lang w:val="cs-CZ" w:eastAsia="sk-SK"/>
        </w:rPr>
        <w:t>ho štúdia:</w:t>
      </w:r>
    </w:p>
    <w:p w:rsidR="00EA6C6A" w:rsidRPr="00EA6C6A" w:rsidRDefault="00EA6C6A" w:rsidP="00EA6C6A">
      <w:pPr>
        <w:widowControl w:val="0"/>
        <w:autoSpaceDE w:val="0"/>
        <w:autoSpaceDN w:val="0"/>
        <w:adjustRightInd w:val="0"/>
        <w:spacing w:after="0" w:line="360" w:lineRule="auto"/>
        <w:jc w:val="both"/>
        <w:rPr>
          <w:rFonts w:ascii="Times New Roman" w:eastAsiaTheme="minorEastAsia" w:hAnsi="Times New Roman" w:cs="Times New Roman"/>
          <w:sz w:val="24"/>
          <w:szCs w:val="24"/>
          <w:lang w:val="en-US" w:eastAsia="sk-SK"/>
        </w:rPr>
      </w:pPr>
    </w:p>
    <w:p w:rsidR="00EA6C6A" w:rsidRPr="00EA6C6A" w:rsidRDefault="00EA6C6A" w:rsidP="00EA6C6A">
      <w:pPr>
        <w:widowControl w:val="0"/>
        <w:autoSpaceDE w:val="0"/>
        <w:autoSpaceDN w:val="0"/>
        <w:adjustRightInd w:val="0"/>
        <w:spacing w:after="0" w:line="360" w:lineRule="auto"/>
        <w:jc w:val="both"/>
        <w:rPr>
          <w:rFonts w:ascii="Times New Roman" w:eastAsiaTheme="minorEastAsia" w:hAnsi="Times New Roman" w:cs="Times New Roman"/>
          <w:b/>
          <w:bCs/>
          <w:sz w:val="24"/>
          <w:szCs w:val="24"/>
          <w:lang w:val="cs-CZ" w:eastAsia="sk-SK"/>
        </w:rPr>
      </w:pPr>
      <w:r w:rsidRPr="00EA6C6A">
        <w:rPr>
          <w:rFonts w:ascii="Times New Roman" w:eastAsiaTheme="minorEastAsia" w:hAnsi="Times New Roman" w:cs="Times New Roman"/>
          <w:b/>
          <w:bCs/>
          <w:sz w:val="24"/>
          <w:szCs w:val="24"/>
          <w:lang w:val="cs-CZ" w:eastAsia="sk-SK"/>
        </w:rPr>
        <w:lastRenderedPageBreak/>
        <w:t>Výko</w:t>
      </w:r>
      <w:r w:rsidRPr="00EA6C6A">
        <w:rPr>
          <w:rFonts w:ascii="Times New Roman" w:eastAsiaTheme="minorEastAsia" w:hAnsi="Times New Roman" w:cs="Times New Roman"/>
          <w:b/>
          <w:bCs/>
          <w:spacing w:val="1"/>
          <w:sz w:val="24"/>
          <w:szCs w:val="24"/>
          <w:lang w:val="cs-CZ" w:eastAsia="sk-SK"/>
        </w:rPr>
        <w:t>n</w:t>
      </w:r>
      <w:r w:rsidRPr="00EA6C6A">
        <w:rPr>
          <w:rFonts w:ascii="Times New Roman" w:eastAsiaTheme="minorEastAsia" w:hAnsi="Times New Roman" w:cs="Times New Roman"/>
          <w:b/>
          <w:bCs/>
          <w:sz w:val="24"/>
          <w:szCs w:val="24"/>
          <w:lang w:val="cs-CZ" w:eastAsia="sk-SK"/>
        </w:rPr>
        <w:t>ový</w:t>
      </w:r>
      <w:r w:rsidRPr="00EA6C6A">
        <w:rPr>
          <w:rFonts w:ascii="Times New Roman" w:eastAsiaTheme="minorEastAsia" w:hAnsi="Times New Roman" w:cs="Times New Roman"/>
          <w:sz w:val="24"/>
          <w:szCs w:val="24"/>
          <w:lang w:val="cs-CZ" w:eastAsia="sk-SK"/>
        </w:rPr>
        <w:t xml:space="preserve"> </w:t>
      </w:r>
      <w:r w:rsidRPr="00EA6C6A">
        <w:rPr>
          <w:rFonts w:ascii="Times New Roman" w:eastAsiaTheme="minorEastAsia" w:hAnsi="Times New Roman" w:cs="Times New Roman"/>
          <w:b/>
          <w:bCs/>
          <w:sz w:val="24"/>
          <w:szCs w:val="24"/>
          <w:lang w:val="cs-CZ" w:eastAsia="sk-SK"/>
        </w:rPr>
        <w:t>štan</w:t>
      </w:r>
      <w:r w:rsidRPr="00EA6C6A">
        <w:rPr>
          <w:rFonts w:ascii="Times New Roman" w:eastAsiaTheme="minorEastAsia" w:hAnsi="Times New Roman" w:cs="Times New Roman"/>
          <w:b/>
          <w:bCs/>
          <w:spacing w:val="1"/>
          <w:sz w:val="24"/>
          <w:szCs w:val="24"/>
          <w:lang w:val="cs-CZ" w:eastAsia="sk-SK"/>
        </w:rPr>
        <w:t>d</w:t>
      </w:r>
      <w:r w:rsidRPr="00EA6C6A">
        <w:rPr>
          <w:rFonts w:ascii="Times New Roman" w:eastAsiaTheme="minorEastAsia" w:hAnsi="Times New Roman" w:cs="Times New Roman"/>
          <w:b/>
          <w:bCs/>
          <w:sz w:val="24"/>
          <w:szCs w:val="24"/>
          <w:lang w:val="cs-CZ" w:eastAsia="sk-SK"/>
        </w:rPr>
        <w:t>ard</w:t>
      </w:r>
    </w:p>
    <w:p w:rsidR="00EA6C6A" w:rsidRPr="00EA6C6A" w:rsidRDefault="00EA6C6A" w:rsidP="00EA6C6A">
      <w:pPr>
        <w:widowControl w:val="0"/>
        <w:autoSpaceDE w:val="0"/>
        <w:autoSpaceDN w:val="0"/>
        <w:adjustRightInd w:val="0"/>
        <w:spacing w:before="9" w:after="0" w:line="360" w:lineRule="auto"/>
        <w:rPr>
          <w:rFonts w:ascii="Wingdings" w:eastAsiaTheme="minorEastAsia" w:hAnsi="Wingdings" w:cs="Wingdings"/>
          <w:spacing w:val="39"/>
          <w:sz w:val="24"/>
          <w:szCs w:val="24"/>
          <w:lang w:val="cs-CZ" w:eastAsia="sk-SK"/>
        </w:rPr>
      </w:pPr>
      <w:r w:rsidRPr="00EA6C6A">
        <w:rPr>
          <w:rFonts w:ascii="Times New Roman" w:eastAsiaTheme="minorEastAsia" w:hAnsi="Times New Roman" w:cs="Times New Roman"/>
          <w:sz w:val="24"/>
          <w:szCs w:val="24"/>
          <w:lang w:val="cs-CZ" w:eastAsia="sk-SK"/>
        </w:rPr>
        <w:t>ovl</w:t>
      </w:r>
      <w:r w:rsidRPr="00EA6C6A">
        <w:rPr>
          <w:rFonts w:ascii="Times New Roman" w:eastAsiaTheme="minorEastAsia" w:hAnsi="Times New Roman" w:cs="Times New Roman"/>
          <w:spacing w:val="1"/>
          <w:sz w:val="24"/>
          <w:szCs w:val="24"/>
          <w:lang w:val="cs-CZ" w:eastAsia="sk-SK"/>
        </w:rPr>
        <w:t>á</w:t>
      </w:r>
      <w:r w:rsidRPr="00EA6C6A">
        <w:rPr>
          <w:rFonts w:ascii="Times New Roman" w:eastAsiaTheme="minorEastAsia" w:hAnsi="Times New Roman" w:cs="Times New Roman"/>
          <w:sz w:val="24"/>
          <w:szCs w:val="24"/>
          <w:lang w:val="cs-CZ" w:eastAsia="sk-SK"/>
        </w:rPr>
        <w:t>d</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 xml:space="preserve">jú </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ákla</w:t>
      </w:r>
      <w:r w:rsidRPr="00EA6C6A">
        <w:rPr>
          <w:rFonts w:ascii="Times New Roman" w:eastAsiaTheme="minorEastAsia" w:hAnsi="Times New Roman" w:cs="Times New Roman"/>
          <w:spacing w:val="1"/>
          <w:sz w:val="24"/>
          <w:szCs w:val="24"/>
          <w:lang w:val="cs-CZ" w:eastAsia="sk-SK"/>
        </w:rPr>
        <w:t>d</w:t>
      </w:r>
      <w:r w:rsidRPr="00EA6C6A">
        <w:rPr>
          <w:rFonts w:ascii="Times New Roman" w:eastAsiaTheme="minorEastAsia" w:hAnsi="Times New Roman" w:cs="Times New Roman"/>
          <w:sz w:val="24"/>
          <w:szCs w:val="24"/>
          <w:lang w:val="cs-CZ" w:eastAsia="sk-SK"/>
        </w:rPr>
        <w:t>y</w:t>
      </w:r>
      <w:r w:rsidRPr="00EA6C6A">
        <w:rPr>
          <w:rFonts w:ascii="Times New Roman" w:eastAsiaTheme="minorEastAsia" w:hAnsi="Times New Roman" w:cs="Times New Roman"/>
          <w:spacing w:val="-4"/>
          <w:sz w:val="24"/>
          <w:szCs w:val="24"/>
          <w:lang w:val="cs-CZ" w:eastAsia="sk-SK"/>
        </w:rPr>
        <w:t xml:space="preserve"> </w:t>
      </w:r>
      <w:r w:rsidRPr="00EA6C6A">
        <w:rPr>
          <w:rFonts w:ascii="Times New Roman" w:eastAsiaTheme="minorEastAsia" w:hAnsi="Times New Roman" w:cs="Times New Roman"/>
          <w:spacing w:val="1"/>
          <w:sz w:val="24"/>
          <w:szCs w:val="24"/>
          <w:lang w:val="cs-CZ" w:eastAsia="sk-SK"/>
        </w:rPr>
        <w:t>n</w:t>
      </w:r>
      <w:r w:rsidRPr="00EA6C6A">
        <w:rPr>
          <w:rFonts w:ascii="Times New Roman" w:eastAsiaTheme="minorEastAsia" w:hAnsi="Times New Roman" w:cs="Times New Roman"/>
          <w:sz w:val="24"/>
          <w:szCs w:val="24"/>
          <w:lang w:val="cs-CZ" w:eastAsia="sk-SK"/>
        </w:rPr>
        <w:t>ástro</w:t>
      </w:r>
      <w:r w:rsidRPr="00EA6C6A">
        <w:rPr>
          <w:rFonts w:ascii="Times New Roman" w:eastAsiaTheme="minorEastAsia" w:hAnsi="Times New Roman" w:cs="Times New Roman"/>
          <w:spacing w:val="2"/>
          <w:sz w:val="24"/>
          <w:szCs w:val="24"/>
          <w:lang w:val="cs-CZ" w:eastAsia="sk-SK"/>
        </w:rPr>
        <w:t>j</w:t>
      </w:r>
      <w:r w:rsidRPr="00EA6C6A">
        <w:rPr>
          <w:rFonts w:ascii="Times New Roman" w:eastAsiaTheme="minorEastAsia" w:hAnsi="Times New Roman" w:cs="Times New Roman"/>
          <w:sz w:val="24"/>
          <w:szCs w:val="24"/>
          <w:lang w:val="cs-CZ" w:eastAsia="sk-SK"/>
        </w:rPr>
        <w:t>o</w:t>
      </w:r>
      <w:r w:rsidRPr="00EA6C6A">
        <w:rPr>
          <w:rFonts w:ascii="Times New Roman" w:eastAsiaTheme="minorEastAsia" w:hAnsi="Times New Roman" w:cs="Times New Roman"/>
          <w:spacing w:val="2"/>
          <w:sz w:val="24"/>
          <w:szCs w:val="24"/>
          <w:lang w:val="cs-CZ" w:eastAsia="sk-SK"/>
        </w:rPr>
        <w:t>v</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 xml:space="preserve">h </w:t>
      </w:r>
      <w:r w:rsidRPr="00EA6C6A">
        <w:rPr>
          <w:rFonts w:ascii="Times New Roman" w:eastAsiaTheme="minorEastAsia" w:hAnsi="Times New Roman" w:cs="Times New Roman"/>
          <w:spacing w:val="1"/>
          <w:sz w:val="24"/>
          <w:szCs w:val="24"/>
          <w:lang w:val="cs-CZ" w:eastAsia="sk-SK"/>
        </w:rPr>
        <w:t>n</w:t>
      </w:r>
      <w:r w:rsidRPr="00EA6C6A">
        <w:rPr>
          <w:rFonts w:ascii="Times New Roman" w:eastAsiaTheme="minorEastAsia" w:hAnsi="Times New Roman" w:cs="Times New Roman"/>
          <w:sz w:val="24"/>
          <w:szCs w:val="24"/>
          <w:lang w:val="cs-CZ" w:eastAsia="sk-SK"/>
        </w:rPr>
        <w:t>á</w:t>
      </w:r>
      <w:r w:rsidRPr="00EA6C6A">
        <w:rPr>
          <w:rFonts w:ascii="Times New Roman" w:eastAsiaTheme="minorEastAsia" w:hAnsi="Times New Roman" w:cs="Times New Roman"/>
          <w:spacing w:val="4"/>
          <w:sz w:val="24"/>
          <w:szCs w:val="24"/>
          <w:lang w:val="cs-CZ" w:eastAsia="sk-SK"/>
        </w:rPr>
        <w:t>v</w:t>
      </w:r>
      <w:r w:rsidRPr="00EA6C6A">
        <w:rPr>
          <w:rFonts w:ascii="Times New Roman" w:eastAsiaTheme="minorEastAsia" w:hAnsi="Times New Roman" w:cs="Times New Roman"/>
          <w:spacing w:val="-4"/>
          <w:sz w:val="24"/>
          <w:szCs w:val="24"/>
          <w:lang w:val="cs-CZ" w:eastAsia="sk-SK"/>
        </w:rPr>
        <w:t>y</w:t>
      </w:r>
      <w:r w:rsidRPr="00EA6C6A">
        <w:rPr>
          <w:rFonts w:ascii="Times New Roman" w:eastAsiaTheme="minorEastAsia" w:hAnsi="Times New Roman" w:cs="Times New Roman"/>
          <w:sz w:val="24"/>
          <w:szCs w:val="24"/>
          <w:lang w:val="cs-CZ" w:eastAsia="sk-SK"/>
        </w:rPr>
        <w:t>kov: posto</w:t>
      </w:r>
      <w:r w:rsidRPr="00EA6C6A">
        <w:rPr>
          <w:rFonts w:ascii="Times New Roman" w:eastAsiaTheme="minorEastAsia" w:hAnsi="Times New Roman" w:cs="Times New Roman"/>
          <w:spacing w:val="1"/>
          <w:sz w:val="24"/>
          <w:szCs w:val="24"/>
          <w:lang w:val="cs-CZ" w:eastAsia="sk-SK"/>
        </w:rPr>
        <w:t>j</w:t>
      </w:r>
      <w:r w:rsidRPr="00EA6C6A">
        <w:rPr>
          <w:rFonts w:ascii="Times New Roman" w:eastAsiaTheme="minorEastAsia" w:hAnsi="Times New Roman" w:cs="Times New Roman"/>
          <w:sz w:val="24"/>
          <w:szCs w:val="24"/>
          <w:lang w:val="cs-CZ" w:eastAsia="sk-SK"/>
        </w:rPr>
        <w:t>, držanie t</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 xml:space="preserve">la, </w:t>
      </w:r>
    </w:p>
    <w:p w:rsidR="00EA6C6A" w:rsidRPr="00EA6C6A" w:rsidRDefault="00EA6C6A" w:rsidP="00EA6C6A">
      <w:pPr>
        <w:widowControl w:val="0"/>
        <w:autoSpaceDE w:val="0"/>
        <w:autoSpaceDN w:val="0"/>
        <w:adjustRightInd w:val="0"/>
        <w:spacing w:before="9" w:after="0" w:line="360" w:lineRule="auto"/>
        <w:rPr>
          <w:rFonts w:ascii="Wingdings" w:eastAsiaTheme="minorEastAsia" w:hAnsi="Wingdings" w:cs="Wingdings"/>
          <w:spacing w:val="39"/>
          <w:sz w:val="24"/>
          <w:szCs w:val="24"/>
          <w:lang w:val="cs-CZ" w:eastAsia="sk-SK"/>
        </w:rPr>
      </w:pPr>
      <w:r w:rsidRPr="00EA6C6A">
        <w:rPr>
          <w:rFonts w:ascii="Times New Roman" w:eastAsiaTheme="minorEastAsia" w:hAnsi="Times New Roman" w:cs="Times New Roman"/>
          <w:spacing w:val="2"/>
          <w:sz w:val="24"/>
          <w:szCs w:val="24"/>
          <w:lang w:val="cs-CZ" w:eastAsia="sk-SK"/>
        </w:rPr>
        <w:t>z</w:t>
      </w:r>
      <w:r w:rsidRPr="00EA6C6A">
        <w:rPr>
          <w:rFonts w:ascii="Times New Roman" w:eastAsiaTheme="minorEastAsia" w:hAnsi="Times New Roman" w:cs="Times New Roman"/>
          <w:sz w:val="24"/>
          <w:szCs w:val="24"/>
          <w:lang w:val="cs-CZ" w:eastAsia="sk-SK"/>
        </w:rPr>
        <w:t xml:space="preserve">dokonaľujú </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ákla</w:t>
      </w:r>
      <w:r w:rsidRPr="00EA6C6A">
        <w:rPr>
          <w:rFonts w:ascii="Times New Roman" w:eastAsiaTheme="minorEastAsia" w:hAnsi="Times New Roman" w:cs="Times New Roman"/>
          <w:spacing w:val="1"/>
          <w:sz w:val="24"/>
          <w:szCs w:val="24"/>
          <w:lang w:val="cs-CZ" w:eastAsia="sk-SK"/>
        </w:rPr>
        <w:t>d</w:t>
      </w:r>
      <w:r w:rsidRPr="00EA6C6A">
        <w:rPr>
          <w:rFonts w:ascii="Times New Roman" w:eastAsiaTheme="minorEastAsia" w:hAnsi="Times New Roman" w:cs="Times New Roman"/>
          <w:sz w:val="24"/>
          <w:szCs w:val="24"/>
          <w:lang w:val="cs-CZ" w:eastAsia="sk-SK"/>
        </w:rPr>
        <w:t>y</w:t>
      </w:r>
      <w:r w:rsidRPr="00EA6C6A">
        <w:rPr>
          <w:rFonts w:ascii="Times New Roman" w:eastAsiaTheme="minorEastAsia" w:hAnsi="Times New Roman" w:cs="Times New Roman"/>
          <w:spacing w:val="-5"/>
          <w:sz w:val="24"/>
          <w:szCs w:val="24"/>
          <w:lang w:val="cs-CZ" w:eastAsia="sk-SK"/>
        </w:rPr>
        <w:t xml:space="preserve"> </w:t>
      </w:r>
      <w:r w:rsidRPr="00EA6C6A">
        <w:rPr>
          <w:rFonts w:ascii="Times New Roman" w:eastAsiaTheme="minorEastAsia" w:hAnsi="Times New Roman" w:cs="Times New Roman"/>
          <w:sz w:val="24"/>
          <w:szCs w:val="24"/>
          <w:lang w:val="cs-CZ" w:eastAsia="sk-SK"/>
        </w:rPr>
        <w:t>správn</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ho r</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pacing w:val="1"/>
          <w:sz w:val="24"/>
          <w:szCs w:val="24"/>
          <w:lang w:val="cs-CZ" w:eastAsia="sk-SK"/>
        </w:rPr>
        <w:t>b</w:t>
      </w:r>
      <w:r w:rsidRPr="00EA6C6A">
        <w:rPr>
          <w:rFonts w:ascii="Times New Roman" w:eastAsiaTheme="minorEastAsia" w:hAnsi="Times New Roman" w:cs="Times New Roman"/>
          <w:sz w:val="24"/>
          <w:szCs w:val="24"/>
          <w:lang w:val="cs-CZ" w:eastAsia="sk-SK"/>
        </w:rPr>
        <w:t>erno-</w:t>
      </w:r>
      <w:r w:rsidRPr="00EA6C6A">
        <w:rPr>
          <w:rFonts w:ascii="Times New Roman" w:eastAsiaTheme="minorEastAsia" w:hAnsi="Times New Roman" w:cs="Times New Roman"/>
          <w:spacing w:val="1"/>
          <w:sz w:val="24"/>
          <w:szCs w:val="24"/>
          <w:lang w:val="cs-CZ" w:eastAsia="sk-SK"/>
        </w:rPr>
        <w:t>b</w:t>
      </w:r>
      <w:r w:rsidRPr="00EA6C6A">
        <w:rPr>
          <w:rFonts w:ascii="Times New Roman" w:eastAsiaTheme="minorEastAsia" w:hAnsi="Times New Roman" w:cs="Times New Roman"/>
          <w:sz w:val="24"/>
          <w:szCs w:val="24"/>
          <w:lang w:val="cs-CZ" w:eastAsia="sk-SK"/>
        </w:rPr>
        <w:t>r</w:t>
      </w:r>
      <w:r w:rsidRPr="00EA6C6A">
        <w:rPr>
          <w:rFonts w:ascii="Times New Roman" w:eastAsiaTheme="minorEastAsia" w:hAnsi="Times New Roman" w:cs="Times New Roman"/>
          <w:spacing w:val="-1"/>
          <w:sz w:val="24"/>
          <w:szCs w:val="24"/>
          <w:lang w:val="cs-CZ" w:eastAsia="sk-SK"/>
        </w:rPr>
        <w:t>á</w:t>
      </w:r>
      <w:r w:rsidRPr="00EA6C6A">
        <w:rPr>
          <w:rFonts w:ascii="Times New Roman" w:eastAsiaTheme="minorEastAsia" w:hAnsi="Times New Roman" w:cs="Times New Roman"/>
          <w:sz w:val="24"/>
          <w:szCs w:val="24"/>
          <w:lang w:val="cs-CZ" w:eastAsia="sk-SK"/>
        </w:rPr>
        <w:t>nico</w:t>
      </w:r>
      <w:r w:rsidRPr="00EA6C6A">
        <w:rPr>
          <w:rFonts w:ascii="Times New Roman" w:eastAsiaTheme="minorEastAsia" w:hAnsi="Times New Roman" w:cs="Times New Roman"/>
          <w:spacing w:val="1"/>
          <w:sz w:val="24"/>
          <w:szCs w:val="24"/>
          <w:lang w:val="cs-CZ" w:eastAsia="sk-SK"/>
        </w:rPr>
        <w:t>v</w:t>
      </w:r>
      <w:r w:rsidRPr="00EA6C6A">
        <w:rPr>
          <w:rFonts w:ascii="Times New Roman" w:eastAsiaTheme="minorEastAsia" w:hAnsi="Times New Roman" w:cs="Times New Roman"/>
          <w:sz w:val="24"/>
          <w:szCs w:val="24"/>
          <w:lang w:val="cs-CZ" w:eastAsia="sk-SK"/>
        </w:rPr>
        <w:t xml:space="preserve">ého </w:t>
      </w:r>
      <w:r w:rsidRPr="00EA6C6A">
        <w:rPr>
          <w:rFonts w:ascii="Times New Roman" w:eastAsiaTheme="minorEastAsia" w:hAnsi="Times New Roman" w:cs="Times New Roman"/>
          <w:spacing w:val="1"/>
          <w:sz w:val="24"/>
          <w:szCs w:val="24"/>
          <w:lang w:val="cs-CZ" w:eastAsia="sk-SK"/>
        </w:rPr>
        <w:t>d</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 xml:space="preserve">hania, </w:t>
      </w:r>
    </w:p>
    <w:p w:rsidR="00EA6C6A" w:rsidRDefault="00EA6C6A" w:rsidP="00EA6C6A">
      <w:pPr>
        <w:widowControl w:val="0"/>
        <w:autoSpaceDE w:val="0"/>
        <w:autoSpaceDN w:val="0"/>
        <w:adjustRightInd w:val="0"/>
        <w:spacing w:before="9"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rep</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odukujú jednodu</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pacing w:val="1"/>
          <w:sz w:val="24"/>
          <w:szCs w:val="24"/>
          <w:lang w:val="cs-CZ" w:eastAsia="sk-SK"/>
        </w:rPr>
        <w:t>h</w:t>
      </w:r>
      <w:r w:rsidRPr="00EA6C6A">
        <w:rPr>
          <w:rFonts w:ascii="Times New Roman" w:eastAsiaTheme="minorEastAsia" w:hAnsi="Times New Roman" w:cs="Times New Roman"/>
          <w:sz w:val="24"/>
          <w:szCs w:val="24"/>
          <w:lang w:val="cs-CZ" w:eastAsia="sk-SK"/>
        </w:rPr>
        <w:t>é</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skl</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d</w:t>
      </w:r>
      <w:r w:rsidRPr="00EA6C6A">
        <w:rPr>
          <w:rFonts w:ascii="Times New Roman" w:eastAsiaTheme="minorEastAsia" w:hAnsi="Times New Roman" w:cs="Times New Roman"/>
          <w:spacing w:val="2"/>
          <w:sz w:val="24"/>
          <w:szCs w:val="24"/>
          <w:lang w:val="cs-CZ" w:eastAsia="sk-SK"/>
        </w:rPr>
        <w:t>b</w:t>
      </w:r>
      <w:r w:rsidRPr="00EA6C6A">
        <w:rPr>
          <w:rFonts w:ascii="Times New Roman" w:eastAsiaTheme="minorEastAsia" w:hAnsi="Times New Roman" w:cs="Times New Roman"/>
          <w:sz w:val="24"/>
          <w:szCs w:val="24"/>
          <w:lang w:val="cs-CZ" w:eastAsia="sk-SK"/>
        </w:rPr>
        <w:t>y</w:t>
      </w:r>
      <w:r w:rsidRPr="00EA6C6A">
        <w:rPr>
          <w:rFonts w:ascii="Times New Roman" w:eastAsiaTheme="minorEastAsia" w:hAnsi="Times New Roman" w:cs="Times New Roman"/>
          <w:spacing w:val="-4"/>
          <w:sz w:val="24"/>
          <w:szCs w:val="24"/>
          <w:lang w:val="cs-CZ" w:eastAsia="sk-SK"/>
        </w:rPr>
        <w:t xml:space="preserve"> </w:t>
      </w:r>
      <w:r w:rsidRPr="00EA6C6A">
        <w:rPr>
          <w:rFonts w:ascii="Times New Roman" w:eastAsiaTheme="minorEastAsia" w:hAnsi="Times New Roman" w:cs="Times New Roman"/>
          <w:sz w:val="24"/>
          <w:szCs w:val="24"/>
          <w:lang w:val="cs-CZ" w:eastAsia="sk-SK"/>
        </w:rPr>
        <w:t>podľa notového</w:t>
      </w:r>
      <w:r w:rsidRPr="00EA6C6A">
        <w:rPr>
          <w:rFonts w:ascii="Times New Roman" w:eastAsiaTheme="minorEastAsia" w:hAnsi="Times New Roman" w:cs="Times New Roman"/>
          <w:spacing w:val="1"/>
          <w:sz w:val="24"/>
          <w:szCs w:val="24"/>
          <w:lang w:val="cs-CZ" w:eastAsia="sk-SK"/>
        </w:rPr>
        <w:t xml:space="preserve"> z</w:t>
      </w:r>
      <w:r w:rsidRPr="00EA6C6A">
        <w:rPr>
          <w:rFonts w:ascii="Times New Roman" w:eastAsiaTheme="minorEastAsia" w:hAnsi="Times New Roman" w:cs="Times New Roman"/>
          <w:sz w:val="24"/>
          <w:szCs w:val="24"/>
          <w:lang w:val="cs-CZ" w:eastAsia="sk-SK"/>
        </w:rPr>
        <w:t>ápisu,</w:t>
      </w:r>
    </w:p>
    <w:p w:rsidR="00EA6C6A" w:rsidRPr="00EA6C6A" w:rsidRDefault="00EA6C6A" w:rsidP="00EA6C6A">
      <w:pPr>
        <w:widowControl w:val="0"/>
        <w:autoSpaceDE w:val="0"/>
        <w:autoSpaceDN w:val="0"/>
        <w:adjustRightInd w:val="0"/>
        <w:spacing w:before="9" w:after="0" w:line="360" w:lineRule="auto"/>
        <w:rPr>
          <w:rFonts w:ascii="Times New Roman" w:eastAsiaTheme="minorEastAsia" w:hAnsi="Times New Roman" w:cs="Times New Roman"/>
          <w:sz w:val="12"/>
          <w:szCs w:val="12"/>
          <w:lang w:val="cs-CZ" w:eastAsia="sk-SK"/>
        </w:rPr>
      </w:pPr>
      <w:r w:rsidRPr="00EA6C6A">
        <w:rPr>
          <w:rFonts w:ascii="Times New Roman" w:eastAsiaTheme="minorEastAsia" w:hAnsi="Times New Roman" w:cs="Times New Roman"/>
          <w:spacing w:val="2"/>
          <w:sz w:val="24"/>
          <w:szCs w:val="24"/>
          <w:lang w:val="cs-CZ" w:eastAsia="sk-SK"/>
        </w:rPr>
        <w:t>z</w:t>
      </w:r>
      <w:r w:rsidRPr="00EA6C6A">
        <w:rPr>
          <w:rFonts w:ascii="Times New Roman" w:eastAsiaTheme="minorEastAsia" w:hAnsi="Times New Roman" w:cs="Times New Roman"/>
          <w:sz w:val="24"/>
          <w:szCs w:val="24"/>
          <w:lang w:val="cs-CZ" w:eastAsia="sk-SK"/>
        </w:rPr>
        <w:t>vládnu hru tenuto, le</w:t>
      </w:r>
      <w:r w:rsidRPr="00EA6C6A">
        <w:rPr>
          <w:rFonts w:ascii="Times New Roman" w:eastAsiaTheme="minorEastAsia" w:hAnsi="Times New Roman" w:cs="Times New Roman"/>
          <w:spacing w:val="-3"/>
          <w:sz w:val="24"/>
          <w:szCs w:val="24"/>
          <w:lang w:val="cs-CZ" w:eastAsia="sk-SK"/>
        </w:rPr>
        <w:t>g</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pacing w:val="2"/>
          <w:sz w:val="24"/>
          <w:szCs w:val="24"/>
          <w:lang w:val="cs-CZ" w:eastAsia="sk-SK"/>
        </w:rPr>
        <w:t>t</w:t>
      </w:r>
      <w:r w:rsidRPr="00EA6C6A">
        <w:rPr>
          <w:rFonts w:ascii="Times New Roman" w:eastAsiaTheme="minorEastAsia" w:hAnsi="Times New Roman" w:cs="Times New Roman"/>
          <w:sz w:val="24"/>
          <w:szCs w:val="24"/>
          <w:lang w:val="cs-CZ" w:eastAsia="sk-SK"/>
        </w:rPr>
        <w:t>o a sta</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cato,</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pacing w:val="2"/>
          <w:sz w:val="24"/>
          <w:szCs w:val="24"/>
          <w:lang w:val="cs-CZ" w:eastAsia="sk-SK"/>
        </w:rPr>
        <w:t>z</w:t>
      </w:r>
      <w:r w:rsidRPr="00EA6C6A">
        <w:rPr>
          <w:rFonts w:ascii="Times New Roman" w:eastAsiaTheme="minorEastAsia" w:hAnsi="Times New Roman" w:cs="Times New Roman"/>
          <w:sz w:val="24"/>
          <w:szCs w:val="24"/>
          <w:lang w:val="cs-CZ" w:eastAsia="sk-SK"/>
        </w:rPr>
        <w:t>ah</w:t>
      </w:r>
      <w:r w:rsidRPr="00EA6C6A">
        <w:rPr>
          <w:rFonts w:ascii="Times New Roman" w:eastAsiaTheme="minorEastAsia" w:hAnsi="Times New Roman" w:cs="Times New Roman"/>
          <w:spacing w:val="-1"/>
          <w:sz w:val="24"/>
          <w:szCs w:val="24"/>
          <w:lang w:val="cs-CZ" w:eastAsia="sk-SK"/>
        </w:rPr>
        <w:t>ra</w:t>
      </w:r>
      <w:r w:rsidRPr="00EA6C6A">
        <w:rPr>
          <w:rFonts w:ascii="Times New Roman" w:eastAsiaTheme="minorEastAsia" w:hAnsi="Times New Roman" w:cs="Times New Roman"/>
          <w:sz w:val="24"/>
          <w:szCs w:val="24"/>
          <w:lang w:val="cs-CZ" w:eastAsia="sk-SK"/>
        </w:rPr>
        <w:t>jú stupnice a ton</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c</w:t>
      </w:r>
      <w:r w:rsidRPr="00EA6C6A">
        <w:rPr>
          <w:rFonts w:ascii="Times New Roman" w:eastAsiaTheme="minorEastAsia" w:hAnsi="Times New Roman" w:cs="Times New Roman"/>
          <w:spacing w:val="4"/>
          <w:sz w:val="24"/>
          <w:szCs w:val="24"/>
          <w:lang w:val="cs-CZ" w:eastAsia="sk-SK"/>
        </w:rPr>
        <w:t>k</w:t>
      </w:r>
      <w:r w:rsidRPr="00EA6C6A">
        <w:rPr>
          <w:rFonts w:ascii="Times New Roman" w:eastAsiaTheme="minorEastAsia" w:hAnsi="Times New Roman" w:cs="Times New Roman"/>
          <w:sz w:val="24"/>
          <w:szCs w:val="24"/>
          <w:lang w:val="cs-CZ" w:eastAsia="sk-SK"/>
        </w:rPr>
        <w:t>ý</w:t>
      </w:r>
      <w:r w:rsidRPr="00EA6C6A">
        <w:rPr>
          <w:rFonts w:ascii="Times New Roman" w:eastAsiaTheme="minorEastAsia" w:hAnsi="Times New Roman" w:cs="Times New Roman"/>
          <w:spacing w:val="-4"/>
          <w:sz w:val="24"/>
          <w:szCs w:val="24"/>
          <w:lang w:val="cs-CZ" w:eastAsia="sk-SK"/>
        </w:rPr>
        <w:t xml:space="preserve"> </w:t>
      </w:r>
      <w:r w:rsidRPr="00EA6C6A">
        <w:rPr>
          <w:rFonts w:ascii="Times New Roman" w:eastAsiaTheme="minorEastAsia" w:hAnsi="Times New Roman" w:cs="Times New Roman"/>
          <w:sz w:val="24"/>
          <w:szCs w:val="24"/>
          <w:lang w:val="cs-CZ" w:eastAsia="sk-SK"/>
        </w:rPr>
        <w:t>k</w:t>
      </w:r>
      <w:r w:rsidRPr="00EA6C6A">
        <w:rPr>
          <w:rFonts w:ascii="Times New Roman" w:eastAsiaTheme="minorEastAsia" w:hAnsi="Times New Roman" w:cs="Times New Roman"/>
          <w:spacing w:val="1"/>
          <w:sz w:val="24"/>
          <w:szCs w:val="24"/>
          <w:lang w:val="cs-CZ" w:eastAsia="sk-SK"/>
        </w:rPr>
        <w:t>v</w:t>
      </w:r>
      <w:r w:rsidRPr="00EA6C6A">
        <w:rPr>
          <w:rFonts w:ascii="Times New Roman" w:eastAsiaTheme="minorEastAsia" w:hAnsi="Times New Roman" w:cs="Times New Roman"/>
          <w:sz w:val="24"/>
          <w:szCs w:val="24"/>
          <w:lang w:val="cs-CZ" w:eastAsia="sk-SK"/>
        </w:rPr>
        <w:t>in</w:t>
      </w:r>
      <w:r w:rsidRPr="00EA6C6A">
        <w:rPr>
          <w:rFonts w:ascii="Times New Roman" w:eastAsiaTheme="minorEastAsia" w:hAnsi="Times New Roman" w:cs="Times New Roman"/>
          <w:spacing w:val="1"/>
          <w:sz w:val="24"/>
          <w:szCs w:val="24"/>
          <w:lang w:val="cs-CZ" w:eastAsia="sk-SK"/>
        </w:rPr>
        <w:t>t</w:t>
      </w:r>
      <w:r w:rsidRPr="00EA6C6A">
        <w:rPr>
          <w:rFonts w:ascii="Times New Roman" w:eastAsiaTheme="minorEastAsia" w:hAnsi="Times New Roman" w:cs="Times New Roman"/>
          <w:sz w:val="24"/>
          <w:szCs w:val="24"/>
          <w:lang w:val="cs-CZ" w:eastAsia="sk-SK"/>
        </w:rPr>
        <w:t xml:space="preserve">akord,                                                                                       </w:t>
      </w:r>
    </w:p>
    <w:p w:rsidR="00EA6C6A" w:rsidRPr="00EA6C6A" w:rsidRDefault="00EA6C6A" w:rsidP="00EA6C6A">
      <w:pPr>
        <w:widowControl w:val="0"/>
        <w:autoSpaceDE w:val="0"/>
        <w:autoSpaceDN w:val="0"/>
        <w:adjustRightInd w:val="0"/>
        <w:spacing w:after="0" w:line="360" w:lineRule="auto"/>
        <w:jc w:val="both"/>
        <w:rPr>
          <w:rFonts w:ascii="Times New Roman" w:eastAsiaTheme="minorEastAsia" w:hAnsi="Times New Roman" w:cs="Times New Roman"/>
          <w:b/>
          <w:bCs/>
          <w:sz w:val="24"/>
          <w:szCs w:val="24"/>
          <w:lang w:val="cs-CZ" w:eastAsia="sk-SK"/>
        </w:rPr>
      </w:pPr>
      <w:r w:rsidRPr="00EA6C6A">
        <w:rPr>
          <w:rFonts w:ascii="Times New Roman" w:eastAsiaTheme="minorEastAsia" w:hAnsi="Times New Roman" w:cs="Times New Roman"/>
          <w:sz w:val="24"/>
          <w:szCs w:val="24"/>
          <w:lang w:val="cs-CZ" w:eastAsia="sk-SK"/>
        </w:rPr>
        <w:t>aplikujú</w:t>
      </w:r>
      <w:r w:rsidRPr="00EA6C6A">
        <w:rPr>
          <w:rFonts w:ascii="Times New Roman" w:eastAsiaTheme="minorEastAsia" w:hAnsi="Times New Roman" w:cs="Times New Roman"/>
          <w:spacing w:val="15"/>
          <w:sz w:val="24"/>
          <w:szCs w:val="24"/>
          <w:lang w:val="cs-CZ" w:eastAsia="sk-SK"/>
        </w:rPr>
        <w:t xml:space="preserve"> </w:t>
      </w:r>
      <w:r w:rsidRPr="00EA6C6A">
        <w:rPr>
          <w:rFonts w:ascii="Times New Roman" w:eastAsiaTheme="minorEastAsia" w:hAnsi="Times New Roman" w:cs="Times New Roman"/>
          <w:sz w:val="24"/>
          <w:szCs w:val="24"/>
          <w:lang w:val="cs-CZ" w:eastAsia="sk-SK"/>
        </w:rPr>
        <w:t>hru</w:t>
      </w:r>
      <w:r w:rsidRPr="00EA6C6A">
        <w:rPr>
          <w:rFonts w:ascii="Times New Roman" w:eastAsiaTheme="minorEastAsia" w:hAnsi="Times New Roman" w:cs="Times New Roman"/>
          <w:spacing w:val="11"/>
          <w:sz w:val="24"/>
          <w:szCs w:val="24"/>
          <w:lang w:val="cs-CZ" w:eastAsia="sk-SK"/>
        </w:rPr>
        <w:t xml:space="preserve"> </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o</w:t>
      </w:r>
      <w:r w:rsidRPr="00EA6C6A">
        <w:rPr>
          <w:rFonts w:ascii="Times New Roman" w:eastAsiaTheme="minorEastAsia" w:hAnsi="Times New Roman" w:cs="Times New Roman"/>
          <w:spacing w:val="12"/>
          <w:sz w:val="24"/>
          <w:szCs w:val="24"/>
          <w:lang w:val="cs-CZ" w:eastAsia="sk-SK"/>
        </w:rPr>
        <w:t xml:space="preserve"> </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ápisu</w:t>
      </w:r>
      <w:r w:rsidRPr="00EA6C6A">
        <w:rPr>
          <w:rFonts w:ascii="Times New Roman" w:eastAsiaTheme="minorEastAsia" w:hAnsi="Times New Roman" w:cs="Times New Roman"/>
          <w:spacing w:val="12"/>
          <w:sz w:val="24"/>
          <w:szCs w:val="24"/>
          <w:lang w:val="cs-CZ" w:eastAsia="sk-SK"/>
        </w:rPr>
        <w:t xml:space="preserve"> </w:t>
      </w:r>
      <w:r w:rsidRPr="00EA6C6A">
        <w:rPr>
          <w:rFonts w:ascii="Times New Roman" w:eastAsiaTheme="minorEastAsia" w:hAnsi="Times New Roman" w:cs="Times New Roman"/>
          <w:sz w:val="24"/>
          <w:szCs w:val="24"/>
          <w:lang w:val="cs-CZ" w:eastAsia="sk-SK"/>
        </w:rPr>
        <w:t>ce</w:t>
      </w:r>
      <w:r w:rsidRPr="00EA6C6A">
        <w:rPr>
          <w:rFonts w:ascii="Times New Roman" w:eastAsiaTheme="minorEastAsia" w:hAnsi="Times New Roman" w:cs="Times New Roman"/>
          <w:spacing w:val="3"/>
          <w:sz w:val="24"/>
          <w:szCs w:val="24"/>
          <w:lang w:val="cs-CZ" w:eastAsia="sk-SK"/>
        </w:rPr>
        <w:t>l</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13"/>
          <w:sz w:val="24"/>
          <w:szCs w:val="24"/>
          <w:lang w:val="cs-CZ" w:eastAsia="sk-SK"/>
        </w:rPr>
        <w:t xml:space="preserve"> </w:t>
      </w:r>
      <w:r w:rsidRPr="00EA6C6A">
        <w:rPr>
          <w:rFonts w:ascii="Times New Roman" w:eastAsiaTheme="minorEastAsia" w:hAnsi="Times New Roman" w:cs="Times New Roman"/>
          <w:sz w:val="24"/>
          <w:szCs w:val="24"/>
          <w:lang w:val="cs-CZ" w:eastAsia="sk-SK"/>
        </w:rPr>
        <w:t>polo</w:t>
      </w:r>
      <w:r w:rsidRPr="00EA6C6A">
        <w:rPr>
          <w:rFonts w:ascii="Times New Roman" w:eastAsiaTheme="minorEastAsia" w:hAnsi="Times New Roman" w:cs="Times New Roman"/>
          <w:spacing w:val="3"/>
          <w:sz w:val="24"/>
          <w:szCs w:val="24"/>
          <w:lang w:val="cs-CZ" w:eastAsia="sk-SK"/>
        </w:rPr>
        <w:t>v</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z w:val="24"/>
          <w:szCs w:val="24"/>
          <w:lang w:val="cs-CZ" w:eastAsia="sk-SK"/>
        </w:rPr>
        <w:t>ch,</w:t>
      </w:r>
      <w:r w:rsidRPr="00EA6C6A">
        <w:rPr>
          <w:rFonts w:ascii="Times New Roman" w:eastAsiaTheme="minorEastAsia" w:hAnsi="Times New Roman" w:cs="Times New Roman"/>
          <w:spacing w:val="12"/>
          <w:sz w:val="24"/>
          <w:szCs w:val="24"/>
          <w:lang w:val="cs-CZ" w:eastAsia="sk-SK"/>
        </w:rPr>
        <w:t xml:space="preserve"> </w:t>
      </w:r>
      <w:r w:rsidRPr="00EA6C6A">
        <w:rPr>
          <w:rFonts w:ascii="Times New Roman" w:eastAsiaTheme="minorEastAsia" w:hAnsi="Times New Roman" w:cs="Times New Roman"/>
          <w:sz w:val="24"/>
          <w:szCs w:val="24"/>
          <w:lang w:val="cs-CZ" w:eastAsia="sk-SK"/>
        </w:rPr>
        <w:t>štvrťo</w:t>
      </w:r>
      <w:r w:rsidRPr="00EA6C6A">
        <w:rPr>
          <w:rFonts w:ascii="Times New Roman" w:eastAsiaTheme="minorEastAsia" w:hAnsi="Times New Roman" w:cs="Times New Roman"/>
          <w:spacing w:val="5"/>
          <w:sz w:val="24"/>
          <w:szCs w:val="24"/>
          <w:lang w:val="cs-CZ" w:eastAsia="sk-SK"/>
        </w:rPr>
        <w:t>v</w:t>
      </w:r>
      <w:r w:rsidRPr="00EA6C6A">
        <w:rPr>
          <w:rFonts w:ascii="Times New Roman" w:eastAsiaTheme="minorEastAsia" w:hAnsi="Times New Roman" w:cs="Times New Roman"/>
          <w:spacing w:val="-1"/>
          <w:sz w:val="24"/>
          <w:szCs w:val="24"/>
          <w:lang w:val="cs-CZ" w:eastAsia="sk-SK"/>
        </w:rPr>
        <w:t>ýc</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3"/>
          <w:sz w:val="24"/>
          <w:szCs w:val="24"/>
          <w:lang w:val="cs-CZ" w:eastAsia="sk-SK"/>
        </w:rPr>
        <w:t xml:space="preserve"> </w:t>
      </w:r>
      <w:r w:rsidRPr="00EA6C6A">
        <w:rPr>
          <w:rFonts w:ascii="Times New Roman" w:eastAsiaTheme="minorEastAsia" w:hAnsi="Times New Roman" w:cs="Times New Roman"/>
          <w:sz w:val="24"/>
          <w:szCs w:val="24"/>
          <w:lang w:val="cs-CZ" w:eastAsia="sk-SK"/>
        </w:rPr>
        <w:t>osm</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no</w:t>
      </w:r>
      <w:r w:rsidRPr="00EA6C6A">
        <w:rPr>
          <w:rFonts w:ascii="Times New Roman" w:eastAsiaTheme="minorEastAsia" w:hAnsi="Times New Roman" w:cs="Times New Roman"/>
          <w:spacing w:val="2"/>
          <w:sz w:val="24"/>
          <w:szCs w:val="24"/>
          <w:lang w:val="cs-CZ" w:eastAsia="sk-SK"/>
        </w:rPr>
        <w:t>v</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13"/>
          <w:sz w:val="24"/>
          <w:szCs w:val="24"/>
          <w:lang w:val="cs-CZ" w:eastAsia="sk-SK"/>
        </w:rPr>
        <w:t xml:space="preserve"> </w:t>
      </w:r>
      <w:r w:rsidRPr="00EA6C6A">
        <w:rPr>
          <w:rFonts w:ascii="Times New Roman" w:eastAsiaTheme="minorEastAsia" w:hAnsi="Times New Roman" w:cs="Times New Roman"/>
          <w:sz w:val="24"/>
          <w:szCs w:val="24"/>
          <w:lang w:val="cs-CZ" w:eastAsia="sk-SK"/>
        </w:rPr>
        <w:t>nôt a poml</w:t>
      </w:r>
      <w:r w:rsidRPr="00EA6C6A">
        <w:rPr>
          <w:rFonts w:ascii="Times New Roman" w:eastAsiaTheme="minorEastAsia" w:hAnsi="Times New Roman" w:cs="Times New Roman"/>
          <w:spacing w:val="-1"/>
          <w:sz w:val="24"/>
          <w:szCs w:val="24"/>
          <w:lang w:val="cs-CZ" w:eastAsia="sk-SK"/>
        </w:rPr>
        <w:t>č</w:t>
      </w:r>
      <w:r w:rsidRPr="00EA6C6A">
        <w:rPr>
          <w:rFonts w:ascii="Times New Roman" w:eastAsiaTheme="minorEastAsia" w:hAnsi="Times New Roman" w:cs="Times New Roman"/>
          <w:sz w:val="24"/>
          <w:szCs w:val="24"/>
          <w:lang w:val="cs-CZ" w:eastAsia="sk-SK"/>
        </w:rPr>
        <w:t>iek, h</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u no</w:t>
      </w:r>
      <w:r w:rsidRPr="00EA6C6A">
        <w:rPr>
          <w:rFonts w:ascii="Times New Roman" w:eastAsiaTheme="minorEastAsia" w:hAnsi="Times New Roman" w:cs="Times New Roman"/>
          <w:spacing w:val="5"/>
          <w:sz w:val="24"/>
          <w:szCs w:val="24"/>
          <w:lang w:val="cs-CZ" w:eastAsia="sk-SK"/>
        </w:rPr>
        <w:t>t</w:t>
      </w:r>
      <w:r w:rsidRPr="00EA6C6A">
        <w:rPr>
          <w:rFonts w:ascii="Times New Roman" w:eastAsiaTheme="minorEastAsia" w:hAnsi="Times New Roman" w:cs="Times New Roman"/>
          <w:sz w:val="24"/>
          <w:szCs w:val="24"/>
          <w:lang w:val="cs-CZ" w:eastAsia="sk-SK"/>
        </w:rPr>
        <w:t>y</w:t>
      </w:r>
      <w:r w:rsidRPr="00EA6C6A">
        <w:rPr>
          <w:rFonts w:ascii="Times New Roman" w:eastAsiaTheme="minorEastAsia" w:hAnsi="Times New Roman" w:cs="Times New Roman"/>
          <w:spacing w:val="-4"/>
          <w:sz w:val="24"/>
          <w:szCs w:val="24"/>
          <w:lang w:val="cs-CZ" w:eastAsia="sk-SK"/>
        </w:rPr>
        <w:t xml:space="preserve"> </w:t>
      </w:r>
      <w:r w:rsidRPr="00EA6C6A">
        <w:rPr>
          <w:rFonts w:ascii="Times New Roman" w:eastAsiaTheme="minorEastAsia" w:hAnsi="Times New Roman" w:cs="Times New Roman"/>
          <w:sz w:val="24"/>
          <w:szCs w:val="24"/>
          <w:lang w:val="cs-CZ" w:eastAsia="sk-SK"/>
        </w:rPr>
        <w:t>s b</w:t>
      </w:r>
      <w:r w:rsidRPr="00EA6C6A">
        <w:rPr>
          <w:rFonts w:ascii="Times New Roman" w:eastAsiaTheme="minorEastAsia" w:hAnsi="Times New Roman" w:cs="Times New Roman"/>
          <w:spacing w:val="1"/>
          <w:sz w:val="24"/>
          <w:szCs w:val="24"/>
          <w:lang w:val="cs-CZ" w:eastAsia="sk-SK"/>
        </w:rPr>
        <w:t>o</w:t>
      </w:r>
      <w:r w:rsidRPr="00EA6C6A">
        <w:rPr>
          <w:rFonts w:ascii="Times New Roman" w:eastAsiaTheme="minorEastAsia" w:hAnsi="Times New Roman" w:cs="Times New Roman"/>
          <w:sz w:val="24"/>
          <w:szCs w:val="24"/>
          <w:lang w:val="cs-CZ" w:eastAsia="sk-SK"/>
        </w:rPr>
        <w:t>dkou a hru osmino</w:t>
      </w:r>
      <w:r w:rsidRPr="00EA6C6A">
        <w:rPr>
          <w:rFonts w:ascii="Times New Roman" w:eastAsiaTheme="minorEastAsia" w:hAnsi="Times New Roman" w:cs="Times New Roman"/>
          <w:spacing w:val="2"/>
          <w:sz w:val="24"/>
          <w:szCs w:val="24"/>
          <w:lang w:val="cs-CZ" w:eastAsia="sk-SK"/>
        </w:rPr>
        <w:t>v</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 triol,</w:t>
      </w:r>
    </w:p>
    <w:p w:rsidR="00EA6C6A" w:rsidRPr="00EA6C6A" w:rsidRDefault="00EA6C6A" w:rsidP="00EA6C6A">
      <w:pPr>
        <w:widowControl w:val="0"/>
        <w:autoSpaceDE w:val="0"/>
        <w:autoSpaceDN w:val="0"/>
        <w:adjustRightInd w:val="0"/>
        <w:spacing w:before="12"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pacing w:val="2"/>
          <w:sz w:val="24"/>
          <w:szCs w:val="24"/>
          <w:lang w:val="cs-CZ" w:eastAsia="sk-SK"/>
        </w:rPr>
        <w:t>z</w:t>
      </w:r>
      <w:r w:rsidRPr="00EA6C6A">
        <w:rPr>
          <w:rFonts w:ascii="Times New Roman" w:eastAsiaTheme="minorEastAsia" w:hAnsi="Times New Roman" w:cs="Times New Roman"/>
          <w:sz w:val="24"/>
          <w:szCs w:val="24"/>
          <w:lang w:val="cs-CZ" w:eastAsia="sk-SK"/>
        </w:rPr>
        <w:t>vlád</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jú stried</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nie osmino</w:t>
      </w:r>
      <w:r w:rsidRPr="00EA6C6A">
        <w:rPr>
          <w:rFonts w:ascii="Times New Roman" w:eastAsiaTheme="minorEastAsia" w:hAnsi="Times New Roman" w:cs="Times New Roman"/>
          <w:spacing w:val="2"/>
          <w:sz w:val="24"/>
          <w:szCs w:val="24"/>
          <w:lang w:val="cs-CZ" w:eastAsia="sk-SK"/>
        </w:rPr>
        <w:t>v</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 nôt</w:t>
      </w:r>
      <w:r w:rsidRPr="00EA6C6A">
        <w:rPr>
          <w:rFonts w:ascii="Times New Roman" w:eastAsiaTheme="minorEastAsia" w:hAnsi="Times New Roman" w:cs="Times New Roman"/>
          <w:spacing w:val="4"/>
          <w:sz w:val="24"/>
          <w:szCs w:val="24"/>
          <w:lang w:val="cs-CZ" w:eastAsia="sk-SK"/>
        </w:rPr>
        <w:t xml:space="preserve"> </w:t>
      </w:r>
      <w:r w:rsidRPr="00EA6C6A">
        <w:rPr>
          <w:rFonts w:ascii="Times New Roman" w:eastAsiaTheme="minorEastAsia" w:hAnsi="Times New Roman" w:cs="Times New Roman"/>
          <w:sz w:val="24"/>
          <w:szCs w:val="24"/>
          <w:lang w:val="cs-CZ" w:eastAsia="sk-SK"/>
        </w:rPr>
        <w:t>a osmino</w:t>
      </w:r>
      <w:r w:rsidRPr="00EA6C6A">
        <w:rPr>
          <w:rFonts w:ascii="Times New Roman" w:eastAsiaTheme="minorEastAsia" w:hAnsi="Times New Roman" w:cs="Times New Roman"/>
          <w:spacing w:val="2"/>
          <w:sz w:val="24"/>
          <w:szCs w:val="24"/>
          <w:lang w:val="cs-CZ" w:eastAsia="sk-SK"/>
        </w:rPr>
        <w:t>v</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trio</w:t>
      </w:r>
      <w:r w:rsidRPr="00EA6C6A">
        <w:rPr>
          <w:rFonts w:ascii="Times New Roman" w:eastAsiaTheme="minorEastAsia" w:hAnsi="Times New Roman" w:cs="Times New Roman"/>
          <w:spacing w:val="1"/>
          <w:sz w:val="24"/>
          <w:szCs w:val="24"/>
          <w:lang w:val="cs-CZ" w:eastAsia="sk-SK"/>
        </w:rPr>
        <w:t>l</w:t>
      </w:r>
    </w:p>
    <w:p w:rsidR="00EA6C6A" w:rsidRPr="00EA6C6A" w:rsidRDefault="00EA6C6A" w:rsidP="00EA6C6A">
      <w:pPr>
        <w:widowControl w:val="0"/>
        <w:autoSpaceDE w:val="0"/>
        <w:autoSpaceDN w:val="0"/>
        <w:adjustRightInd w:val="0"/>
        <w:spacing w:before="16" w:after="0" w:line="360" w:lineRule="auto"/>
        <w:rPr>
          <w:rFonts w:ascii="Times New Roman" w:eastAsiaTheme="minorEastAsia" w:hAnsi="Times New Roman" w:cs="Times New Roman"/>
          <w:b/>
          <w:bCs/>
          <w:sz w:val="24"/>
          <w:szCs w:val="24"/>
          <w:lang w:val="cs-CZ" w:eastAsia="sk-SK"/>
        </w:rPr>
      </w:pPr>
      <w:r w:rsidRPr="00EA6C6A">
        <w:rPr>
          <w:rFonts w:ascii="Times New Roman" w:eastAsiaTheme="minorEastAsia" w:hAnsi="Times New Roman" w:cs="Times New Roman"/>
          <w:b/>
          <w:bCs/>
          <w:sz w:val="24"/>
          <w:szCs w:val="24"/>
          <w:lang w:val="cs-CZ" w:eastAsia="sk-SK"/>
        </w:rPr>
        <w:t>O</w:t>
      </w:r>
      <w:r w:rsidRPr="00EA6C6A">
        <w:rPr>
          <w:rFonts w:ascii="Times New Roman" w:eastAsiaTheme="minorEastAsia" w:hAnsi="Times New Roman" w:cs="Times New Roman"/>
          <w:b/>
          <w:bCs/>
          <w:spacing w:val="1"/>
          <w:sz w:val="24"/>
          <w:szCs w:val="24"/>
          <w:lang w:val="cs-CZ" w:eastAsia="sk-SK"/>
        </w:rPr>
        <w:t>b</w:t>
      </w:r>
      <w:r w:rsidRPr="00EA6C6A">
        <w:rPr>
          <w:rFonts w:ascii="Times New Roman" w:eastAsiaTheme="minorEastAsia" w:hAnsi="Times New Roman" w:cs="Times New Roman"/>
          <w:b/>
          <w:bCs/>
          <w:sz w:val="24"/>
          <w:szCs w:val="24"/>
          <w:lang w:val="cs-CZ" w:eastAsia="sk-SK"/>
        </w:rPr>
        <w:t>sa</w:t>
      </w:r>
      <w:r w:rsidRPr="00EA6C6A">
        <w:rPr>
          <w:rFonts w:ascii="Times New Roman" w:eastAsiaTheme="minorEastAsia" w:hAnsi="Times New Roman" w:cs="Times New Roman"/>
          <w:b/>
          <w:bCs/>
          <w:spacing w:val="1"/>
          <w:sz w:val="24"/>
          <w:szCs w:val="24"/>
          <w:lang w:val="cs-CZ" w:eastAsia="sk-SK"/>
        </w:rPr>
        <w:t>h</w:t>
      </w:r>
      <w:r w:rsidRPr="00EA6C6A">
        <w:rPr>
          <w:rFonts w:ascii="Times New Roman" w:eastAsiaTheme="minorEastAsia" w:hAnsi="Times New Roman" w:cs="Times New Roman"/>
          <w:b/>
          <w:bCs/>
          <w:sz w:val="24"/>
          <w:szCs w:val="24"/>
          <w:lang w:val="cs-CZ" w:eastAsia="sk-SK"/>
        </w:rPr>
        <w:t>ový</w:t>
      </w:r>
      <w:r w:rsidRPr="00EA6C6A">
        <w:rPr>
          <w:rFonts w:ascii="Times New Roman" w:eastAsiaTheme="minorEastAsia" w:hAnsi="Times New Roman" w:cs="Times New Roman"/>
          <w:sz w:val="24"/>
          <w:szCs w:val="24"/>
          <w:lang w:val="cs-CZ" w:eastAsia="sk-SK"/>
        </w:rPr>
        <w:t xml:space="preserve"> </w:t>
      </w:r>
      <w:r w:rsidRPr="00EA6C6A">
        <w:rPr>
          <w:rFonts w:ascii="Times New Roman" w:eastAsiaTheme="minorEastAsia" w:hAnsi="Times New Roman" w:cs="Times New Roman"/>
          <w:b/>
          <w:bCs/>
          <w:sz w:val="24"/>
          <w:szCs w:val="24"/>
          <w:lang w:val="cs-CZ" w:eastAsia="sk-SK"/>
        </w:rPr>
        <w:t>šta</w:t>
      </w:r>
      <w:r w:rsidRPr="00EA6C6A">
        <w:rPr>
          <w:rFonts w:ascii="Times New Roman" w:eastAsiaTheme="minorEastAsia" w:hAnsi="Times New Roman" w:cs="Times New Roman"/>
          <w:b/>
          <w:bCs/>
          <w:spacing w:val="-1"/>
          <w:sz w:val="24"/>
          <w:szCs w:val="24"/>
          <w:lang w:val="cs-CZ" w:eastAsia="sk-SK"/>
        </w:rPr>
        <w:t>n</w:t>
      </w:r>
      <w:r w:rsidRPr="00EA6C6A">
        <w:rPr>
          <w:rFonts w:ascii="Times New Roman" w:eastAsiaTheme="minorEastAsia" w:hAnsi="Times New Roman" w:cs="Times New Roman"/>
          <w:b/>
          <w:bCs/>
          <w:sz w:val="24"/>
          <w:szCs w:val="24"/>
          <w:lang w:val="cs-CZ" w:eastAsia="sk-SK"/>
        </w:rPr>
        <w:t>da</w:t>
      </w:r>
      <w:r w:rsidRPr="00EA6C6A">
        <w:rPr>
          <w:rFonts w:ascii="Times New Roman" w:eastAsiaTheme="minorEastAsia" w:hAnsi="Times New Roman" w:cs="Times New Roman"/>
          <w:b/>
          <w:bCs/>
          <w:spacing w:val="-1"/>
          <w:sz w:val="24"/>
          <w:szCs w:val="24"/>
          <w:lang w:val="cs-CZ" w:eastAsia="sk-SK"/>
        </w:rPr>
        <w:t>r</w:t>
      </w:r>
      <w:r w:rsidRPr="00EA6C6A">
        <w:rPr>
          <w:rFonts w:ascii="Times New Roman" w:eastAsiaTheme="minorEastAsia" w:hAnsi="Times New Roman" w:cs="Times New Roman"/>
          <w:b/>
          <w:bCs/>
          <w:sz w:val="24"/>
          <w:szCs w:val="24"/>
          <w:lang w:val="cs-CZ" w:eastAsia="sk-SK"/>
        </w:rPr>
        <w:t>d</w:t>
      </w:r>
    </w:p>
    <w:p w:rsidR="00EA6C6A" w:rsidRPr="00EA6C6A" w:rsidRDefault="00EA6C6A" w:rsidP="00EA6C6A">
      <w:pPr>
        <w:widowControl w:val="0"/>
        <w:autoSpaceDE w:val="0"/>
        <w:autoSpaceDN w:val="0"/>
        <w:adjustRightInd w:val="0"/>
        <w:spacing w:before="16" w:after="0" w:line="360" w:lineRule="auto"/>
        <w:rPr>
          <w:rFonts w:ascii="Times New Roman" w:eastAsiaTheme="minorEastAsia" w:hAnsi="Times New Roman" w:cs="Times New Roman"/>
          <w:sz w:val="24"/>
          <w:szCs w:val="24"/>
          <w:lang w:val="cs-CZ" w:eastAsia="sk-SK"/>
        </w:rPr>
      </w:pPr>
    </w:p>
    <w:p w:rsidR="00EA6C6A" w:rsidRPr="00EA6C6A" w:rsidRDefault="00EA6C6A" w:rsidP="00EA6C6A">
      <w:pPr>
        <w:widowControl w:val="0"/>
        <w:autoSpaceDE w:val="0"/>
        <w:autoSpaceDN w:val="0"/>
        <w:adjustRightInd w:val="0"/>
        <w:spacing w:before="11"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pacing w:val="-2"/>
          <w:sz w:val="24"/>
          <w:szCs w:val="24"/>
          <w:lang w:val="cs-CZ" w:eastAsia="sk-SK"/>
        </w:rPr>
        <w:t>z</w:t>
      </w:r>
      <w:r w:rsidRPr="00EA6C6A">
        <w:rPr>
          <w:rFonts w:ascii="Times New Roman" w:eastAsiaTheme="minorEastAsia" w:hAnsi="Times New Roman" w:cs="Times New Roman"/>
          <w:sz w:val="24"/>
          <w:szCs w:val="24"/>
          <w:lang w:val="cs-CZ" w:eastAsia="sk-SK"/>
        </w:rPr>
        <w:t>vládnutie základ</w:t>
      </w:r>
      <w:r w:rsidRPr="00EA6C6A">
        <w:rPr>
          <w:rFonts w:ascii="Times New Roman" w:eastAsiaTheme="minorEastAsia" w:hAnsi="Times New Roman" w:cs="Times New Roman"/>
          <w:spacing w:val="3"/>
          <w:sz w:val="24"/>
          <w:szCs w:val="24"/>
          <w:lang w:val="cs-CZ" w:eastAsia="sk-SK"/>
        </w:rPr>
        <w:t>n</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 xml:space="preserve">h </w:t>
      </w:r>
      <w:r w:rsidRPr="00EA6C6A">
        <w:rPr>
          <w:rFonts w:ascii="Times New Roman" w:eastAsiaTheme="minorEastAsia" w:hAnsi="Times New Roman" w:cs="Times New Roman"/>
          <w:spacing w:val="2"/>
          <w:sz w:val="24"/>
          <w:szCs w:val="24"/>
          <w:lang w:val="cs-CZ" w:eastAsia="sk-SK"/>
        </w:rPr>
        <w:t>n</w:t>
      </w:r>
      <w:r w:rsidRPr="00EA6C6A">
        <w:rPr>
          <w:rFonts w:ascii="Times New Roman" w:eastAsiaTheme="minorEastAsia" w:hAnsi="Times New Roman" w:cs="Times New Roman"/>
          <w:sz w:val="24"/>
          <w:szCs w:val="24"/>
          <w:lang w:val="cs-CZ" w:eastAsia="sk-SK"/>
        </w:rPr>
        <w:t>ástrojo</w:t>
      </w:r>
      <w:r w:rsidRPr="00EA6C6A">
        <w:rPr>
          <w:rFonts w:ascii="Times New Roman" w:eastAsiaTheme="minorEastAsia" w:hAnsi="Times New Roman" w:cs="Times New Roman"/>
          <w:spacing w:val="1"/>
          <w:sz w:val="24"/>
          <w:szCs w:val="24"/>
          <w:lang w:val="cs-CZ" w:eastAsia="sk-SK"/>
        </w:rPr>
        <w:t>v</w:t>
      </w:r>
      <w:r w:rsidRPr="00EA6C6A">
        <w:rPr>
          <w:rFonts w:ascii="Times New Roman" w:eastAsiaTheme="minorEastAsia" w:hAnsi="Times New Roman" w:cs="Times New Roman"/>
          <w:spacing w:val="-3"/>
          <w:sz w:val="24"/>
          <w:szCs w:val="24"/>
          <w:lang w:val="cs-CZ" w:eastAsia="sk-SK"/>
        </w:rPr>
        <w:t>ý</w:t>
      </w:r>
      <w:r w:rsidRPr="00EA6C6A">
        <w:rPr>
          <w:rFonts w:ascii="Times New Roman" w:eastAsiaTheme="minorEastAsia" w:hAnsi="Times New Roman" w:cs="Times New Roman"/>
          <w:sz w:val="24"/>
          <w:szCs w:val="24"/>
          <w:lang w:val="cs-CZ" w:eastAsia="sk-SK"/>
        </w:rPr>
        <w:t>ch ná</w:t>
      </w:r>
      <w:r w:rsidRPr="00EA6C6A">
        <w:rPr>
          <w:rFonts w:ascii="Times New Roman" w:eastAsiaTheme="minorEastAsia" w:hAnsi="Times New Roman" w:cs="Times New Roman"/>
          <w:spacing w:val="4"/>
          <w:sz w:val="24"/>
          <w:szCs w:val="24"/>
          <w:lang w:val="cs-CZ" w:eastAsia="sk-SK"/>
        </w:rPr>
        <w:t>v</w:t>
      </w:r>
      <w:r w:rsidRPr="00EA6C6A">
        <w:rPr>
          <w:rFonts w:ascii="Times New Roman" w:eastAsiaTheme="minorEastAsia" w:hAnsi="Times New Roman" w:cs="Times New Roman"/>
          <w:spacing w:val="-4"/>
          <w:sz w:val="24"/>
          <w:szCs w:val="24"/>
          <w:lang w:val="cs-CZ" w:eastAsia="sk-SK"/>
        </w:rPr>
        <w:t>y</w:t>
      </w:r>
      <w:r w:rsidRPr="00EA6C6A">
        <w:rPr>
          <w:rFonts w:ascii="Times New Roman" w:eastAsiaTheme="minorEastAsia" w:hAnsi="Times New Roman" w:cs="Times New Roman"/>
          <w:sz w:val="24"/>
          <w:szCs w:val="24"/>
          <w:lang w:val="cs-CZ" w:eastAsia="sk-SK"/>
        </w:rPr>
        <w:t>kov: p</w:t>
      </w:r>
      <w:r w:rsidRPr="00EA6C6A">
        <w:rPr>
          <w:rFonts w:ascii="Times New Roman" w:eastAsiaTheme="minorEastAsia" w:hAnsi="Times New Roman" w:cs="Times New Roman"/>
          <w:spacing w:val="1"/>
          <w:sz w:val="24"/>
          <w:szCs w:val="24"/>
          <w:lang w:val="cs-CZ" w:eastAsia="sk-SK"/>
        </w:rPr>
        <w:t>o</w:t>
      </w:r>
      <w:r w:rsidRPr="00EA6C6A">
        <w:rPr>
          <w:rFonts w:ascii="Times New Roman" w:eastAsiaTheme="minorEastAsia" w:hAnsi="Times New Roman" w:cs="Times New Roman"/>
          <w:sz w:val="24"/>
          <w:szCs w:val="24"/>
          <w:lang w:val="cs-CZ" w:eastAsia="sk-SK"/>
        </w:rPr>
        <w:t>sto</w:t>
      </w:r>
      <w:r w:rsidRPr="00EA6C6A">
        <w:rPr>
          <w:rFonts w:ascii="Times New Roman" w:eastAsiaTheme="minorEastAsia" w:hAnsi="Times New Roman" w:cs="Times New Roman"/>
          <w:spacing w:val="1"/>
          <w:sz w:val="24"/>
          <w:szCs w:val="24"/>
          <w:lang w:val="cs-CZ" w:eastAsia="sk-SK"/>
        </w:rPr>
        <w:t>j</w:t>
      </w:r>
      <w:r w:rsidRPr="00EA6C6A">
        <w:rPr>
          <w:rFonts w:ascii="Times New Roman" w:eastAsiaTheme="minorEastAsia" w:hAnsi="Times New Roman" w:cs="Times New Roman"/>
          <w:sz w:val="24"/>
          <w:szCs w:val="24"/>
          <w:lang w:val="cs-CZ" w:eastAsia="sk-SK"/>
        </w:rPr>
        <w:t>, dr</w:t>
      </w:r>
      <w:r w:rsidRPr="00EA6C6A">
        <w:rPr>
          <w:rFonts w:ascii="Times New Roman" w:eastAsiaTheme="minorEastAsia" w:hAnsi="Times New Roman" w:cs="Times New Roman"/>
          <w:spacing w:val="1"/>
          <w:sz w:val="24"/>
          <w:szCs w:val="24"/>
          <w:lang w:val="cs-CZ" w:eastAsia="sk-SK"/>
        </w:rPr>
        <w:t>ž</w:t>
      </w:r>
      <w:r w:rsidRPr="00EA6C6A">
        <w:rPr>
          <w:rFonts w:ascii="Times New Roman" w:eastAsiaTheme="minorEastAsia" w:hAnsi="Times New Roman" w:cs="Times New Roman"/>
          <w:sz w:val="24"/>
          <w:szCs w:val="24"/>
          <w:lang w:val="cs-CZ" w:eastAsia="sk-SK"/>
        </w:rPr>
        <w:t>anie t</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 xml:space="preserve">la, </w:t>
      </w:r>
    </w:p>
    <w:p w:rsidR="00EA6C6A" w:rsidRPr="00EA6C6A" w:rsidRDefault="00EA6C6A" w:rsidP="00EA6C6A">
      <w:pPr>
        <w:widowControl w:val="0"/>
        <w:autoSpaceDE w:val="0"/>
        <w:autoSpaceDN w:val="0"/>
        <w:adjustRightInd w:val="0"/>
        <w:spacing w:before="11"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reb</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rno</w:t>
      </w:r>
      <w:r w:rsidRPr="00EA6C6A">
        <w:rPr>
          <w:rFonts w:ascii="Times New Roman" w:eastAsiaTheme="minorEastAsia" w:hAnsi="Times New Roman" w:cs="Times New Roman"/>
          <w:spacing w:val="-1"/>
          <w:sz w:val="24"/>
          <w:szCs w:val="24"/>
          <w:lang w:val="cs-CZ" w:eastAsia="sk-SK"/>
        </w:rPr>
        <w:t>-</w:t>
      </w:r>
      <w:r w:rsidRPr="00EA6C6A">
        <w:rPr>
          <w:rFonts w:ascii="Times New Roman" w:eastAsiaTheme="minorEastAsia" w:hAnsi="Times New Roman" w:cs="Times New Roman"/>
          <w:sz w:val="24"/>
          <w:szCs w:val="24"/>
          <w:lang w:val="cs-CZ" w:eastAsia="sk-SK"/>
        </w:rPr>
        <w:t>bránicové</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pacing w:val="4"/>
          <w:sz w:val="24"/>
          <w:szCs w:val="24"/>
          <w:lang w:val="cs-CZ" w:eastAsia="sk-SK"/>
        </w:rPr>
        <w:t>d</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z w:val="24"/>
          <w:szCs w:val="24"/>
          <w:lang w:val="cs-CZ" w:eastAsia="sk-SK"/>
        </w:rPr>
        <w:t>c</w:t>
      </w:r>
      <w:r w:rsidRPr="00EA6C6A">
        <w:rPr>
          <w:rFonts w:ascii="Times New Roman" w:eastAsiaTheme="minorEastAsia" w:hAnsi="Times New Roman" w:cs="Times New Roman"/>
          <w:spacing w:val="2"/>
          <w:sz w:val="24"/>
          <w:szCs w:val="24"/>
          <w:lang w:val="cs-CZ" w:eastAsia="sk-SK"/>
        </w:rPr>
        <w:t>h</w:t>
      </w:r>
      <w:r w:rsidRPr="00EA6C6A">
        <w:rPr>
          <w:rFonts w:ascii="Times New Roman" w:eastAsiaTheme="minorEastAsia" w:hAnsi="Times New Roman" w:cs="Times New Roman"/>
          <w:sz w:val="24"/>
          <w:szCs w:val="24"/>
          <w:lang w:val="cs-CZ" w:eastAsia="sk-SK"/>
        </w:rPr>
        <w:t>anie,</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pacing w:val="-1"/>
          <w:sz w:val="24"/>
          <w:szCs w:val="24"/>
          <w:lang w:val="cs-CZ" w:eastAsia="sk-SK"/>
        </w:rPr>
        <w:t>b</w:t>
      </w:r>
      <w:r w:rsidRPr="00EA6C6A">
        <w:rPr>
          <w:rFonts w:ascii="Times New Roman" w:eastAsiaTheme="minorEastAsia" w:hAnsi="Times New Roman" w:cs="Times New Roman"/>
          <w:sz w:val="24"/>
          <w:szCs w:val="24"/>
          <w:lang w:val="cs-CZ" w:eastAsia="sk-SK"/>
        </w:rPr>
        <w:t>udov</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 xml:space="preserve">nie </w:t>
      </w:r>
      <w:r w:rsidRPr="00EA6C6A">
        <w:rPr>
          <w:rFonts w:ascii="Times New Roman" w:eastAsiaTheme="minorEastAsia" w:hAnsi="Times New Roman" w:cs="Times New Roman"/>
          <w:spacing w:val="1"/>
          <w:sz w:val="24"/>
          <w:szCs w:val="24"/>
          <w:lang w:val="cs-CZ" w:eastAsia="sk-SK"/>
        </w:rPr>
        <w:t>n</w:t>
      </w:r>
      <w:r w:rsidRPr="00EA6C6A">
        <w:rPr>
          <w:rFonts w:ascii="Times New Roman" w:eastAsiaTheme="minorEastAsia" w:hAnsi="Times New Roman" w:cs="Times New Roman"/>
          <w:sz w:val="24"/>
          <w:szCs w:val="24"/>
          <w:lang w:val="cs-CZ" w:eastAsia="sk-SK"/>
        </w:rPr>
        <w:t>átisku, h</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dl</w:t>
      </w:r>
      <w:r w:rsidRPr="00EA6C6A">
        <w:rPr>
          <w:rFonts w:ascii="Times New Roman" w:eastAsiaTheme="minorEastAsia" w:hAnsi="Times New Roman" w:cs="Times New Roman"/>
          <w:spacing w:val="4"/>
          <w:sz w:val="24"/>
          <w:szCs w:val="24"/>
          <w:lang w:val="cs-CZ" w:eastAsia="sk-SK"/>
        </w:rPr>
        <w:t>h</w:t>
      </w:r>
      <w:r w:rsidRPr="00EA6C6A">
        <w:rPr>
          <w:rFonts w:ascii="Times New Roman" w:eastAsiaTheme="minorEastAsia" w:hAnsi="Times New Roman" w:cs="Times New Roman"/>
          <w:spacing w:val="-3"/>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 tóno</w:t>
      </w:r>
      <w:r w:rsidRPr="00EA6C6A">
        <w:rPr>
          <w:rFonts w:ascii="Times New Roman" w:eastAsiaTheme="minorEastAsia" w:hAnsi="Times New Roman" w:cs="Times New Roman"/>
          <w:spacing w:val="-14"/>
          <w:sz w:val="24"/>
          <w:szCs w:val="24"/>
          <w:lang w:val="cs-CZ" w:eastAsia="sk-SK"/>
        </w:rPr>
        <w:t>v</w:t>
      </w:r>
      <w:r w:rsidRPr="00EA6C6A">
        <w:rPr>
          <w:rFonts w:ascii="Times New Roman" w:eastAsiaTheme="minorEastAsia" w:hAnsi="Times New Roman" w:cs="Times New Roman"/>
          <w:sz w:val="24"/>
          <w:szCs w:val="24"/>
          <w:lang w:val="cs-CZ" w:eastAsia="sk-SK"/>
        </w:rPr>
        <w:t>,</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 xml:space="preserve">                                                                                               </w:t>
      </w:r>
      <w:r w:rsidRPr="00EA6C6A">
        <w:rPr>
          <w:rFonts w:ascii="Times New Roman" w:eastAsiaTheme="minorEastAsia" w:hAnsi="Times New Roman" w:cs="Times New Roman"/>
          <w:spacing w:val="-17"/>
          <w:sz w:val="24"/>
          <w:szCs w:val="24"/>
          <w:lang w:val="cs-CZ" w:eastAsia="sk-SK"/>
        </w:rPr>
        <w:t>t</w:t>
      </w:r>
      <w:r w:rsidRPr="00EA6C6A">
        <w:rPr>
          <w:rFonts w:ascii="Times New Roman" w:eastAsiaTheme="minorEastAsia" w:hAnsi="Times New Roman" w:cs="Times New Roman"/>
          <w:sz w:val="24"/>
          <w:szCs w:val="24"/>
          <w:lang w:val="cs-CZ" w:eastAsia="sk-SK"/>
        </w:rPr>
        <w:t>enuto, sta</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cato, l</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pacing w:val="-1"/>
          <w:sz w:val="24"/>
          <w:szCs w:val="24"/>
          <w:lang w:val="cs-CZ" w:eastAsia="sk-SK"/>
        </w:rPr>
        <w:t>gá</w:t>
      </w:r>
      <w:r w:rsidRPr="00EA6C6A">
        <w:rPr>
          <w:rFonts w:ascii="Times New Roman" w:eastAsiaTheme="minorEastAsia" w:hAnsi="Times New Roman" w:cs="Times New Roman"/>
          <w:sz w:val="24"/>
          <w:szCs w:val="24"/>
          <w:lang w:val="cs-CZ" w:eastAsia="sk-SK"/>
        </w:rPr>
        <w:t>to,</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stupn</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ce</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do 4 p</w:t>
      </w:r>
      <w:r w:rsidRPr="00EA6C6A">
        <w:rPr>
          <w:rFonts w:ascii="Times New Roman" w:eastAsiaTheme="minorEastAsia" w:hAnsi="Times New Roman" w:cs="Times New Roman"/>
          <w:spacing w:val="-1"/>
          <w:sz w:val="24"/>
          <w:szCs w:val="24"/>
          <w:lang w:val="cs-CZ" w:eastAsia="sk-SK"/>
        </w:rPr>
        <w:t>re</w:t>
      </w:r>
      <w:r w:rsidRPr="00EA6C6A">
        <w:rPr>
          <w:rFonts w:ascii="Times New Roman" w:eastAsiaTheme="minorEastAsia" w:hAnsi="Times New Roman" w:cs="Times New Roman"/>
          <w:sz w:val="24"/>
          <w:szCs w:val="24"/>
          <w:lang w:val="cs-CZ" w:eastAsia="sk-SK"/>
        </w:rPr>
        <w:t>d</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nam</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naní</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5"/>
          <w:sz w:val="24"/>
          <w:szCs w:val="24"/>
          <w:lang w:val="cs-CZ" w:eastAsia="sk-SK"/>
        </w:rPr>
        <w:t xml:space="preserve"> </w:t>
      </w:r>
      <w:r w:rsidRPr="00EA6C6A">
        <w:rPr>
          <w:rFonts w:ascii="Times New Roman" w:eastAsiaTheme="minorEastAsia" w:hAnsi="Times New Roman" w:cs="Times New Roman"/>
          <w:sz w:val="24"/>
          <w:szCs w:val="24"/>
          <w:lang w:val="cs-CZ" w:eastAsia="sk-SK"/>
        </w:rPr>
        <w:t>T5-</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kord</w:t>
      </w:r>
      <w:r w:rsidRPr="00EA6C6A">
        <w:rPr>
          <w:rFonts w:ascii="Times New Roman" w:eastAsiaTheme="minorEastAsia" w:hAnsi="Times New Roman" w:cs="Times New Roman"/>
          <w:spacing w:val="-1"/>
          <w:sz w:val="24"/>
          <w:szCs w:val="24"/>
          <w:lang w:val="cs-CZ" w:eastAsia="sk-SK"/>
        </w:rPr>
        <w:t>o</w:t>
      </w:r>
      <w:r w:rsidRPr="00EA6C6A">
        <w:rPr>
          <w:rFonts w:ascii="Times New Roman" w:eastAsiaTheme="minorEastAsia" w:hAnsi="Times New Roman" w:cs="Times New Roman"/>
          <w:sz w:val="24"/>
          <w:szCs w:val="24"/>
          <w:lang w:val="cs-CZ" w:eastAsia="sk-SK"/>
        </w:rPr>
        <w:t xml:space="preserve">v, </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12"/>
          <w:szCs w:val="12"/>
          <w:lang w:val="cs-CZ" w:eastAsia="sk-SK"/>
        </w:rPr>
      </w:pPr>
      <w:r w:rsidRPr="00EA6C6A">
        <w:rPr>
          <w:rFonts w:ascii="Times New Roman" w:eastAsiaTheme="minorEastAsia" w:hAnsi="Times New Roman" w:cs="Times New Roman"/>
          <w:spacing w:val="2"/>
          <w:sz w:val="24"/>
          <w:szCs w:val="24"/>
          <w:lang w:val="cs-CZ" w:eastAsia="sk-SK"/>
        </w:rPr>
        <w:t>j</w:t>
      </w:r>
      <w:r w:rsidRPr="00EA6C6A">
        <w:rPr>
          <w:rFonts w:ascii="Times New Roman" w:eastAsiaTheme="minorEastAsia" w:hAnsi="Times New Roman" w:cs="Times New Roman"/>
          <w:sz w:val="24"/>
          <w:szCs w:val="24"/>
          <w:lang w:val="cs-CZ" w:eastAsia="sk-SK"/>
        </w:rPr>
        <w:t>ednodu</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hé</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sklad</w:t>
      </w:r>
      <w:r w:rsidRPr="00EA6C6A">
        <w:rPr>
          <w:rFonts w:ascii="Times New Roman" w:eastAsiaTheme="minorEastAsia" w:hAnsi="Times New Roman" w:cs="Times New Roman"/>
          <w:spacing w:val="1"/>
          <w:sz w:val="24"/>
          <w:szCs w:val="24"/>
          <w:lang w:val="cs-CZ" w:eastAsia="sk-SK"/>
        </w:rPr>
        <w:t>b</w:t>
      </w:r>
      <w:r w:rsidRPr="00EA6C6A">
        <w:rPr>
          <w:rFonts w:ascii="Times New Roman" w:eastAsiaTheme="minorEastAsia" w:hAnsi="Times New Roman" w:cs="Times New Roman"/>
          <w:sz w:val="24"/>
          <w:szCs w:val="24"/>
          <w:lang w:val="cs-CZ" w:eastAsia="sk-SK"/>
        </w:rPr>
        <w:t>y</w:t>
      </w:r>
      <w:r w:rsidRPr="00EA6C6A">
        <w:rPr>
          <w:rFonts w:ascii="Times New Roman" w:eastAsiaTheme="minorEastAsia" w:hAnsi="Times New Roman" w:cs="Times New Roman"/>
          <w:spacing w:val="-4"/>
          <w:sz w:val="24"/>
          <w:szCs w:val="24"/>
          <w:lang w:val="cs-CZ" w:eastAsia="sk-SK"/>
        </w:rPr>
        <w:t xml:space="preserve"> </w:t>
      </w:r>
      <w:r w:rsidRPr="00EA6C6A">
        <w:rPr>
          <w:rFonts w:ascii="Times New Roman" w:eastAsiaTheme="minorEastAsia" w:hAnsi="Times New Roman" w:cs="Times New Roman"/>
          <w:sz w:val="24"/>
          <w:szCs w:val="24"/>
          <w:lang w:val="cs-CZ" w:eastAsia="sk-SK"/>
        </w:rPr>
        <w:t xml:space="preserve">so </w:t>
      </w:r>
      <w:r w:rsidRPr="00EA6C6A">
        <w:rPr>
          <w:rFonts w:ascii="Times New Roman" w:eastAsiaTheme="minorEastAsia" w:hAnsi="Times New Roman" w:cs="Times New Roman"/>
          <w:spacing w:val="2"/>
          <w:sz w:val="24"/>
          <w:szCs w:val="24"/>
          <w:lang w:val="cs-CZ" w:eastAsia="sk-SK"/>
        </w:rPr>
        <w:t>s</w:t>
      </w:r>
      <w:r w:rsidRPr="00EA6C6A">
        <w:rPr>
          <w:rFonts w:ascii="Times New Roman" w:eastAsiaTheme="minorEastAsia" w:hAnsi="Times New Roman" w:cs="Times New Roman"/>
          <w:sz w:val="24"/>
          <w:szCs w:val="24"/>
          <w:lang w:val="cs-CZ" w:eastAsia="sk-SK"/>
        </w:rPr>
        <w:t>prievodom,</w:t>
      </w:r>
    </w:p>
    <w:p w:rsidR="00EA6C6A" w:rsidRPr="00EA6C6A" w:rsidRDefault="00EA6C6A" w:rsidP="00EA6C6A">
      <w:pPr>
        <w:widowControl w:val="0"/>
        <w:autoSpaceDE w:val="0"/>
        <w:autoSpaceDN w:val="0"/>
        <w:adjustRightInd w:val="0"/>
        <w:spacing w:after="0" w:line="360" w:lineRule="auto"/>
        <w:jc w:val="both"/>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ro</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l</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šovanie du</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ov</w:t>
      </w:r>
      <w:r w:rsidRPr="00EA6C6A">
        <w:rPr>
          <w:rFonts w:ascii="Times New Roman" w:eastAsiaTheme="minorEastAsia" w:hAnsi="Times New Roman" w:cs="Times New Roman"/>
          <w:spacing w:val="-1"/>
          <w:sz w:val="24"/>
          <w:szCs w:val="24"/>
          <w:lang w:val="cs-CZ" w:eastAsia="sk-SK"/>
        </w:rPr>
        <w:t>é</w:t>
      </w:r>
      <w:r w:rsidRPr="00EA6C6A">
        <w:rPr>
          <w:rFonts w:ascii="Times New Roman" w:eastAsiaTheme="minorEastAsia" w:hAnsi="Times New Roman" w:cs="Times New Roman"/>
          <w:sz w:val="24"/>
          <w:szCs w:val="24"/>
          <w:lang w:val="cs-CZ" w:eastAsia="sk-SK"/>
        </w:rPr>
        <w:t>ho a molového tónorodu,</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striedanie osmino</w:t>
      </w:r>
      <w:r w:rsidRPr="00EA6C6A">
        <w:rPr>
          <w:rFonts w:ascii="Times New Roman" w:eastAsiaTheme="minorEastAsia" w:hAnsi="Times New Roman" w:cs="Times New Roman"/>
          <w:spacing w:val="1"/>
          <w:sz w:val="24"/>
          <w:szCs w:val="24"/>
          <w:lang w:val="cs-CZ" w:eastAsia="sk-SK"/>
        </w:rPr>
        <w:t>v</w:t>
      </w:r>
      <w:r w:rsidRPr="00EA6C6A">
        <w:rPr>
          <w:rFonts w:ascii="Times New Roman" w:eastAsiaTheme="minorEastAsia" w:hAnsi="Times New Roman" w:cs="Times New Roman"/>
          <w:spacing w:val="-3"/>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 xml:space="preserve">h </w:t>
      </w:r>
      <w:r w:rsidRPr="00EA6C6A">
        <w:rPr>
          <w:rFonts w:ascii="Times New Roman" w:eastAsiaTheme="minorEastAsia" w:hAnsi="Times New Roman" w:cs="Times New Roman"/>
          <w:spacing w:val="1"/>
          <w:sz w:val="24"/>
          <w:szCs w:val="24"/>
          <w:lang w:val="cs-CZ" w:eastAsia="sk-SK"/>
        </w:rPr>
        <w:t>n</w:t>
      </w:r>
      <w:r w:rsidRPr="00EA6C6A">
        <w:rPr>
          <w:rFonts w:ascii="Times New Roman" w:eastAsiaTheme="minorEastAsia" w:hAnsi="Times New Roman" w:cs="Times New Roman"/>
          <w:sz w:val="24"/>
          <w:szCs w:val="24"/>
          <w:lang w:val="cs-CZ" w:eastAsia="sk-SK"/>
        </w:rPr>
        <w:t>ôt a</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osm</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no</w:t>
      </w:r>
      <w:r w:rsidRPr="00EA6C6A">
        <w:rPr>
          <w:rFonts w:ascii="Times New Roman" w:eastAsiaTheme="minorEastAsia" w:hAnsi="Times New Roman" w:cs="Times New Roman"/>
          <w:spacing w:val="2"/>
          <w:sz w:val="24"/>
          <w:szCs w:val="24"/>
          <w:lang w:val="cs-CZ" w:eastAsia="sk-SK"/>
        </w:rPr>
        <w:t>v</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 triol</w:t>
      </w:r>
    </w:p>
    <w:p w:rsidR="00EA6C6A" w:rsidRPr="00EA6C6A" w:rsidRDefault="00EA6C6A" w:rsidP="00EA6C6A">
      <w:pPr>
        <w:widowControl w:val="0"/>
        <w:autoSpaceDE w:val="0"/>
        <w:autoSpaceDN w:val="0"/>
        <w:adjustRightInd w:val="0"/>
        <w:spacing w:after="2" w:line="360" w:lineRule="auto"/>
        <w:rPr>
          <w:rFonts w:ascii="Times New Roman" w:eastAsiaTheme="minorEastAsia" w:hAnsi="Times New Roman" w:cs="Times New Roman"/>
          <w:sz w:val="16"/>
          <w:szCs w:val="16"/>
          <w:lang w:val="cs-CZ" w:eastAsia="sk-SK"/>
        </w:rPr>
      </w:pP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b/>
          <w:bCs/>
          <w:spacing w:val="-1"/>
          <w:sz w:val="24"/>
          <w:szCs w:val="24"/>
          <w:lang w:val="cs-CZ" w:eastAsia="sk-SK"/>
        </w:rPr>
        <w:t>Z</w:t>
      </w:r>
      <w:r w:rsidRPr="00EA6C6A">
        <w:rPr>
          <w:rFonts w:ascii="Times New Roman" w:eastAsiaTheme="minorEastAsia" w:hAnsi="Times New Roman" w:cs="Times New Roman"/>
          <w:b/>
          <w:bCs/>
          <w:sz w:val="24"/>
          <w:szCs w:val="24"/>
          <w:lang w:val="cs-CZ" w:eastAsia="sk-SK"/>
        </w:rPr>
        <w:t>áve</w:t>
      </w:r>
      <w:r w:rsidRPr="00EA6C6A">
        <w:rPr>
          <w:rFonts w:ascii="Times New Roman" w:eastAsiaTheme="minorEastAsia" w:hAnsi="Times New Roman" w:cs="Times New Roman"/>
          <w:b/>
          <w:bCs/>
          <w:spacing w:val="-5"/>
          <w:sz w:val="24"/>
          <w:szCs w:val="24"/>
          <w:lang w:val="cs-CZ" w:eastAsia="sk-SK"/>
        </w:rPr>
        <w:t>r</w:t>
      </w:r>
      <w:r w:rsidRPr="00EA6C6A">
        <w:rPr>
          <w:rFonts w:ascii="Times New Roman" w:eastAsiaTheme="minorEastAsia" w:hAnsi="Times New Roman" w:cs="Times New Roman"/>
          <w:b/>
          <w:bCs/>
          <w:spacing w:val="-1"/>
          <w:sz w:val="24"/>
          <w:szCs w:val="24"/>
          <w:lang w:val="cs-CZ" w:eastAsia="sk-SK"/>
        </w:rPr>
        <w:t>eč</w:t>
      </w:r>
      <w:r w:rsidRPr="00EA6C6A">
        <w:rPr>
          <w:rFonts w:ascii="Times New Roman" w:eastAsiaTheme="minorEastAsia" w:hAnsi="Times New Roman" w:cs="Times New Roman"/>
          <w:b/>
          <w:bCs/>
          <w:sz w:val="24"/>
          <w:szCs w:val="24"/>
          <w:lang w:val="cs-CZ" w:eastAsia="sk-SK"/>
        </w:rPr>
        <w:t>ná</w:t>
      </w:r>
      <w:r w:rsidRPr="00EA6C6A">
        <w:rPr>
          <w:rFonts w:ascii="Times New Roman" w:eastAsiaTheme="minorEastAsia" w:hAnsi="Times New Roman" w:cs="Times New Roman"/>
          <w:sz w:val="24"/>
          <w:szCs w:val="24"/>
          <w:lang w:val="cs-CZ" w:eastAsia="sk-SK"/>
        </w:rPr>
        <w:t xml:space="preserve"> </w:t>
      </w:r>
      <w:r w:rsidRPr="00EA6C6A">
        <w:rPr>
          <w:rFonts w:ascii="Times New Roman" w:eastAsiaTheme="minorEastAsia" w:hAnsi="Times New Roman" w:cs="Times New Roman"/>
          <w:b/>
          <w:bCs/>
          <w:sz w:val="24"/>
          <w:szCs w:val="24"/>
          <w:lang w:val="cs-CZ" w:eastAsia="sk-SK"/>
        </w:rPr>
        <w:t>s</w:t>
      </w:r>
      <w:r w:rsidRPr="00EA6C6A">
        <w:rPr>
          <w:rFonts w:ascii="Times New Roman" w:eastAsiaTheme="minorEastAsia" w:hAnsi="Times New Roman" w:cs="Times New Roman"/>
          <w:b/>
          <w:bCs/>
          <w:spacing w:val="1"/>
          <w:sz w:val="24"/>
          <w:szCs w:val="24"/>
          <w:lang w:val="cs-CZ" w:eastAsia="sk-SK"/>
        </w:rPr>
        <w:t>kú</w:t>
      </w:r>
      <w:r w:rsidRPr="00EA6C6A">
        <w:rPr>
          <w:rFonts w:ascii="Times New Roman" w:eastAsiaTheme="minorEastAsia" w:hAnsi="Times New Roman" w:cs="Times New Roman"/>
          <w:b/>
          <w:bCs/>
          <w:sz w:val="24"/>
          <w:szCs w:val="24"/>
          <w:lang w:val="cs-CZ" w:eastAsia="sk-SK"/>
        </w:rPr>
        <w:t>š</w:t>
      </w:r>
      <w:r w:rsidRPr="00EA6C6A">
        <w:rPr>
          <w:rFonts w:ascii="Times New Roman" w:eastAsiaTheme="minorEastAsia" w:hAnsi="Times New Roman" w:cs="Times New Roman"/>
          <w:b/>
          <w:bCs/>
          <w:spacing w:val="1"/>
          <w:sz w:val="24"/>
          <w:szCs w:val="24"/>
          <w:lang w:val="cs-CZ" w:eastAsia="sk-SK"/>
        </w:rPr>
        <w:t>k</w:t>
      </w:r>
      <w:r w:rsidRPr="00EA6C6A">
        <w:rPr>
          <w:rFonts w:ascii="Times New Roman" w:eastAsiaTheme="minorEastAsia" w:hAnsi="Times New Roman" w:cs="Times New Roman"/>
          <w:b/>
          <w:bCs/>
          <w:sz w:val="24"/>
          <w:szCs w:val="24"/>
          <w:lang w:val="cs-CZ" w:eastAsia="sk-SK"/>
        </w:rPr>
        <w:t>a:</w:t>
      </w:r>
      <w:r w:rsidRPr="00EA6C6A">
        <w:rPr>
          <w:rFonts w:ascii="Times New Roman" w:eastAsiaTheme="minorEastAsia" w:hAnsi="Times New Roman" w:cs="Times New Roman"/>
          <w:sz w:val="24"/>
          <w:szCs w:val="24"/>
          <w:lang w:val="cs-CZ" w:eastAsia="sk-SK"/>
        </w:rPr>
        <w:t xml:space="preserve"> </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- 1 durová, 1 molová stupnic</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w:t>
      </w:r>
      <w:r w:rsidRPr="00EA6C6A">
        <w:rPr>
          <w:rFonts w:ascii="Times New Roman" w:eastAsiaTheme="minorEastAsia" w:hAnsi="Times New Roman" w:cs="Times New Roman"/>
          <w:spacing w:val="-5"/>
          <w:sz w:val="24"/>
          <w:szCs w:val="24"/>
          <w:lang w:val="cs-CZ" w:eastAsia="sk-SK"/>
        </w:rPr>
        <w:t xml:space="preserve"> </w:t>
      </w:r>
      <w:r w:rsidRPr="00EA6C6A">
        <w:rPr>
          <w:rFonts w:ascii="Times New Roman" w:eastAsiaTheme="minorEastAsia" w:hAnsi="Times New Roman" w:cs="Times New Roman"/>
          <w:sz w:val="24"/>
          <w:szCs w:val="24"/>
          <w:lang w:val="cs-CZ" w:eastAsia="sk-SK"/>
        </w:rPr>
        <w:t>T5 – ak</w:t>
      </w:r>
      <w:r w:rsidRPr="00EA6C6A">
        <w:rPr>
          <w:rFonts w:ascii="Times New Roman" w:eastAsiaTheme="minorEastAsia" w:hAnsi="Times New Roman" w:cs="Times New Roman"/>
          <w:spacing w:val="1"/>
          <w:sz w:val="24"/>
          <w:szCs w:val="24"/>
          <w:lang w:val="cs-CZ" w:eastAsia="sk-SK"/>
        </w:rPr>
        <w:t>o</w:t>
      </w:r>
      <w:r w:rsidRPr="00EA6C6A">
        <w:rPr>
          <w:rFonts w:ascii="Times New Roman" w:eastAsiaTheme="minorEastAsia" w:hAnsi="Times New Roman" w:cs="Times New Roman"/>
          <w:sz w:val="24"/>
          <w:szCs w:val="24"/>
          <w:lang w:val="cs-CZ" w:eastAsia="sk-SK"/>
        </w:rPr>
        <w:t>rd,</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Arial" w:eastAsiaTheme="minorEastAsia" w:hAnsi="Arial" w:cs="Arial"/>
          <w:sz w:val="24"/>
          <w:szCs w:val="24"/>
          <w:lang w:val="cs-CZ" w:eastAsia="sk-SK"/>
        </w:rPr>
        <w:t xml:space="preserve">- </w:t>
      </w:r>
      <w:r w:rsidRPr="00EA6C6A">
        <w:rPr>
          <w:rFonts w:ascii="Times New Roman" w:eastAsiaTheme="minorEastAsia" w:hAnsi="Times New Roman" w:cs="Times New Roman"/>
          <w:sz w:val="24"/>
          <w:szCs w:val="24"/>
          <w:lang w:val="cs-CZ" w:eastAsia="sk-SK"/>
        </w:rPr>
        <w:t>1 pies</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ň,</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Arial" w:eastAsiaTheme="minorEastAsia" w:hAnsi="Arial" w:cs="Arial"/>
          <w:sz w:val="24"/>
          <w:szCs w:val="24"/>
          <w:lang w:val="cs-CZ" w:eastAsia="sk-SK"/>
        </w:rPr>
        <w:t xml:space="preserve">- </w:t>
      </w:r>
      <w:r w:rsidRPr="00EA6C6A">
        <w:rPr>
          <w:rFonts w:ascii="Times New Roman" w:eastAsiaTheme="minorEastAsia" w:hAnsi="Times New Roman" w:cs="Times New Roman"/>
          <w:sz w:val="24"/>
          <w:szCs w:val="24"/>
          <w:lang w:val="cs-CZ" w:eastAsia="sk-SK"/>
        </w:rPr>
        <w:t>1 etuda,</w:t>
      </w:r>
    </w:p>
    <w:p w:rsidR="00EA6C6A" w:rsidRPr="00EA6C6A" w:rsidRDefault="00EA6C6A" w:rsidP="00EA6C6A">
      <w:pPr>
        <w:widowControl w:val="0"/>
        <w:tabs>
          <w:tab w:val="left" w:pos="842"/>
        </w:tabs>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Arial" w:eastAsiaTheme="minorEastAsia" w:hAnsi="Arial" w:cs="Arial"/>
          <w:sz w:val="24"/>
          <w:szCs w:val="24"/>
          <w:lang w:val="cs-CZ" w:eastAsia="sk-SK"/>
        </w:rPr>
        <w:t xml:space="preserve">- </w:t>
      </w:r>
      <w:r w:rsidRPr="00EA6C6A">
        <w:rPr>
          <w:rFonts w:ascii="Times New Roman" w:eastAsiaTheme="minorEastAsia" w:hAnsi="Times New Roman" w:cs="Times New Roman"/>
          <w:sz w:val="24"/>
          <w:szCs w:val="24"/>
          <w:lang w:val="cs-CZ" w:eastAsia="sk-SK"/>
        </w:rPr>
        <w:t>1 pr</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dn</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sová</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sk</w:t>
      </w:r>
      <w:r w:rsidRPr="00EA6C6A">
        <w:rPr>
          <w:rFonts w:ascii="Times New Roman" w:eastAsiaTheme="minorEastAsia" w:hAnsi="Times New Roman" w:cs="Times New Roman"/>
          <w:spacing w:val="2"/>
          <w:sz w:val="24"/>
          <w:szCs w:val="24"/>
          <w:lang w:val="cs-CZ" w:eastAsia="sk-SK"/>
        </w:rPr>
        <w:t>l</w:t>
      </w:r>
      <w:r w:rsidRPr="00EA6C6A">
        <w:rPr>
          <w:rFonts w:ascii="Times New Roman" w:eastAsiaTheme="minorEastAsia" w:hAnsi="Times New Roman" w:cs="Times New Roman"/>
          <w:sz w:val="24"/>
          <w:szCs w:val="24"/>
          <w:lang w:val="cs-CZ" w:eastAsia="sk-SK"/>
        </w:rPr>
        <w:t>adb</w:t>
      </w:r>
      <w:r w:rsidRPr="00EA6C6A">
        <w:rPr>
          <w:rFonts w:ascii="Times New Roman" w:eastAsiaTheme="minorEastAsia" w:hAnsi="Times New Roman" w:cs="Times New Roman"/>
          <w:spacing w:val="-1"/>
          <w:sz w:val="24"/>
          <w:szCs w:val="24"/>
          <w:lang w:val="cs-CZ" w:eastAsia="sk-SK"/>
        </w:rPr>
        <w:t>a</w:t>
      </w:r>
    </w:p>
    <w:p w:rsidR="00EA6C6A" w:rsidRPr="00EA6C6A" w:rsidRDefault="00EA6C6A" w:rsidP="00EA6C6A">
      <w:pPr>
        <w:widowControl w:val="0"/>
        <w:tabs>
          <w:tab w:val="left" w:pos="842"/>
        </w:tabs>
        <w:autoSpaceDE w:val="0"/>
        <w:autoSpaceDN w:val="0"/>
        <w:adjustRightInd w:val="0"/>
        <w:spacing w:after="0" w:line="360" w:lineRule="auto"/>
        <w:rPr>
          <w:rFonts w:ascii="Times New Roman" w:eastAsiaTheme="minorEastAsia" w:hAnsi="Times New Roman" w:cs="Times New Roman"/>
          <w:sz w:val="24"/>
          <w:szCs w:val="24"/>
          <w:lang w:val="cs-CZ" w:eastAsia="sk-SK"/>
        </w:rPr>
      </w:pP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b/>
          <w:bCs/>
          <w:sz w:val="24"/>
          <w:szCs w:val="24"/>
          <w:lang w:val="en-US" w:eastAsia="sk-SK"/>
        </w:rPr>
      </w:pPr>
      <w:r w:rsidRPr="00EA6C6A">
        <w:rPr>
          <w:rFonts w:ascii="Times New Roman" w:eastAsiaTheme="minorEastAsia" w:hAnsi="Times New Roman" w:cs="Times New Roman"/>
          <w:b/>
          <w:bCs/>
          <w:sz w:val="24"/>
          <w:szCs w:val="24"/>
          <w:lang w:val="en-US" w:eastAsia="sk-SK"/>
        </w:rPr>
        <w:t>Hudobný materiál</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t>Školy:</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t>Tadeusz Hejda: Výber</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t>Stanislav Krtička: Škola hry na saxofón</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t>G. LACOUR: 50 Etudes faciles et progressives pour sax</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t xml:space="preserve">D. HITE: Melodious and progressive studies </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t xml:space="preserve">L.NIEHAUS: Jazz conception for saxophone, Intermediate </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t xml:space="preserve">J. SNIDERO: Intermediate Jazz Conception </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lastRenderedPageBreak/>
        <w:t>R. Gruber : Etudy pre saxofón / výber /</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t>Prednesové skladby :</w:t>
      </w:r>
    </w:p>
    <w:p w:rsidR="00EA6C6A" w:rsidRPr="00EA6C6A" w:rsidRDefault="00EA6C6A" w:rsidP="00EA6C6A">
      <w:pPr>
        <w:widowControl w:val="0"/>
        <w:tabs>
          <w:tab w:val="left" w:pos="842"/>
        </w:tabs>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t>-</w:t>
      </w:r>
      <w:r w:rsidRPr="00EA6C6A">
        <w:rPr>
          <w:rFonts w:ascii="Times New Roman" w:eastAsiaTheme="minorEastAsia" w:hAnsi="Times New Roman" w:cs="Times New Roman"/>
          <w:sz w:val="24"/>
          <w:szCs w:val="24"/>
          <w:lang w:eastAsia="sk-SK"/>
        </w:rPr>
        <w:t xml:space="preserve"> </w:t>
      </w:r>
      <w:r w:rsidRPr="00EA6C6A">
        <w:rPr>
          <w:rFonts w:ascii="Times New Roman" w:eastAsiaTheme="minorEastAsia" w:hAnsi="Times New Roman" w:cs="Times New Roman"/>
          <w:sz w:val="24"/>
          <w:szCs w:val="24"/>
          <w:lang w:val="en-US" w:eastAsia="sk-SK"/>
        </w:rPr>
        <w:t>skladby s klavírnym doprovodom</w:t>
      </w:r>
    </w:p>
    <w:p w:rsidR="00EA6C6A" w:rsidRPr="00EA6C6A" w:rsidRDefault="00EA6C6A" w:rsidP="00EA6C6A">
      <w:pPr>
        <w:widowControl w:val="0"/>
        <w:tabs>
          <w:tab w:val="left" w:pos="842"/>
        </w:tabs>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eastAsia="sk-SK"/>
        </w:rPr>
        <w:t>- komorná hra</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p>
    <w:p w:rsidR="00EA6C6A" w:rsidRPr="00EA6C6A" w:rsidRDefault="00EA6C6A" w:rsidP="00EA6C6A">
      <w:pPr>
        <w:widowControl w:val="0"/>
        <w:autoSpaceDE w:val="0"/>
        <w:autoSpaceDN w:val="0"/>
        <w:adjustRightInd w:val="0"/>
        <w:spacing w:after="17" w:line="360" w:lineRule="auto"/>
        <w:rPr>
          <w:rFonts w:ascii="Times New Roman" w:eastAsiaTheme="minorEastAsia" w:hAnsi="Times New Roman" w:cs="Times New Roman"/>
          <w:sz w:val="4"/>
          <w:szCs w:val="4"/>
          <w:lang w:val="cs-CZ" w:eastAsia="sk-SK"/>
        </w:rPr>
      </w:pPr>
    </w:p>
    <w:p w:rsidR="00EA6C6A" w:rsidRPr="00EA6C6A" w:rsidRDefault="00EA6C6A" w:rsidP="00EA6C6A">
      <w:pPr>
        <w:widowControl w:val="0"/>
        <w:autoSpaceDE w:val="0"/>
        <w:autoSpaceDN w:val="0"/>
        <w:adjustRightInd w:val="0"/>
        <w:spacing w:after="0" w:line="360" w:lineRule="auto"/>
        <w:jc w:val="center"/>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b/>
          <w:bCs/>
          <w:sz w:val="24"/>
          <w:szCs w:val="24"/>
          <w:lang w:val="cs-CZ" w:eastAsia="sk-SK"/>
        </w:rPr>
        <w:t>D</w:t>
      </w:r>
      <w:r w:rsidRPr="00EA6C6A">
        <w:rPr>
          <w:rFonts w:ascii="Times New Roman" w:eastAsiaTheme="minorEastAsia" w:hAnsi="Times New Roman" w:cs="Times New Roman"/>
          <w:b/>
          <w:bCs/>
          <w:spacing w:val="-1"/>
          <w:sz w:val="24"/>
          <w:szCs w:val="24"/>
          <w:lang w:val="cs-CZ" w:eastAsia="sk-SK"/>
        </w:rPr>
        <w:t>r</w:t>
      </w:r>
      <w:r w:rsidRPr="00EA6C6A">
        <w:rPr>
          <w:rFonts w:ascii="Times New Roman" w:eastAsiaTheme="minorEastAsia" w:hAnsi="Times New Roman" w:cs="Times New Roman"/>
          <w:b/>
          <w:bCs/>
          <w:sz w:val="24"/>
          <w:szCs w:val="24"/>
          <w:lang w:val="cs-CZ" w:eastAsia="sk-SK"/>
        </w:rPr>
        <w:t>uhá</w:t>
      </w:r>
      <w:r w:rsidRPr="00EA6C6A">
        <w:rPr>
          <w:rFonts w:ascii="Times New Roman" w:eastAsiaTheme="minorEastAsia" w:hAnsi="Times New Roman" w:cs="Times New Roman"/>
          <w:sz w:val="24"/>
          <w:szCs w:val="24"/>
          <w:lang w:val="cs-CZ" w:eastAsia="sk-SK"/>
        </w:rPr>
        <w:t xml:space="preserve"> </w:t>
      </w:r>
      <w:r w:rsidRPr="00EA6C6A">
        <w:rPr>
          <w:rFonts w:ascii="Times New Roman" w:eastAsiaTheme="minorEastAsia" w:hAnsi="Times New Roman" w:cs="Times New Roman"/>
          <w:b/>
          <w:bCs/>
          <w:sz w:val="24"/>
          <w:szCs w:val="24"/>
          <w:lang w:val="cs-CZ" w:eastAsia="sk-SK"/>
        </w:rPr>
        <w:t>časť</w:t>
      </w:r>
      <w:r w:rsidRPr="00EA6C6A">
        <w:rPr>
          <w:rFonts w:ascii="Times New Roman" w:eastAsiaTheme="minorEastAsia" w:hAnsi="Times New Roman" w:cs="Times New Roman"/>
          <w:sz w:val="24"/>
          <w:szCs w:val="24"/>
          <w:lang w:val="cs-CZ" w:eastAsia="sk-SK"/>
        </w:rPr>
        <w:t xml:space="preserve"> </w:t>
      </w:r>
      <w:r w:rsidRPr="00EA6C6A">
        <w:rPr>
          <w:rFonts w:ascii="Times New Roman" w:eastAsiaTheme="minorEastAsia" w:hAnsi="Times New Roman" w:cs="Times New Roman"/>
          <w:b/>
          <w:bCs/>
          <w:sz w:val="24"/>
          <w:szCs w:val="24"/>
          <w:lang w:val="cs-CZ" w:eastAsia="sk-SK"/>
        </w:rPr>
        <w:t>I.</w:t>
      </w:r>
      <w:r w:rsidRPr="00EA6C6A">
        <w:rPr>
          <w:rFonts w:ascii="Times New Roman" w:eastAsiaTheme="minorEastAsia" w:hAnsi="Times New Roman" w:cs="Times New Roman"/>
          <w:sz w:val="24"/>
          <w:szCs w:val="24"/>
          <w:lang w:val="cs-CZ" w:eastAsia="sk-SK"/>
        </w:rPr>
        <w:t xml:space="preserve"> </w:t>
      </w:r>
      <w:r w:rsidRPr="00EA6C6A">
        <w:rPr>
          <w:rFonts w:ascii="Times New Roman" w:eastAsiaTheme="minorEastAsia" w:hAnsi="Times New Roman" w:cs="Times New Roman"/>
          <w:b/>
          <w:bCs/>
          <w:sz w:val="24"/>
          <w:szCs w:val="24"/>
          <w:lang w:val="cs-CZ" w:eastAsia="sk-SK"/>
        </w:rPr>
        <w:t>stu</w:t>
      </w:r>
      <w:r w:rsidRPr="00EA6C6A">
        <w:rPr>
          <w:rFonts w:ascii="Times New Roman" w:eastAsiaTheme="minorEastAsia" w:hAnsi="Times New Roman" w:cs="Times New Roman"/>
          <w:b/>
          <w:bCs/>
          <w:spacing w:val="1"/>
          <w:sz w:val="24"/>
          <w:szCs w:val="24"/>
          <w:lang w:val="cs-CZ" w:eastAsia="sk-SK"/>
        </w:rPr>
        <w:t>p</w:t>
      </w:r>
      <w:r w:rsidRPr="00EA6C6A">
        <w:rPr>
          <w:rFonts w:ascii="Times New Roman" w:eastAsiaTheme="minorEastAsia" w:hAnsi="Times New Roman" w:cs="Times New Roman"/>
          <w:b/>
          <w:bCs/>
          <w:sz w:val="24"/>
          <w:szCs w:val="24"/>
          <w:lang w:val="cs-CZ" w:eastAsia="sk-SK"/>
        </w:rPr>
        <w:t>ňa</w:t>
      </w:r>
      <w:r w:rsidRPr="00EA6C6A">
        <w:rPr>
          <w:rFonts w:ascii="Times New Roman" w:eastAsiaTheme="minorEastAsia" w:hAnsi="Times New Roman" w:cs="Times New Roman"/>
          <w:sz w:val="24"/>
          <w:szCs w:val="24"/>
          <w:lang w:val="cs-CZ" w:eastAsia="sk-SK"/>
        </w:rPr>
        <w:t xml:space="preserve"> </w:t>
      </w:r>
      <w:r w:rsidRPr="00EA6C6A">
        <w:rPr>
          <w:rFonts w:ascii="Times New Roman" w:eastAsiaTheme="minorEastAsia" w:hAnsi="Times New Roman" w:cs="Times New Roman"/>
          <w:b/>
          <w:bCs/>
          <w:sz w:val="24"/>
          <w:szCs w:val="24"/>
          <w:lang w:val="cs-CZ" w:eastAsia="sk-SK"/>
        </w:rPr>
        <w:t>zákla</w:t>
      </w:r>
      <w:r w:rsidRPr="00EA6C6A">
        <w:rPr>
          <w:rFonts w:ascii="Times New Roman" w:eastAsiaTheme="minorEastAsia" w:hAnsi="Times New Roman" w:cs="Times New Roman"/>
          <w:b/>
          <w:bCs/>
          <w:spacing w:val="1"/>
          <w:sz w:val="24"/>
          <w:szCs w:val="24"/>
          <w:lang w:val="cs-CZ" w:eastAsia="sk-SK"/>
        </w:rPr>
        <w:t>dn</w:t>
      </w:r>
      <w:r w:rsidRPr="00EA6C6A">
        <w:rPr>
          <w:rFonts w:ascii="Times New Roman" w:eastAsiaTheme="minorEastAsia" w:hAnsi="Times New Roman" w:cs="Times New Roman"/>
          <w:b/>
          <w:bCs/>
          <w:sz w:val="24"/>
          <w:szCs w:val="24"/>
          <w:lang w:val="cs-CZ" w:eastAsia="sk-SK"/>
        </w:rPr>
        <w:t>ého</w:t>
      </w:r>
      <w:r w:rsidRPr="00EA6C6A">
        <w:rPr>
          <w:rFonts w:ascii="Times New Roman" w:eastAsiaTheme="minorEastAsia" w:hAnsi="Times New Roman" w:cs="Times New Roman"/>
          <w:sz w:val="24"/>
          <w:szCs w:val="24"/>
          <w:lang w:val="cs-CZ" w:eastAsia="sk-SK"/>
        </w:rPr>
        <w:t xml:space="preserve"> </w:t>
      </w:r>
      <w:r w:rsidRPr="00EA6C6A">
        <w:rPr>
          <w:rFonts w:ascii="Times New Roman" w:eastAsiaTheme="minorEastAsia" w:hAnsi="Times New Roman" w:cs="Times New Roman"/>
          <w:b/>
          <w:bCs/>
          <w:sz w:val="24"/>
          <w:szCs w:val="24"/>
          <w:lang w:val="cs-CZ" w:eastAsia="sk-SK"/>
        </w:rPr>
        <w:t>št</w:t>
      </w:r>
      <w:r w:rsidRPr="00EA6C6A">
        <w:rPr>
          <w:rFonts w:ascii="Times New Roman" w:eastAsiaTheme="minorEastAsia" w:hAnsi="Times New Roman" w:cs="Times New Roman"/>
          <w:b/>
          <w:bCs/>
          <w:spacing w:val="-1"/>
          <w:sz w:val="24"/>
          <w:szCs w:val="24"/>
          <w:lang w:val="cs-CZ" w:eastAsia="sk-SK"/>
        </w:rPr>
        <w:t>ú</w:t>
      </w:r>
      <w:r w:rsidRPr="00EA6C6A">
        <w:rPr>
          <w:rFonts w:ascii="Times New Roman" w:eastAsiaTheme="minorEastAsia" w:hAnsi="Times New Roman" w:cs="Times New Roman"/>
          <w:b/>
          <w:bCs/>
          <w:sz w:val="24"/>
          <w:szCs w:val="24"/>
          <w:lang w:val="cs-CZ" w:eastAsia="sk-SK"/>
        </w:rPr>
        <w:t>dia</w:t>
      </w:r>
    </w:p>
    <w:p w:rsidR="00EA6C6A" w:rsidRPr="00EA6C6A" w:rsidRDefault="00EA6C6A" w:rsidP="00EA6C6A">
      <w:pPr>
        <w:widowControl w:val="0"/>
        <w:autoSpaceDE w:val="0"/>
        <w:autoSpaceDN w:val="0"/>
        <w:adjustRightInd w:val="0"/>
        <w:spacing w:after="0" w:line="360" w:lineRule="auto"/>
        <w:jc w:val="center"/>
        <w:rPr>
          <w:rFonts w:ascii="Times New Roman" w:eastAsiaTheme="minorEastAsia" w:hAnsi="Times New Roman" w:cs="Times New Roman"/>
          <w:b/>
          <w:bCs/>
          <w:sz w:val="24"/>
          <w:szCs w:val="24"/>
          <w:lang w:val="cs-CZ" w:eastAsia="sk-SK"/>
        </w:rPr>
      </w:pPr>
    </w:p>
    <w:p w:rsidR="00EA6C6A" w:rsidRPr="00EA6C6A" w:rsidRDefault="00EA6C6A" w:rsidP="00EA6C6A">
      <w:pPr>
        <w:widowControl w:val="0"/>
        <w:autoSpaceDE w:val="0"/>
        <w:autoSpaceDN w:val="0"/>
        <w:adjustRightInd w:val="0"/>
        <w:spacing w:after="0" w:line="360" w:lineRule="auto"/>
        <w:jc w:val="center"/>
        <w:rPr>
          <w:rFonts w:ascii="Times New Roman" w:eastAsiaTheme="minorEastAsia" w:hAnsi="Times New Roman" w:cs="Times New Roman"/>
          <w:b/>
          <w:bCs/>
          <w:sz w:val="24"/>
          <w:szCs w:val="24"/>
          <w:lang w:val="cs-CZ" w:eastAsia="sk-SK"/>
        </w:rPr>
      </w:pPr>
      <w:r w:rsidRPr="00EA6C6A">
        <w:rPr>
          <w:rFonts w:ascii="Times New Roman" w:eastAsiaTheme="minorEastAsia" w:hAnsi="Times New Roman" w:cs="Times New Roman"/>
          <w:b/>
          <w:bCs/>
          <w:sz w:val="24"/>
          <w:szCs w:val="24"/>
          <w:lang w:val="cs-CZ" w:eastAsia="sk-SK"/>
        </w:rPr>
        <w:t>1. ročník</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b/>
          <w:bCs/>
          <w:sz w:val="24"/>
          <w:szCs w:val="24"/>
          <w:lang w:val="cs-CZ" w:eastAsia="sk-SK"/>
        </w:rPr>
        <w:t>Ciele</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color w:val="000000"/>
          <w:lang w:val="cs-CZ" w:eastAsia="sk-SK"/>
        </w:rPr>
      </w:pPr>
      <w:r w:rsidRPr="00EA6C6A">
        <w:rPr>
          <w:rFonts w:ascii="Times New Roman" w:eastAsiaTheme="minorEastAsia" w:hAnsi="Times New Roman" w:cs="Times New Roman"/>
          <w:color w:val="000000"/>
          <w:lang w:val="cs-CZ" w:eastAsia="sk-SK"/>
        </w:rPr>
        <w:t xml:space="preserve">reberno bránicové dýchanie,                                                                                                  </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color w:val="000000"/>
          <w:lang w:val="cs-CZ" w:eastAsia="sk-SK"/>
        </w:rPr>
      </w:pPr>
      <w:r w:rsidRPr="00EA6C6A">
        <w:rPr>
          <w:rFonts w:ascii="Times New Roman" w:eastAsiaTheme="minorEastAsia" w:hAnsi="Times New Roman" w:cs="Times New Roman"/>
          <w:color w:val="000000"/>
          <w:lang w:val="cs-CZ" w:eastAsia="sk-SK"/>
        </w:rPr>
        <w:t>zdokonaľovanie prstovej a jazykovej techniky,</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color w:val="000000"/>
          <w:lang w:val="cs-CZ" w:eastAsia="sk-SK"/>
        </w:rPr>
      </w:pPr>
      <w:r w:rsidRPr="00EA6C6A">
        <w:rPr>
          <w:rFonts w:ascii="Times New Roman" w:eastAsiaTheme="minorEastAsia" w:hAnsi="Times New Roman" w:cs="Times New Roman"/>
          <w:color w:val="000000"/>
          <w:lang w:val="cs-CZ" w:eastAsia="sk-SK"/>
        </w:rPr>
        <w:t>základy frázovania,</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color w:val="000000"/>
          <w:lang w:val="cs-CZ" w:eastAsia="sk-SK"/>
        </w:rPr>
        <w:t>rozvoj hry rôznych rytmických figúr,                                                                                                         schopnosť hrať v amatérskom súbore,</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p>
    <w:p w:rsidR="00EA6C6A" w:rsidRPr="00EA6C6A" w:rsidRDefault="00EA6C6A" w:rsidP="00EA6C6A">
      <w:pPr>
        <w:widowControl w:val="0"/>
        <w:autoSpaceDE w:val="0"/>
        <w:autoSpaceDN w:val="0"/>
        <w:adjustRightInd w:val="0"/>
        <w:spacing w:after="1" w:line="360" w:lineRule="auto"/>
        <w:rPr>
          <w:rFonts w:ascii="Times New Roman" w:eastAsiaTheme="minorEastAsia" w:hAnsi="Times New Roman" w:cs="Times New Roman"/>
          <w:sz w:val="2"/>
          <w:szCs w:val="2"/>
          <w:lang w:val="cs-CZ" w:eastAsia="sk-SK"/>
        </w:rPr>
      </w:pP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pacing w:val="-2"/>
          <w:sz w:val="24"/>
          <w:szCs w:val="24"/>
          <w:lang w:val="cs-CZ" w:eastAsia="sk-SK"/>
        </w:rPr>
        <w:t>Ž</w:t>
      </w:r>
      <w:r w:rsidRPr="00EA6C6A">
        <w:rPr>
          <w:rFonts w:ascii="Times New Roman" w:eastAsiaTheme="minorEastAsia" w:hAnsi="Times New Roman" w:cs="Times New Roman"/>
          <w:sz w:val="24"/>
          <w:szCs w:val="24"/>
          <w:lang w:val="cs-CZ" w:eastAsia="sk-SK"/>
        </w:rPr>
        <w:t>i</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ci po ukonč</w:t>
      </w:r>
      <w:r w:rsidRPr="00EA6C6A">
        <w:rPr>
          <w:rFonts w:ascii="Times New Roman" w:eastAsiaTheme="minorEastAsia" w:hAnsi="Times New Roman" w:cs="Times New Roman"/>
          <w:spacing w:val="-2"/>
          <w:sz w:val="24"/>
          <w:szCs w:val="24"/>
          <w:lang w:val="cs-CZ" w:eastAsia="sk-SK"/>
        </w:rPr>
        <w:t>e</w:t>
      </w:r>
      <w:r w:rsidRPr="00EA6C6A">
        <w:rPr>
          <w:rFonts w:ascii="Times New Roman" w:eastAsiaTheme="minorEastAsia" w:hAnsi="Times New Roman" w:cs="Times New Roman"/>
          <w:sz w:val="24"/>
          <w:szCs w:val="24"/>
          <w:lang w:val="cs-CZ" w:eastAsia="sk-SK"/>
        </w:rPr>
        <w:t>ní 1. r</w:t>
      </w:r>
      <w:r w:rsidRPr="00EA6C6A">
        <w:rPr>
          <w:rFonts w:ascii="Times New Roman" w:eastAsiaTheme="minorEastAsia" w:hAnsi="Times New Roman" w:cs="Times New Roman"/>
          <w:spacing w:val="1"/>
          <w:sz w:val="24"/>
          <w:szCs w:val="24"/>
          <w:lang w:val="cs-CZ" w:eastAsia="sk-SK"/>
        </w:rPr>
        <w:t>o</w:t>
      </w:r>
      <w:r w:rsidRPr="00EA6C6A">
        <w:rPr>
          <w:rFonts w:ascii="Times New Roman" w:eastAsiaTheme="minorEastAsia" w:hAnsi="Times New Roman" w:cs="Times New Roman"/>
          <w:spacing w:val="2"/>
          <w:sz w:val="24"/>
          <w:szCs w:val="24"/>
          <w:lang w:val="cs-CZ" w:eastAsia="sk-SK"/>
        </w:rPr>
        <w:t>č</w:t>
      </w:r>
      <w:r w:rsidRPr="00EA6C6A">
        <w:rPr>
          <w:rFonts w:ascii="Times New Roman" w:eastAsiaTheme="minorEastAsia" w:hAnsi="Times New Roman" w:cs="Times New Roman"/>
          <w:sz w:val="24"/>
          <w:szCs w:val="24"/>
          <w:lang w:val="cs-CZ" w:eastAsia="sk-SK"/>
        </w:rPr>
        <w:t>níka d</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uhej č</w:t>
      </w:r>
      <w:r w:rsidRPr="00EA6C6A">
        <w:rPr>
          <w:rFonts w:ascii="Times New Roman" w:eastAsiaTheme="minorEastAsia" w:hAnsi="Times New Roman" w:cs="Times New Roman"/>
          <w:spacing w:val="-2"/>
          <w:sz w:val="24"/>
          <w:szCs w:val="24"/>
          <w:lang w:val="cs-CZ" w:eastAsia="sk-SK"/>
        </w:rPr>
        <w:t>a</w:t>
      </w:r>
      <w:r w:rsidRPr="00EA6C6A">
        <w:rPr>
          <w:rFonts w:ascii="Times New Roman" w:eastAsiaTheme="minorEastAsia" w:hAnsi="Times New Roman" w:cs="Times New Roman"/>
          <w:sz w:val="24"/>
          <w:szCs w:val="24"/>
          <w:lang w:val="cs-CZ" w:eastAsia="sk-SK"/>
        </w:rPr>
        <w:t>sti</w:t>
      </w:r>
      <w:r w:rsidRPr="00EA6C6A">
        <w:rPr>
          <w:rFonts w:ascii="Times New Roman" w:eastAsiaTheme="minorEastAsia" w:hAnsi="Times New Roman" w:cs="Times New Roman"/>
          <w:spacing w:val="2"/>
          <w:sz w:val="24"/>
          <w:szCs w:val="24"/>
          <w:lang w:val="cs-CZ" w:eastAsia="sk-SK"/>
        </w:rPr>
        <w:t xml:space="preserve"> </w:t>
      </w:r>
      <w:r w:rsidRPr="00EA6C6A">
        <w:rPr>
          <w:rFonts w:ascii="Times New Roman" w:eastAsiaTheme="minorEastAsia" w:hAnsi="Times New Roman" w:cs="Times New Roman"/>
          <w:spacing w:val="-2"/>
          <w:sz w:val="24"/>
          <w:szCs w:val="24"/>
          <w:lang w:val="cs-CZ" w:eastAsia="sk-SK"/>
        </w:rPr>
        <w:t>I</w:t>
      </w:r>
      <w:r w:rsidRPr="00EA6C6A">
        <w:rPr>
          <w:rFonts w:ascii="Times New Roman" w:eastAsiaTheme="minorEastAsia" w:hAnsi="Times New Roman" w:cs="Times New Roman"/>
          <w:sz w:val="24"/>
          <w:szCs w:val="24"/>
          <w:lang w:val="cs-CZ" w:eastAsia="sk-SK"/>
        </w:rPr>
        <w:t>. stup</w:t>
      </w:r>
      <w:r w:rsidRPr="00EA6C6A">
        <w:rPr>
          <w:rFonts w:ascii="Times New Roman" w:eastAsiaTheme="minorEastAsia" w:hAnsi="Times New Roman" w:cs="Times New Roman"/>
          <w:spacing w:val="2"/>
          <w:sz w:val="24"/>
          <w:szCs w:val="24"/>
          <w:lang w:val="cs-CZ" w:eastAsia="sk-SK"/>
        </w:rPr>
        <w:t>ň</w:t>
      </w:r>
      <w:r w:rsidRPr="00EA6C6A">
        <w:rPr>
          <w:rFonts w:ascii="Times New Roman" w:eastAsiaTheme="minorEastAsia" w:hAnsi="Times New Roman" w:cs="Times New Roman"/>
          <w:sz w:val="24"/>
          <w:szCs w:val="24"/>
          <w:lang w:val="cs-CZ" w:eastAsia="sk-SK"/>
        </w:rPr>
        <w:t>a základn</w:t>
      </w:r>
      <w:r w:rsidRPr="00EA6C6A">
        <w:rPr>
          <w:rFonts w:ascii="Times New Roman" w:eastAsiaTheme="minorEastAsia" w:hAnsi="Times New Roman" w:cs="Times New Roman"/>
          <w:spacing w:val="-1"/>
          <w:sz w:val="24"/>
          <w:szCs w:val="24"/>
          <w:lang w:val="cs-CZ" w:eastAsia="sk-SK"/>
        </w:rPr>
        <w:t>é</w:t>
      </w:r>
      <w:r w:rsidRPr="00EA6C6A">
        <w:rPr>
          <w:rFonts w:ascii="Times New Roman" w:eastAsiaTheme="minorEastAsia" w:hAnsi="Times New Roman" w:cs="Times New Roman"/>
          <w:sz w:val="24"/>
          <w:szCs w:val="24"/>
          <w:lang w:val="cs-CZ" w:eastAsia="sk-SK"/>
        </w:rPr>
        <w:t>ho štúdia:</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b/>
          <w:bCs/>
          <w:sz w:val="24"/>
          <w:szCs w:val="24"/>
          <w:lang w:val="cs-CZ" w:eastAsia="sk-SK"/>
        </w:rPr>
      </w:pPr>
      <w:r w:rsidRPr="00EA6C6A">
        <w:rPr>
          <w:rFonts w:ascii="Times New Roman" w:eastAsiaTheme="minorEastAsia" w:hAnsi="Times New Roman" w:cs="Times New Roman"/>
          <w:b/>
          <w:bCs/>
          <w:sz w:val="24"/>
          <w:szCs w:val="24"/>
          <w:lang w:val="cs-CZ" w:eastAsia="sk-SK"/>
        </w:rPr>
        <w:t>Výko</w:t>
      </w:r>
      <w:r w:rsidRPr="00EA6C6A">
        <w:rPr>
          <w:rFonts w:ascii="Times New Roman" w:eastAsiaTheme="minorEastAsia" w:hAnsi="Times New Roman" w:cs="Times New Roman"/>
          <w:b/>
          <w:bCs/>
          <w:spacing w:val="1"/>
          <w:sz w:val="24"/>
          <w:szCs w:val="24"/>
          <w:lang w:val="cs-CZ" w:eastAsia="sk-SK"/>
        </w:rPr>
        <w:t>n</w:t>
      </w:r>
      <w:r w:rsidRPr="00EA6C6A">
        <w:rPr>
          <w:rFonts w:ascii="Times New Roman" w:eastAsiaTheme="minorEastAsia" w:hAnsi="Times New Roman" w:cs="Times New Roman"/>
          <w:b/>
          <w:bCs/>
          <w:sz w:val="24"/>
          <w:szCs w:val="24"/>
          <w:lang w:val="cs-CZ" w:eastAsia="sk-SK"/>
        </w:rPr>
        <w:t>ový</w:t>
      </w:r>
      <w:r w:rsidRPr="00EA6C6A">
        <w:rPr>
          <w:rFonts w:ascii="Times New Roman" w:eastAsiaTheme="minorEastAsia" w:hAnsi="Times New Roman" w:cs="Times New Roman"/>
          <w:sz w:val="24"/>
          <w:szCs w:val="24"/>
          <w:lang w:val="cs-CZ" w:eastAsia="sk-SK"/>
        </w:rPr>
        <w:t xml:space="preserve"> </w:t>
      </w:r>
      <w:r w:rsidRPr="00EA6C6A">
        <w:rPr>
          <w:rFonts w:ascii="Times New Roman" w:eastAsiaTheme="minorEastAsia" w:hAnsi="Times New Roman" w:cs="Times New Roman"/>
          <w:b/>
          <w:bCs/>
          <w:sz w:val="24"/>
          <w:szCs w:val="24"/>
          <w:lang w:val="cs-CZ" w:eastAsia="sk-SK"/>
        </w:rPr>
        <w:t>štan</w:t>
      </w:r>
      <w:r w:rsidRPr="00EA6C6A">
        <w:rPr>
          <w:rFonts w:ascii="Times New Roman" w:eastAsiaTheme="minorEastAsia" w:hAnsi="Times New Roman" w:cs="Times New Roman"/>
          <w:b/>
          <w:bCs/>
          <w:spacing w:val="1"/>
          <w:sz w:val="24"/>
          <w:szCs w:val="24"/>
          <w:lang w:val="cs-CZ" w:eastAsia="sk-SK"/>
        </w:rPr>
        <w:t>d</w:t>
      </w:r>
      <w:r w:rsidRPr="00EA6C6A">
        <w:rPr>
          <w:rFonts w:ascii="Times New Roman" w:eastAsiaTheme="minorEastAsia" w:hAnsi="Times New Roman" w:cs="Times New Roman"/>
          <w:b/>
          <w:bCs/>
          <w:sz w:val="24"/>
          <w:szCs w:val="24"/>
          <w:lang w:val="cs-CZ" w:eastAsia="sk-SK"/>
        </w:rPr>
        <w:t>ard</w:t>
      </w:r>
    </w:p>
    <w:p w:rsidR="00EA6C6A" w:rsidRPr="00EA6C6A" w:rsidRDefault="00EA6C6A" w:rsidP="00EA6C6A">
      <w:pPr>
        <w:widowControl w:val="0"/>
        <w:autoSpaceDE w:val="0"/>
        <w:autoSpaceDN w:val="0"/>
        <w:adjustRightInd w:val="0"/>
        <w:spacing w:before="9"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sú</w:t>
      </w:r>
      <w:r w:rsidRPr="00EA6C6A">
        <w:rPr>
          <w:rFonts w:ascii="Times New Roman" w:eastAsiaTheme="minorEastAsia" w:hAnsi="Times New Roman" w:cs="Times New Roman"/>
          <w:spacing w:val="89"/>
          <w:sz w:val="24"/>
          <w:szCs w:val="24"/>
          <w:lang w:val="cs-CZ" w:eastAsia="sk-SK"/>
        </w:rPr>
        <w:t xml:space="preserve"> </w:t>
      </w:r>
      <w:r w:rsidRPr="00EA6C6A">
        <w:rPr>
          <w:rFonts w:ascii="Times New Roman" w:eastAsiaTheme="minorEastAsia" w:hAnsi="Times New Roman" w:cs="Times New Roman"/>
          <w:sz w:val="24"/>
          <w:szCs w:val="24"/>
          <w:lang w:val="cs-CZ" w:eastAsia="sk-SK"/>
        </w:rPr>
        <w:t>obo</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námení</w:t>
      </w:r>
      <w:r w:rsidRPr="00EA6C6A">
        <w:rPr>
          <w:rFonts w:ascii="Times New Roman" w:eastAsiaTheme="minorEastAsia" w:hAnsi="Times New Roman" w:cs="Times New Roman"/>
          <w:spacing w:val="88"/>
          <w:sz w:val="24"/>
          <w:szCs w:val="24"/>
          <w:lang w:val="cs-CZ" w:eastAsia="sk-SK"/>
        </w:rPr>
        <w:t xml:space="preserve"> </w:t>
      </w:r>
      <w:r w:rsidRPr="00EA6C6A">
        <w:rPr>
          <w:rFonts w:ascii="Times New Roman" w:eastAsiaTheme="minorEastAsia" w:hAnsi="Times New Roman" w:cs="Times New Roman"/>
          <w:sz w:val="24"/>
          <w:szCs w:val="24"/>
          <w:lang w:val="cs-CZ" w:eastAsia="sk-SK"/>
        </w:rPr>
        <w:t>s</w:t>
      </w:r>
      <w:r w:rsidRPr="00EA6C6A">
        <w:rPr>
          <w:rFonts w:ascii="Times New Roman" w:eastAsiaTheme="minorEastAsia" w:hAnsi="Times New Roman" w:cs="Times New Roman"/>
          <w:spacing w:val="89"/>
          <w:sz w:val="24"/>
          <w:szCs w:val="24"/>
          <w:lang w:val="cs-CZ" w:eastAsia="sk-SK"/>
        </w:rPr>
        <w:t xml:space="preserve"> </w:t>
      </w:r>
      <w:r w:rsidRPr="00EA6C6A">
        <w:rPr>
          <w:rFonts w:ascii="Times New Roman" w:eastAsiaTheme="minorEastAsia" w:hAnsi="Times New Roman" w:cs="Times New Roman"/>
          <w:sz w:val="24"/>
          <w:szCs w:val="24"/>
          <w:lang w:val="cs-CZ" w:eastAsia="sk-SK"/>
        </w:rPr>
        <w:t>his</w:t>
      </w:r>
      <w:r w:rsidRPr="00EA6C6A">
        <w:rPr>
          <w:rFonts w:ascii="Times New Roman" w:eastAsiaTheme="minorEastAsia" w:hAnsi="Times New Roman" w:cs="Times New Roman"/>
          <w:spacing w:val="1"/>
          <w:sz w:val="24"/>
          <w:szCs w:val="24"/>
          <w:lang w:val="cs-CZ" w:eastAsia="sk-SK"/>
        </w:rPr>
        <w:t>t</w:t>
      </w:r>
      <w:r w:rsidRPr="00EA6C6A">
        <w:rPr>
          <w:rFonts w:ascii="Times New Roman" w:eastAsiaTheme="minorEastAsia" w:hAnsi="Times New Roman" w:cs="Times New Roman"/>
          <w:spacing w:val="-1"/>
          <w:sz w:val="24"/>
          <w:szCs w:val="24"/>
          <w:lang w:val="cs-CZ" w:eastAsia="sk-SK"/>
        </w:rPr>
        <w:t>ó</w:t>
      </w:r>
      <w:r w:rsidRPr="00EA6C6A">
        <w:rPr>
          <w:rFonts w:ascii="Times New Roman" w:eastAsiaTheme="minorEastAsia" w:hAnsi="Times New Roman" w:cs="Times New Roman"/>
          <w:sz w:val="24"/>
          <w:szCs w:val="24"/>
          <w:lang w:val="cs-CZ" w:eastAsia="sk-SK"/>
        </w:rPr>
        <w:t>riu</w:t>
      </w:r>
      <w:r w:rsidRPr="00EA6C6A">
        <w:rPr>
          <w:rFonts w:ascii="Times New Roman" w:eastAsiaTheme="minorEastAsia" w:hAnsi="Times New Roman" w:cs="Times New Roman"/>
          <w:spacing w:val="87"/>
          <w:sz w:val="24"/>
          <w:szCs w:val="24"/>
          <w:lang w:val="cs-CZ" w:eastAsia="sk-SK"/>
        </w:rPr>
        <w:t xml:space="preserve"> </w:t>
      </w:r>
      <w:r w:rsidRPr="00EA6C6A">
        <w:rPr>
          <w:rFonts w:ascii="Times New Roman" w:eastAsiaTheme="minorEastAsia" w:hAnsi="Times New Roman" w:cs="Times New Roman"/>
          <w:sz w:val="24"/>
          <w:szCs w:val="24"/>
          <w:lang w:val="cs-CZ" w:eastAsia="sk-SK"/>
        </w:rPr>
        <w:t>nástroja,</w:t>
      </w:r>
      <w:r w:rsidRPr="00EA6C6A">
        <w:rPr>
          <w:rFonts w:ascii="Times New Roman" w:eastAsiaTheme="minorEastAsia" w:hAnsi="Times New Roman" w:cs="Times New Roman"/>
          <w:spacing w:val="87"/>
          <w:sz w:val="24"/>
          <w:szCs w:val="24"/>
          <w:lang w:val="cs-CZ" w:eastAsia="sk-SK"/>
        </w:rPr>
        <w:t xml:space="preserve">                                                     </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vládajú</w:t>
      </w:r>
      <w:r w:rsidRPr="00EA6C6A">
        <w:rPr>
          <w:rFonts w:ascii="Times New Roman" w:eastAsiaTheme="minorEastAsia" w:hAnsi="Times New Roman" w:cs="Times New Roman"/>
          <w:spacing w:val="88"/>
          <w:sz w:val="24"/>
          <w:szCs w:val="24"/>
          <w:lang w:val="cs-CZ" w:eastAsia="sk-SK"/>
        </w:rPr>
        <w:t xml:space="preserve"> </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lo</w:t>
      </w:r>
      <w:r w:rsidRPr="00EA6C6A">
        <w:rPr>
          <w:rFonts w:ascii="Times New Roman" w:eastAsiaTheme="minorEastAsia" w:hAnsi="Times New Roman" w:cs="Times New Roman"/>
          <w:spacing w:val="2"/>
          <w:sz w:val="24"/>
          <w:szCs w:val="24"/>
          <w:lang w:val="cs-CZ" w:eastAsia="sk-SK"/>
        </w:rPr>
        <w:t>ž</w:t>
      </w:r>
      <w:r w:rsidRPr="00EA6C6A">
        <w:rPr>
          <w:rFonts w:ascii="Times New Roman" w:eastAsiaTheme="minorEastAsia" w:hAnsi="Times New Roman" w:cs="Times New Roman"/>
          <w:sz w:val="24"/>
          <w:szCs w:val="24"/>
          <w:lang w:val="cs-CZ" w:eastAsia="sk-SK"/>
        </w:rPr>
        <w:t>enie,</w:t>
      </w:r>
      <w:r w:rsidRPr="00EA6C6A">
        <w:rPr>
          <w:rFonts w:ascii="Times New Roman" w:eastAsiaTheme="minorEastAsia" w:hAnsi="Times New Roman" w:cs="Times New Roman"/>
          <w:spacing w:val="87"/>
          <w:sz w:val="24"/>
          <w:szCs w:val="24"/>
          <w:lang w:val="cs-CZ" w:eastAsia="sk-SK"/>
        </w:rPr>
        <w:t xml:space="preserve"> </w:t>
      </w:r>
      <w:r w:rsidRPr="00EA6C6A">
        <w:rPr>
          <w:rFonts w:ascii="Times New Roman" w:eastAsiaTheme="minorEastAsia" w:hAnsi="Times New Roman" w:cs="Times New Roman"/>
          <w:sz w:val="24"/>
          <w:szCs w:val="24"/>
          <w:lang w:val="cs-CZ" w:eastAsia="sk-SK"/>
        </w:rPr>
        <w:t>ro</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lo</w:t>
      </w:r>
      <w:r w:rsidRPr="00EA6C6A">
        <w:rPr>
          <w:rFonts w:ascii="Times New Roman" w:eastAsiaTheme="minorEastAsia" w:hAnsi="Times New Roman" w:cs="Times New Roman"/>
          <w:spacing w:val="2"/>
          <w:sz w:val="24"/>
          <w:szCs w:val="24"/>
          <w:lang w:val="cs-CZ" w:eastAsia="sk-SK"/>
        </w:rPr>
        <w:t>ž</w:t>
      </w:r>
      <w:r w:rsidRPr="00EA6C6A">
        <w:rPr>
          <w:rFonts w:ascii="Times New Roman" w:eastAsiaTheme="minorEastAsia" w:hAnsi="Times New Roman" w:cs="Times New Roman"/>
          <w:sz w:val="24"/>
          <w:szCs w:val="24"/>
          <w:lang w:val="cs-CZ" w:eastAsia="sk-SK"/>
        </w:rPr>
        <w:t>enie nástroja</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ošet</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o</w:t>
      </w:r>
      <w:r w:rsidRPr="00EA6C6A">
        <w:rPr>
          <w:rFonts w:ascii="Times New Roman" w:eastAsiaTheme="minorEastAsia" w:hAnsi="Times New Roman" w:cs="Times New Roman"/>
          <w:spacing w:val="1"/>
          <w:sz w:val="24"/>
          <w:szCs w:val="24"/>
          <w:lang w:val="cs-CZ" w:eastAsia="sk-SK"/>
        </w:rPr>
        <w:t>v</w:t>
      </w:r>
      <w:r w:rsidRPr="00EA6C6A">
        <w:rPr>
          <w:rFonts w:ascii="Times New Roman" w:eastAsiaTheme="minorEastAsia" w:hAnsi="Times New Roman" w:cs="Times New Roman"/>
          <w:sz w:val="24"/>
          <w:szCs w:val="24"/>
          <w:lang w:val="cs-CZ" w:eastAsia="sk-SK"/>
        </w:rPr>
        <w:t xml:space="preserve">anie nástroja,                                                                                                                                  </w:t>
      </w:r>
      <w:r w:rsidRPr="00EA6C6A">
        <w:rPr>
          <w:rFonts w:ascii="Times New Roman" w:eastAsiaTheme="minorEastAsia" w:hAnsi="Times New Roman" w:cs="Times New Roman"/>
          <w:spacing w:val="2"/>
          <w:sz w:val="24"/>
          <w:szCs w:val="24"/>
          <w:lang w:val="cs-CZ" w:eastAsia="sk-SK"/>
        </w:rPr>
        <w:t>z</w:t>
      </w:r>
      <w:r w:rsidRPr="00EA6C6A">
        <w:rPr>
          <w:rFonts w:ascii="Times New Roman" w:eastAsiaTheme="minorEastAsia" w:hAnsi="Times New Roman" w:cs="Times New Roman"/>
          <w:sz w:val="24"/>
          <w:szCs w:val="24"/>
          <w:lang w:val="cs-CZ" w:eastAsia="sk-SK"/>
        </w:rPr>
        <w:t>vlád</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jú prstovú a ja</w:t>
      </w:r>
      <w:r w:rsidRPr="00EA6C6A">
        <w:rPr>
          <w:rFonts w:ascii="Times New Roman" w:eastAsiaTheme="minorEastAsia" w:hAnsi="Times New Roman" w:cs="Times New Roman"/>
          <w:spacing w:val="2"/>
          <w:sz w:val="24"/>
          <w:szCs w:val="24"/>
          <w:lang w:val="cs-CZ" w:eastAsia="sk-SK"/>
        </w:rPr>
        <w:t>z</w:t>
      </w:r>
      <w:r w:rsidRPr="00EA6C6A">
        <w:rPr>
          <w:rFonts w:ascii="Times New Roman" w:eastAsiaTheme="minorEastAsia" w:hAnsi="Times New Roman" w:cs="Times New Roman"/>
          <w:spacing w:val="-3"/>
          <w:sz w:val="24"/>
          <w:szCs w:val="24"/>
          <w:lang w:val="cs-CZ" w:eastAsia="sk-SK"/>
        </w:rPr>
        <w:t>y</w:t>
      </w:r>
      <w:r w:rsidRPr="00EA6C6A">
        <w:rPr>
          <w:rFonts w:ascii="Times New Roman" w:eastAsiaTheme="minorEastAsia" w:hAnsi="Times New Roman" w:cs="Times New Roman"/>
          <w:spacing w:val="1"/>
          <w:sz w:val="24"/>
          <w:szCs w:val="24"/>
          <w:lang w:val="cs-CZ" w:eastAsia="sk-SK"/>
        </w:rPr>
        <w:t>k</w:t>
      </w:r>
      <w:r w:rsidRPr="00EA6C6A">
        <w:rPr>
          <w:rFonts w:ascii="Times New Roman" w:eastAsiaTheme="minorEastAsia" w:hAnsi="Times New Roman" w:cs="Times New Roman"/>
          <w:sz w:val="24"/>
          <w:szCs w:val="24"/>
          <w:lang w:val="cs-CZ" w:eastAsia="sk-SK"/>
        </w:rPr>
        <w:t>ovú te</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 xml:space="preserve">hniku,                                                                                     </w:t>
      </w:r>
    </w:p>
    <w:p w:rsidR="00EA6C6A" w:rsidRPr="00EA6C6A" w:rsidRDefault="00EA6C6A" w:rsidP="00EA6C6A">
      <w:pPr>
        <w:widowControl w:val="0"/>
        <w:autoSpaceDE w:val="0"/>
        <w:autoSpaceDN w:val="0"/>
        <w:adjustRightInd w:val="0"/>
        <w:spacing w:before="43" w:after="0" w:line="360" w:lineRule="auto"/>
        <w:rPr>
          <w:rFonts w:ascii="Times New Roman" w:eastAsiaTheme="minorEastAsia" w:hAnsi="Times New Roman" w:cs="Times New Roman"/>
          <w:sz w:val="12"/>
          <w:szCs w:val="12"/>
          <w:lang w:val="cs-CZ" w:eastAsia="sk-SK"/>
        </w:rPr>
      </w:pPr>
      <w:r w:rsidRPr="00EA6C6A">
        <w:rPr>
          <w:rFonts w:ascii="Times New Roman" w:eastAsiaTheme="minorEastAsia" w:hAnsi="Times New Roman" w:cs="Times New Roman"/>
          <w:sz w:val="24"/>
          <w:szCs w:val="24"/>
          <w:lang w:val="cs-CZ" w:eastAsia="sk-SK"/>
        </w:rPr>
        <w:t>aplikujú hru tenuto, staccato a l</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pacing w:val="-2"/>
          <w:sz w:val="24"/>
          <w:szCs w:val="24"/>
          <w:lang w:val="cs-CZ" w:eastAsia="sk-SK"/>
        </w:rPr>
        <w:t>g</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to,</w:t>
      </w:r>
    </w:p>
    <w:p w:rsidR="00EA6C6A" w:rsidRPr="00EA6C6A" w:rsidRDefault="00EA6C6A" w:rsidP="00EA6C6A">
      <w:pPr>
        <w:widowControl w:val="0"/>
        <w:autoSpaceDE w:val="0"/>
        <w:autoSpaceDN w:val="0"/>
        <w:adjustRightInd w:val="0"/>
        <w:spacing w:after="0" w:line="360" w:lineRule="auto"/>
        <w:jc w:val="both"/>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pacing w:val="1"/>
          <w:sz w:val="24"/>
          <w:szCs w:val="24"/>
          <w:lang w:val="cs-CZ" w:eastAsia="sk-SK"/>
        </w:rPr>
        <w:t>s</w:t>
      </w:r>
      <w:r w:rsidRPr="00EA6C6A">
        <w:rPr>
          <w:rFonts w:ascii="Times New Roman" w:eastAsiaTheme="minorEastAsia" w:hAnsi="Times New Roman" w:cs="Times New Roman"/>
          <w:sz w:val="24"/>
          <w:szCs w:val="24"/>
          <w:lang w:val="cs-CZ" w:eastAsia="sk-SK"/>
        </w:rPr>
        <w:t>ú</w:t>
      </w:r>
      <w:r w:rsidRPr="00EA6C6A">
        <w:rPr>
          <w:rFonts w:ascii="Times New Roman" w:eastAsiaTheme="minorEastAsia" w:hAnsi="Times New Roman" w:cs="Times New Roman"/>
          <w:spacing w:val="45"/>
          <w:sz w:val="24"/>
          <w:szCs w:val="24"/>
          <w:lang w:val="cs-CZ" w:eastAsia="sk-SK"/>
        </w:rPr>
        <w:t xml:space="preserve"> </w:t>
      </w:r>
      <w:r w:rsidRPr="00EA6C6A">
        <w:rPr>
          <w:rFonts w:ascii="Times New Roman" w:eastAsiaTheme="minorEastAsia" w:hAnsi="Times New Roman" w:cs="Times New Roman"/>
          <w:sz w:val="24"/>
          <w:szCs w:val="24"/>
          <w:lang w:val="cs-CZ" w:eastAsia="sk-SK"/>
        </w:rPr>
        <w:t>schopní</w:t>
      </w:r>
      <w:r w:rsidRPr="00EA6C6A">
        <w:rPr>
          <w:rFonts w:ascii="Times New Roman" w:eastAsiaTheme="minorEastAsia" w:hAnsi="Times New Roman" w:cs="Times New Roman"/>
          <w:spacing w:val="46"/>
          <w:sz w:val="24"/>
          <w:szCs w:val="24"/>
          <w:lang w:val="cs-CZ" w:eastAsia="sk-SK"/>
        </w:rPr>
        <w:t xml:space="preserve"> </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ah</w:t>
      </w:r>
      <w:r w:rsidRPr="00EA6C6A">
        <w:rPr>
          <w:rFonts w:ascii="Times New Roman" w:eastAsiaTheme="minorEastAsia" w:hAnsi="Times New Roman" w:cs="Times New Roman"/>
          <w:spacing w:val="-1"/>
          <w:sz w:val="24"/>
          <w:szCs w:val="24"/>
          <w:lang w:val="cs-CZ" w:eastAsia="sk-SK"/>
        </w:rPr>
        <w:t>ra</w:t>
      </w:r>
      <w:r w:rsidRPr="00EA6C6A">
        <w:rPr>
          <w:rFonts w:ascii="Times New Roman" w:eastAsiaTheme="minorEastAsia" w:hAnsi="Times New Roman" w:cs="Times New Roman"/>
          <w:sz w:val="24"/>
          <w:szCs w:val="24"/>
          <w:lang w:val="cs-CZ" w:eastAsia="sk-SK"/>
        </w:rPr>
        <w:t>ť</w:t>
      </w:r>
      <w:r w:rsidRPr="00EA6C6A">
        <w:rPr>
          <w:rFonts w:ascii="Times New Roman" w:eastAsiaTheme="minorEastAsia" w:hAnsi="Times New Roman" w:cs="Times New Roman"/>
          <w:spacing w:val="45"/>
          <w:sz w:val="24"/>
          <w:szCs w:val="24"/>
          <w:lang w:val="cs-CZ" w:eastAsia="sk-SK"/>
        </w:rPr>
        <w:t xml:space="preserve"> </w:t>
      </w:r>
      <w:r w:rsidRPr="00EA6C6A">
        <w:rPr>
          <w:rFonts w:ascii="Times New Roman" w:eastAsiaTheme="minorEastAsia" w:hAnsi="Times New Roman" w:cs="Times New Roman"/>
          <w:sz w:val="24"/>
          <w:szCs w:val="24"/>
          <w:lang w:val="cs-CZ" w:eastAsia="sk-SK"/>
        </w:rPr>
        <w:t>durové</w:t>
      </w:r>
      <w:r w:rsidRPr="00EA6C6A">
        <w:rPr>
          <w:rFonts w:ascii="Times New Roman" w:eastAsiaTheme="minorEastAsia" w:hAnsi="Times New Roman" w:cs="Times New Roman"/>
          <w:spacing w:val="44"/>
          <w:sz w:val="24"/>
          <w:szCs w:val="24"/>
          <w:lang w:val="cs-CZ" w:eastAsia="sk-SK"/>
        </w:rPr>
        <w:t xml:space="preserve"> </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44"/>
          <w:sz w:val="24"/>
          <w:szCs w:val="24"/>
          <w:lang w:val="cs-CZ" w:eastAsia="sk-SK"/>
        </w:rPr>
        <w:t xml:space="preserve"> </w:t>
      </w:r>
      <w:r w:rsidRPr="00EA6C6A">
        <w:rPr>
          <w:rFonts w:ascii="Times New Roman" w:eastAsiaTheme="minorEastAsia" w:hAnsi="Times New Roman" w:cs="Times New Roman"/>
          <w:spacing w:val="1"/>
          <w:sz w:val="24"/>
          <w:szCs w:val="24"/>
          <w:lang w:val="cs-CZ" w:eastAsia="sk-SK"/>
        </w:rPr>
        <w:t>m</w:t>
      </w:r>
      <w:r w:rsidRPr="00EA6C6A">
        <w:rPr>
          <w:rFonts w:ascii="Times New Roman" w:eastAsiaTheme="minorEastAsia" w:hAnsi="Times New Roman" w:cs="Times New Roman"/>
          <w:sz w:val="24"/>
          <w:szCs w:val="24"/>
          <w:lang w:val="cs-CZ" w:eastAsia="sk-SK"/>
        </w:rPr>
        <w:t>olové</w:t>
      </w:r>
      <w:r w:rsidRPr="00EA6C6A">
        <w:rPr>
          <w:rFonts w:ascii="Times New Roman" w:eastAsiaTheme="minorEastAsia" w:hAnsi="Times New Roman" w:cs="Times New Roman"/>
          <w:spacing w:val="45"/>
          <w:sz w:val="24"/>
          <w:szCs w:val="24"/>
          <w:lang w:val="cs-CZ" w:eastAsia="sk-SK"/>
        </w:rPr>
        <w:t xml:space="preserve"> </w:t>
      </w:r>
      <w:r w:rsidRPr="00EA6C6A">
        <w:rPr>
          <w:rFonts w:ascii="Times New Roman" w:eastAsiaTheme="minorEastAsia" w:hAnsi="Times New Roman" w:cs="Times New Roman"/>
          <w:sz w:val="24"/>
          <w:szCs w:val="24"/>
          <w:lang w:val="cs-CZ" w:eastAsia="sk-SK"/>
        </w:rPr>
        <w:t>stupnice a p</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íslušné</w:t>
      </w:r>
      <w:r w:rsidRPr="00EA6C6A">
        <w:rPr>
          <w:rFonts w:ascii="Times New Roman" w:eastAsiaTheme="minorEastAsia" w:hAnsi="Times New Roman" w:cs="Times New Roman"/>
          <w:spacing w:val="100"/>
          <w:sz w:val="24"/>
          <w:szCs w:val="24"/>
          <w:lang w:val="cs-CZ" w:eastAsia="sk-SK"/>
        </w:rPr>
        <w:t xml:space="preserve"> </w:t>
      </w:r>
      <w:r w:rsidRPr="00EA6C6A">
        <w:rPr>
          <w:rFonts w:ascii="Times New Roman" w:eastAsiaTheme="minorEastAsia" w:hAnsi="Times New Roman" w:cs="Times New Roman"/>
          <w:sz w:val="24"/>
          <w:szCs w:val="24"/>
          <w:lang w:val="cs-CZ" w:eastAsia="sk-SK"/>
        </w:rPr>
        <w:t>toni</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ké kv</w:t>
      </w:r>
      <w:r w:rsidRPr="00EA6C6A">
        <w:rPr>
          <w:rFonts w:ascii="Times New Roman" w:eastAsiaTheme="minorEastAsia" w:hAnsi="Times New Roman" w:cs="Times New Roman"/>
          <w:spacing w:val="3"/>
          <w:sz w:val="24"/>
          <w:szCs w:val="24"/>
          <w:lang w:val="cs-CZ" w:eastAsia="sk-SK"/>
        </w:rPr>
        <w:t>i</w:t>
      </w:r>
      <w:r w:rsidRPr="00EA6C6A">
        <w:rPr>
          <w:rFonts w:ascii="Times New Roman" w:eastAsiaTheme="minorEastAsia" w:hAnsi="Times New Roman" w:cs="Times New Roman"/>
          <w:sz w:val="24"/>
          <w:szCs w:val="24"/>
          <w:lang w:val="cs-CZ" w:eastAsia="sk-SK"/>
        </w:rPr>
        <w:t>ntakor</w:t>
      </w:r>
      <w:r w:rsidRPr="00EA6C6A">
        <w:rPr>
          <w:rFonts w:ascii="Times New Roman" w:eastAsiaTheme="minorEastAsia" w:hAnsi="Times New Roman" w:cs="Times New Roman"/>
          <w:spacing w:val="1"/>
          <w:sz w:val="24"/>
          <w:szCs w:val="24"/>
          <w:lang w:val="cs-CZ" w:eastAsia="sk-SK"/>
        </w:rPr>
        <w:t>d</w:t>
      </w:r>
      <w:r w:rsidRPr="00EA6C6A">
        <w:rPr>
          <w:rFonts w:ascii="Times New Roman" w:eastAsiaTheme="minorEastAsia" w:hAnsi="Times New Roman" w:cs="Times New Roman"/>
          <w:sz w:val="24"/>
          <w:szCs w:val="24"/>
          <w:lang w:val="cs-CZ" w:eastAsia="sk-SK"/>
        </w:rPr>
        <w:t>y</w:t>
      </w:r>
      <w:r w:rsidRPr="00EA6C6A">
        <w:rPr>
          <w:rFonts w:ascii="Times New Roman" w:eastAsiaTheme="minorEastAsia" w:hAnsi="Times New Roman" w:cs="Times New Roman"/>
          <w:spacing w:val="98"/>
          <w:sz w:val="24"/>
          <w:szCs w:val="24"/>
          <w:lang w:val="cs-CZ" w:eastAsia="sk-SK"/>
        </w:rPr>
        <w:t xml:space="preserve"> </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D</w:t>
      </w:r>
      <w:r w:rsidRPr="00EA6C6A">
        <w:rPr>
          <w:rFonts w:ascii="Times New Roman" w:eastAsiaTheme="minorEastAsia" w:hAnsi="Times New Roman" w:cs="Times New Roman"/>
          <w:position w:val="13"/>
          <w:sz w:val="18"/>
          <w:szCs w:val="18"/>
          <w:lang w:val="cs-CZ" w:eastAsia="sk-SK"/>
        </w:rPr>
        <w:t>7</w:t>
      </w:r>
      <w:r w:rsidRPr="00EA6C6A">
        <w:rPr>
          <w:rFonts w:ascii="Times New Roman" w:eastAsiaTheme="minorEastAsia" w:hAnsi="Times New Roman" w:cs="Times New Roman"/>
          <w:sz w:val="24"/>
          <w:szCs w:val="24"/>
          <w:lang w:val="cs-CZ" w:eastAsia="sk-SK"/>
        </w:rPr>
        <w:t>,</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orientujú</w:t>
      </w:r>
      <w:r w:rsidRPr="00EA6C6A">
        <w:rPr>
          <w:rFonts w:ascii="Times New Roman" w:eastAsiaTheme="minorEastAsia" w:hAnsi="Times New Roman" w:cs="Times New Roman"/>
          <w:spacing w:val="22"/>
          <w:sz w:val="24"/>
          <w:szCs w:val="24"/>
          <w:lang w:val="cs-CZ" w:eastAsia="sk-SK"/>
        </w:rPr>
        <w:t xml:space="preserve"> </w:t>
      </w:r>
      <w:r w:rsidRPr="00EA6C6A">
        <w:rPr>
          <w:rFonts w:ascii="Times New Roman" w:eastAsiaTheme="minorEastAsia" w:hAnsi="Times New Roman" w:cs="Times New Roman"/>
          <w:sz w:val="24"/>
          <w:szCs w:val="24"/>
          <w:lang w:val="cs-CZ" w:eastAsia="sk-SK"/>
        </w:rPr>
        <w:t>sa</w:t>
      </w:r>
      <w:r w:rsidRPr="00EA6C6A">
        <w:rPr>
          <w:rFonts w:ascii="Times New Roman" w:eastAsiaTheme="minorEastAsia" w:hAnsi="Times New Roman" w:cs="Times New Roman"/>
          <w:spacing w:val="20"/>
          <w:sz w:val="24"/>
          <w:szCs w:val="24"/>
          <w:lang w:val="cs-CZ" w:eastAsia="sk-SK"/>
        </w:rPr>
        <w:t xml:space="preserve"> </w:t>
      </w:r>
      <w:r w:rsidRPr="00EA6C6A">
        <w:rPr>
          <w:rFonts w:ascii="Times New Roman" w:eastAsiaTheme="minorEastAsia" w:hAnsi="Times New Roman" w:cs="Times New Roman"/>
          <w:sz w:val="24"/>
          <w:szCs w:val="24"/>
          <w:lang w:val="cs-CZ" w:eastAsia="sk-SK"/>
        </w:rPr>
        <w:t>v</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notovom</w:t>
      </w:r>
      <w:r w:rsidRPr="00EA6C6A">
        <w:rPr>
          <w:rFonts w:ascii="Times New Roman" w:eastAsiaTheme="minorEastAsia" w:hAnsi="Times New Roman" w:cs="Times New Roman"/>
          <w:spacing w:val="22"/>
          <w:sz w:val="24"/>
          <w:szCs w:val="24"/>
          <w:lang w:val="cs-CZ" w:eastAsia="sk-SK"/>
        </w:rPr>
        <w:t xml:space="preserve"> </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ápise</w:t>
      </w:r>
      <w:r w:rsidRPr="00EA6C6A">
        <w:rPr>
          <w:rFonts w:ascii="Times New Roman" w:eastAsiaTheme="minorEastAsia" w:hAnsi="Times New Roman" w:cs="Times New Roman"/>
          <w:spacing w:val="20"/>
          <w:sz w:val="24"/>
          <w:szCs w:val="24"/>
          <w:lang w:val="cs-CZ" w:eastAsia="sk-SK"/>
        </w:rPr>
        <w:t xml:space="preserve"> </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sú</w:t>
      </w:r>
      <w:r w:rsidRPr="00EA6C6A">
        <w:rPr>
          <w:rFonts w:ascii="Times New Roman" w:eastAsiaTheme="minorEastAsia" w:hAnsi="Times New Roman" w:cs="Times New Roman"/>
          <w:spacing w:val="22"/>
          <w:sz w:val="24"/>
          <w:szCs w:val="24"/>
          <w:lang w:val="cs-CZ" w:eastAsia="sk-SK"/>
        </w:rPr>
        <w:t xml:space="preserve"> </w:t>
      </w:r>
      <w:r w:rsidRPr="00EA6C6A">
        <w:rPr>
          <w:rFonts w:ascii="Times New Roman" w:eastAsiaTheme="minorEastAsia" w:hAnsi="Times New Roman" w:cs="Times New Roman"/>
          <w:spacing w:val="2"/>
          <w:sz w:val="24"/>
          <w:szCs w:val="24"/>
          <w:lang w:val="cs-CZ" w:eastAsia="sk-SK"/>
        </w:rPr>
        <w:t>s</w:t>
      </w:r>
      <w:r w:rsidRPr="00EA6C6A">
        <w:rPr>
          <w:rFonts w:ascii="Times New Roman" w:eastAsiaTheme="minorEastAsia" w:hAnsi="Times New Roman" w:cs="Times New Roman"/>
          <w:sz w:val="24"/>
          <w:szCs w:val="24"/>
          <w:lang w:val="cs-CZ" w:eastAsia="sk-SK"/>
        </w:rPr>
        <w:t>chopní</w:t>
      </w:r>
      <w:r w:rsidRPr="00EA6C6A">
        <w:rPr>
          <w:rFonts w:ascii="Times New Roman" w:eastAsiaTheme="minorEastAsia" w:hAnsi="Times New Roman" w:cs="Times New Roman"/>
          <w:spacing w:val="21"/>
          <w:sz w:val="24"/>
          <w:szCs w:val="24"/>
          <w:lang w:val="cs-CZ" w:eastAsia="sk-SK"/>
        </w:rPr>
        <w:t xml:space="preserve"> </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ať</w:t>
      </w:r>
      <w:r w:rsidRPr="00EA6C6A">
        <w:rPr>
          <w:rFonts w:ascii="Times New Roman" w:eastAsiaTheme="minorEastAsia" w:hAnsi="Times New Roman" w:cs="Times New Roman"/>
          <w:spacing w:val="21"/>
          <w:sz w:val="24"/>
          <w:szCs w:val="24"/>
          <w:lang w:val="cs-CZ" w:eastAsia="sk-SK"/>
        </w:rPr>
        <w:t xml:space="preserve"> </w:t>
      </w:r>
      <w:r w:rsidRPr="00EA6C6A">
        <w:rPr>
          <w:rFonts w:ascii="Times New Roman" w:eastAsiaTheme="minorEastAsia" w:hAnsi="Times New Roman" w:cs="Times New Roman"/>
          <w:sz w:val="24"/>
          <w:szCs w:val="24"/>
          <w:lang w:val="cs-CZ" w:eastAsia="sk-SK"/>
        </w:rPr>
        <w:t>jednoduché</w:t>
      </w:r>
      <w:r w:rsidRPr="00EA6C6A">
        <w:rPr>
          <w:rFonts w:ascii="Times New Roman" w:eastAsiaTheme="minorEastAsia" w:hAnsi="Times New Roman" w:cs="Times New Roman"/>
          <w:spacing w:val="22"/>
          <w:sz w:val="24"/>
          <w:szCs w:val="24"/>
          <w:lang w:val="cs-CZ" w:eastAsia="sk-SK"/>
        </w:rPr>
        <w:t xml:space="preserve"> </w:t>
      </w:r>
      <w:r w:rsidRPr="00EA6C6A">
        <w:rPr>
          <w:rFonts w:ascii="Times New Roman" w:eastAsiaTheme="minorEastAsia" w:hAnsi="Times New Roman" w:cs="Times New Roman"/>
          <w:sz w:val="24"/>
          <w:szCs w:val="24"/>
          <w:lang w:val="cs-CZ" w:eastAsia="sk-SK"/>
        </w:rPr>
        <w:t>sklad</w:t>
      </w:r>
      <w:r w:rsidRPr="00EA6C6A">
        <w:rPr>
          <w:rFonts w:ascii="Times New Roman" w:eastAsiaTheme="minorEastAsia" w:hAnsi="Times New Roman" w:cs="Times New Roman"/>
          <w:spacing w:val="4"/>
          <w:sz w:val="24"/>
          <w:szCs w:val="24"/>
          <w:lang w:val="cs-CZ" w:eastAsia="sk-SK"/>
        </w:rPr>
        <w:t>b</w:t>
      </w:r>
      <w:r w:rsidRPr="00EA6C6A">
        <w:rPr>
          <w:rFonts w:ascii="Times New Roman" w:eastAsiaTheme="minorEastAsia" w:hAnsi="Times New Roman" w:cs="Times New Roman"/>
          <w:sz w:val="24"/>
          <w:szCs w:val="24"/>
          <w:lang w:val="cs-CZ" w:eastAsia="sk-SK"/>
        </w:rPr>
        <w:t>y z</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l</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 xml:space="preserve">stu,                                                        </w:t>
      </w:r>
    </w:p>
    <w:p w:rsidR="00EA6C6A" w:rsidRPr="00EA6C6A" w:rsidRDefault="00EA6C6A" w:rsidP="00EA6C6A">
      <w:pPr>
        <w:widowControl w:val="0"/>
        <w:autoSpaceDE w:val="0"/>
        <w:autoSpaceDN w:val="0"/>
        <w:adjustRightInd w:val="0"/>
        <w:spacing w:before="107"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ovl</w:t>
      </w:r>
      <w:r w:rsidRPr="00EA6C6A">
        <w:rPr>
          <w:rFonts w:ascii="Times New Roman" w:eastAsiaTheme="minorEastAsia" w:hAnsi="Times New Roman" w:cs="Times New Roman"/>
          <w:spacing w:val="1"/>
          <w:sz w:val="24"/>
          <w:szCs w:val="24"/>
          <w:lang w:val="cs-CZ" w:eastAsia="sk-SK"/>
        </w:rPr>
        <w:t>á</w:t>
      </w:r>
      <w:r w:rsidRPr="00EA6C6A">
        <w:rPr>
          <w:rFonts w:ascii="Times New Roman" w:eastAsiaTheme="minorEastAsia" w:hAnsi="Times New Roman" w:cs="Times New Roman"/>
          <w:sz w:val="24"/>
          <w:szCs w:val="24"/>
          <w:lang w:val="cs-CZ" w:eastAsia="sk-SK"/>
        </w:rPr>
        <w:t>d</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jú</w:t>
      </w:r>
      <w:r w:rsidRPr="00EA6C6A">
        <w:rPr>
          <w:rFonts w:ascii="Times New Roman" w:eastAsiaTheme="minorEastAsia" w:hAnsi="Times New Roman" w:cs="Times New Roman"/>
          <w:spacing w:val="59"/>
          <w:sz w:val="24"/>
          <w:szCs w:val="24"/>
          <w:lang w:val="cs-CZ" w:eastAsia="sk-SK"/>
        </w:rPr>
        <w:t xml:space="preserve"> </w:t>
      </w:r>
      <w:r w:rsidRPr="00EA6C6A">
        <w:rPr>
          <w:rFonts w:ascii="Times New Roman" w:eastAsiaTheme="minorEastAsia" w:hAnsi="Times New Roman" w:cs="Times New Roman"/>
          <w:sz w:val="24"/>
          <w:szCs w:val="24"/>
          <w:lang w:val="cs-CZ" w:eastAsia="sk-SK"/>
        </w:rPr>
        <w:t>hru</w:t>
      </w:r>
      <w:r w:rsidRPr="00EA6C6A">
        <w:rPr>
          <w:rFonts w:ascii="Times New Roman" w:eastAsiaTheme="minorEastAsia" w:hAnsi="Times New Roman" w:cs="Times New Roman"/>
          <w:spacing w:val="59"/>
          <w:sz w:val="24"/>
          <w:szCs w:val="24"/>
          <w:lang w:val="cs-CZ" w:eastAsia="sk-SK"/>
        </w:rPr>
        <w:t xml:space="preserve"> </w:t>
      </w:r>
      <w:r w:rsidRPr="00EA6C6A">
        <w:rPr>
          <w:rFonts w:ascii="Times New Roman" w:eastAsiaTheme="minorEastAsia" w:hAnsi="Times New Roman" w:cs="Times New Roman"/>
          <w:spacing w:val="2"/>
          <w:sz w:val="24"/>
          <w:szCs w:val="24"/>
          <w:lang w:val="cs-CZ" w:eastAsia="sk-SK"/>
        </w:rPr>
        <w:t>z</w:t>
      </w:r>
      <w:r w:rsidRPr="00EA6C6A">
        <w:rPr>
          <w:rFonts w:ascii="Times New Roman" w:eastAsiaTheme="minorEastAsia" w:hAnsi="Times New Roman" w:cs="Times New Roman"/>
          <w:sz w:val="24"/>
          <w:szCs w:val="24"/>
          <w:lang w:val="cs-CZ" w:eastAsia="sk-SK"/>
        </w:rPr>
        <w:t>o</w:t>
      </w:r>
      <w:r w:rsidRPr="00EA6C6A">
        <w:rPr>
          <w:rFonts w:ascii="Times New Roman" w:eastAsiaTheme="minorEastAsia" w:hAnsi="Times New Roman" w:cs="Times New Roman"/>
          <w:spacing w:val="59"/>
          <w:sz w:val="24"/>
          <w:szCs w:val="24"/>
          <w:lang w:val="cs-CZ" w:eastAsia="sk-SK"/>
        </w:rPr>
        <w:t xml:space="preserve"> </w:t>
      </w:r>
      <w:r w:rsidRPr="00EA6C6A">
        <w:rPr>
          <w:rFonts w:ascii="Times New Roman" w:eastAsiaTheme="minorEastAsia" w:hAnsi="Times New Roman" w:cs="Times New Roman"/>
          <w:spacing w:val="2"/>
          <w:sz w:val="24"/>
          <w:szCs w:val="24"/>
          <w:lang w:val="cs-CZ" w:eastAsia="sk-SK"/>
        </w:rPr>
        <w:t>z</w:t>
      </w:r>
      <w:r w:rsidRPr="00EA6C6A">
        <w:rPr>
          <w:rFonts w:ascii="Times New Roman" w:eastAsiaTheme="minorEastAsia" w:hAnsi="Times New Roman" w:cs="Times New Roman"/>
          <w:sz w:val="24"/>
          <w:szCs w:val="24"/>
          <w:lang w:val="cs-CZ" w:eastAsia="sk-SK"/>
        </w:rPr>
        <w:t>ápisu</w:t>
      </w:r>
      <w:r w:rsidRPr="00EA6C6A">
        <w:rPr>
          <w:rFonts w:ascii="Times New Roman" w:eastAsiaTheme="minorEastAsia" w:hAnsi="Times New Roman" w:cs="Times New Roman"/>
          <w:spacing w:val="58"/>
          <w:sz w:val="24"/>
          <w:szCs w:val="24"/>
          <w:lang w:val="cs-CZ" w:eastAsia="sk-SK"/>
        </w:rPr>
        <w:t xml:space="preserve"> </w:t>
      </w:r>
      <w:r w:rsidRPr="00EA6C6A">
        <w:rPr>
          <w:rFonts w:ascii="Times New Roman" w:eastAsiaTheme="minorEastAsia" w:hAnsi="Times New Roman" w:cs="Times New Roman"/>
          <w:sz w:val="24"/>
          <w:szCs w:val="24"/>
          <w:lang w:val="cs-CZ" w:eastAsia="sk-SK"/>
        </w:rPr>
        <w:t>c</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pacing w:val="4"/>
          <w:sz w:val="24"/>
          <w:szCs w:val="24"/>
          <w:lang w:val="cs-CZ" w:eastAsia="sk-SK"/>
        </w:rPr>
        <w:t>l</w:t>
      </w:r>
      <w:r w:rsidRPr="00EA6C6A">
        <w:rPr>
          <w:rFonts w:ascii="Times New Roman" w:eastAsiaTheme="minorEastAsia" w:hAnsi="Times New Roman" w:cs="Times New Roman"/>
          <w:spacing w:val="-3"/>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58"/>
          <w:sz w:val="24"/>
          <w:szCs w:val="24"/>
          <w:lang w:val="cs-CZ" w:eastAsia="sk-SK"/>
        </w:rPr>
        <w:t xml:space="preserve"> </w:t>
      </w:r>
      <w:r w:rsidRPr="00EA6C6A">
        <w:rPr>
          <w:rFonts w:ascii="Times New Roman" w:eastAsiaTheme="minorEastAsia" w:hAnsi="Times New Roman" w:cs="Times New Roman"/>
          <w:sz w:val="24"/>
          <w:szCs w:val="24"/>
          <w:lang w:val="cs-CZ" w:eastAsia="sk-SK"/>
        </w:rPr>
        <w:t>polo</w:t>
      </w:r>
      <w:r w:rsidRPr="00EA6C6A">
        <w:rPr>
          <w:rFonts w:ascii="Times New Roman" w:eastAsiaTheme="minorEastAsia" w:hAnsi="Times New Roman" w:cs="Times New Roman"/>
          <w:spacing w:val="6"/>
          <w:sz w:val="24"/>
          <w:szCs w:val="24"/>
          <w:lang w:val="cs-CZ" w:eastAsia="sk-SK"/>
        </w:rPr>
        <w:t>v</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59"/>
          <w:sz w:val="24"/>
          <w:szCs w:val="24"/>
          <w:lang w:val="cs-CZ" w:eastAsia="sk-SK"/>
        </w:rPr>
        <w:t xml:space="preserve"> </w:t>
      </w:r>
      <w:r w:rsidRPr="00EA6C6A">
        <w:rPr>
          <w:rFonts w:ascii="Times New Roman" w:eastAsiaTheme="minorEastAsia" w:hAnsi="Times New Roman" w:cs="Times New Roman"/>
          <w:sz w:val="24"/>
          <w:szCs w:val="24"/>
          <w:lang w:val="cs-CZ" w:eastAsia="sk-SK"/>
        </w:rPr>
        <w:t>štv</w:t>
      </w:r>
      <w:r w:rsidRPr="00EA6C6A">
        <w:rPr>
          <w:rFonts w:ascii="Times New Roman" w:eastAsiaTheme="minorEastAsia" w:hAnsi="Times New Roman" w:cs="Times New Roman"/>
          <w:spacing w:val="2"/>
          <w:sz w:val="24"/>
          <w:szCs w:val="24"/>
          <w:lang w:val="cs-CZ" w:eastAsia="sk-SK"/>
        </w:rPr>
        <w:t>r</w:t>
      </w:r>
      <w:r w:rsidRPr="00EA6C6A">
        <w:rPr>
          <w:rFonts w:ascii="Times New Roman" w:eastAsiaTheme="minorEastAsia" w:hAnsi="Times New Roman" w:cs="Times New Roman"/>
          <w:sz w:val="24"/>
          <w:szCs w:val="24"/>
          <w:lang w:val="cs-CZ" w:eastAsia="sk-SK"/>
        </w:rPr>
        <w:t>ťo</w:t>
      </w:r>
      <w:r w:rsidRPr="00EA6C6A">
        <w:rPr>
          <w:rFonts w:ascii="Times New Roman" w:eastAsiaTheme="minorEastAsia" w:hAnsi="Times New Roman" w:cs="Times New Roman"/>
          <w:spacing w:val="3"/>
          <w:sz w:val="24"/>
          <w:szCs w:val="24"/>
          <w:lang w:val="cs-CZ" w:eastAsia="sk-SK"/>
        </w:rPr>
        <w:t>v</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osm</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no</w:t>
      </w:r>
      <w:r w:rsidRPr="00EA6C6A">
        <w:rPr>
          <w:rFonts w:ascii="Times New Roman" w:eastAsiaTheme="minorEastAsia" w:hAnsi="Times New Roman" w:cs="Times New Roman"/>
          <w:spacing w:val="4"/>
          <w:sz w:val="24"/>
          <w:szCs w:val="24"/>
          <w:lang w:val="cs-CZ" w:eastAsia="sk-SK"/>
        </w:rPr>
        <w:t>v</w:t>
      </w:r>
      <w:r w:rsidRPr="00EA6C6A">
        <w:rPr>
          <w:rFonts w:ascii="Times New Roman" w:eastAsiaTheme="minorEastAsia" w:hAnsi="Times New Roman" w:cs="Times New Roman"/>
          <w:spacing w:val="-3"/>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 šestnástino</w:t>
      </w:r>
      <w:r w:rsidRPr="00EA6C6A">
        <w:rPr>
          <w:rFonts w:ascii="Times New Roman" w:eastAsiaTheme="minorEastAsia" w:hAnsi="Times New Roman" w:cs="Times New Roman"/>
          <w:spacing w:val="2"/>
          <w:sz w:val="24"/>
          <w:szCs w:val="24"/>
          <w:lang w:val="cs-CZ" w:eastAsia="sk-SK"/>
        </w:rPr>
        <w:t>v</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 nôt a p</w:t>
      </w:r>
      <w:r w:rsidRPr="00EA6C6A">
        <w:rPr>
          <w:rFonts w:ascii="Times New Roman" w:eastAsiaTheme="minorEastAsia" w:hAnsi="Times New Roman" w:cs="Times New Roman"/>
          <w:spacing w:val="1"/>
          <w:sz w:val="24"/>
          <w:szCs w:val="24"/>
          <w:lang w:val="cs-CZ" w:eastAsia="sk-SK"/>
        </w:rPr>
        <w:t>o</w:t>
      </w:r>
      <w:r w:rsidRPr="00EA6C6A">
        <w:rPr>
          <w:rFonts w:ascii="Times New Roman" w:eastAsiaTheme="minorEastAsia" w:hAnsi="Times New Roman" w:cs="Times New Roman"/>
          <w:sz w:val="24"/>
          <w:szCs w:val="24"/>
          <w:lang w:val="cs-CZ" w:eastAsia="sk-SK"/>
        </w:rPr>
        <w:t>m</w:t>
      </w:r>
      <w:r w:rsidRPr="00EA6C6A">
        <w:rPr>
          <w:rFonts w:ascii="Times New Roman" w:eastAsiaTheme="minorEastAsia" w:hAnsi="Times New Roman" w:cs="Times New Roman"/>
          <w:spacing w:val="1"/>
          <w:sz w:val="24"/>
          <w:szCs w:val="24"/>
          <w:lang w:val="cs-CZ" w:eastAsia="sk-SK"/>
        </w:rPr>
        <w:t>l</w:t>
      </w:r>
      <w:r w:rsidRPr="00EA6C6A">
        <w:rPr>
          <w:rFonts w:ascii="Times New Roman" w:eastAsiaTheme="minorEastAsia" w:hAnsi="Times New Roman" w:cs="Times New Roman"/>
          <w:sz w:val="24"/>
          <w:szCs w:val="24"/>
          <w:lang w:val="cs-CZ" w:eastAsia="sk-SK"/>
        </w:rPr>
        <w:t xml:space="preserve">čiek,                                                                                                                                  </w:t>
      </w:r>
    </w:p>
    <w:p w:rsidR="00EA6C6A" w:rsidRPr="00EA6C6A" w:rsidRDefault="00EA6C6A" w:rsidP="00EA6C6A">
      <w:pPr>
        <w:widowControl w:val="0"/>
        <w:autoSpaceDE w:val="0"/>
        <w:autoSpaceDN w:val="0"/>
        <w:adjustRightInd w:val="0"/>
        <w:spacing w:before="108" w:after="0" w:line="360" w:lineRule="auto"/>
        <w:rPr>
          <w:rFonts w:ascii="Times New Roman" w:eastAsiaTheme="minorEastAsia" w:hAnsi="Times New Roman" w:cs="Times New Roman"/>
          <w:sz w:val="12"/>
          <w:szCs w:val="12"/>
          <w:lang w:val="cs-CZ" w:eastAsia="sk-SK"/>
        </w:rPr>
      </w:pPr>
      <w:r w:rsidRPr="00EA6C6A">
        <w:rPr>
          <w:rFonts w:ascii="Times New Roman" w:eastAsiaTheme="minorEastAsia" w:hAnsi="Times New Roman" w:cs="Times New Roman"/>
          <w:sz w:val="24"/>
          <w:szCs w:val="24"/>
          <w:lang w:val="cs-CZ" w:eastAsia="sk-SK"/>
        </w:rPr>
        <w:t>sú</w:t>
      </w:r>
      <w:r w:rsidRPr="00EA6C6A">
        <w:rPr>
          <w:rFonts w:ascii="Times New Roman" w:eastAsiaTheme="minorEastAsia" w:hAnsi="Times New Roman" w:cs="Times New Roman"/>
          <w:spacing w:val="15"/>
          <w:sz w:val="24"/>
          <w:szCs w:val="24"/>
          <w:lang w:val="cs-CZ" w:eastAsia="sk-SK"/>
        </w:rPr>
        <w:t xml:space="preserve"> </w:t>
      </w:r>
      <w:r w:rsidRPr="00EA6C6A">
        <w:rPr>
          <w:rFonts w:ascii="Times New Roman" w:eastAsiaTheme="minorEastAsia" w:hAnsi="Times New Roman" w:cs="Times New Roman"/>
          <w:sz w:val="24"/>
          <w:szCs w:val="24"/>
          <w:lang w:val="cs-CZ" w:eastAsia="sk-SK"/>
        </w:rPr>
        <w:t>schopní</w:t>
      </w:r>
      <w:r w:rsidRPr="00EA6C6A">
        <w:rPr>
          <w:rFonts w:ascii="Times New Roman" w:eastAsiaTheme="minorEastAsia" w:hAnsi="Times New Roman" w:cs="Times New Roman"/>
          <w:spacing w:val="14"/>
          <w:sz w:val="24"/>
          <w:szCs w:val="24"/>
          <w:lang w:val="cs-CZ" w:eastAsia="sk-SK"/>
        </w:rPr>
        <w:t xml:space="preserve"> </w:t>
      </w:r>
      <w:r w:rsidRPr="00EA6C6A">
        <w:rPr>
          <w:rFonts w:ascii="Times New Roman" w:eastAsiaTheme="minorEastAsia" w:hAnsi="Times New Roman" w:cs="Times New Roman"/>
          <w:sz w:val="24"/>
          <w:szCs w:val="24"/>
          <w:lang w:val="cs-CZ" w:eastAsia="sk-SK"/>
        </w:rPr>
        <w:t>hr</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ť</w:t>
      </w:r>
      <w:r w:rsidRPr="00EA6C6A">
        <w:rPr>
          <w:rFonts w:ascii="Times New Roman" w:eastAsiaTheme="minorEastAsia" w:hAnsi="Times New Roman" w:cs="Times New Roman"/>
          <w:spacing w:val="14"/>
          <w:sz w:val="24"/>
          <w:szCs w:val="24"/>
          <w:lang w:val="cs-CZ" w:eastAsia="sk-SK"/>
        </w:rPr>
        <w:t xml:space="preserve"> </w:t>
      </w:r>
      <w:r w:rsidRPr="00EA6C6A">
        <w:rPr>
          <w:rFonts w:ascii="Times New Roman" w:eastAsiaTheme="minorEastAsia" w:hAnsi="Times New Roman" w:cs="Times New Roman"/>
          <w:sz w:val="24"/>
          <w:szCs w:val="24"/>
          <w:lang w:val="cs-CZ" w:eastAsia="sk-SK"/>
        </w:rPr>
        <w:t>so</w:t>
      </w:r>
      <w:r w:rsidRPr="00EA6C6A">
        <w:rPr>
          <w:rFonts w:ascii="Times New Roman" w:eastAsiaTheme="minorEastAsia" w:hAnsi="Times New Roman" w:cs="Times New Roman"/>
          <w:spacing w:val="16"/>
          <w:sz w:val="24"/>
          <w:szCs w:val="24"/>
          <w:lang w:val="cs-CZ" w:eastAsia="sk-SK"/>
        </w:rPr>
        <w:t xml:space="preserve"> </w:t>
      </w:r>
      <w:r w:rsidRPr="00EA6C6A">
        <w:rPr>
          <w:rFonts w:ascii="Times New Roman" w:eastAsiaTheme="minorEastAsia" w:hAnsi="Times New Roman" w:cs="Times New Roman"/>
          <w:sz w:val="24"/>
          <w:szCs w:val="24"/>
          <w:lang w:val="cs-CZ" w:eastAsia="sk-SK"/>
        </w:rPr>
        <w:t>spri</w:t>
      </w:r>
      <w:r w:rsidRPr="00EA6C6A">
        <w:rPr>
          <w:rFonts w:ascii="Times New Roman" w:eastAsiaTheme="minorEastAsia" w:hAnsi="Times New Roman" w:cs="Times New Roman"/>
          <w:spacing w:val="2"/>
          <w:sz w:val="24"/>
          <w:szCs w:val="24"/>
          <w:lang w:val="cs-CZ" w:eastAsia="sk-SK"/>
        </w:rPr>
        <w:t>e</w:t>
      </w:r>
      <w:r w:rsidRPr="00EA6C6A">
        <w:rPr>
          <w:rFonts w:ascii="Times New Roman" w:eastAsiaTheme="minorEastAsia" w:hAnsi="Times New Roman" w:cs="Times New Roman"/>
          <w:sz w:val="24"/>
          <w:szCs w:val="24"/>
          <w:lang w:val="cs-CZ" w:eastAsia="sk-SK"/>
        </w:rPr>
        <w:t>vodom</w:t>
      </w:r>
      <w:r w:rsidRPr="00EA6C6A">
        <w:rPr>
          <w:rFonts w:ascii="Times New Roman" w:eastAsiaTheme="minorEastAsia" w:hAnsi="Times New Roman" w:cs="Times New Roman"/>
          <w:spacing w:val="14"/>
          <w:sz w:val="24"/>
          <w:szCs w:val="24"/>
          <w:lang w:val="cs-CZ" w:eastAsia="sk-SK"/>
        </w:rPr>
        <w:t xml:space="preserve"> </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14"/>
          <w:sz w:val="24"/>
          <w:szCs w:val="24"/>
          <w:lang w:val="cs-CZ" w:eastAsia="sk-SK"/>
        </w:rPr>
        <w:t xml:space="preserve"> </w:t>
      </w:r>
      <w:r w:rsidRPr="00EA6C6A">
        <w:rPr>
          <w:rFonts w:ascii="Times New Roman" w:eastAsiaTheme="minorEastAsia" w:hAnsi="Times New Roman" w:cs="Times New Roman"/>
          <w:sz w:val="24"/>
          <w:szCs w:val="24"/>
          <w:lang w:val="cs-CZ" w:eastAsia="sk-SK"/>
        </w:rPr>
        <w:t>vedome</w:t>
      </w:r>
      <w:r w:rsidRPr="00EA6C6A">
        <w:rPr>
          <w:rFonts w:ascii="Times New Roman" w:eastAsiaTheme="minorEastAsia" w:hAnsi="Times New Roman" w:cs="Times New Roman"/>
          <w:spacing w:val="15"/>
          <w:sz w:val="24"/>
          <w:szCs w:val="24"/>
          <w:lang w:val="cs-CZ" w:eastAsia="sk-SK"/>
        </w:rPr>
        <w:t xml:space="preserve"> </w:t>
      </w:r>
      <w:r w:rsidRPr="00EA6C6A">
        <w:rPr>
          <w:rFonts w:ascii="Times New Roman" w:eastAsiaTheme="minorEastAsia" w:hAnsi="Times New Roman" w:cs="Times New Roman"/>
          <w:sz w:val="24"/>
          <w:szCs w:val="24"/>
          <w:lang w:val="cs-CZ" w:eastAsia="sk-SK"/>
        </w:rPr>
        <w:t>rozl</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šujú</w:t>
      </w:r>
      <w:r w:rsidRPr="00EA6C6A">
        <w:rPr>
          <w:rFonts w:ascii="Times New Roman" w:eastAsiaTheme="minorEastAsia" w:hAnsi="Times New Roman" w:cs="Times New Roman"/>
          <w:spacing w:val="15"/>
          <w:sz w:val="24"/>
          <w:szCs w:val="24"/>
          <w:lang w:val="cs-CZ" w:eastAsia="sk-SK"/>
        </w:rPr>
        <w:t xml:space="preserve"> </w:t>
      </w:r>
      <w:r w:rsidRPr="00EA6C6A">
        <w:rPr>
          <w:rFonts w:ascii="Times New Roman" w:eastAsiaTheme="minorEastAsia" w:hAnsi="Times New Roman" w:cs="Times New Roman"/>
          <w:sz w:val="24"/>
          <w:szCs w:val="24"/>
          <w:lang w:val="cs-CZ" w:eastAsia="sk-SK"/>
        </w:rPr>
        <w:t>si</w:t>
      </w:r>
      <w:r w:rsidRPr="00EA6C6A">
        <w:rPr>
          <w:rFonts w:ascii="Times New Roman" w:eastAsiaTheme="minorEastAsia" w:hAnsi="Times New Roman" w:cs="Times New Roman"/>
          <w:spacing w:val="1"/>
          <w:sz w:val="24"/>
          <w:szCs w:val="24"/>
          <w:lang w:val="cs-CZ" w:eastAsia="sk-SK"/>
        </w:rPr>
        <w:t>l</w:t>
      </w:r>
      <w:r w:rsidRPr="00EA6C6A">
        <w:rPr>
          <w:rFonts w:ascii="Times New Roman" w:eastAsiaTheme="minorEastAsia" w:hAnsi="Times New Roman" w:cs="Times New Roman"/>
          <w:sz w:val="24"/>
          <w:szCs w:val="24"/>
          <w:lang w:val="cs-CZ" w:eastAsia="sk-SK"/>
        </w:rPr>
        <w:t>u,</w:t>
      </w:r>
      <w:r w:rsidRPr="00EA6C6A">
        <w:rPr>
          <w:rFonts w:ascii="Times New Roman" w:eastAsiaTheme="minorEastAsia" w:hAnsi="Times New Roman" w:cs="Times New Roman"/>
          <w:spacing w:val="14"/>
          <w:sz w:val="24"/>
          <w:szCs w:val="24"/>
          <w:lang w:val="cs-CZ" w:eastAsia="sk-SK"/>
        </w:rPr>
        <w:t xml:space="preserve"> </w:t>
      </w:r>
      <w:r w:rsidRPr="00EA6C6A">
        <w:rPr>
          <w:rFonts w:ascii="Times New Roman" w:eastAsiaTheme="minorEastAsia" w:hAnsi="Times New Roman" w:cs="Times New Roman"/>
          <w:sz w:val="24"/>
          <w:szCs w:val="24"/>
          <w:lang w:val="cs-CZ" w:eastAsia="sk-SK"/>
        </w:rPr>
        <w:t>dĺ</w:t>
      </w:r>
      <w:r w:rsidRPr="00EA6C6A">
        <w:rPr>
          <w:rFonts w:ascii="Times New Roman" w:eastAsiaTheme="minorEastAsia" w:hAnsi="Times New Roman" w:cs="Times New Roman"/>
          <w:spacing w:val="2"/>
          <w:sz w:val="24"/>
          <w:szCs w:val="24"/>
          <w:lang w:val="cs-CZ" w:eastAsia="sk-SK"/>
        </w:rPr>
        <w:t>ž</w:t>
      </w:r>
      <w:r w:rsidRPr="00EA6C6A">
        <w:rPr>
          <w:rFonts w:ascii="Times New Roman" w:eastAsiaTheme="minorEastAsia" w:hAnsi="Times New Roman" w:cs="Times New Roman"/>
          <w:sz w:val="24"/>
          <w:szCs w:val="24"/>
          <w:lang w:val="cs-CZ" w:eastAsia="sk-SK"/>
        </w:rPr>
        <w:t>ku,</w:t>
      </w:r>
      <w:r w:rsidRPr="00EA6C6A">
        <w:rPr>
          <w:rFonts w:ascii="Times New Roman" w:eastAsiaTheme="minorEastAsia" w:hAnsi="Times New Roman" w:cs="Times New Roman"/>
          <w:spacing w:val="14"/>
          <w:sz w:val="24"/>
          <w:szCs w:val="24"/>
          <w:lang w:val="cs-CZ" w:eastAsia="sk-SK"/>
        </w:rPr>
        <w:t xml:space="preserve"> </w:t>
      </w:r>
      <w:r w:rsidRPr="00EA6C6A">
        <w:rPr>
          <w:rFonts w:ascii="Times New Roman" w:eastAsiaTheme="minorEastAsia" w:hAnsi="Times New Roman" w:cs="Times New Roman"/>
          <w:spacing w:val="7"/>
          <w:sz w:val="24"/>
          <w:szCs w:val="24"/>
          <w:lang w:val="cs-CZ" w:eastAsia="sk-SK"/>
        </w:rPr>
        <w:t>v</w:t>
      </w:r>
      <w:r w:rsidRPr="00EA6C6A">
        <w:rPr>
          <w:rFonts w:ascii="Times New Roman" w:eastAsiaTheme="minorEastAsia" w:hAnsi="Times New Roman" w:cs="Times New Roman"/>
          <w:spacing w:val="-6"/>
          <w:sz w:val="24"/>
          <w:szCs w:val="24"/>
          <w:lang w:val="cs-CZ" w:eastAsia="sk-SK"/>
        </w:rPr>
        <w:t>ý</w:t>
      </w:r>
      <w:r w:rsidRPr="00EA6C6A">
        <w:rPr>
          <w:rFonts w:ascii="Times New Roman" w:eastAsiaTheme="minorEastAsia" w:hAnsi="Times New Roman" w:cs="Times New Roman"/>
          <w:sz w:val="24"/>
          <w:szCs w:val="24"/>
          <w:lang w:val="cs-CZ" w:eastAsia="sk-SK"/>
        </w:rPr>
        <w:t>šku a f</w:t>
      </w:r>
      <w:r w:rsidRPr="00EA6C6A">
        <w:rPr>
          <w:rFonts w:ascii="Times New Roman" w:eastAsiaTheme="minorEastAsia" w:hAnsi="Times New Roman" w:cs="Times New Roman"/>
          <w:spacing w:val="-2"/>
          <w:sz w:val="24"/>
          <w:szCs w:val="24"/>
          <w:lang w:val="cs-CZ" w:eastAsia="sk-SK"/>
        </w:rPr>
        <w:t>a</w:t>
      </w:r>
      <w:r w:rsidRPr="00EA6C6A">
        <w:rPr>
          <w:rFonts w:ascii="Times New Roman" w:eastAsiaTheme="minorEastAsia" w:hAnsi="Times New Roman" w:cs="Times New Roman"/>
          <w:sz w:val="24"/>
          <w:szCs w:val="24"/>
          <w:lang w:val="cs-CZ" w:eastAsia="sk-SK"/>
        </w:rPr>
        <w:t>rbu tónu,                                           hrajú via</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hla</w:t>
      </w:r>
      <w:r w:rsidRPr="00EA6C6A">
        <w:rPr>
          <w:rFonts w:ascii="Times New Roman" w:eastAsiaTheme="minorEastAsia" w:hAnsi="Times New Roman" w:cs="Times New Roman"/>
          <w:spacing w:val="1"/>
          <w:sz w:val="24"/>
          <w:szCs w:val="24"/>
          <w:lang w:val="cs-CZ" w:eastAsia="sk-SK"/>
        </w:rPr>
        <w:t>s</w:t>
      </w:r>
      <w:r w:rsidRPr="00EA6C6A">
        <w:rPr>
          <w:rFonts w:ascii="Times New Roman" w:eastAsiaTheme="minorEastAsia" w:hAnsi="Times New Roman" w:cs="Times New Roman"/>
          <w:sz w:val="24"/>
          <w:szCs w:val="24"/>
          <w:lang w:val="cs-CZ" w:eastAsia="sk-SK"/>
        </w:rPr>
        <w:t>é skl</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d</w:t>
      </w:r>
      <w:r w:rsidRPr="00EA6C6A">
        <w:rPr>
          <w:rFonts w:ascii="Times New Roman" w:eastAsiaTheme="minorEastAsia" w:hAnsi="Times New Roman" w:cs="Times New Roman"/>
          <w:spacing w:val="4"/>
          <w:sz w:val="24"/>
          <w:szCs w:val="24"/>
          <w:lang w:val="cs-CZ" w:eastAsia="sk-SK"/>
        </w:rPr>
        <w:t>b</w:t>
      </w:r>
      <w:r w:rsidRPr="00EA6C6A">
        <w:rPr>
          <w:rFonts w:ascii="Times New Roman" w:eastAsiaTheme="minorEastAsia" w:hAnsi="Times New Roman" w:cs="Times New Roman"/>
          <w:sz w:val="24"/>
          <w:szCs w:val="24"/>
          <w:lang w:val="cs-CZ" w:eastAsia="sk-SK"/>
        </w:rPr>
        <w:t>y</w:t>
      </w:r>
      <w:r w:rsidRPr="00EA6C6A">
        <w:rPr>
          <w:rFonts w:ascii="Times New Roman" w:eastAsiaTheme="minorEastAsia" w:hAnsi="Times New Roman" w:cs="Times New Roman"/>
          <w:spacing w:val="-4"/>
          <w:sz w:val="24"/>
          <w:szCs w:val="24"/>
          <w:lang w:val="cs-CZ" w:eastAsia="sk-SK"/>
        </w:rPr>
        <w:t xml:space="preserve"> </w:t>
      </w:r>
      <w:r w:rsidRPr="00EA6C6A">
        <w:rPr>
          <w:rFonts w:ascii="Times New Roman" w:eastAsiaTheme="minorEastAsia" w:hAnsi="Times New Roman" w:cs="Times New Roman"/>
          <w:spacing w:val="1"/>
          <w:sz w:val="24"/>
          <w:szCs w:val="24"/>
          <w:lang w:val="cs-CZ" w:eastAsia="sk-SK"/>
        </w:rPr>
        <w:t>s</w:t>
      </w:r>
      <w:r w:rsidRPr="00EA6C6A">
        <w:rPr>
          <w:rFonts w:ascii="Times New Roman" w:eastAsiaTheme="minorEastAsia" w:hAnsi="Times New Roman" w:cs="Times New Roman"/>
          <w:sz w:val="24"/>
          <w:szCs w:val="24"/>
          <w:lang w:val="cs-CZ" w:eastAsia="sk-SK"/>
        </w:rPr>
        <w:t>o spo</w:t>
      </w:r>
      <w:r w:rsidRPr="00EA6C6A">
        <w:rPr>
          <w:rFonts w:ascii="Times New Roman" w:eastAsiaTheme="minorEastAsia" w:hAnsi="Times New Roman" w:cs="Times New Roman"/>
          <w:spacing w:val="1"/>
          <w:sz w:val="24"/>
          <w:szCs w:val="24"/>
          <w:lang w:val="cs-CZ" w:eastAsia="sk-SK"/>
        </w:rPr>
        <w:t>l</w:t>
      </w:r>
      <w:r w:rsidRPr="00EA6C6A">
        <w:rPr>
          <w:rFonts w:ascii="Times New Roman" w:eastAsiaTheme="minorEastAsia" w:hAnsi="Times New Roman" w:cs="Times New Roman"/>
          <w:sz w:val="24"/>
          <w:szCs w:val="24"/>
          <w:lang w:val="cs-CZ" w:eastAsia="sk-SK"/>
        </w:rPr>
        <w:t>u</w:t>
      </w:r>
      <w:r w:rsidRPr="00EA6C6A">
        <w:rPr>
          <w:rFonts w:ascii="Times New Roman" w:eastAsiaTheme="minorEastAsia" w:hAnsi="Times New Roman" w:cs="Times New Roman"/>
          <w:spacing w:val="1"/>
          <w:sz w:val="24"/>
          <w:szCs w:val="24"/>
          <w:lang w:val="cs-CZ" w:eastAsia="sk-SK"/>
        </w:rPr>
        <w:t>ž</w:t>
      </w:r>
      <w:r w:rsidRPr="00EA6C6A">
        <w:rPr>
          <w:rFonts w:ascii="Times New Roman" w:eastAsiaTheme="minorEastAsia" w:hAnsi="Times New Roman" w:cs="Times New Roman"/>
          <w:sz w:val="24"/>
          <w:szCs w:val="24"/>
          <w:lang w:val="cs-CZ" w:eastAsia="sk-SK"/>
        </w:rPr>
        <w:t>iakmi, alebo uči</w:t>
      </w:r>
      <w:r w:rsidRPr="00EA6C6A">
        <w:rPr>
          <w:rFonts w:ascii="Times New Roman" w:eastAsiaTheme="minorEastAsia" w:hAnsi="Times New Roman" w:cs="Times New Roman"/>
          <w:spacing w:val="-2"/>
          <w:sz w:val="24"/>
          <w:szCs w:val="24"/>
          <w:lang w:val="cs-CZ" w:eastAsia="sk-SK"/>
        </w:rPr>
        <w:t>t</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ľom,</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ver</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j</w:t>
      </w:r>
      <w:r w:rsidRPr="00EA6C6A">
        <w:rPr>
          <w:rFonts w:ascii="Times New Roman" w:eastAsiaTheme="minorEastAsia" w:hAnsi="Times New Roman" w:cs="Times New Roman"/>
          <w:spacing w:val="4"/>
          <w:sz w:val="24"/>
          <w:szCs w:val="24"/>
          <w:lang w:val="cs-CZ" w:eastAsia="sk-SK"/>
        </w:rPr>
        <w:t>n</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z w:val="24"/>
          <w:szCs w:val="24"/>
          <w:lang w:val="cs-CZ" w:eastAsia="sk-SK"/>
        </w:rPr>
        <w:t>m</w:t>
      </w:r>
      <w:r w:rsidRPr="00EA6C6A">
        <w:rPr>
          <w:rFonts w:ascii="Times New Roman" w:eastAsiaTheme="minorEastAsia" w:hAnsi="Times New Roman" w:cs="Times New Roman"/>
          <w:spacing w:val="124"/>
          <w:sz w:val="24"/>
          <w:szCs w:val="24"/>
          <w:lang w:val="cs-CZ" w:eastAsia="sk-SK"/>
        </w:rPr>
        <w:t xml:space="preserve"> </w:t>
      </w:r>
      <w:r w:rsidRPr="00EA6C6A">
        <w:rPr>
          <w:rFonts w:ascii="Times New Roman" w:eastAsiaTheme="minorEastAsia" w:hAnsi="Times New Roman" w:cs="Times New Roman"/>
          <w:sz w:val="24"/>
          <w:szCs w:val="24"/>
          <w:lang w:val="cs-CZ" w:eastAsia="sk-SK"/>
        </w:rPr>
        <w:t>účinko</w:t>
      </w:r>
      <w:r w:rsidRPr="00EA6C6A">
        <w:rPr>
          <w:rFonts w:ascii="Times New Roman" w:eastAsiaTheme="minorEastAsia" w:hAnsi="Times New Roman" w:cs="Times New Roman"/>
          <w:spacing w:val="2"/>
          <w:sz w:val="24"/>
          <w:szCs w:val="24"/>
          <w:lang w:val="cs-CZ" w:eastAsia="sk-SK"/>
        </w:rPr>
        <w:t>v</w:t>
      </w:r>
      <w:r w:rsidRPr="00EA6C6A">
        <w:rPr>
          <w:rFonts w:ascii="Times New Roman" w:eastAsiaTheme="minorEastAsia" w:hAnsi="Times New Roman" w:cs="Times New Roman"/>
          <w:sz w:val="24"/>
          <w:szCs w:val="24"/>
          <w:lang w:val="cs-CZ" w:eastAsia="sk-SK"/>
        </w:rPr>
        <w:t>aním</w:t>
      </w:r>
      <w:r w:rsidRPr="00EA6C6A">
        <w:rPr>
          <w:rFonts w:ascii="Times New Roman" w:eastAsiaTheme="minorEastAsia" w:hAnsi="Times New Roman" w:cs="Times New Roman"/>
          <w:spacing w:val="124"/>
          <w:sz w:val="24"/>
          <w:szCs w:val="24"/>
          <w:lang w:val="cs-CZ" w:eastAsia="sk-SK"/>
        </w:rPr>
        <w:t xml:space="preserve"> </w:t>
      </w:r>
      <w:r w:rsidRPr="00EA6C6A">
        <w:rPr>
          <w:rFonts w:ascii="Times New Roman" w:eastAsiaTheme="minorEastAsia" w:hAnsi="Times New Roman" w:cs="Times New Roman"/>
          <w:spacing w:val="2"/>
          <w:sz w:val="24"/>
          <w:szCs w:val="24"/>
          <w:lang w:val="cs-CZ" w:eastAsia="sk-SK"/>
        </w:rPr>
        <w:t>z</w:t>
      </w:r>
      <w:r w:rsidRPr="00EA6C6A">
        <w:rPr>
          <w:rFonts w:ascii="Times New Roman" w:eastAsiaTheme="minorEastAsia" w:hAnsi="Times New Roman" w:cs="Times New Roman"/>
          <w:sz w:val="24"/>
          <w:szCs w:val="24"/>
          <w:lang w:val="cs-CZ" w:eastAsia="sk-SK"/>
        </w:rPr>
        <w:t>ískavajú</w:t>
      </w:r>
      <w:r w:rsidRPr="00EA6C6A">
        <w:rPr>
          <w:rFonts w:ascii="Times New Roman" w:eastAsiaTheme="minorEastAsia" w:hAnsi="Times New Roman" w:cs="Times New Roman"/>
          <w:spacing w:val="124"/>
          <w:sz w:val="24"/>
          <w:szCs w:val="24"/>
          <w:lang w:val="cs-CZ" w:eastAsia="sk-SK"/>
        </w:rPr>
        <w:t xml:space="preserve"> </w:t>
      </w:r>
      <w:r w:rsidRPr="00EA6C6A">
        <w:rPr>
          <w:rFonts w:ascii="Times New Roman" w:eastAsiaTheme="minorEastAsia" w:hAnsi="Times New Roman" w:cs="Times New Roman"/>
          <w:sz w:val="24"/>
          <w:szCs w:val="24"/>
          <w:lang w:val="cs-CZ" w:eastAsia="sk-SK"/>
        </w:rPr>
        <w:t>osobné</w:t>
      </w:r>
      <w:r w:rsidRPr="00EA6C6A">
        <w:rPr>
          <w:rFonts w:ascii="Times New Roman" w:eastAsiaTheme="minorEastAsia" w:hAnsi="Times New Roman" w:cs="Times New Roman"/>
          <w:spacing w:val="123"/>
          <w:sz w:val="24"/>
          <w:szCs w:val="24"/>
          <w:lang w:val="cs-CZ" w:eastAsia="sk-SK"/>
        </w:rPr>
        <w:t xml:space="preserve"> </w:t>
      </w:r>
      <w:r w:rsidRPr="00EA6C6A">
        <w:rPr>
          <w:rFonts w:ascii="Times New Roman" w:eastAsiaTheme="minorEastAsia" w:hAnsi="Times New Roman" w:cs="Times New Roman"/>
          <w:sz w:val="24"/>
          <w:szCs w:val="24"/>
          <w:lang w:val="cs-CZ" w:eastAsia="sk-SK"/>
        </w:rPr>
        <w:t>s</w:t>
      </w:r>
      <w:r w:rsidRPr="00EA6C6A">
        <w:rPr>
          <w:rFonts w:ascii="Times New Roman" w:eastAsiaTheme="minorEastAsia" w:hAnsi="Times New Roman" w:cs="Times New Roman"/>
          <w:spacing w:val="3"/>
          <w:sz w:val="24"/>
          <w:szCs w:val="24"/>
          <w:lang w:val="cs-CZ" w:eastAsia="sk-SK"/>
        </w:rPr>
        <w:t>k</w:t>
      </w:r>
      <w:r w:rsidRPr="00EA6C6A">
        <w:rPr>
          <w:rFonts w:ascii="Times New Roman" w:eastAsiaTheme="minorEastAsia" w:hAnsi="Times New Roman" w:cs="Times New Roman"/>
          <w:sz w:val="24"/>
          <w:szCs w:val="24"/>
          <w:lang w:val="cs-CZ" w:eastAsia="sk-SK"/>
        </w:rPr>
        <w:t>úsenosti</w:t>
      </w:r>
      <w:r w:rsidRPr="00EA6C6A">
        <w:rPr>
          <w:rFonts w:ascii="Times New Roman" w:eastAsiaTheme="minorEastAsia" w:hAnsi="Times New Roman" w:cs="Times New Roman"/>
          <w:spacing w:val="125"/>
          <w:sz w:val="24"/>
          <w:szCs w:val="24"/>
          <w:lang w:val="cs-CZ" w:eastAsia="sk-SK"/>
        </w:rPr>
        <w:t xml:space="preserve"> </w:t>
      </w:r>
      <w:r w:rsidRPr="00EA6C6A">
        <w:rPr>
          <w:rFonts w:ascii="Times New Roman" w:eastAsiaTheme="minorEastAsia" w:hAnsi="Times New Roman" w:cs="Times New Roman"/>
          <w:sz w:val="24"/>
          <w:szCs w:val="24"/>
          <w:lang w:val="cs-CZ" w:eastAsia="sk-SK"/>
        </w:rPr>
        <w:t>v</w:t>
      </w:r>
      <w:r w:rsidRPr="00EA6C6A">
        <w:rPr>
          <w:rFonts w:ascii="Times New Roman" w:eastAsiaTheme="minorEastAsia" w:hAnsi="Times New Roman" w:cs="Times New Roman"/>
          <w:spacing w:val="3"/>
          <w:sz w:val="24"/>
          <w:szCs w:val="24"/>
          <w:lang w:val="cs-CZ" w:eastAsia="sk-SK"/>
        </w:rPr>
        <w:t xml:space="preserve"> </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vládnutí tr</w:t>
      </w:r>
      <w:r w:rsidRPr="00EA6C6A">
        <w:rPr>
          <w:rFonts w:ascii="Times New Roman" w:eastAsiaTheme="minorEastAsia" w:hAnsi="Times New Roman" w:cs="Times New Roman"/>
          <w:spacing w:val="-1"/>
          <w:sz w:val="24"/>
          <w:szCs w:val="24"/>
          <w:lang w:val="cs-CZ" w:eastAsia="sk-SK"/>
        </w:rPr>
        <w:t>é</w:t>
      </w:r>
      <w:r w:rsidRPr="00EA6C6A">
        <w:rPr>
          <w:rFonts w:ascii="Times New Roman" w:eastAsiaTheme="minorEastAsia" w:hAnsi="Times New Roman" w:cs="Times New Roman"/>
          <w:spacing w:val="2"/>
          <w:sz w:val="24"/>
          <w:szCs w:val="24"/>
          <w:lang w:val="cs-CZ" w:eastAsia="sk-SK"/>
        </w:rPr>
        <w:t>m</w:t>
      </w:r>
      <w:r w:rsidRPr="00EA6C6A">
        <w:rPr>
          <w:rFonts w:ascii="Times New Roman" w:eastAsiaTheme="minorEastAsia" w:hAnsi="Times New Roman" w:cs="Times New Roman"/>
          <w:spacing w:val="-18"/>
          <w:sz w:val="24"/>
          <w:szCs w:val="24"/>
          <w:lang w:val="cs-CZ" w:eastAsia="sk-SK"/>
        </w:rPr>
        <w:t>y</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b/>
          <w:bCs/>
          <w:sz w:val="24"/>
          <w:szCs w:val="24"/>
          <w:lang w:val="cs-CZ" w:eastAsia="sk-SK"/>
        </w:rPr>
      </w:pPr>
      <w:r w:rsidRPr="00EA6C6A">
        <w:rPr>
          <w:rFonts w:ascii="Times New Roman" w:eastAsiaTheme="minorEastAsia" w:hAnsi="Times New Roman" w:cs="Times New Roman"/>
          <w:b/>
          <w:bCs/>
          <w:sz w:val="24"/>
          <w:szCs w:val="24"/>
          <w:lang w:val="cs-CZ" w:eastAsia="sk-SK"/>
        </w:rPr>
        <w:t>O</w:t>
      </w:r>
      <w:r w:rsidRPr="00EA6C6A">
        <w:rPr>
          <w:rFonts w:ascii="Times New Roman" w:eastAsiaTheme="minorEastAsia" w:hAnsi="Times New Roman" w:cs="Times New Roman"/>
          <w:b/>
          <w:bCs/>
          <w:spacing w:val="1"/>
          <w:sz w:val="24"/>
          <w:szCs w:val="24"/>
          <w:lang w:val="cs-CZ" w:eastAsia="sk-SK"/>
        </w:rPr>
        <w:t>b</w:t>
      </w:r>
      <w:r w:rsidRPr="00EA6C6A">
        <w:rPr>
          <w:rFonts w:ascii="Times New Roman" w:eastAsiaTheme="minorEastAsia" w:hAnsi="Times New Roman" w:cs="Times New Roman"/>
          <w:b/>
          <w:bCs/>
          <w:sz w:val="24"/>
          <w:szCs w:val="24"/>
          <w:lang w:val="cs-CZ" w:eastAsia="sk-SK"/>
        </w:rPr>
        <w:t>sa</w:t>
      </w:r>
      <w:r w:rsidRPr="00EA6C6A">
        <w:rPr>
          <w:rFonts w:ascii="Times New Roman" w:eastAsiaTheme="minorEastAsia" w:hAnsi="Times New Roman" w:cs="Times New Roman"/>
          <w:b/>
          <w:bCs/>
          <w:spacing w:val="1"/>
          <w:sz w:val="24"/>
          <w:szCs w:val="24"/>
          <w:lang w:val="cs-CZ" w:eastAsia="sk-SK"/>
        </w:rPr>
        <w:t>h</w:t>
      </w:r>
      <w:r w:rsidRPr="00EA6C6A">
        <w:rPr>
          <w:rFonts w:ascii="Times New Roman" w:eastAsiaTheme="minorEastAsia" w:hAnsi="Times New Roman" w:cs="Times New Roman"/>
          <w:b/>
          <w:bCs/>
          <w:sz w:val="24"/>
          <w:szCs w:val="24"/>
          <w:lang w:val="cs-CZ" w:eastAsia="sk-SK"/>
        </w:rPr>
        <w:t>ový</w:t>
      </w:r>
      <w:r w:rsidRPr="00EA6C6A">
        <w:rPr>
          <w:rFonts w:ascii="Times New Roman" w:eastAsiaTheme="minorEastAsia" w:hAnsi="Times New Roman" w:cs="Times New Roman"/>
          <w:sz w:val="24"/>
          <w:szCs w:val="24"/>
          <w:lang w:val="cs-CZ" w:eastAsia="sk-SK"/>
        </w:rPr>
        <w:t xml:space="preserve"> </w:t>
      </w:r>
      <w:r w:rsidRPr="00EA6C6A">
        <w:rPr>
          <w:rFonts w:ascii="Times New Roman" w:eastAsiaTheme="minorEastAsia" w:hAnsi="Times New Roman" w:cs="Times New Roman"/>
          <w:b/>
          <w:bCs/>
          <w:sz w:val="24"/>
          <w:szCs w:val="24"/>
          <w:lang w:val="cs-CZ" w:eastAsia="sk-SK"/>
        </w:rPr>
        <w:t>šta</w:t>
      </w:r>
      <w:r w:rsidRPr="00EA6C6A">
        <w:rPr>
          <w:rFonts w:ascii="Times New Roman" w:eastAsiaTheme="minorEastAsia" w:hAnsi="Times New Roman" w:cs="Times New Roman"/>
          <w:b/>
          <w:bCs/>
          <w:spacing w:val="-1"/>
          <w:sz w:val="24"/>
          <w:szCs w:val="24"/>
          <w:lang w:val="cs-CZ" w:eastAsia="sk-SK"/>
        </w:rPr>
        <w:t>n</w:t>
      </w:r>
      <w:r w:rsidRPr="00EA6C6A">
        <w:rPr>
          <w:rFonts w:ascii="Times New Roman" w:eastAsiaTheme="minorEastAsia" w:hAnsi="Times New Roman" w:cs="Times New Roman"/>
          <w:b/>
          <w:bCs/>
          <w:sz w:val="24"/>
          <w:szCs w:val="24"/>
          <w:lang w:val="cs-CZ" w:eastAsia="sk-SK"/>
        </w:rPr>
        <w:t>da</w:t>
      </w:r>
      <w:r w:rsidRPr="00EA6C6A">
        <w:rPr>
          <w:rFonts w:ascii="Times New Roman" w:eastAsiaTheme="minorEastAsia" w:hAnsi="Times New Roman" w:cs="Times New Roman"/>
          <w:b/>
          <w:bCs/>
          <w:spacing w:val="-1"/>
          <w:sz w:val="24"/>
          <w:szCs w:val="24"/>
          <w:lang w:val="cs-CZ" w:eastAsia="sk-SK"/>
        </w:rPr>
        <w:t>r</w:t>
      </w:r>
      <w:r w:rsidRPr="00EA6C6A">
        <w:rPr>
          <w:rFonts w:ascii="Times New Roman" w:eastAsiaTheme="minorEastAsia" w:hAnsi="Times New Roman" w:cs="Times New Roman"/>
          <w:b/>
          <w:bCs/>
          <w:sz w:val="24"/>
          <w:szCs w:val="24"/>
          <w:lang w:val="cs-CZ" w:eastAsia="sk-SK"/>
        </w:rPr>
        <w:t>d</w:t>
      </w:r>
    </w:p>
    <w:p w:rsidR="00EA6C6A" w:rsidRPr="00EA6C6A" w:rsidRDefault="00EA6C6A" w:rsidP="00EA6C6A">
      <w:pPr>
        <w:widowControl w:val="0"/>
        <w:autoSpaceDE w:val="0"/>
        <w:autoSpaceDN w:val="0"/>
        <w:adjustRightInd w:val="0"/>
        <w:spacing w:before="11"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dô</w:t>
      </w:r>
      <w:r w:rsidRPr="00EA6C6A">
        <w:rPr>
          <w:rFonts w:ascii="Times New Roman" w:eastAsiaTheme="minorEastAsia" w:hAnsi="Times New Roman" w:cs="Times New Roman"/>
          <w:spacing w:val="-1"/>
          <w:sz w:val="24"/>
          <w:szCs w:val="24"/>
          <w:lang w:val="cs-CZ" w:eastAsia="sk-SK"/>
        </w:rPr>
        <w:t>ra</w:t>
      </w:r>
      <w:r w:rsidRPr="00EA6C6A">
        <w:rPr>
          <w:rFonts w:ascii="Times New Roman" w:eastAsiaTheme="minorEastAsia" w:hAnsi="Times New Roman" w:cs="Times New Roman"/>
          <w:sz w:val="24"/>
          <w:szCs w:val="24"/>
          <w:lang w:val="cs-CZ" w:eastAsia="sk-SK"/>
        </w:rPr>
        <w:t>z</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na p</w:t>
      </w:r>
      <w:r w:rsidRPr="00EA6C6A">
        <w:rPr>
          <w:rFonts w:ascii="Times New Roman" w:eastAsiaTheme="minorEastAsia" w:hAnsi="Times New Roman" w:cs="Times New Roman"/>
          <w:spacing w:val="1"/>
          <w:sz w:val="24"/>
          <w:szCs w:val="24"/>
          <w:lang w:val="cs-CZ" w:eastAsia="sk-SK"/>
        </w:rPr>
        <w:t>l</w:t>
      </w:r>
      <w:r w:rsidRPr="00EA6C6A">
        <w:rPr>
          <w:rFonts w:ascii="Times New Roman" w:eastAsiaTheme="minorEastAsia" w:hAnsi="Times New Roman" w:cs="Times New Roman"/>
          <w:spacing w:val="-3"/>
          <w:sz w:val="24"/>
          <w:szCs w:val="24"/>
          <w:lang w:val="cs-CZ" w:eastAsia="sk-SK"/>
        </w:rPr>
        <w:t>y</w:t>
      </w:r>
      <w:r w:rsidRPr="00EA6C6A">
        <w:rPr>
          <w:rFonts w:ascii="Times New Roman" w:eastAsiaTheme="minorEastAsia" w:hAnsi="Times New Roman" w:cs="Times New Roman"/>
          <w:spacing w:val="1"/>
          <w:sz w:val="24"/>
          <w:szCs w:val="24"/>
          <w:lang w:val="cs-CZ" w:eastAsia="sk-SK"/>
        </w:rPr>
        <w:t>n</w:t>
      </w:r>
      <w:r w:rsidRPr="00EA6C6A">
        <w:rPr>
          <w:rFonts w:ascii="Times New Roman" w:eastAsiaTheme="minorEastAsia" w:hAnsi="Times New Roman" w:cs="Times New Roman"/>
          <w:sz w:val="24"/>
          <w:szCs w:val="24"/>
          <w:lang w:val="cs-CZ" w:eastAsia="sk-SK"/>
        </w:rPr>
        <w:t>ulé r</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pacing w:val="1"/>
          <w:sz w:val="24"/>
          <w:szCs w:val="24"/>
          <w:lang w:val="cs-CZ" w:eastAsia="sk-SK"/>
        </w:rPr>
        <w:t>b</w:t>
      </w:r>
      <w:r w:rsidRPr="00EA6C6A">
        <w:rPr>
          <w:rFonts w:ascii="Times New Roman" w:eastAsiaTheme="minorEastAsia" w:hAnsi="Times New Roman" w:cs="Times New Roman"/>
          <w:sz w:val="24"/>
          <w:szCs w:val="24"/>
          <w:lang w:val="cs-CZ" w:eastAsia="sk-SK"/>
        </w:rPr>
        <w:t>ern</w:t>
      </w:r>
      <w:r w:rsidRPr="00EA6C6A">
        <w:rPr>
          <w:rFonts w:ascii="Times New Roman" w:eastAsiaTheme="minorEastAsia" w:hAnsi="Times New Roman" w:cs="Times New Roman"/>
          <w:spacing w:val="2"/>
          <w:sz w:val="24"/>
          <w:szCs w:val="24"/>
          <w:lang w:val="cs-CZ" w:eastAsia="sk-SK"/>
        </w:rPr>
        <w:t>o</w:t>
      </w:r>
      <w:r w:rsidRPr="00EA6C6A">
        <w:rPr>
          <w:rFonts w:ascii="Times New Roman" w:eastAsiaTheme="minorEastAsia" w:hAnsi="Times New Roman" w:cs="Times New Roman"/>
          <w:sz w:val="24"/>
          <w:szCs w:val="24"/>
          <w:lang w:val="cs-CZ" w:eastAsia="sk-SK"/>
        </w:rPr>
        <w:t>-b</w:t>
      </w:r>
      <w:r w:rsidRPr="00EA6C6A">
        <w:rPr>
          <w:rFonts w:ascii="Times New Roman" w:eastAsiaTheme="minorEastAsia" w:hAnsi="Times New Roman" w:cs="Times New Roman"/>
          <w:spacing w:val="-1"/>
          <w:sz w:val="24"/>
          <w:szCs w:val="24"/>
          <w:lang w:val="cs-CZ" w:eastAsia="sk-SK"/>
        </w:rPr>
        <w:t>rá</w:t>
      </w:r>
      <w:r w:rsidRPr="00EA6C6A">
        <w:rPr>
          <w:rFonts w:ascii="Times New Roman" w:eastAsiaTheme="minorEastAsia" w:hAnsi="Times New Roman" w:cs="Times New Roman"/>
          <w:sz w:val="24"/>
          <w:szCs w:val="24"/>
          <w:lang w:val="cs-CZ" w:eastAsia="sk-SK"/>
        </w:rPr>
        <w:t>nico</w:t>
      </w:r>
      <w:r w:rsidRPr="00EA6C6A">
        <w:rPr>
          <w:rFonts w:ascii="Times New Roman" w:eastAsiaTheme="minorEastAsia" w:hAnsi="Times New Roman" w:cs="Times New Roman"/>
          <w:spacing w:val="1"/>
          <w:sz w:val="24"/>
          <w:szCs w:val="24"/>
          <w:lang w:val="cs-CZ" w:eastAsia="sk-SK"/>
        </w:rPr>
        <w:t>v</w:t>
      </w:r>
      <w:r w:rsidRPr="00EA6C6A">
        <w:rPr>
          <w:rFonts w:ascii="Times New Roman" w:eastAsiaTheme="minorEastAsia" w:hAnsi="Times New Roman" w:cs="Times New Roman"/>
          <w:sz w:val="24"/>
          <w:szCs w:val="24"/>
          <w:lang w:val="cs-CZ" w:eastAsia="sk-SK"/>
        </w:rPr>
        <w:t xml:space="preserve">é </w:t>
      </w:r>
      <w:r w:rsidRPr="00EA6C6A">
        <w:rPr>
          <w:rFonts w:ascii="Times New Roman" w:eastAsiaTheme="minorEastAsia" w:hAnsi="Times New Roman" w:cs="Times New Roman"/>
          <w:spacing w:val="4"/>
          <w:sz w:val="24"/>
          <w:szCs w:val="24"/>
          <w:lang w:val="cs-CZ" w:eastAsia="sk-SK"/>
        </w:rPr>
        <w:t>d</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n</w:t>
      </w:r>
      <w:r w:rsidRPr="00EA6C6A">
        <w:rPr>
          <w:rFonts w:ascii="Times New Roman" w:eastAsiaTheme="minorEastAsia" w:hAnsi="Times New Roman" w:cs="Times New Roman"/>
          <w:spacing w:val="2"/>
          <w:sz w:val="24"/>
          <w:szCs w:val="24"/>
          <w:lang w:val="cs-CZ" w:eastAsia="sk-SK"/>
        </w:rPr>
        <w:t>i</w:t>
      </w:r>
      <w:r w:rsidRPr="00EA6C6A">
        <w:rPr>
          <w:rFonts w:ascii="Times New Roman" w:eastAsiaTheme="minorEastAsia" w:hAnsi="Times New Roman" w:cs="Times New Roman"/>
          <w:sz w:val="24"/>
          <w:szCs w:val="24"/>
          <w:lang w:val="cs-CZ" w:eastAsia="sk-SK"/>
        </w:rPr>
        <w:t>e,</w:t>
      </w:r>
    </w:p>
    <w:p w:rsidR="00EA6C6A" w:rsidRPr="00EA6C6A" w:rsidRDefault="00EA6C6A" w:rsidP="00EA6C6A">
      <w:pPr>
        <w:widowControl w:val="0"/>
        <w:autoSpaceDE w:val="0"/>
        <w:autoSpaceDN w:val="0"/>
        <w:adjustRightInd w:val="0"/>
        <w:spacing w:before="11"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pacing w:val="-1"/>
          <w:sz w:val="24"/>
          <w:szCs w:val="24"/>
          <w:lang w:val="cs-CZ" w:eastAsia="sk-SK"/>
        </w:rPr>
        <w:t>b</w:t>
      </w:r>
      <w:r w:rsidRPr="00EA6C6A">
        <w:rPr>
          <w:rFonts w:ascii="Times New Roman" w:eastAsiaTheme="minorEastAsia" w:hAnsi="Times New Roman" w:cs="Times New Roman"/>
          <w:sz w:val="24"/>
          <w:szCs w:val="24"/>
          <w:lang w:val="cs-CZ" w:eastAsia="sk-SK"/>
        </w:rPr>
        <w:t>udov</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 xml:space="preserve">nie </w:t>
      </w:r>
      <w:r w:rsidRPr="00EA6C6A">
        <w:rPr>
          <w:rFonts w:ascii="Times New Roman" w:eastAsiaTheme="minorEastAsia" w:hAnsi="Times New Roman" w:cs="Times New Roman"/>
          <w:spacing w:val="1"/>
          <w:sz w:val="24"/>
          <w:szCs w:val="24"/>
          <w:lang w:val="cs-CZ" w:eastAsia="sk-SK"/>
        </w:rPr>
        <w:t>n</w:t>
      </w:r>
      <w:r w:rsidRPr="00EA6C6A">
        <w:rPr>
          <w:rFonts w:ascii="Times New Roman" w:eastAsiaTheme="minorEastAsia" w:hAnsi="Times New Roman" w:cs="Times New Roman"/>
          <w:sz w:val="24"/>
          <w:szCs w:val="24"/>
          <w:lang w:val="cs-CZ" w:eastAsia="sk-SK"/>
        </w:rPr>
        <w:t>átisku,</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lastRenderedPageBreak/>
        <w:t>dlhé tó</w:t>
      </w:r>
      <w:r w:rsidRPr="00EA6C6A">
        <w:rPr>
          <w:rFonts w:ascii="Times New Roman" w:eastAsiaTheme="minorEastAsia" w:hAnsi="Times New Roman" w:cs="Times New Roman"/>
          <w:spacing w:val="1"/>
          <w:sz w:val="24"/>
          <w:szCs w:val="24"/>
          <w:lang w:val="cs-CZ" w:eastAsia="sk-SK"/>
        </w:rPr>
        <w:t>n</w:t>
      </w:r>
      <w:r w:rsidRPr="00EA6C6A">
        <w:rPr>
          <w:rFonts w:ascii="Times New Roman" w:eastAsiaTheme="minorEastAsia" w:hAnsi="Times New Roman" w:cs="Times New Roman"/>
          <w:sz w:val="24"/>
          <w:szCs w:val="24"/>
          <w:lang w:val="cs-CZ" w:eastAsia="sk-SK"/>
        </w:rPr>
        <w:t>y</w:t>
      </w:r>
      <w:r w:rsidRPr="00EA6C6A">
        <w:rPr>
          <w:rFonts w:ascii="Times New Roman" w:eastAsiaTheme="minorEastAsia" w:hAnsi="Times New Roman" w:cs="Times New Roman"/>
          <w:spacing w:val="-4"/>
          <w:sz w:val="24"/>
          <w:szCs w:val="24"/>
          <w:lang w:val="cs-CZ" w:eastAsia="sk-SK"/>
        </w:rPr>
        <w:t xml:space="preserve"> </w:t>
      </w:r>
      <w:r w:rsidRPr="00EA6C6A">
        <w:rPr>
          <w:rFonts w:ascii="Times New Roman" w:eastAsiaTheme="minorEastAsia" w:hAnsi="Times New Roman" w:cs="Times New Roman"/>
          <w:sz w:val="24"/>
          <w:szCs w:val="24"/>
          <w:lang w:val="cs-CZ" w:eastAsia="sk-SK"/>
        </w:rPr>
        <w:t>v dosiahnutom</w:t>
      </w:r>
      <w:r w:rsidRPr="00EA6C6A">
        <w:rPr>
          <w:rFonts w:ascii="Times New Roman" w:eastAsiaTheme="minorEastAsia" w:hAnsi="Times New Roman" w:cs="Times New Roman"/>
          <w:spacing w:val="2"/>
          <w:sz w:val="24"/>
          <w:szCs w:val="24"/>
          <w:lang w:val="cs-CZ" w:eastAsia="sk-SK"/>
        </w:rPr>
        <w:t xml:space="preserve"> </w:t>
      </w:r>
      <w:r w:rsidRPr="00EA6C6A">
        <w:rPr>
          <w:rFonts w:ascii="Times New Roman" w:eastAsiaTheme="minorEastAsia" w:hAnsi="Times New Roman" w:cs="Times New Roman"/>
          <w:sz w:val="24"/>
          <w:szCs w:val="24"/>
          <w:lang w:val="cs-CZ" w:eastAsia="sk-SK"/>
        </w:rPr>
        <w:t>ro</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 xml:space="preserve">sahu s </w:t>
      </w:r>
      <w:r w:rsidRPr="00EA6C6A">
        <w:rPr>
          <w:rFonts w:ascii="Times New Roman" w:eastAsiaTheme="minorEastAsia" w:hAnsi="Times New Roman" w:cs="Times New Roman"/>
          <w:spacing w:val="1"/>
          <w:sz w:val="24"/>
          <w:szCs w:val="24"/>
          <w:lang w:val="cs-CZ" w:eastAsia="sk-SK"/>
        </w:rPr>
        <w:t>v</w:t>
      </w:r>
      <w:r w:rsidRPr="00EA6C6A">
        <w:rPr>
          <w:rFonts w:ascii="Times New Roman" w:eastAsiaTheme="minorEastAsia" w:hAnsi="Times New Roman" w:cs="Times New Roman"/>
          <w:spacing w:val="-3"/>
          <w:sz w:val="24"/>
          <w:szCs w:val="24"/>
          <w:lang w:val="cs-CZ" w:eastAsia="sk-SK"/>
        </w:rPr>
        <w:t>ý</w:t>
      </w:r>
      <w:r w:rsidRPr="00EA6C6A">
        <w:rPr>
          <w:rFonts w:ascii="Times New Roman" w:eastAsiaTheme="minorEastAsia" w:hAnsi="Times New Roman" w:cs="Times New Roman"/>
          <w:sz w:val="24"/>
          <w:szCs w:val="24"/>
          <w:lang w:val="cs-CZ" w:eastAsia="sk-SK"/>
        </w:rPr>
        <w:t xml:space="preserve">raznou </w:t>
      </w:r>
      <w:r w:rsidRPr="00EA6C6A">
        <w:rPr>
          <w:rFonts w:ascii="Times New Roman" w:eastAsiaTheme="minorEastAsia" w:hAnsi="Times New Roman" w:cs="Times New Roman"/>
          <w:spacing w:val="2"/>
          <w:sz w:val="24"/>
          <w:szCs w:val="24"/>
          <w:lang w:val="cs-CZ" w:eastAsia="sk-SK"/>
        </w:rPr>
        <w:t>d</w:t>
      </w:r>
      <w:r w:rsidRPr="00EA6C6A">
        <w:rPr>
          <w:rFonts w:ascii="Times New Roman" w:eastAsiaTheme="minorEastAsia" w:hAnsi="Times New Roman" w:cs="Times New Roman"/>
          <w:spacing w:val="-3"/>
          <w:sz w:val="24"/>
          <w:szCs w:val="24"/>
          <w:lang w:val="cs-CZ" w:eastAsia="sk-SK"/>
        </w:rPr>
        <w:t>y</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pacing w:val="1"/>
          <w:sz w:val="24"/>
          <w:szCs w:val="24"/>
          <w:lang w:val="cs-CZ" w:eastAsia="sk-SK"/>
        </w:rPr>
        <w:t>h</w:t>
      </w:r>
      <w:r w:rsidRPr="00EA6C6A">
        <w:rPr>
          <w:rFonts w:ascii="Times New Roman" w:eastAsiaTheme="minorEastAsia" w:hAnsi="Times New Roman" w:cs="Times New Roman"/>
          <w:sz w:val="24"/>
          <w:szCs w:val="24"/>
          <w:lang w:val="cs-CZ" w:eastAsia="sk-SK"/>
        </w:rPr>
        <w:t>ovou oporou,                                                                  tenuto, sta</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cato,</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12"/>
          <w:szCs w:val="12"/>
          <w:lang w:val="cs-CZ" w:eastAsia="sk-SK"/>
        </w:rPr>
      </w:pPr>
      <w:r w:rsidRPr="00EA6C6A">
        <w:rPr>
          <w:rFonts w:ascii="Times New Roman" w:eastAsiaTheme="minorEastAsia" w:hAnsi="Times New Roman" w:cs="Times New Roman"/>
          <w:spacing w:val="-2"/>
          <w:sz w:val="24"/>
          <w:szCs w:val="24"/>
          <w:lang w:val="cs-CZ" w:eastAsia="sk-SK"/>
        </w:rPr>
        <w:t>z</w:t>
      </w:r>
      <w:r w:rsidRPr="00EA6C6A">
        <w:rPr>
          <w:rFonts w:ascii="Times New Roman" w:eastAsiaTheme="minorEastAsia" w:hAnsi="Times New Roman" w:cs="Times New Roman"/>
          <w:sz w:val="24"/>
          <w:szCs w:val="24"/>
          <w:lang w:val="cs-CZ" w:eastAsia="sk-SK"/>
        </w:rPr>
        <w:t>dokon</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ľo</w:t>
      </w:r>
      <w:r w:rsidRPr="00EA6C6A">
        <w:rPr>
          <w:rFonts w:ascii="Times New Roman" w:eastAsiaTheme="minorEastAsia" w:hAnsi="Times New Roman" w:cs="Times New Roman"/>
          <w:spacing w:val="2"/>
          <w:sz w:val="24"/>
          <w:szCs w:val="24"/>
          <w:lang w:val="cs-CZ" w:eastAsia="sk-SK"/>
        </w:rPr>
        <w:t>v</w:t>
      </w:r>
      <w:r w:rsidRPr="00EA6C6A">
        <w:rPr>
          <w:rFonts w:ascii="Times New Roman" w:eastAsiaTheme="minorEastAsia" w:hAnsi="Times New Roman" w:cs="Times New Roman"/>
          <w:sz w:val="24"/>
          <w:szCs w:val="24"/>
          <w:lang w:val="cs-CZ" w:eastAsia="sk-SK"/>
        </w:rPr>
        <w:t>anie v</w:t>
      </w:r>
      <w:r w:rsidRPr="00EA6C6A">
        <w:rPr>
          <w:rFonts w:ascii="Times New Roman" w:eastAsiaTheme="minorEastAsia" w:hAnsi="Times New Roman" w:cs="Times New Roman"/>
          <w:spacing w:val="-1"/>
          <w:sz w:val="24"/>
          <w:szCs w:val="24"/>
          <w:lang w:val="cs-CZ" w:eastAsia="sk-SK"/>
        </w:rPr>
        <w:t>ä</w:t>
      </w:r>
      <w:r w:rsidRPr="00EA6C6A">
        <w:rPr>
          <w:rFonts w:ascii="Times New Roman" w:eastAsiaTheme="minorEastAsia" w:hAnsi="Times New Roman" w:cs="Times New Roman"/>
          <w:sz w:val="24"/>
          <w:szCs w:val="24"/>
          <w:lang w:val="cs-CZ" w:eastAsia="sk-SK"/>
        </w:rPr>
        <w:t>zieb leg</w:t>
      </w:r>
      <w:r w:rsidRPr="00EA6C6A">
        <w:rPr>
          <w:rFonts w:ascii="Times New Roman" w:eastAsiaTheme="minorEastAsia" w:hAnsi="Times New Roman" w:cs="Times New Roman"/>
          <w:spacing w:val="-1"/>
          <w:sz w:val="24"/>
          <w:szCs w:val="24"/>
          <w:lang w:val="cs-CZ" w:eastAsia="sk-SK"/>
        </w:rPr>
        <w:t>á</w:t>
      </w:r>
      <w:r w:rsidRPr="00EA6C6A">
        <w:rPr>
          <w:rFonts w:ascii="Times New Roman" w:eastAsiaTheme="minorEastAsia" w:hAnsi="Times New Roman" w:cs="Times New Roman"/>
          <w:sz w:val="24"/>
          <w:szCs w:val="24"/>
          <w:lang w:val="cs-CZ" w:eastAsia="sk-SK"/>
        </w:rPr>
        <w:t>ta p</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i p</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e</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ho</w:t>
      </w:r>
      <w:r w:rsidRPr="00EA6C6A">
        <w:rPr>
          <w:rFonts w:ascii="Times New Roman" w:eastAsiaTheme="minorEastAsia" w:hAnsi="Times New Roman" w:cs="Times New Roman"/>
          <w:spacing w:val="1"/>
          <w:sz w:val="24"/>
          <w:szCs w:val="24"/>
          <w:lang w:val="cs-CZ" w:eastAsia="sk-SK"/>
        </w:rPr>
        <w:t>d</w:t>
      </w:r>
      <w:r w:rsidRPr="00EA6C6A">
        <w:rPr>
          <w:rFonts w:ascii="Times New Roman" w:eastAsiaTheme="minorEastAsia" w:hAnsi="Times New Roman" w:cs="Times New Roman"/>
          <w:sz w:val="24"/>
          <w:szCs w:val="24"/>
          <w:lang w:val="cs-CZ" w:eastAsia="sk-SK"/>
        </w:rPr>
        <w:t>e do d</w:t>
      </w:r>
      <w:r w:rsidRPr="00EA6C6A">
        <w:rPr>
          <w:rFonts w:ascii="Times New Roman" w:eastAsiaTheme="minorEastAsia" w:hAnsi="Times New Roman" w:cs="Times New Roman"/>
          <w:spacing w:val="1"/>
          <w:sz w:val="24"/>
          <w:szCs w:val="24"/>
          <w:lang w:val="cs-CZ" w:eastAsia="sk-SK"/>
        </w:rPr>
        <w:t>v</w:t>
      </w:r>
      <w:r w:rsidRPr="00EA6C6A">
        <w:rPr>
          <w:rFonts w:ascii="Times New Roman" w:eastAsiaTheme="minorEastAsia" w:hAnsi="Times New Roman" w:cs="Times New Roman"/>
          <w:sz w:val="24"/>
          <w:szCs w:val="24"/>
          <w:lang w:val="cs-CZ" w:eastAsia="sk-SK"/>
        </w:rPr>
        <w:t>oj</w:t>
      </w:r>
      <w:r w:rsidRPr="00EA6C6A">
        <w:rPr>
          <w:rFonts w:ascii="Times New Roman" w:eastAsiaTheme="minorEastAsia" w:hAnsi="Times New Roman" w:cs="Times New Roman"/>
          <w:spacing w:val="1"/>
          <w:sz w:val="24"/>
          <w:szCs w:val="24"/>
          <w:lang w:val="cs-CZ" w:eastAsia="sk-SK"/>
        </w:rPr>
        <w:t>č</w:t>
      </w:r>
      <w:r w:rsidRPr="00EA6C6A">
        <w:rPr>
          <w:rFonts w:ascii="Times New Roman" w:eastAsiaTheme="minorEastAsia" w:hAnsi="Times New Roman" w:cs="Times New Roman"/>
          <w:sz w:val="24"/>
          <w:szCs w:val="24"/>
          <w:lang w:val="cs-CZ" w:eastAsia="sk-SK"/>
        </w:rPr>
        <w:t>iarkov</w:t>
      </w:r>
      <w:r w:rsidRPr="00EA6C6A">
        <w:rPr>
          <w:rFonts w:ascii="Times New Roman" w:eastAsiaTheme="minorEastAsia" w:hAnsi="Times New Roman" w:cs="Times New Roman"/>
          <w:spacing w:val="-2"/>
          <w:sz w:val="24"/>
          <w:szCs w:val="24"/>
          <w:lang w:val="cs-CZ" w:eastAsia="sk-SK"/>
        </w:rPr>
        <w:t>a</w:t>
      </w:r>
      <w:r w:rsidRPr="00EA6C6A">
        <w:rPr>
          <w:rFonts w:ascii="Times New Roman" w:eastAsiaTheme="minorEastAsia" w:hAnsi="Times New Roman" w:cs="Times New Roman"/>
          <w:sz w:val="24"/>
          <w:szCs w:val="24"/>
          <w:lang w:val="cs-CZ" w:eastAsia="sk-SK"/>
        </w:rPr>
        <w:t>n</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j oktá</w:t>
      </w:r>
      <w:r w:rsidRPr="00EA6C6A">
        <w:rPr>
          <w:rFonts w:ascii="Times New Roman" w:eastAsiaTheme="minorEastAsia" w:hAnsi="Times New Roman" w:cs="Times New Roman"/>
          <w:spacing w:val="4"/>
          <w:sz w:val="24"/>
          <w:szCs w:val="24"/>
          <w:lang w:val="cs-CZ" w:eastAsia="sk-SK"/>
        </w:rPr>
        <w:t>v</w:t>
      </w:r>
      <w:r w:rsidRPr="00EA6C6A">
        <w:rPr>
          <w:rFonts w:ascii="Times New Roman" w:eastAsiaTheme="minorEastAsia" w:hAnsi="Times New Roman" w:cs="Times New Roman"/>
          <w:spacing w:val="-19"/>
          <w:sz w:val="24"/>
          <w:szCs w:val="24"/>
          <w:lang w:val="cs-CZ" w:eastAsia="sk-SK"/>
        </w:rPr>
        <w:t>y</w:t>
      </w:r>
      <w:r w:rsidRPr="00EA6C6A">
        <w:rPr>
          <w:rFonts w:ascii="Times New Roman" w:eastAsiaTheme="minorEastAsia" w:hAnsi="Times New Roman" w:cs="Times New Roman"/>
          <w:sz w:val="24"/>
          <w:szCs w:val="24"/>
          <w:lang w:val="cs-CZ" w:eastAsia="sk-SK"/>
        </w:rPr>
        <w:t>,  h</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15"/>
          <w:sz w:val="24"/>
          <w:szCs w:val="24"/>
          <w:lang w:val="cs-CZ" w:eastAsia="sk-SK"/>
        </w:rPr>
        <w:t xml:space="preserve"> </w:t>
      </w:r>
      <w:r w:rsidRPr="00EA6C6A">
        <w:rPr>
          <w:rFonts w:ascii="Times New Roman" w:eastAsiaTheme="minorEastAsia" w:hAnsi="Times New Roman" w:cs="Times New Roman"/>
          <w:sz w:val="24"/>
          <w:szCs w:val="24"/>
          <w:lang w:val="cs-CZ" w:eastAsia="sk-SK"/>
        </w:rPr>
        <w:t>duro</w:t>
      </w:r>
      <w:r w:rsidRPr="00EA6C6A">
        <w:rPr>
          <w:rFonts w:ascii="Times New Roman" w:eastAsiaTheme="minorEastAsia" w:hAnsi="Times New Roman" w:cs="Times New Roman"/>
          <w:spacing w:val="4"/>
          <w:sz w:val="24"/>
          <w:szCs w:val="24"/>
          <w:lang w:val="cs-CZ" w:eastAsia="sk-SK"/>
        </w:rPr>
        <w:t>v</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16"/>
          <w:sz w:val="24"/>
          <w:szCs w:val="24"/>
          <w:lang w:val="cs-CZ" w:eastAsia="sk-SK"/>
        </w:rPr>
        <w:t xml:space="preserve"> </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76"/>
          <w:sz w:val="24"/>
          <w:szCs w:val="24"/>
          <w:lang w:val="cs-CZ" w:eastAsia="sk-SK"/>
        </w:rPr>
        <w:t xml:space="preserve"> </w:t>
      </w:r>
      <w:r w:rsidRPr="00EA6C6A">
        <w:rPr>
          <w:rFonts w:ascii="Times New Roman" w:eastAsiaTheme="minorEastAsia" w:hAnsi="Times New Roman" w:cs="Times New Roman"/>
          <w:sz w:val="24"/>
          <w:szCs w:val="24"/>
          <w:lang w:val="cs-CZ" w:eastAsia="sk-SK"/>
        </w:rPr>
        <w:t>mo</w:t>
      </w:r>
      <w:r w:rsidRPr="00EA6C6A">
        <w:rPr>
          <w:rFonts w:ascii="Times New Roman" w:eastAsiaTheme="minorEastAsia" w:hAnsi="Times New Roman" w:cs="Times New Roman"/>
          <w:spacing w:val="1"/>
          <w:sz w:val="24"/>
          <w:szCs w:val="24"/>
          <w:lang w:val="cs-CZ" w:eastAsia="sk-SK"/>
        </w:rPr>
        <w:t>l</w:t>
      </w:r>
      <w:r w:rsidRPr="00EA6C6A">
        <w:rPr>
          <w:rFonts w:ascii="Times New Roman" w:eastAsiaTheme="minorEastAsia" w:hAnsi="Times New Roman" w:cs="Times New Roman"/>
          <w:sz w:val="24"/>
          <w:szCs w:val="24"/>
          <w:lang w:val="cs-CZ" w:eastAsia="sk-SK"/>
        </w:rPr>
        <w:t>o</w:t>
      </w:r>
      <w:r w:rsidRPr="00EA6C6A">
        <w:rPr>
          <w:rFonts w:ascii="Times New Roman" w:eastAsiaTheme="minorEastAsia" w:hAnsi="Times New Roman" w:cs="Times New Roman"/>
          <w:spacing w:val="2"/>
          <w:sz w:val="24"/>
          <w:szCs w:val="24"/>
          <w:lang w:val="cs-CZ" w:eastAsia="sk-SK"/>
        </w:rPr>
        <w:t>v</w:t>
      </w:r>
      <w:r w:rsidRPr="00EA6C6A">
        <w:rPr>
          <w:rFonts w:ascii="Times New Roman" w:eastAsiaTheme="minorEastAsia" w:hAnsi="Times New Roman" w:cs="Times New Roman"/>
          <w:spacing w:val="-1"/>
          <w:sz w:val="24"/>
          <w:szCs w:val="24"/>
          <w:lang w:val="cs-CZ" w:eastAsia="sk-SK"/>
        </w:rPr>
        <w:t>ýc</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15"/>
          <w:sz w:val="24"/>
          <w:szCs w:val="24"/>
          <w:lang w:val="cs-CZ" w:eastAsia="sk-SK"/>
        </w:rPr>
        <w:t xml:space="preserve"> </w:t>
      </w:r>
      <w:r w:rsidRPr="00EA6C6A">
        <w:rPr>
          <w:rFonts w:ascii="Times New Roman" w:eastAsiaTheme="minorEastAsia" w:hAnsi="Times New Roman" w:cs="Times New Roman"/>
          <w:sz w:val="24"/>
          <w:szCs w:val="24"/>
          <w:lang w:val="cs-CZ" w:eastAsia="sk-SK"/>
        </w:rPr>
        <w:t>stup</w:t>
      </w:r>
      <w:r w:rsidRPr="00EA6C6A">
        <w:rPr>
          <w:rFonts w:ascii="Times New Roman" w:eastAsiaTheme="minorEastAsia" w:hAnsi="Times New Roman" w:cs="Times New Roman"/>
          <w:spacing w:val="1"/>
          <w:sz w:val="24"/>
          <w:szCs w:val="24"/>
          <w:lang w:val="cs-CZ" w:eastAsia="sk-SK"/>
        </w:rPr>
        <w:t>n</w:t>
      </w:r>
      <w:r w:rsidRPr="00EA6C6A">
        <w:rPr>
          <w:rFonts w:ascii="Times New Roman" w:eastAsiaTheme="minorEastAsia" w:hAnsi="Times New Roman" w:cs="Times New Roman"/>
          <w:sz w:val="24"/>
          <w:szCs w:val="24"/>
          <w:lang w:val="cs-CZ" w:eastAsia="sk-SK"/>
        </w:rPr>
        <w:t>íc,</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T</w:t>
      </w:r>
      <w:r w:rsidRPr="00EA6C6A">
        <w:rPr>
          <w:rFonts w:ascii="Times New Roman" w:eastAsiaTheme="minorEastAsia" w:hAnsi="Times New Roman" w:cs="Times New Roman"/>
          <w:position w:val="13"/>
          <w:sz w:val="18"/>
          <w:szCs w:val="18"/>
          <w:lang w:val="cs-CZ" w:eastAsia="sk-SK"/>
        </w:rPr>
        <w:t>5</w:t>
      </w:r>
      <w:r w:rsidRPr="00EA6C6A">
        <w:rPr>
          <w:rFonts w:ascii="Times New Roman" w:eastAsiaTheme="minorEastAsia" w:hAnsi="Times New Roman" w:cs="Times New Roman"/>
          <w:spacing w:val="32"/>
          <w:position w:val="13"/>
          <w:sz w:val="18"/>
          <w:szCs w:val="18"/>
          <w:lang w:val="cs-CZ" w:eastAsia="sk-SK"/>
        </w:rPr>
        <w:t xml:space="preserve"> </w:t>
      </w:r>
      <w:r w:rsidRPr="00EA6C6A">
        <w:rPr>
          <w:rFonts w:ascii="Times New Roman" w:eastAsiaTheme="minorEastAsia" w:hAnsi="Times New Roman" w:cs="Times New Roman"/>
          <w:sz w:val="24"/>
          <w:szCs w:val="24"/>
          <w:lang w:val="cs-CZ" w:eastAsia="sk-SK"/>
        </w:rPr>
        <w:t xml:space="preserve">a </w:t>
      </w:r>
      <w:r w:rsidRPr="00EA6C6A">
        <w:rPr>
          <w:rFonts w:ascii="Times New Roman" w:eastAsiaTheme="minorEastAsia" w:hAnsi="Times New Roman" w:cs="Times New Roman"/>
          <w:spacing w:val="-1"/>
          <w:sz w:val="24"/>
          <w:szCs w:val="24"/>
          <w:lang w:val="cs-CZ" w:eastAsia="sk-SK"/>
        </w:rPr>
        <w:t>D</w:t>
      </w:r>
      <w:r w:rsidRPr="00EA6C6A">
        <w:rPr>
          <w:rFonts w:ascii="Times New Roman" w:eastAsiaTheme="minorEastAsia" w:hAnsi="Times New Roman" w:cs="Times New Roman"/>
          <w:position w:val="13"/>
          <w:sz w:val="18"/>
          <w:szCs w:val="18"/>
          <w:lang w:val="cs-CZ" w:eastAsia="sk-SK"/>
        </w:rPr>
        <w:t xml:space="preserve">7 </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12"/>
          <w:szCs w:val="12"/>
          <w:lang w:val="cs-CZ" w:eastAsia="sk-SK"/>
        </w:rPr>
      </w:pPr>
      <w:r w:rsidRPr="00EA6C6A">
        <w:rPr>
          <w:rFonts w:ascii="Times New Roman" w:eastAsiaTheme="minorEastAsia" w:hAnsi="Times New Roman" w:cs="Times New Roman"/>
          <w:spacing w:val="-1"/>
          <w:sz w:val="24"/>
          <w:szCs w:val="24"/>
          <w:lang w:val="cs-CZ" w:eastAsia="sk-SK"/>
        </w:rPr>
        <w:t>b</w:t>
      </w:r>
      <w:r w:rsidRPr="00EA6C6A">
        <w:rPr>
          <w:rFonts w:ascii="Times New Roman" w:eastAsiaTheme="minorEastAsia" w:hAnsi="Times New Roman" w:cs="Times New Roman"/>
          <w:sz w:val="24"/>
          <w:szCs w:val="24"/>
          <w:lang w:val="cs-CZ" w:eastAsia="sk-SK"/>
        </w:rPr>
        <w:t>udov</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nie inton</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čn</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j a</w:t>
      </w:r>
      <w:r w:rsidRPr="00EA6C6A">
        <w:rPr>
          <w:rFonts w:ascii="Times New Roman" w:eastAsiaTheme="minorEastAsia" w:hAnsi="Times New Roman" w:cs="Times New Roman"/>
          <w:spacing w:val="61"/>
          <w:sz w:val="24"/>
          <w:szCs w:val="24"/>
          <w:lang w:val="cs-CZ" w:eastAsia="sk-SK"/>
        </w:rPr>
        <w:t xml:space="preserve"> </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pacing w:val="-4"/>
          <w:sz w:val="24"/>
          <w:szCs w:val="24"/>
          <w:lang w:val="cs-CZ" w:eastAsia="sk-SK"/>
        </w:rPr>
        <w:t>y</w:t>
      </w:r>
      <w:r w:rsidRPr="00EA6C6A">
        <w:rPr>
          <w:rFonts w:ascii="Times New Roman" w:eastAsiaTheme="minorEastAsia" w:hAnsi="Times New Roman" w:cs="Times New Roman"/>
          <w:sz w:val="24"/>
          <w:szCs w:val="24"/>
          <w:lang w:val="cs-CZ" w:eastAsia="sk-SK"/>
        </w:rPr>
        <w:t xml:space="preserve">tmickej </w:t>
      </w:r>
      <w:r w:rsidRPr="00EA6C6A">
        <w:rPr>
          <w:rFonts w:ascii="Times New Roman" w:eastAsiaTheme="minorEastAsia" w:hAnsi="Times New Roman" w:cs="Times New Roman"/>
          <w:spacing w:val="1"/>
          <w:sz w:val="24"/>
          <w:szCs w:val="24"/>
          <w:lang w:val="cs-CZ" w:eastAsia="sk-SK"/>
        </w:rPr>
        <w:t>p</w:t>
      </w:r>
      <w:r w:rsidRPr="00EA6C6A">
        <w:rPr>
          <w:rFonts w:ascii="Times New Roman" w:eastAsiaTheme="minorEastAsia" w:hAnsi="Times New Roman" w:cs="Times New Roman"/>
          <w:sz w:val="24"/>
          <w:szCs w:val="24"/>
          <w:lang w:val="cs-CZ" w:eastAsia="sk-SK"/>
        </w:rPr>
        <w:t>redsta</w:t>
      </w:r>
      <w:r w:rsidRPr="00EA6C6A">
        <w:rPr>
          <w:rFonts w:ascii="Times New Roman" w:eastAsiaTheme="minorEastAsia" w:hAnsi="Times New Roman" w:cs="Times New Roman"/>
          <w:spacing w:val="3"/>
          <w:sz w:val="24"/>
          <w:szCs w:val="24"/>
          <w:lang w:val="cs-CZ" w:eastAsia="sk-SK"/>
        </w:rPr>
        <w:t>v</w:t>
      </w:r>
      <w:r w:rsidRPr="00EA6C6A">
        <w:rPr>
          <w:rFonts w:ascii="Times New Roman" w:eastAsiaTheme="minorEastAsia" w:hAnsi="Times New Roman" w:cs="Times New Roman"/>
          <w:spacing w:val="-18"/>
          <w:sz w:val="24"/>
          <w:szCs w:val="24"/>
          <w:lang w:val="cs-CZ" w:eastAsia="sk-SK"/>
        </w:rPr>
        <w:t>y</w:t>
      </w:r>
      <w:r w:rsidRPr="00EA6C6A">
        <w:rPr>
          <w:rFonts w:ascii="Times New Roman" w:eastAsiaTheme="minorEastAsia" w:hAnsi="Times New Roman" w:cs="Times New Roman"/>
          <w:sz w:val="24"/>
          <w:szCs w:val="24"/>
          <w:lang w:val="cs-CZ" w:eastAsia="sk-SK"/>
        </w:rPr>
        <w:t>,                                                                               ro</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l</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šovanie</w:t>
      </w:r>
      <w:r w:rsidRPr="00EA6C6A">
        <w:rPr>
          <w:rFonts w:ascii="Times New Roman" w:eastAsiaTheme="minorEastAsia" w:hAnsi="Times New Roman" w:cs="Times New Roman"/>
          <w:spacing w:val="13"/>
          <w:sz w:val="24"/>
          <w:szCs w:val="24"/>
          <w:lang w:val="cs-CZ" w:eastAsia="sk-SK"/>
        </w:rPr>
        <w:t xml:space="preserve"> </w:t>
      </w:r>
      <w:r w:rsidRPr="00EA6C6A">
        <w:rPr>
          <w:rFonts w:ascii="Times New Roman" w:eastAsiaTheme="minorEastAsia" w:hAnsi="Times New Roman" w:cs="Times New Roman"/>
          <w:sz w:val="24"/>
          <w:szCs w:val="24"/>
          <w:lang w:val="cs-CZ" w:eastAsia="sk-SK"/>
        </w:rPr>
        <w:t>durov</w:t>
      </w:r>
      <w:r w:rsidRPr="00EA6C6A">
        <w:rPr>
          <w:rFonts w:ascii="Times New Roman" w:eastAsiaTheme="minorEastAsia" w:hAnsi="Times New Roman" w:cs="Times New Roman"/>
          <w:spacing w:val="-1"/>
          <w:sz w:val="24"/>
          <w:szCs w:val="24"/>
          <w:lang w:val="cs-CZ" w:eastAsia="sk-SK"/>
        </w:rPr>
        <w:t>é</w:t>
      </w:r>
      <w:r w:rsidRPr="00EA6C6A">
        <w:rPr>
          <w:rFonts w:ascii="Times New Roman" w:eastAsiaTheme="minorEastAsia" w:hAnsi="Times New Roman" w:cs="Times New Roman"/>
          <w:sz w:val="24"/>
          <w:szCs w:val="24"/>
          <w:lang w:val="cs-CZ" w:eastAsia="sk-SK"/>
        </w:rPr>
        <w:t>ho</w:t>
      </w:r>
      <w:r w:rsidRPr="00EA6C6A">
        <w:rPr>
          <w:rFonts w:ascii="Times New Roman" w:eastAsiaTheme="minorEastAsia" w:hAnsi="Times New Roman" w:cs="Times New Roman"/>
          <w:spacing w:val="14"/>
          <w:sz w:val="24"/>
          <w:szCs w:val="24"/>
          <w:lang w:val="cs-CZ" w:eastAsia="sk-SK"/>
        </w:rPr>
        <w:t xml:space="preserve"> </w:t>
      </w:r>
      <w:r w:rsidRPr="00EA6C6A">
        <w:rPr>
          <w:rFonts w:ascii="Times New Roman" w:eastAsiaTheme="minorEastAsia" w:hAnsi="Times New Roman" w:cs="Times New Roman"/>
          <w:sz w:val="24"/>
          <w:szCs w:val="24"/>
          <w:lang w:val="cs-CZ" w:eastAsia="sk-SK"/>
        </w:rPr>
        <w:t>a mo</w:t>
      </w:r>
      <w:r w:rsidRPr="00EA6C6A">
        <w:rPr>
          <w:rFonts w:ascii="Times New Roman" w:eastAsiaTheme="minorEastAsia" w:hAnsi="Times New Roman" w:cs="Times New Roman"/>
          <w:spacing w:val="1"/>
          <w:sz w:val="24"/>
          <w:szCs w:val="24"/>
          <w:lang w:val="cs-CZ" w:eastAsia="sk-SK"/>
        </w:rPr>
        <w:t>l</w:t>
      </w:r>
      <w:r w:rsidRPr="00EA6C6A">
        <w:rPr>
          <w:rFonts w:ascii="Times New Roman" w:eastAsiaTheme="minorEastAsia" w:hAnsi="Times New Roman" w:cs="Times New Roman"/>
          <w:sz w:val="24"/>
          <w:szCs w:val="24"/>
          <w:lang w:val="cs-CZ" w:eastAsia="sk-SK"/>
        </w:rPr>
        <w:t>ového</w:t>
      </w:r>
      <w:r w:rsidRPr="00EA6C6A">
        <w:rPr>
          <w:rFonts w:ascii="Times New Roman" w:eastAsiaTheme="minorEastAsia" w:hAnsi="Times New Roman" w:cs="Times New Roman"/>
          <w:spacing w:val="13"/>
          <w:sz w:val="24"/>
          <w:szCs w:val="24"/>
          <w:lang w:val="cs-CZ" w:eastAsia="sk-SK"/>
        </w:rPr>
        <w:t xml:space="preserve"> </w:t>
      </w:r>
      <w:r w:rsidRPr="00EA6C6A">
        <w:rPr>
          <w:rFonts w:ascii="Times New Roman" w:eastAsiaTheme="minorEastAsia" w:hAnsi="Times New Roman" w:cs="Times New Roman"/>
          <w:sz w:val="24"/>
          <w:szCs w:val="24"/>
          <w:lang w:val="cs-CZ" w:eastAsia="sk-SK"/>
        </w:rPr>
        <w:t>kvin</w:t>
      </w:r>
      <w:r w:rsidRPr="00EA6C6A">
        <w:rPr>
          <w:rFonts w:ascii="Times New Roman" w:eastAsiaTheme="minorEastAsia" w:hAnsi="Times New Roman" w:cs="Times New Roman"/>
          <w:spacing w:val="1"/>
          <w:sz w:val="24"/>
          <w:szCs w:val="24"/>
          <w:lang w:val="cs-CZ" w:eastAsia="sk-SK"/>
        </w:rPr>
        <w:t>t</w:t>
      </w:r>
      <w:r w:rsidRPr="00EA6C6A">
        <w:rPr>
          <w:rFonts w:ascii="Times New Roman" w:eastAsiaTheme="minorEastAsia" w:hAnsi="Times New Roman" w:cs="Times New Roman"/>
          <w:sz w:val="24"/>
          <w:szCs w:val="24"/>
          <w:lang w:val="cs-CZ" w:eastAsia="sk-SK"/>
        </w:rPr>
        <w:t>akord</w:t>
      </w:r>
      <w:r w:rsidRPr="00EA6C6A">
        <w:rPr>
          <w:rFonts w:ascii="Times New Roman" w:eastAsiaTheme="minorEastAsia" w:hAnsi="Times New Roman" w:cs="Times New Roman"/>
          <w:spacing w:val="-1"/>
          <w:sz w:val="24"/>
          <w:szCs w:val="24"/>
          <w:lang w:val="cs-CZ" w:eastAsia="sk-SK"/>
        </w:rPr>
        <w:t>u</w:t>
      </w:r>
      <w:r w:rsidRPr="00EA6C6A">
        <w:rPr>
          <w:rFonts w:ascii="Times New Roman" w:eastAsiaTheme="minorEastAsia" w:hAnsi="Times New Roman" w:cs="Times New Roman"/>
          <w:sz w:val="24"/>
          <w:szCs w:val="24"/>
          <w:lang w:val="cs-CZ" w:eastAsia="sk-SK"/>
        </w:rPr>
        <w:t>,</w:t>
      </w:r>
      <w:r w:rsidRPr="00EA6C6A">
        <w:rPr>
          <w:rFonts w:ascii="Times New Roman" w:eastAsiaTheme="minorEastAsia" w:hAnsi="Times New Roman" w:cs="Times New Roman"/>
          <w:spacing w:val="13"/>
          <w:sz w:val="24"/>
          <w:szCs w:val="24"/>
          <w:lang w:val="cs-CZ" w:eastAsia="sk-SK"/>
        </w:rPr>
        <w:t xml:space="preserve"> </w:t>
      </w:r>
      <w:r w:rsidRPr="00EA6C6A">
        <w:rPr>
          <w:rFonts w:ascii="Times New Roman" w:eastAsiaTheme="minorEastAsia" w:hAnsi="Times New Roman" w:cs="Times New Roman"/>
          <w:spacing w:val="1"/>
          <w:sz w:val="24"/>
          <w:szCs w:val="24"/>
          <w:lang w:val="cs-CZ" w:eastAsia="sk-SK"/>
        </w:rPr>
        <w:t>D</w:t>
      </w:r>
      <w:r w:rsidRPr="00EA6C6A">
        <w:rPr>
          <w:rFonts w:ascii="Times New Roman" w:eastAsiaTheme="minorEastAsia" w:hAnsi="Times New Roman" w:cs="Times New Roman"/>
          <w:spacing w:val="1"/>
          <w:position w:val="13"/>
          <w:sz w:val="18"/>
          <w:szCs w:val="18"/>
          <w:lang w:val="cs-CZ" w:eastAsia="sk-SK"/>
        </w:rPr>
        <w:t>7</w:t>
      </w:r>
      <w:r w:rsidRPr="00EA6C6A">
        <w:rPr>
          <w:rFonts w:ascii="Times New Roman" w:eastAsiaTheme="minorEastAsia" w:hAnsi="Times New Roman" w:cs="Times New Roman"/>
          <w:sz w:val="24"/>
          <w:szCs w:val="24"/>
          <w:lang w:val="cs-CZ" w:eastAsia="sk-SK"/>
        </w:rPr>
        <w:t>,                                                                                                                                           striedanie</w:t>
      </w:r>
      <w:r w:rsidRPr="00EA6C6A">
        <w:rPr>
          <w:rFonts w:ascii="Times New Roman" w:eastAsiaTheme="minorEastAsia" w:hAnsi="Times New Roman" w:cs="Times New Roman"/>
          <w:spacing w:val="89"/>
          <w:sz w:val="24"/>
          <w:szCs w:val="24"/>
          <w:lang w:val="cs-CZ" w:eastAsia="sk-SK"/>
        </w:rPr>
        <w:t xml:space="preserve"> </w:t>
      </w:r>
      <w:r w:rsidRPr="00EA6C6A">
        <w:rPr>
          <w:rFonts w:ascii="Times New Roman" w:eastAsiaTheme="minorEastAsia" w:hAnsi="Times New Roman" w:cs="Times New Roman"/>
          <w:sz w:val="24"/>
          <w:szCs w:val="24"/>
          <w:lang w:val="cs-CZ" w:eastAsia="sk-SK"/>
        </w:rPr>
        <w:t>osm</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no</w:t>
      </w:r>
      <w:r w:rsidRPr="00EA6C6A">
        <w:rPr>
          <w:rFonts w:ascii="Times New Roman" w:eastAsiaTheme="minorEastAsia" w:hAnsi="Times New Roman" w:cs="Times New Roman"/>
          <w:spacing w:val="2"/>
          <w:sz w:val="24"/>
          <w:szCs w:val="24"/>
          <w:lang w:val="cs-CZ" w:eastAsia="sk-SK"/>
        </w:rPr>
        <w:t>v</w:t>
      </w:r>
      <w:r w:rsidRPr="00EA6C6A">
        <w:rPr>
          <w:rFonts w:ascii="Times New Roman" w:eastAsiaTheme="minorEastAsia" w:hAnsi="Times New Roman" w:cs="Times New Roman"/>
          <w:spacing w:val="-3"/>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90"/>
          <w:sz w:val="24"/>
          <w:szCs w:val="24"/>
          <w:lang w:val="cs-CZ" w:eastAsia="sk-SK"/>
        </w:rPr>
        <w:t xml:space="preserve"> </w:t>
      </w:r>
      <w:r w:rsidRPr="00EA6C6A">
        <w:rPr>
          <w:rFonts w:ascii="Times New Roman" w:eastAsiaTheme="minorEastAsia" w:hAnsi="Times New Roman" w:cs="Times New Roman"/>
          <w:sz w:val="24"/>
          <w:szCs w:val="24"/>
          <w:lang w:val="cs-CZ" w:eastAsia="sk-SK"/>
        </w:rPr>
        <w:t>nôt</w:t>
      </w:r>
      <w:r w:rsidRPr="00EA6C6A">
        <w:rPr>
          <w:rFonts w:ascii="Times New Roman" w:eastAsiaTheme="minorEastAsia" w:hAnsi="Times New Roman" w:cs="Times New Roman"/>
          <w:spacing w:val="91"/>
          <w:sz w:val="24"/>
          <w:szCs w:val="24"/>
          <w:lang w:val="cs-CZ" w:eastAsia="sk-SK"/>
        </w:rPr>
        <w:t xml:space="preserve"> </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osm</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no</w:t>
      </w:r>
      <w:r w:rsidRPr="00EA6C6A">
        <w:rPr>
          <w:rFonts w:ascii="Times New Roman" w:eastAsiaTheme="minorEastAsia" w:hAnsi="Times New Roman" w:cs="Times New Roman"/>
          <w:spacing w:val="2"/>
          <w:sz w:val="24"/>
          <w:szCs w:val="24"/>
          <w:lang w:val="cs-CZ" w:eastAsia="sk-SK"/>
        </w:rPr>
        <w:t>v</w:t>
      </w:r>
      <w:r w:rsidRPr="00EA6C6A">
        <w:rPr>
          <w:rFonts w:ascii="Times New Roman" w:eastAsiaTheme="minorEastAsia" w:hAnsi="Times New Roman" w:cs="Times New Roman"/>
          <w:spacing w:val="-3"/>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90"/>
          <w:sz w:val="24"/>
          <w:szCs w:val="24"/>
          <w:lang w:val="cs-CZ" w:eastAsia="sk-SK"/>
        </w:rPr>
        <w:t xml:space="preserve"> </w:t>
      </w:r>
      <w:r w:rsidRPr="00EA6C6A">
        <w:rPr>
          <w:rFonts w:ascii="Times New Roman" w:eastAsiaTheme="minorEastAsia" w:hAnsi="Times New Roman" w:cs="Times New Roman"/>
          <w:sz w:val="24"/>
          <w:szCs w:val="24"/>
          <w:lang w:val="cs-CZ" w:eastAsia="sk-SK"/>
        </w:rPr>
        <w:t>triol,</w:t>
      </w:r>
      <w:r w:rsidRPr="00EA6C6A">
        <w:rPr>
          <w:rFonts w:ascii="Times New Roman" w:eastAsiaTheme="minorEastAsia" w:hAnsi="Times New Roman" w:cs="Times New Roman"/>
          <w:spacing w:val="91"/>
          <w:sz w:val="24"/>
          <w:szCs w:val="24"/>
          <w:lang w:val="cs-CZ" w:eastAsia="sk-SK"/>
        </w:rPr>
        <w:t xml:space="preserve"> </w:t>
      </w:r>
      <w:r w:rsidRPr="00EA6C6A">
        <w:rPr>
          <w:rFonts w:ascii="Times New Roman" w:eastAsiaTheme="minorEastAsia" w:hAnsi="Times New Roman" w:cs="Times New Roman"/>
          <w:sz w:val="24"/>
          <w:szCs w:val="24"/>
          <w:lang w:val="cs-CZ" w:eastAsia="sk-SK"/>
        </w:rPr>
        <w:t>bodkova</w:t>
      </w:r>
      <w:r w:rsidRPr="00EA6C6A">
        <w:rPr>
          <w:rFonts w:ascii="Times New Roman" w:eastAsiaTheme="minorEastAsia" w:hAnsi="Times New Roman" w:cs="Times New Roman"/>
          <w:spacing w:val="1"/>
          <w:sz w:val="24"/>
          <w:szCs w:val="24"/>
          <w:lang w:val="cs-CZ" w:eastAsia="sk-SK"/>
        </w:rPr>
        <w:t>n</w:t>
      </w:r>
      <w:r w:rsidRPr="00EA6C6A">
        <w:rPr>
          <w:rFonts w:ascii="Times New Roman" w:eastAsiaTheme="minorEastAsia" w:hAnsi="Times New Roman" w:cs="Times New Roman"/>
          <w:sz w:val="24"/>
          <w:szCs w:val="24"/>
          <w:lang w:val="cs-CZ" w:eastAsia="sk-SK"/>
        </w:rPr>
        <w:t>ý</w:t>
      </w:r>
      <w:r w:rsidRPr="00EA6C6A">
        <w:rPr>
          <w:rFonts w:ascii="Times New Roman" w:eastAsiaTheme="minorEastAsia" w:hAnsi="Times New Roman" w:cs="Times New Roman"/>
          <w:spacing w:val="87"/>
          <w:sz w:val="24"/>
          <w:szCs w:val="24"/>
          <w:lang w:val="cs-CZ" w:eastAsia="sk-SK"/>
        </w:rPr>
        <w:t xml:space="preserve"> </w:t>
      </w:r>
      <w:r w:rsidRPr="00EA6C6A">
        <w:rPr>
          <w:rFonts w:ascii="Times New Roman" w:eastAsiaTheme="minorEastAsia" w:hAnsi="Times New Roman" w:cs="Times New Roman"/>
          <w:spacing w:val="3"/>
          <w:sz w:val="24"/>
          <w:szCs w:val="24"/>
          <w:lang w:val="cs-CZ" w:eastAsia="sk-SK"/>
        </w:rPr>
        <w:t>r</w:t>
      </w:r>
      <w:r w:rsidRPr="00EA6C6A">
        <w:rPr>
          <w:rFonts w:ascii="Times New Roman" w:eastAsiaTheme="minorEastAsia" w:hAnsi="Times New Roman" w:cs="Times New Roman"/>
          <w:spacing w:val="-3"/>
          <w:sz w:val="24"/>
          <w:szCs w:val="24"/>
          <w:lang w:val="cs-CZ" w:eastAsia="sk-SK"/>
        </w:rPr>
        <w:t>y</w:t>
      </w:r>
      <w:r w:rsidRPr="00EA6C6A">
        <w:rPr>
          <w:rFonts w:ascii="Times New Roman" w:eastAsiaTheme="minorEastAsia" w:hAnsi="Times New Roman" w:cs="Times New Roman"/>
          <w:sz w:val="24"/>
          <w:szCs w:val="24"/>
          <w:lang w:val="cs-CZ" w:eastAsia="sk-SK"/>
        </w:rPr>
        <w:t>tmus osm</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nové hodno</w:t>
      </w:r>
      <w:r w:rsidRPr="00EA6C6A">
        <w:rPr>
          <w:rFonts w:ascii="Times New Roman" w:eastAsiaTheme="minorEastAsia" w:hAnsi="Times New Roman" w:cs="Times New Roman"/>
          <w:spacing w:val="1"/>
          <w:sz w:val="24"/>
          <w:szCs w:val="24"/>
          <w:lang w:val="cs-CZ" w:eastAsia="sk-SK"/>
        </w:rPr>
        <w:t>t</w:t>
      </w:r>
      <w:r w:rsidRPr="00EA6C6A">
        <w:rPr>
          <w:rFonts w:ascii="Times New Roman" w:eastAsiaTheme="minorEastAsia" w:hAnsi="Times New Roman" w:cs="Times New Roman"/>
          <w:spacing w:val="-20"/>
          <w:sz w:val="24"/>
          <w:szCs w:val="24"/>
          <w:lang w:val="cs-CZ" w:eastAsia="sk-SK"/>
        </w:rPr>
        <w:t>y</w:t>
      </w:r>
      <w:r w:rsidRPr="00EA6C6A">
        <w:rPr>
          <w:rFonts w:ascii="Times New Roman" w:eastAsiaTheme="minorEastAsia" w:hAnsi="Times New Roman" w:cs="Times New Roman"/>
          <w:sz w:val="24"/>
          <w:szCs w:val="24"/>
          <w:lang w:val="cs-CZ" w:eastAsia="sk-SK"/>
        </w:rPr>
        <w:t>,</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pacing w:val="-2"/>
          <w:sz w:val="24"/>
          <w:szCs w:val="24"/>
          <w:lang w:val="cs-CZ" w:eastAsia="sk-SK"/>
        </w:rPr>
      </w:pPr>
      <w:r w:rsidRPr="00EA6C6A">
        <w:rPr>
          <w:rFonts w:ascii="Times New Roman" w:eastAsiaTheme="minorEastAsia" w:hAnsi="Times New Roman" w:cs="Times New Roman"/>
          <w:spacing w:val="-14"/>
          <w:sz w:val="24"/>
          <w:szCs w:val="24"/>
          <w:lang w:val="cs-CZ" w:eastAsia="sk-SK"/>
        </w:rPr>
        <w:t>v</w:t>
      </w:r>
      <w:r w:rsidRPr="00EA6C6A">
        <w:rPr>
          <w:rFonts w:ascii="Times New Roman" w:eastAsiaTheme="minorEastAsia" w:hAnsi="Times New Roman" w:cs="Times New Roman"/>
          <w:sz w:val="24"/>
          <w:szCs w:val="24"/>
          <w:lang w:val="cs-CZ" w:eastAsia="sk-SK"/>
        </w:rPr>
        <w:t>ia</w:t>
      </w:r>
      <w:r w:rsidRPr="00EA6C6A">
        <w:rPr>
          <w:rFonts w:ascii="Times New Roman" w:eastAsiaTheme="minorEastAsia" w:hAnsi="Times New Roman" w:cs="Times New Roman"/>
          <w:spacing w:val="-2"/>
          <w:sz w:val="24"/>
          <w:szCs w:val="24"/>
          <w:lang w:val="cs-CZ" w:eastAsia="sk-SK"/>
        </w:rPr>
        <w:t>c</w:t>
      </w:r>
      <w:r w:rsidRPr="00EA6C6A">
        <w:rPr>
          <w:rFonts w:ascii="Times New Roman" w:eastAsiaTheme="minorEastAsia" w:hAnsi="Times New Roman" w:cs="Times New Roman"/>
          <w:sz w:val="24"/>
          <w:szCs w:val="24"/>
          <w:lang w:val="cs-CZ" w:eastAsia="sk-SK"/>
        </w:rPr>
        <w:t>hlasné</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sklad</w:t>
      </w:r>
      <w:r w:rsidRPr="00EA6C6A">
        <w:rPr>
          <w:rFonts w:ascii="Times New Roman" w:eastAsiaTheme="minorEastAsia" w:hAnsi="Times New Roman" w:cs="Times New Roman"/>
          <w:spacing w:val="3"/>
          <w:sz w:val="24"/>
          <w:szCs w:val="24"/>
          <w:lang w:val="cs-CZ" w:eastAsia="sk-SK"/>
        </w:rPr>
        <w:t>b</w:t>
      </w:r>
      <w:r w:rsidRPr="00EA6C6A">
        <w:rPr>
          <w:rFonts w:ascii="Times New Roman" w:eastAsiaTheme="minorEastAsia" w:hAnsi="Times New Roman" w:cs="Times New Roman"/>
          <w:sz w:val="24"/>
          <w:szCs w:val="24"/>
          <w:lang w:val="cs-CZ" w:eastAsia="sk-SK"/>
        </w:rPr>
        <w:t>y</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 k</w:t>
      </w:r>
      <w:r w:rsidRPr="00EA6C6A">
        <w:rPr>
          <w:rFonts w:ascii="Times New Roman" w:eastAsiaTheme="minorEastAsia" w:hAnsi="Times New Roman" w:cs="Times New Roman"/>
          <w:spacing w:val="1"/>
          <w:sz w:val="24"/>
          <w:szCs w:val="24"/>
          <w:lang w:val="cs-CZ" w:eastAsia="sk-SK"/>
        </w:rPr>
        <w:t>o</w:t>
      </w:r>
      <w:r w:rsidRPr="00EA6C6A">
        <w:rPr>
          <w:rFonts w:ascii="Times New Roman" w:eastAsiaTheme="minorEastAsia" w:hAnsi="Times New Roman" w:cs="Times New Roman"/>
          <w:sz w:val="24"/>
          <w:szCs w:val="24"/>
          <w:lang w:val="cs-CZ" w:eastAsia="sk-SK"/>
        </w:rPr>
        <w:t>morná hr</w:t>
      </w:r>
      <w:r w:rsidRPr="00EA6C6A">
        <w:rPr>
          <w:rFonts w:ascii="Times New Roman" w:eastAsiaTheme="minorEastAsia" w:hAnsi="Times New Roman" w:cs="Times New Roman"/>
          <w:spacing w:val="-2"/>
          <w:sz w:val="24"/>
          <w:szCs w:val="24"/>
          <w:lang w:val="cs-CZ" w:eastAsia="sk-SK"/>
        </w:rPr>
        <w:t>a</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pacing w:val="-2"/>
          <w:sz w:val="24"/>
          <w:szCs w:val="24"/>
          <w:lang w:val="cs-CZ" w:eastAsia="sk-SK"/>
        </w:rPr>
      </w:pPr>
      <w:r w:rsidRPr="00EA6C6A">
        <w:rPr>
          <w:rFonts w:ascii="Times New Roman" w:eastAsiaTheme="minorEastAsia" w:hAnsi="Times New Roman" w:cs="Times New Roman"/>
          <w:spacing w:val="-2"/>
          <w:sz w:val="24"/>
          <w:szCs w:val="24"/>
          <w:lang w:val="cs-CZ" w:eastAsia="sk-SK"/>
        </w:rPr>
        <w:t>Skúšobná látka:</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pacing w:val="-2"/>
          <w:sz w:val="24"/>
          <w:szCs w:val="24"/>
          <w:lang w:val="cs-CZ" w:eastAsia="sk-SK"/>
        </w:rPr>
      </w:pPr>
      <w:r w:rsidRPr="00EA6C6A">
        <w:rPr>
          <w:rFonts w:ascii="Times New Roman" w:eastAsiaTheme="minorEastAsia" w:hAnsi="Times New Roman" w:cs="Times New Roman"/>
          <w:spacing w:val="-2"/>
          <w:sz w:val="24"/>
          <w:szCs w:val="24"/>
          <w:lang w:val="cs-CZ" w:eastAsia="sk-SK"/>
        </w:rPr>
        <w:t>- 2 stupnice - dur, mol</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pacing w:val="-2"/>
          <w:sz w:val="24"/>
          <w:szCs w:val="24"/>
          <w:lang w:val="cs-CZ" w:eastAsia="sk-SK"/>
        </w:rPr>
      </w:pPr>
      <w:r w:rsidRPr="00EA6C6A">
        <w:rPr>
          <w:rFonts w:ascii="Times New Roman" w:eastAsiaTheme="minorEastAsia" w:hAnsi="Times New Roman" w:cs="Times New Roman"/>
          <w:spacing w:val="-2"/>
          <w:sz w:val="24"/>
          <w:szCs w:val="24"/>
          <w:lang w:val="cs-CZ" w:eastAsia="sk-SK"/>
        </w:rPr>
        <w:t>- 1 pieseň, 1 cvičenie</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pacing w:val="-2"/>
          <w:sz w:val="24"/>
          <w:szCs w:val="24"/>
          <w:lang w:val="cs-CZ" w:eastAsia="sk-SK"/>
        </w:rPr>
        <w:t>- 1 skladba</w:t>
      </w:r>
    </w:p>
    <w:p w:rsidR="00EA6C6A" w:rsidRPr="00EA6C6A" w:rsidRDefault="00EA6C6A" w:rsidP="00EA6C6A">
      <w:pPr>
        <w:widowControl w:val="0"/>
        <w:autoSpaceDE w:val="0"/>
        <w:autoSpaceDN w:val="0"/>
        <w:adjustRightInd w:val="0"/>
        <w:spacing w:after="18" w:line="360" w:lineRule="auto"/>
        <w:rPr>
          <w:rFonts w:ascii="Times New Roman" w:eastAsiaTheme="minorEastAsia" w:hAnsi="Times New Roman" w:cs="Times New Roman"/>
          <w:sz w:val="10"/>
          <w:szCs w:val="10"/>
          <w:lang w:val="cs-CZ" w:eastAsia="sk-SK"/>
        </w:rPr>
      </w:pPr>
    </w:p>
    <w:p w:rsidR="00EA6C6A" w:rsidRPr="00EA6C6A" w:rsidRDefault="00EA6C6A" w:rsidP="00EA6C6A">
      <w:pPr>
        <w:widowControl w:val="0"/>
        <w:autoSpaceDE w:val="0"/>
        <w:autoSpaceDN w:val="0"/>
        <w:adjustRightInd w:val="0"/>
        <w:spacing w:after="10" w:line="360" w:lineRule="auto"/>
        <w:rPr>
          <w:rFonts w:ascii="Times New Roman" w:eastAsiaTheme="minorEastAsia" w:hAnsi="Times New Roman" w:cs="Times New Roman"/>
          <w:sz w:val="2"/>
          <w:szCs w:val="2"/>
          <w:lang w:val="cs-CZ" w:eastAsia="sk-SK"/>
        </w:rPr>
      </w:pPr>
    </w:p>
    <w:p w:rsidR="00EA6C6A" w:rsidRPr="00EA6C6A" w:rsidRDefault="00EA6C6A" w:rsidP="00EA6C6A">
      <w:pPr>
        <w:widowControl w:val="0"/>
        <w:autoSpaceDE w:val="0"/>
        <w:autoSpaceDN w:val="0"/>
        <w:adjustRightInd w:val="0"/>
        <w:spacing w:after="16" w:line="360" w:lineRule="auto"/>
        <w:rPr>
          <w:rFonts w:ascii="Times New Roman" w:eastAsiaTheme="minorEastAsia" w:hAnsi="Times New Roman" w:cs="Times New Roman"/>
          <w:lang w:val="cs-CZ" w:eastAsia="sk-SK"/>
        </w:rPr>
      </w:pPr>
    </w:p>
    <w:p w:rsidR="00EA6C6A" w:rsidRPr="00EA6C6A" w:rsidRDefault="00EA6C6A" w:rsidP="00EA6C6A">
      <w:pPr>
        <w:widowControl w:val="0"/>
        <w:autoSpaceDE w:val="0"/>
        <w:autoSpaceDN w:val="0"/>
        <w:adjustRightInd w:val="0"/>
        <w:spacing w:after="0" w:line="360" w:lineRule="auto"/>
        <w:jc w:val="center"/>
        <w:rPr>
          <w:rFonts w:ascii="Times New Roman" w:eastAsiaTheme="minorEastAsia" w:hAnsi="Times New Roman" w:cs="Times New Roman"/>
          <w:b/>
          <w:bCs/>
          <w:sz w:val="24"/>
          <w:szCs w:val="24"/>
          <w:lang w:val="cs-CZ" w:eastAsia="sk-SK"/>
        </w:rPr>
      </w:pPr>
      <w:r w:rsidRPr="00EA6C6A">
        <w:rPr>
          <w:rFonts w:ascii="Times New Roman" w:eastAsiaTheme="minorEastAsia" w:hAnsi="Times New Roman" w:cs="Times New Roman"/>
          <w:b/>
          <w:bCs/>
          <w:sz w:val="24"/>
          <w:szCs w:val="24"/>
          <w:lang w:val="cs-CZ" w:eastAsia="sk-SK"/>
        </w:rPr>
        <w:t>2. ročník</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b/>
          <w:bCs/>
          <w:sz w:val="24"/>
          <w:szCs w:val="24"/>
          <w:lang w:val="cs-CZ" w:eastAsia="sk-SK"/>
        </w:rPr>
      </w:pPr>
      <w:r w:rsidRPr="00EA6C6A">
        <w:rPr>
          <w:rFonts w:ascii="Times New Roman" w:eastAsiaTheme="minorEastAsia" w:hAnsi="Times New Roman" w:cs="Times New Roman"/>
          <w:b/>
          <w:bCs/>
          <w:sz w:val="24"/>
          <w:szCs w:val="24"/>
          <w:lang w:val="cs-CZ" w:eastAsia="sk-SK"/>
        </w:rPr>
        <w:t>Ciele</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color w:val="000000"/>
          <w:lang w:val="cs-CZ" w:eastAsia="sk-SK"/>
        </w:rPr>
        <w:t>rozvoj a prehlbovanie všetkých prvkov hudobnosti, technických a výrazových schopností žiaka,  zdokonaľovanie tónovej kultúry                                                                                                                rozvoj zvukovej vyrovnanosti tó</w:t>
      </w:r>
      <w:r>
        <w:rPr>
          <w:rFonts w:ascii="Times New Roman" w:eastAsiaTheme="minorEastAsia" w:hAnsi="Times New Roman" w:cs="Times New Roman"/>
          <w:color w:val="000000"/>
          <w:lang w:val="cs-CZ" w:eastAsia="sk-SK"/>
        </w:rPr>
        <w:t xml:space="preserve">nov v celom rozsahu nástroja,  </w:t>
      </w:r>
      <w:r w:rsidRPr="00EA6C6A">
        <w:rPr>
          <w:rFonts w:ascii="Times New Roman" w:eastAsiaTheme="minorEastAsia" w:hAnsi="Times New Roman" w:cs="Times New Roman"/>
          <w:color w:val="000000"/>
          <w:lang w:val="cs-CZ" w:eastAsia="sk-SK"/>
        </w:rPr>
        <w:t xml:space="preserve">hra v rýchlejších tempách,                                                                                                                                       zapájanie žiakov do súborovej hry,                                                                                                          rozvíjanie schopnosti hry z listu, naspamäť, rozvoj výrazových schopností </w:t>
      </w:r>
    </w:p>
    <w:p w:rsidR="00EA6C6A" w:rsidRPr="00EA6C6A" w:rsidRDefault="00EA6C6A" w:rsidP="00EA6C6A">
      <w:pPr>
        <w:widowControl w:val="0"/>
        <w:autoSpaceDE w:val="0"/>
        <w:autoSpaceDN w:val="0"/>
        <w:adjustRightInd w:val="0"/>
        <w:spacing w:after="18" w:line="360" w:lineRule="auto"/>
        <w:rPr>
          <w:rFonts w:ascii="Times New Roman" w:eastAsiaTheme="minorEastAsia" w:hAnsi="Times New Roman" w:cs="Times New Roman"/>
          <w:sz w:val="14"/>
          <w:szCs w:val="14"/>
          <w:lang w:val="cs-CZ" w:eastAsia="sk-SK"/>
        </w:rPr>
      </w:pP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pacing w:val="-2"/>
          <w:sz w:val="24"/>
          <w:szCs w:val="24"/>
          <w:lang w:val="cs-CZ" w:eastAsia="sk-SK"/>
        </w:rPr>
        <w:t>Ž</w:t>
      </w:r>
      <w:r w:rsidRPr="00EA6C6A">
        <w:rPr>
          <w:rFonts w:ascii="Times New Roman" w:eastAsiaTheme="minorEastAsia" w:hAnsi="Times New Roman" w:cs="Times New Roman"/>
          <w:sz w:val="24"/>
          <w:szCs w:val="24"/>
          <w:lang w:val="cs-CZ" w:eastAsia="sk-SK"/>
        </w:rPr>
        <w:t>i</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ci po ukonč</w:t>
      </w:r>
      <w:r w:rsidRPr="00EA6C6A">
        <w:rPr>
          <w:rFonts w:ascii="Times New Roman" w:eastAsiaTheme="minorEastAsia" w:hAnsi="Times New Roman" w:cs="Times New Roman"/>
          <w:spacing w:val="-2"/>
          <w:sz w:val="24"/>
          <w:szCs w:val="24"/>
          <w:lang w:val="cs-CZ" w:eastAsia="sk-SK"/>
        </w:rPr>
        <w:t>e</w:t>
      </w:r>
      <w:r w:rsidRPr="00EA6C6A">
        <w:rPr>
          <w:rFonts w:ascii="Times New Roman" w:eastAsiaTheme="minorEastAsia" w:hAnsi="Times New Roman" w:cs="Times New Roman"/>
          <w:sz w:val="24"/>
          <w:szCs w:val="24"/>
          <w:lang w:val="cs-CZ" w:eastAsia="sk-SK"/>
        </w:rPr>
        <w:t>ní 2. r</w:t>
      </w:r>
      <w:r w:rsidRPr="00EA6C6A">
        <w:rPr>
          <w:rFonts w:ascii="Times New Roman" w:eastAsiaTheme="minorEastAsia" w:hAnsi="Times New Roman" w:cs="Times New Roman"/>
          <w:spacing w:val="1"/>
          <w:sz w:val="24"/>
          <w:szCs w:val="24"/>
          <w:lang w:val="cs-CZ" w:eastAsia="sk-SK"/>
        </w:rPr>
        <w:t>o</w:t>
      </w:r>
      <w:r w:rsidRPr="00EA6C6A">
        <w:rPr>
          <w:rFonts w:ascii="Times New Roman" w:eastAsiaTheme="minorEastAsia" w:hAnsi="Times New Roman" w:cs="Times New Roman"/>
          <w:spacing w:val="2"/>
          <w:sz w:val="24"/>
          <w:szCs w:val="24"/>
          <w:lang w:val="cs-CZ" w:eastAsia="sk-SK"/>
        </w:rPr>
        <w:t>č</w:t>
      </w:r>
      <w:r w:rsidRPr="00EA6C6A">
        <w:rPr>
          <w:rFonts w:ascii="Times New Roman" w:eastAsiaTheme="minorEastAsia" w:hAnsi="Times New Roman" w:cs="Times New Roman"/>
          <w:sz w:val="24"/>
          <w:szCs w:val="24"/>
          <w:lang w:val="cs-CZ" w:eastAsia="sk-SK"/>
        </w:rPr>
        <w:t>níka d</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uhej č</w:t>
      </w:r>
      <w:r w:rsidRPr="00EA6C6A">
        <w:rPr>
          <w:rFonts w:ascii="Times New Roman" w:eastAsiaTheme="minorEastAsia" w:hAnsi="Times New Roman" w:cs="Times New Roman"/>
          <w:spacing w:val="-2"/>
          <w:sz w:val="24"/>
          <w:szCs w:val="24"/>
          <w:lang w:val="cs-CZ" w:eastAsia="sk-SK"/>
        </w:rPr>
        <w:t>a</w:t>
      </w:r>
      <w:r w:rsidRPr="00EA6C6A">
        <w:rPr>
          <w:rFonts w:ascii="Times New Roman" w:eastAsiaTheme="minorEastAsia" w:hAnsi="Times New Roman" w:cs="Times New Roman"/>
          <w:sz w:val="24"/>
          <w:szCs w:val="24"/>
          <w:lang w:val="cs-CZ" w:eastAsia="sk-SK"/>
        </w:rPr>
        <w:t>sti</w:t>
      </w:r>
      <w:r w:rsidRPr="00EA6C6A">
        <w:rPr>
          <w:rFonts w:ascii="Times New Roman" w:eastAsiaTheme="minorEastAsia" w:hAnsi="Times New Roman" w:cs="Times New Roman"/>
          <w:spacing w:val="2"/>
          <w:sz w:val="24"/>
          <w:szCs w:val="24"/>
          <w:lang w:val="cs-CZ" w:eastAsia="sk-SK"/>
        </w:rPr>
        <w:t xml:space="preserve"> </w:t>
      </w:r>
      <w:r w:rsidRPr="00EA6C6A">
        <w:rPr>
          <w:rFonts w:ascii="Times New Roman" w:eastAsiaTheme="minorEastAsia" w:hAnsi="Times New Roman" w:cs="Times New Roman"/>
          <w:spacing w:val="-2"/>
          <w:sz w:val="24"/>
          <w:szCs w:val="24"/>
          <w:lang w:val="cs-CZ" w:eastAsia="sk-SK"/>
        </w:rPr>
        <w:t>I</w:t>
      </w:r>
      <w:r w:rsidRPr="00EA6C6A">
        <w:rPr>
          <w:rFonts w:ascii="Times New Roman" w:eastAsiaTheme="minorEastAsia" w:hAnsi="Times New Roman" w:cs="Times New Roman"/>
          <w:sz w:val="24"/>
          <w:szCs w:val="24"/>
          <w:lang w:val="cs-CZ" w:eastAsia="sk-SK"/>
        </w:rPr>
        <w:t>. stup</w:t>
      </w:r>
      <w:r w:rsidRPr="00EA6C6A">
        <w:rPr>
          <w:rFonts w:ascii="Times New Roman" w:eastAsiaTheme="minorEastAsia" w:hAnsi="Times New Roman" w:cs="Times New Roman"/>
          <w:spacing w:val="2"/>
          <w:sz w:val="24"/>
          <w:szCs w:val="24"/>
          <w:lang w:val="cs-CZ" w:eastAsia="sk-SK"/>
        </w:rPr>
        <w:t>ň</w:t>
      </w:r>
      <w:r w:rsidRPr="00EA6C6A">
        <w:rPr>
          <w:rFonts w:ascii="Times New Roman" w:eastAsiaTheme="minorEastAsia" w:hAnsi="Times New Roman" w:cs="Times New Roman"/>
          <w:sz w:val="24"/>
          <w:szCs w:val="24"/>
          <w:lang w:val="cs-CZ" w:eastAsia="sk-SK"/>
        </w:rPr>
        <w:t>a základn</w:t>
      </w:r>
      <w:r w:rsidRPr="00EA6C6A">
        <w:rPr>
          <w:rFonts w:ascii="Times New Roman" w:eastAsiaTheme="minorEastAsia" w:hAnsi="Times New Roman" w:cs="Times New Roman"/>
          <w:spacing w:val="-1"/>
          <w:sz w:val="24"/>
          <w:szCs w:val="24"/>
          <w:lang w:val="cs-CZ" w:eastAsia="sk-SK"/>
        </w:rPr>
        <w:t>é</w:t>
      </w:r>
      <w:r w:rsidRPr="00EA6C6A">
        <w:rPr>
          <w:rFonts w:ascii="Times New Roman" w:eastAsiaTheme="minorEastAsia" w:hAnsi="Times New Roman" w:cs="Times New Roman"/>
          <w:sz w:val="24"/>
          <w:szCs w:val="24"/>
          <w:lang w:val="cs-CZ" w:eastAsia="sk-SK"/>
        </w:rPr>
        <w:t>ho štúdia:</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b/>
          <w:bCs/>
          <w:sz w:val="24"/>
          <w:szCs w:val="24"/>
          <w:lang w:val="cs-CZ" w:eastAsia="sk-SK"/>
        </w:rPr>
      </w:pPr>
      <w:r w:rsidRPr="00EA6C6A">
        <w:rPr>
          <w:rFonts w:ascii="Times New Roman" w:eastAsiaTheme="minorEastAsia" w:hAnsi="Times New Roman" w:cs="Times New Roman"/>
          <w:b/>
          <w:bCs/>
          <w:sz w:val="24"/>
          <w:szCs w:val="24"/>
          <w:lang w:val="cs-CZ" w:eastAsia="sk-SK"/>
        </w:rPr>
        <w:t>Výko</w:t>
      </w:r>
      <w:r w:rsidRPr="00EA6C6A">
        <w:rPr>
          <w:rFonts w:ascii="Times New Roman" w:eastAsiaTheme="minorEastAsia" w:hAnsi="Times New Roman" w:cs="Times New Roman"/>
          <w:b/>
          <w:bCs/>
          <w:spacing w:val="1"/>
          <w:sz w:val="24"/>
          <w:szCs w:val="24"/>
          <w:lang w:val="cs-CZ" w:eastAsia="sk-SK"/>
        </w:rPr>
        <w:t>n</w:t>
      </w:r>
      <w:r w:rsidRPr="00EA6C6A">
        <w:rPr>
          <w:rFonts w:ascii="Times New Roman" w:eastAsiaTheme="minorEastAsia" w:hAnsi="Times New Roman" w:cs="Times New Roman"/>
          <w:b/>
          <w:bCs/>
          <w:sz w:val="24"/>
          <w:szCs w:val="24"/>
          <w:lang w:val="cs-CZ" w:eastAsia="sk-SK"/>
        </w:rPr>
        <w:t>ový</w:t>
      </w:r>
      <w:r w:rsidRPr="00EA6C6A">
        <w:rPr>
          <w:rFonts w:ascii="Times New Roman" w:eastAsiaTheme="minorEastAsia" w:hAnsi="Times New Roman" w:cs="Times New Roman"/>
          <w:sz w:val="24"/>
          <w:szCs w:val="24"/>
          <w:lang w:val="cs-CZ" w:eastAsia="sk-SK"/>
        </w:rPr>
        <w:t xml:space="preserve"> </w:t>
      </w:r>
      <w:r w:rsidRPr="00EA6C6A">
        <w:rPr>
          <w:rFonts w:ascii="Times New Roman" w:eastAsiaTheme="minorEastAsia" w:hAnsi="Times New Roman" w:cs="Times New Roman"/>
          <w:b/>
          <w:bCs/>
          <w:sz w:val="24"/>
          <w:szCs w:val="24"/>
          <w:lang w:val="cs-CZ" w:eastAsia="sk-SK"/>
        </w:rPr>
        <w:t>štan</w:t>
      </w:r>
      <w:r w:rsidRPr="00EA6C6A">
        <w:rPr>
          <w:rFonts w:ascii="Times New Roman" w:eastAsiaTheme="minorEastAsia" w:hAnsi="Times New Roman" w:cs="Times New Roman"/>
          <w:b/>
          <w:bCs/>
          <w:spacing w:val="1"/>
          <w:sz w:val="24"/>
          <w:szCs w:val="24"/>
          <w:lang w:val="cs-CZ" w:eastAsia="sk-SK"/>
        </w:rPr>
        <w:t>d</w:t>
      </w:r>
      <w:r w:rsidRPr="00EA6C6A">
        <w:rPr>
          <w:rFonts w:ascii="Times New Roman" w:eastAsiaTheme="minorEastAsia" w:hAnsi="Times New Roman" w:cs="Times New Roman"/>
          <w:b/>
          <w:bCs/>
          <w:sz w:val="24"/>
          <w:szCs w:val="24"/>
          <w:lang w:val="cs-CZ" w:eastAsia="sk-SK"/>
        </w:rPr>
        <w:t>ard</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b/>
          <w:bCs/>
          <w:sz w:val="24"/>
          <w:szCs w:val="24"/>
          <w:lang w:val="cs-CZ" w:eastAsia="sk-SK"/>
        </w:rPr>
      </w:pPr>
    </w:p>
    <w:p w:rsidR="00EA6C6A" w:rsidRPr="00EA6C6A" w:rsidRDefault="00EA6C6A" w:rsidP="00EA6C6A">
      <w:pPr>
        <w:widowControl w:val="0"/>
        <w:autoSpaceDE w:val="0"/>
        <w:autoSpaceDN w:val="0"/>
        <w:adjustRightInd w:val="0"/>
        <w:spacing w:before="9" w:after="0" w:line="360" w:lineRule="auto"/>
        <w:rPr>
          <w:rFonts w:ascii="Times New Roman" w:eastAsiaTheme="minorEastAsia" w:hAnsi="Times New Roman" w:cs="Times New Roman"/>
          <w:sz w:val="12"/>
          <w:szCs w:val="12"/>
          <w:lang w:val="cs-CZ" w:eastAsia="sk-SK"/>
        </w:rPr>
      </w:pPr>
      <w:r w:rsidRPr="00EA6C6A">
        <w:rPr>
          <w:rFonts w:ascii="Times New Roman" w:eastAsiaTheme="minorEastAsia" w:hAnsi="Times New Roman" w:cs="Times New Roman"/>
          <w:spacing w:val="2"/>
          <w:sz w:val="24"/>
          <w:szCs w:val="24"/>
          <w:lang w:val="cs-CZ" w:eastAsia="sk-SK"/>
        </w:rPr>
        <w:t>z</w:t>
      </w:r>
      <w:r w:rsidRPr="00EA6C6A">
        <w:rPr>
          <w:rFonts w:ascii="Times New Roman" w:eastAsiaTheme="minorEastAsia" w:hAnsi="Times New Roman" w:cs="Times New Roman"/>
          <w:sz w:val="24"/>
          <w:szCs w:val="24"/>
          <w:lang w:val="cs-CZ" w:eastAsia="sk-SK"/>
        </w:rPr>
        <w:t>vlád</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jú prstovú a ja</w:t>
      </w:r>
      <w:r w:rsidRPr="00EA6C6A">
        <w:rPr>
          <w:rFonts w:ascii="Times New Roman" w:eastAsiaTheme="minorEastAsia" w:hAnsi="Times New Roman" w:cs="Times New Roman"/>
          <w:spacing w:val="2"/>
          <w:sz w:val="24"/>
          <w:szCs w:val="24"/>
          <w:lang w:val="cs-CZ" w:eastAsia="sk-SK"/>
        </w:rPr>
        <w:t>z</w:t>
      </w:r>
      <w:r w:rsidRPr="00EA6C6A">
        <w:rPr>
          <w:rFonts w:ascii="Times New Roman" w:eastAsiaTheme="minorEastAsia" w:hAnsi="Times New Roman" w:cs="Times New Roman"/>
          <w:spacing w:val="-3"/>
          <w:sz w:val="24"/>
          <w:szCs w:val="24"/>
          <w:lang w:val="cs-CZ" w:eastAsia="sk-SK"/>
        </w:rPr>
        <w:t>y</w:t>
      </w:r>
      <w:r w:rsidRPr="00EA6C6A">
        <w:rPr>
          <w:rFonts w:ascii="Times New Roman" w:eastAsiaTheme="minorEastAsia" w:hAnsi="Times New Roman" w:cs="Times New Roman"/>
          <w:spacing w:val="1"/>
          <w:sz w:val="24"/>
          <w:szCs w:val="24"/>
          <w:lang w:val="cs-CZ" w:eastAsia="sk-SK"/>
        </w:rPr>
        <w:t>k</w:t>
      </w:r>
      <w:r w:rsidRPr="00EA6C6A">
        <w:rPr>
          <w:rFonts w:ascii="Times New Roman" w:eastAsiaTheme="minorEastAsia" w:hAnsi="Times New Roman" w:cs="Times New Roman"/>
          <w:sz w:val="24"/>
          <w:szCs w:val="24"/>
          <w:lang w:val="cs-CZ" w:eastAsia="sk-SK"/>
        </w:rPr>
        <w:t>ovú te</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hniku v</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pacing w:val="4"/>
          <w:sz w:val="24"/>
          <w:szCs w:val="24"/>
          <w:lang w:val="cs-CZ" w:eastAsia="sk-SK"/>
        </w:rPr>
        <w:t>r</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hlejší</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 tempá</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                                                                               ovl</w:t>
      </w:r>
      <w:r w:rsidRPr="00EA6C6A">
        <w:rPr>
          <w:rFonts w:ascii="Times New Roman" w:eastAsiaTheme="minorEastAsia" w:hAnsi="Times New Roman" w:cs="Times New Roman"/>
          <w:spacing w:val="1"/>
          <w:sz w:val="24"/>
          <w:szCs w:val="24"/>
          <w:lang w:val="cs-CZ" w:eastAsia="sk-SK"/>
        </w:rPr>
        <w:t>á</w:t>
      </w:r>
      <w:r w:rsidRPr="00EA6C6A">
        <w:rPr>
          <w:rFonts w:ascii="Times New Roman" w:eastAsiaTheme="minorEastAsia" w:hAnsi="Times New Roman" w:cs="Times New Roman"/>
          <w:sz w:val="24"/>
          <w:szCs w:val="24"/>
          <w:lang w:val="cs-CZ" w:eastAsia="sk-SK"/>
        </w:rPr>
        <w:t>d</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jú hru tenuto, st</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c</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to, l</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pacing w:val="-1"/>
          <w:sz w:val="24"/>
          <w:szCs w:val="24"/>
          <w:lang w:val="cs-CZ" w:eastAsia="sk-SK"/>
        </w:rPr>
        <w:t>ga</w:t>
      </w:r>
      <w:r w:rsidRPr="00EA6C6A">
        <w:rPr>
          <w:rFonts w:ascii="Times New Roman" w:eastAsiaTheme="minorEastAsia" w:hAnsi="Times New Roman" w:cs="Times New Roman"/>
          <w:sz w:val="24"/>
          <w:szCs w:val="24"/>
          <w:lang w:val="cs-CZ" w:eastAsia="sk-SK"/>
        </w:rPr>
        <w:t>to,</w:t>
      </w:r>
    </w:p>
    <w:p w:rsidR="00EA6C6A" w:rsidRPr="00EA6C6A" w:rsidRDefault="00EA6C6A" w:rsidP="00EA6C6A">
      <w:pPr>
        <w:widowControl w:val="0"/>
        <w:tabs>
          <w:tab w:val="left" w:pos="3053"/>
        </w:tabs>
        <w:autoSpaceDE w:val="0"/>
        <w:autoSpaceDN w:val="0"/>
        <w:adjustRightInd w:val="0"/>
        <w:spacing w:after="0" w:line="360" w:lineRule="auto"/>
        <w:jc w:val="both"/>
        <w:rPr>
          <w:rFonts w:ascii="Times New Roman" w:eastAsiaTheme="minorEastAsia" w:hAnsi="Times New Roman" w:cs="Times New Roman"/>
          <w:sz w:val="12"/>
          <w:szCs w:val="12"/>
          <w:lang w:val="cs-CZ" w:eastAsia="sk-SK"/>
        </w:rPr>
      </w:pPr>
      <w:r w:rsidRPr="00EA6C6A">
        <w:rPr>
          <w:rFonts w:ascii="Times New Roman" w:eastAsiaTheme="minorEastAsia" w:hAnsi="Times New Roman" w:cs="Times New Roman"/>
          <w:sz w:val="24"/>
          <w:szCs w:val="24"/>
          <w:lang w:val="cs-CZ" w:eastAsia="sk-SK"/>
        </w:rPr>
        <w:t>rep</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odukujú</w:t>
      </w:r>
      <w:r w:rsidRPr="00EA6C6A">
        <w:rPr>
          <w:rFonts w:ascii="Times New Roman" w:eastAsiaTheme="minorEastAsia" w:hAnsi="Times New Roman" w:cs="Times New Roman"/>
          <w:spacing w:val="139"/>
          <w:sz w:val="24"/>
          <w:szCs w:val="24"/>
          <w:lang w:val="cs-CZ" w:eastAsia="sk-SK"/>
        </w:rPr>
        <w:t xml:space="preserve"> </w:t>
      </w:r>
      <w:r w:rsidRPr="00EA6C6A">
        <w:rPr>
          <w:rFonts w:ascii="Times New Roman" w:eastAsiaTheme="minorEastAsia" w:hAnsi="Times New Roman" w:cs="Times New Roman"/>
          <w:sz w:val="24"/>
          <w:szCs w:val="24"/>
          <w:lang w:val="cs-CZ" w:eastAsia="sk-SK"/>
        </w:rPr>
        <w:t>duro</w:t>
      </w:r>
      <w:r w:rsidRPr="00EA6C6A">
        <w:rPr>
          <w:rFonts w:ascii="Times New Roman" w:eastAsiaTheme="minorEastAsia" w:hAnsi="Times New Roman" w:cs="Times New Roman"/>
          <w:spacing w:val="1"/>
          <w:sz w:val="24"/>
          <w:szCs w:val="24"/>
          <w:lang w:val="cs-CZ" w:eastAsia="sk-SK"/>
        </w:rPr>
        <w:t>v</w:t>
      </w:r>
      <w:r w:rsidRPr="00EA6C6A">
        <w:rPr>
          <w:rFonts w:ascii="Times New Roman" w:eastAsiaTheme="minorEastAsia" w:hAnsi="Times New Roman" w:cs="Times New Roman"/>
          <w:sz w:val="24"/>
          <w:szCs w:val="24"/>
          <w:lang w:val="cs-CZ" w:eastAsia="sk-SK"/>
        </w:rPr>
        <w:t>é</w:t>
      </w:r>
      <w:r w:rsidRPr="00EA6C6A">
        <w:rPr>
          <w:rFonts w:ascii="Times New Roman" w:eastAsiaTheme="minorEastAsia" w:hAnsi="Times New Roman" w:cs="Times New Roman"/>
          <w:spacing w:val="138"/>
          <w:sz w:val="24"/>
          <w:szCs w:val="24"/>
          <w:lang w:val="cs-CZ" w:eastAsia="sk-SK"/>
        </w:rPr>
        <w:t xml:space="preserve"> </w:t>
      </w:r>
      <w:r w:rsidRPr="00EA6C6A">
        <w:rPr>
          <w:rFonts w:ascii="Times New Roman" w:eastAsiaTheme="minorEastAsia" w:hAnsi="Times New Roman" w:cs="Times New Roman"/>
          <w:sz w:val="24"/>
          <w:szCs w:val="24"/>
          <w:lang w:val="cs-CZ" w:eastAsia="sk-SK"/>
        </w:rPr>
        <w:t>a molové</w:t>
      </w:r>
      <w:r w:rsidRPr="00EA6C6A">
        <w:rPr>
          <w:rFonts w:ascii="Times New Roman" w:eastAsiaTheme="minorEastAsia" w:hAnsi="Times New Roman" w:cs="Times New Roman"/>
          <w:spacing w:val="138"/>
          <w:sz w:val="24"/>
          <w:szCs w:val="24"/>
          <w:lang w:val="cs-CZ" w:eastAsia="sk-SK"/>
        </w:rPr>
        <w:t xml:space="preserve"> </w:t>
      </w:r>
      <w:r w:rsidRPr="00EA6C6A">
        <w:rPr>
          <w:rFonts w:ascii="Times New Roman" w:eastAsiaTheme="minorEastAsia" w:hAnsi="Times New Roman" w:cs="Times New Roman"/>
          <w:sz w:val="24"/>
          <w:szCs w:val="24"/>
          <w:lang w:val="cs-CZ" w:eastAsia="sk-SK"/>
        </w:rPr>
        <w:t>stup</w:t>
      </w:r>
      <w:r w:rsidRPr="00EA6C6A">
        <w:rPr>
          <w:rFonts w:ascii="Times New Roman" w:eastAsiaTheme="minorEastAsia" w:hAnsi="Times New Roman" w:cs="Times New Roman"/>
          <w:spacing w:val="1"/>
          <w:sz w:val="24"/>
          <w:szCs w:val="24"/>
          <w:lang w:val="cs-CZ" w:eastAsia="sk-SK"/>
        </w:rPr>
        <w:t>n</w:t>
      </w:r>
      <w:r w:rsidRPr="00EA6C6A">
        <w:rPr>
          <w:rFonts w:ascii="Times New Roman" w:eastAsiaTheme="minorEastAsia" w:hAnsi="Times New Roman" w:cs="Times New Roman"/>
          <w:sz w:val="24"/>
          <w:szCs w:val="24"/>
          <w:lang w:val="cs-CZ" w:eastAsia="sk-SK"/>
        </w:rPr>
        <w:t>ice a p</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íslušné</w:t>
      </w:r>
      <w:r w:rsidRPr="00EA6C6A">
        <w:rPr>
          <w:rFonts w:ascii="Times New Roman" w:eastAsiaTheme="minorEastAsia" w:hAnsi="Times New Roman" w:cs="Times New Roman"/>
          <w:spacing w:val="59"/>
          <w:sz w:val="24"/>
          <w:szCs w:val="24"/>
          <w:lang w:val="cs-CZ" w:eastAsia="sk-SK"/>
        </w:rPr>
        <w:t xml:space="preserve"> </w:t>
      </w:r>
      <w:r w:rsidRPr="00EA6C6A">
        <w:rPr>
          <w:rFonts w:ascii="Times New Roman" w:eastAsiaTheme="minorEastAsia" w:hAnsi="Times New Roman" w:cs="Times New Roman"/>
          <w:sz w:val="24"/>
          <w:szCs w:val="24"/>
          <w:lang w:val="cs-CZ" w:eastAsia="sk-SK"/>
        </w:rPr>
        <w:t>ton</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cké</w:t>
      </w:r>
      <w:r w:rsidRPr="00EA6C6A">
        <w:rPr>
          <w:rFonts w:ascii="Times New Roman" w:eastAsiaTheme="minorEastAsia" w:hAnsi="Times New Roman" w:cs="Times New Roman"/>
          <w:spacing w:val="58"/>
          <w:sz w:val="24"/>
          <w:szCs w:val="24"/>
          <w:lang w:val="cs-CZ" w:eastAsia="sk-SK"/>
        </w:rPr>
        <w:t xml:space="preserve"> </w:t>
      </w:r>
      <w:r w:rsidRPr="00EA6C6A">
        <w:rPr>
          <w:rFonts w:ascii="Times New Roman" w:eastAsiaTheme="minorEastAsia" w:hAnsi="Times New Roman" w:cs="Times New Roman"/>
          <w:sz w:val="24"/>
          <w:szCs w:val="24"/>
          <w:lang w:val="cs-CZ" w:eastAsia="sk-SK"/>
        </w:rPr>
        <w:t>kvi</w:t>
      </w:r>
      <w:r w:rsidRPr="00EA6C6A">
        <w:rPr>
          <w:rFonts w:ascii="Times New Roman" w:eastAsiaTheme="minorEastAsia" w:hAnsi="Times New Roman" w:cs="Times New Roman"/>
          <w:spacing w:val="2"/>
          <w:sz w:val="24"/>
          <w:szCs w:val="24"/>
          <w:lang w:val="cs-CZ" w:eastAsia="sk-SK"/>
        </w:rPr>
        <w:t>n</w:t>
      </w:r>
      <w:r w:rsidRPr="00EA6C6A">
        <w:rPr>
          <w:rFonts w:ascii="Times New Roman" w:eastAsiaTheme="minorEastAsia" w:hAnsi="Times New Roman" w:cs="Times New Roman"/>
          <w:sz w:val="24"/>
          <w:szCs w:val="24"/>
          <w:lang w:val="cs-CZ" w:eastAsia="sk-SK"/>
        </w:rPr>
        <w:t>takordy, D</w:t>
      </w:r>
      <w:r w:rsidRPr="00EA6C6A">
        <w:rPr>
          <w:rFonts w:ascii="Times New Roman" w:eastAsiaTheme="minorEastAsia" w:hAnsi="Times New Roman" w:cs="Times New Roman"/>
          <w:position w:val="13"/>
          <w:sz w:val="18"/>
          <w:szCs w:val="18"/>
          <w:lang w:val="cs-CZ" w:eastAsia="sk-SK"/>
        </w:rPr>
        <w:t>7</w:t>
      </w:r>
      <w:r w:rsidRPr="00EA6C6A">
        <w:rPr>
          <w:rFonts w:ascii="Times New Roman" w:eastAsiaTheme="minorEastAsia" w:hAnsi="Times New Roman" w:cs="Times New Roman"/>
          <w:spacing w:val="76"/>
          <w:position w:val="13"/>
          <w:sz w:val="18"/>
          <w:szCs w:val="18"/>
          <w:lang w:val="cs-CZ" w:eastAsia="sk-SK"/>
        </w:rPr>
        <w:t xml:space="preserve"> </w:t>
      </w:r>
      <w:r w:rsidRPr="00EA6C6A">
        <w:rPr>
          <w:rFonts w:ascii="Times New Roman" w:eastAsiaTheme="minorEastAsia" w:hAnsi="Times New Roman" w:cs="Times New Roman"/>
          <w:sz w:val="24"/>
          <w:szCs w:val="24"/>
          <w:lang w:val="cs-CZ" w:eastAsia="sk-SK"/>
        </w:rPr>
        <w:t xml:space="preserve">a </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m</w:t>
      </w:r>
      <w:r w:rsidRPr="00EA6C6A">
        <w:rPr>
          <w:rFonts w:ascii="Times New Roman" w:eastAsiaTheme="minorEastAsia" w:hAnsi="Times New Roman" w:cs="Times New Roman"/>
          <w:position w:val="13"/>
          <w:sz w:val="18"/>
          <w:szCs w:val="18"/>
          <w:lang w:val="cs-CZ" w:eastAsia="sk-SK"/>
        </w:rPr>
        <w:t>7</w:t>
      </w:r>
      <w:r w:rsidRPr="00EA6C6A">
        <w:rPr>
          <w:rFonts w:ascii="Times New Roman" w:eastAsiaTheme="minorEastAsia" w:hAnsi="Times New Roman" w:cs="Times New Roman"/>
          <w:spacing w:val="76"/>
          <w:position w:val="13"/>
          <w:sz w:val="18"/>
          <w:szCs w:val="18"/>
          <w:lang w:val="cs-CZ" w:eastAsia="sk-SK"/>
        </w:rPr>
        <w:t xml:space="preserve"> </w:t>
      </w:r>
      <w:r w:rsidRPr="00EA6C6A">
        <w:rPr>
          <w:rFonts w:ascii="Times New Roman" w:eastAsiaTheme="minorEastAsia" w:hAnsi="Times New Roman" w:cs="Times New Roman"/>
          <w:sz w:val="24"/>
          <w:szCs w:val="24"/>
          <w:lang w:val="cs-CZ" w:eastAsia="sk-SK"/>
        </w:rPr>
        <w:t>po</w:t>
      </w:r>
      <w:r w:rsidRPr="00EA6C6A">
        <w:rPr>
          <w:rFonts w:ascii="Times New Roman" w:eastAsiaTheme="minorEastAsia" w:hAnsi="Times New Roman" w:cs="Times New Roman"/>
          <w:spacing w:val="60"/>
          <w:sz w:val="24"/>
          <w:szCs w:val="24"/>
          <w:lang w:val="cs-CZ" w:eastAsia="sk-SK"/>
        </w:rPr>
        <w:t xml:space="preserve"> </w:t>
      </w:r>
      <w:r w:rsidRPr="00EA6C6A">
        <w:rPr>
          <w:rFonts w:ascii="Times New Roman" w:eastAsiaTheme="minorEastAsia" w:hAnsi="Times New Roman" w:cs="Times New Roman"/>
          <w:spacing w:val="-1"/>
          <w:sz w:val="24"/>
          <w:szCs w:val="24"/>
          <w:lang w:val="cs-CZ" w:eastAsia="sk-SK"/>
        </w:rPr>
        <w:t>t</w:t>
      </w:r>
      <w:r w:rsidRPr="00EA6C6A">
        <w:rPr>
          <w:rFonts w:ascii="Times New Roman" w:eastAsiaTheme="minorEastAsia" w:hAnsi="Times New Roman" w:cs="Times New Roman"/>
          <w:sz w:val="24"/>
          <w:szCs w:val="24"/>
          <w:lang w:val="cs-CZ" w:eastAsia="sk-SK"/>
        </w:rPr>
        <w:t>ro</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58"/>
          <w:sz w:val="24"/>
          <w:szCs w:val="24"/>
          <w:lang w:val="cs-CZ" w:eastAsia="sk-SK"/>
        </w:rPr>
        <w:t xml:space="preserve"> </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61"/>
          <w:sz w:val="24"/>
          <w:szCs w:val="24"/>
          <w:lang w:val="cs-CZ" w:eastAsia="sk-SK"/>
        </w:rPr>
        <w:t xml:space="preserve"> </w:t>
      </w:r>
      <w:r w:rsidRPr="00EA6C6A">
        <w:rPr>
          <w:rFonts w:ascii="Times New Roman" w:eastAsiaTheme="minorEastAsia" w:hAnsi="Times New Roman" w:cs="Times New Roman"/>
          <w:sz w:val="24"/>
          <w:szCs w:val="24"/>
          <w:lang w:val="cs-CZ" w:eastAsia="sk-SK"/>
        </w:rPr>
        <w:t>po</w:t>
      </w:r>
      <w:r w:rsidRPr="00EA6C6A">
        <w:rPr>
          <w:rFonts w:ascii="Times New Roman" w:eastAsiaTheme="minorEastAsia" w:hAnsi="Times New Roman" w:cs="Times New Roman"/>
          <w:spacing w:val="60"/>
          <w:sz w:val="24"/>
          <w:szCs w:val="24"/>
          <w:lang w:val="cs-CZ" w:eastAsia="sk-SK"/>
        </w:rPr>
        <w:t xml:space="preserve"> </w:t>
      </w:r>
      <w:r w:rsidRPr="00EA6C6A">
        <w:rPr>
          <w:rFonts w:ascii="Times New Roman" w:eastAsiaTheme="minorEastAsia" w:hAnsi="Times New Roman" w:cs="Times New Roman"/>
          <w:sz w:val="24"/>
          <w:szCs w:val="24"/>
          <w:lang w:val="cs-CZ" w:eastAsia="sk-SK"/>
        </w:rPr>
        <w:t>š</w:t>
      </w:r>
      <w:r w:rsidRPr="00EA6C6A">
        <w:rPr>
          <w:rFonts w:ascii="Times New Roman" w:eastAsiaTheme="minorEastAsia" w:hAnsi="Times New Roman" w:cs="Times New Roman"/>
          <w:spacing w:val="3"/>
          <w:sz w:val="24"/>
          <w:szCs w:val="24"/>
          <w:lang w:val="cs-CZ" w:eastAsia="sk-SK"/>
        </w:rPr>
        <w:t>t</w:t>
      </w:r>
      <w:r w:rsidRPr="00EA6C6A">
        <w:rPr>
          <w:rFonts w:ascii="Times New Roman" w:eastAsiaTheme="minorEastAsia" w:hAnsi="Times New Roman" w:cs="Times New Roman"/>
          <w:spacing w:val="-4"/>
          <w:sz w:val="24"/>
          <w:szCs w:val="24"/>
          <w:lang w:val="cs-CZ" w:eastAsia="sk-SK"/>
        </w:rPr>
        <w:t>y</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 xml:space="preserve">och tónoch, dosiahnutom rozsahu,      </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ro</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l</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šujú</w:t>
      </w:r>
      <w:r w:rsidRPr="00EA6C6A">
        <w:rPr>
          <w:rFonts w:ascii="Times New Roman" w:eastAsiaTheme="minorEastAsia" w:hAnsi="Times New Roman" w:cs="Times New Roman"/>
          <w:spacing w:val="27"/>
          <w:sz w:val="24"/>
          <w:szCs w:val="24"/>
          <w:lang w:val="cs-CZ" w:eastAsia="sk-SK"/>
        </w:rPr>
        <w:t xml:space="preserve"> </w:t>
      </w:r>
      <w:r w:rsidRPr="00EA6C6A">
        <w:rPr>
          <w:rFonts w:ascii="Times New Roman" w:eastAsiaTheme="minorEastAsia" w:hAnsi="Times New Roman" w:cs="Times New Roman"/>
          <w:sz w:val="24"/>
          <w:szCs w:val="24"/>
          <w:lang w:val="cs-CZ" w:eastAsia="sk-SK"/>
        </w:rPr>
        <w:t>a ovlád</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jú</w:t>
      </w:r>
      <w:r w:rsidRPr="00EA6C6A">
        <w:rPr>
          <w:rFonts w:ascii="Times New Roman" w:eastAsiaTheme="minorEastAsia" w:hAnsi="Times New Roman" w:cs="Times New Roman"/>
          <w:spacing w:val="26"/>
          <w:sz w:val="24"/>
          <w:szCs w:val="24"/>
          <w:lang w:val="cs-CZ" w:eastAsia="sk-SK"/>
        </w:rPr>
        <w:t xml:space="preserve"> </w:t>
      </w:r>
      <w:r w:rsidRPr="00EA6C6A">
        <w:rPr>
          <w:rFonts w:ascii="Times New Roman" w:eastAsiaTheme="minorEastAsia" w:hAnsi="Times New Roman" w:cs="Times New Roman"/>
          <w:sz w:val="24"/>
          <w:szCs w:val="24"/>
          <w:lang w:val="cs-CZ" w:eastAsia="sk-SK"/>
        </w:rPr>
        <w:t>hru</w:t>
      </w:r>
      <w:r w:rsidRPr="00EA6C6A">
        <w:rPr>
          <w:rFonts w:ascii="Times New Roman" w:eastAsiaTheme="minorEastAsia" w:hAnsi="Times New Roman" w:cs="Times New Roman"/>
          <w:spacing w:val="28"/>
          <w:sz w:val="24"/>
          <w:szCs w:val="24"/>
          <w:lang w:val="cs-CZ" w:eastAsia="sk-SK"/>
        </w:rPr>
        <w:t xml:space="preserve"> </w:t>
      </w:r>
      <w:r w:rsidRPr="00EA6C6A">
        <w:rPr>
          <w:rFonts w:ascii="Times New Roman" w:eastAsiaTheme="minorEastAsia" w:hAnsi="Times New Roman" w:cs="Times New Roman"/>
          <w:sz w:val="24"/>
          <w:szCs w:val="24"/>
          <w:lang w:val="cs-CZ" w:eastAsia="sk-SK"/>
        </w:rPr>
        <w:t>osm</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no</w:t>
      </w:r>
      <w:r w:rsidRPr="00EA6C6A">
        <w:rPr>
          <w:rFonts w:ascii="Times New Roman" w:eastAsiaTheme="minorEastAsia" w:hAnsi="Times New Roman" w:cs="Times New Roman"/>
          <w:spacing w:val="2"/>
          <w:sz w:val="24"/>
          <w:szCs w:val="24"/>
          <w:lang w:val="cs-CZ" w:eastAsia="sk-SK"/>
        </w:rPr>
        <w:t>v</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27"/>
          <w:sz w:val="24"/>
          <w:szCs w:val="24"/>
          <w:lang w:val="cs-CZ" w:eastAsia="sk-SK"/>
        </w:rPr>
        <w:t xml:space="preserve"> </w:t>
      </w:r>
      <w:r w:rsidRPr="00EA6C6A">
        <w:rPr>
          <w:rFonts w:ascii="Times New Roman" w:eastAsiaTheme="minorEastAsia" w:hAnsi="Times New Roman" w:cs="Times New Roman"/>
          <w:sz w:val="24"/>
          <w:szCs w:val="24"/>
          <w:lang w:val="cs-CZ" w:eastAsia="sk-SK"/>
        </w:rPr>
        <w:t>triol</w:t>
      </w:r>
      <w:r w:rsidRPr="00EA6C6A">
        <w:rPr>
          <w:rFonts w:ascii="Times New Roman" w:eastAsiaTheme="minorEastAsia" w:hAnsi="Times New Roman" w:cs="Times New Roman"/>
          <w:spacing w:val="27"/>
          <w:sz w:val="24"/>
          <w:szCs w:val="24"/>
          <w:lang w:val="cs-CZ" w:eastAsia="sk-SK"/>
        </w:rPr>
        <w:t xml:space="preserve"> </w:t>
      </w:r>
      <w:r w:rsidRPr="00EA6C6A">
        <w:rPr>
          <w:rFonts w:ascii="Times New Roman" w:eastAsiaTheme="minorEastAsia" w:hAnsi="Times New Roman" w:cs="Times New Roman"/>
          <w:sz w:val="24"/>
          <w:szCs w:val="24"/>
          <w:lang w:val="cs-CZ" w:eastAsia="sk-SK"/>
        </w:rPr>
        <w:t>a bod</w:t>
      </w:r>
      <w:r w:rsidRPr="00EA6C6A">
        <w:rPr>
          <w:rFonts w:ascii="Times New Roman" w:eastAsiaTheme="minorEastAsia" w:hAnsi="Times New Roman" w:cs="Times New Roman"/>
          <w:spacing w:val="1"/>
          <w:sz w:val="24"/>
          <w:szCs w:val="24"/>
          <w:lang w:val="cs-CZ" w:eastAsia="sk-SK"/>
        </w:rPr>
        <w:t>k</w:t>
      </w:r>
      <w:r w:rsidRPr="00EA6C6A">
        <w:rPr>
          <w:rFonts w:ascii="Times New Roman" w:eastAsiaTheme="minorEastAsia" w:hAnsi="Times New Roman" w:cs="Times New Roman"/>
          <w:sz w:val="24"/>
          <w:szCs w:val="24"/>
          <w:lang w:val="cs-CZ" w:eastAsia="sk-SK"/>
        </w:rPr>
        <w:t>ovaného</w:t>
      </w:r>
      <w:r w:rsidRPr="00EA6C6A">
        <w:rPr>
          <w:rFonts w:ascii="Times New Roman" w:eastAsiaTheme="minorEastAsia" w:hAnsi="Times New Roman" w:cs="Times New Roman"/>
          <w:spacing w:val="25"/>
          <w:sz w:val="24"/>
          <w:szCs w:val="24"/>
          <w:lang w:val="cs-CZ" w:eastAsia="sk-SK"/>
        </w:rPr>
        <w:t xml:space="preserve"> </w:t>
      </w:r>
      <w:r w:rsidRPr="00EA6C6A">
        <w:rPr>
          <w:rFonts w:ascii="Times New Roman" w:eastAsiaTheme="minorEastAsia" w:hAnsi="Times New Roman" w:cs="Times New Roman"/>
          <w:spacing w:val="4"/>
          <w:sz w:val="24"/>
          <w:szCs w:val="24"/>
          <w:lang w:val="cs-CZ" w:eastAsia="sk-SK"/>
        </w:rPr>
        <w:t>r</w:t>
      </w:r>
      <w:r w:rsidRPr="00EA6C6A">
        <w:rPr>
          <w:rFonts w:ascii="Times New Roman" w:eastAsiaTheme="minorEastAsia" w:hAnsi="Times New Roman" w:cs="Times New Roman"/>
          <w:spacing w:val="-4"/>
          <w:sz w:val="24"/>
          <w:szCs w:val="24"/>
          <w:lang w:val="cs-CZ" w:eastAsia="sk-SK"/>
        </w:rPr>
        <w:t>y</w:t>
      </w:r>
      <w:r w:rsidRPr="00EA6C6A">
        <w:rPr>
          <w:rFonts w:ascii="Times New Roman" w:eastAsiaTheme="minorEastAsia" w:hAnsi="Times New Roman" w:cs="Times New Roman"/>
          <w:sz w:val="24"/>
          <w:szCs w:val="24"/>
          <w:lang w:val="cs-CZ" w:eastAsia="sk-SK"/>
        </w:rPr>
        <w:t>tmu,</w:t>
      </w:r>
      <w:r w:rsidRPr="00EA6C6A">
        <w:rPr>
          <w:rFonts w:ascii="Times New Roman" w:eastAsiaTheme="minorEastAsia" w:hAnsi="Times New Roman" w:cs="Times New Roman"/>
          <w:spacing w:val="26"/>
          <w:sz w:val="24"/>
          <w:szCs w:val="24"/>
          <w:lang w:val="cs-CZ" w:eastAsia="sk-SK"/>
        </w:rPr>
        <w:t xml:space="preserve"> </w:t>
      </w:r>
    </w:p>
    <w:p w:rsidR="00EA6C6A" w:rsidRPr="00EA6C6A" w:rsidRDefault="00EA6C6A" w:rsidP="00EA6C6A">
      <w:pPr>
        <w:widowControl w:val="0"/>
        <w:autoSpaceDE w:val="0"/>
        <w:autoSpaceDN w:val="0"/>
        <w:adjustRightInd w:val="0"/>
        <w:spacing w:before="12" w:after="0" w:line="360" w:lineRule="auto"/>
        <w:rPr>
          <w:rFonts w:ascii="Times New Roman" w:eastAsiaTheme="minorEastAsia" w:hAnsi="Times New Roman" w:cs="Times New Roman"/>
          <w:sz w:val="12"/>
          <w:szCs w:val="12"/>
          <w:lang w:val="cs-CZ" w:eastAsia="sk-SK"/>
        </w:rPr>
      </w:pPr>
      <w:r w:rsidRPr="00EA6C6A">
        <w:rPr>
          <w:rFonts w:ascii="Times New Roman" w:eastAsiaTheme="minorEastAsia" w:hAnsi="Times New Roman" w:cs="Times New Roman"/>
          <w:sz w:val="24"/>
          <w:szCs w:val="24"/>
          <w:lang w:val="cs-CZ" w:eastAsia="sk-SK"/>
        </w:rPr>
        <w:t>sú</w:t>
      </w:r>
      <w:r w:rsidRPr="00EA6C6A">
        <w:rPr>
          <w:rFonts w:ascii="Times New Roman" w:eastAsiaTheme="minorEastAsia" w:hAnsi="Times New Roman" w:cs="Times New Roman"/>
          <w:spacing w:val="5"/>
          <w:sz w:val="24"/>
          <w:szCs w:val="24"/>
          <w:lang w:val="cs-CZ" w:eastAsia="sk-SK"/>
        </w:rPr>
        <w:t xml:space="preserve"> </w:t>
      </w:r>
      <w:r w:rsidRPr="00EA6C6A">
        <w:rPr>
          <w:rFonts w:ascii="Times New Roman" w:eastAsiaTheme="minorEastAsia" w:hAnsi="Times New Roman" w:cs="Times New Roman"/>
          <w:sz w:val="24"/>
          <w:szCs w:val="24"/>
          <w:lang w:val="cs-CZ" w:eastAsia="sk-SK"/>
        </w:rPr>
        <w:t>schopní</w:t>
      </w:r>
      <w:r w:rsidRPr="00EA6C6A">
        <w:rPr>
          <w:rFonts w:ascii="Times New Roman" w:eastAsiaTheme="minorEastAsia" w:hAnsi="Times New Roman" w:cs="Times New Roman"/>
          <w:spacing w:val="5"/>
          <w:sz w:val="24"/>
          <w:szCs w:val="24"/>
          <w:lang w:val="cs-CZ" w:eastAsia="sk-SK"/>
        </w:rPr>
        <w:t xml:space="preserve"> </w:t>
      </w:r>
      <w:r w:rsidRPr="00EA6C6A">
        <w:rPr>
          <w:rFonts w:ascii="Times New Roman" w:eastAsiaTheme="minorEastAsia" w:hAnsi="Times New Roman" w:cs="Times New Roman"/>
          <w:sz w:val="24"/>
          <w:szCs w:val="24"/>
          <w:lang w:val="cs-CZ" w:eastAsia="sk-SK"/>
        </w:rPr>
        <w:t>hr</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ť</w:t>
      </w:r>
      <w:r w:rsidRPr="00EA6C6A">
        <w:rPr>
          <w:rFonts w:ascii="Times New Roman" w:eastAsiaTheme="minorEastAsia" w:hAnsi="Times New Roman" w:cs="Times New Roman"/>
          <w:spacing w:val="4"/>
          <w:sz w:val="24"/>
          <w:szCs w:val="24"/>
          <w:lang w:val="cs-CZ" w:eastAsia="sk-SK"/>
        </w:rPr>
        <w:t xml:space="preserve"> </w:t>
      </w:r>
      <w:r w:rsidRPr="00EA6C6A">
        <w:rPr>
          <w:rFonts w:ascii="Times New Roman" w:eastAsiaTheme="minorEastAsia" w:hAnsi="Times New Roman" w:cs="Times New Roman"/>
          <w:sz w:val="24"/>
          <w:szCs w:val="24"/>
          <w:lang w:val="cs-CZ" w:eastAsia="sk-SK"/>
        </w:rPr>
        <w:t>ro</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siahl</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jš</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e</w:t>
      </w:r>
      <w:r w:rsidRPr="00EA6C6A">
        <w:rPr>
          <w:rFonts w:ascii="Times New Roman" w:eastAsiaTheme="minorEastAsia" w:hAnsi="Times New Roman" w:cs="Times New Roman"/>
          <w:spacing w:val="4"/>
          <w:sz w:val="24"/>
          <w:szCs w:val="24"/>
          <w:lang w:val="cs-CZ" w:eastAsia="sk-SK"/>
        </w:rPr>
        <w:t xml:space="preserve"> </w:t>
      </w:r>
      <w:r w:rsidRPr="00EA6C6A">
        <w:rPr>
          <w:rFonts w:ascii="Times New Roman" w:eastAsiaTheme="minorEastAsia" w:hAnsi="Times New Roman" w:cs="Times New Roman"/>
          <w:sz w:val="24"/>
          <w:szCs w:val="24"/>
          <w:lang w:val="cs-CZ" w:eastAsia="sk-SK"/>
        </w:rPr>
        <w:t>pr</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dn</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sové</w:t>
      </w:r>
      <w:r w:rsidRPr="00EA6C6A">
        <w:rPr>
          <w:rFonts w:ascii="Times New Roman" w:eastAsiaTheme="minorEastAsia" w:hAnsi="Times New Roman" w:cs="Times New Roman"/>
          <w:spacing w:val="3"/>
          <w:sz w:val="24"/>
          <w:szCs w:val="24"/>
          <w:lang w:val="cs-CZ" w:eastAsia="sk-SK"/>
        </w:rPr>
        <w:t xml:space="preserve"> </w:t>
      </w:r>
      <w:r w:rsidRPr="00EA6C6A">
        <w:rPr>
          <w:rFonts w:ascii="Times New Roman" w:eastAsiaTheme="minorEastAsia" w:hAnsi="Times New Roman" w:cs="Times New Roman"/>
          <w:sz w:val="24"/>
          <w:szCs w:val="24"/>
          <w:lang w:val="cs-CZ" w:eastAsia="sk-SK"/>
        </w:rPr>
        <w:t>sklad</w:t>
      </w:r>
      <w:r w:rsidRPr="00EA6C6A">
        <w:rPr>
          <w:rFonts w:ascii="Times New Roman" w:eastAsiaTheme="minorEastAsia" w:hAnsi="Times New Roman" w:cs="Times New Roman"/>
          <w:spacing w:val="4"/>
          <w:sz w:val="24"/>
          <w:szCs w:val="24"/>
          <w:lang w:val="cs-CZ" w:eastAsia="sk-SK"/>
        </w:rPr>
        <w:t>b</w:t>
      </w:r>
      <w:r w:rsidRPr="00EA6C6A">
        <w:rPr>
          <w:rFonts w:ascii="Times New Roman" w:eastAsiaTheme="minorEastAsia" w:hAnsi="Times New Roman" w:cs="Times New Roman"/>
          <w:sz w:val="24"/>
          <w:szCs w:val="24"/>
          <w:lang w:val="cs-CZ" w:eastAsia="sk-SK"/>
        </w:rPr>
        <w:t>y</w:t>
      </w:r>
      <w:r w:rsidRPr="00EA6C6A">
        <w:rPr>
          <w:rFonts w:ascii="Times New Roman" w:eastAsiaTheme="minorEastAsia" w:hAnsi="Times New Roman" w:cs="Times New Roman"/>
          <w:spacing w:val="5"/>
          <w:sz w:val="24"/>
          <w:szCs w:val="24"/>
          <w:lang w:val="cs-CZ" w:eastAsia="sk-SK"/>
        </w:rPr>
        <w:t xml:space="preserve"> </w:t>
      </w:r>
      <w:r w:rsidRPr="00EA6C6A">
        <w:rPr>
          <w:rFonts w:ascii="Times New Roman" w:eastAsiaTheme="minorEastAsia" w:hAnsi="Times New Roman" w:cs="Times New Roman"/>
          <w:sz w:val="24"/>
          <w:szCs w:val="24"/>
          <w:lang w:val="cs-CZ" w:eastAsia="sk-SK"/>
        </w:rPr>
        <w:t>so</w:t>
      </w:r>
      <w:r w:rsidRPr="00EA6C6A">
        <w:rPr>
          <w:rFonts w:ascii="Times New Roman" w:eastAsiaTheme="minorEastAsia" w:hAnsi="Times New Roman" w:cs="Times New Roman"/>
          <w:spacing w:val="5"/>
          <w:sz w:val="24"/>
          <w:szCs w:val="24"/>
          <w:lang w:val="cs-CZ" w:eastAsia="sk-SK"/>
        </w:rPr>
        <w:t xml:space="preserve"> </w:t>
      </w:r>
      <w:r w:rsidRPr="00EA6C6A">
        <w:rPr>
          <w:rFonts w:ascii="Times New Roman" w:eastAsiaTheme="minorEastAsia" w:hAnsi="Times New Roman" w:cs="Times New Roman"/>
          <w:sz w:val="24"/>
          <w:szCs w:val="24"/>
          <w:lang w:val="cs-CZ" w:eastAsia="sk-SK"/>
        </w:rPr>
        <w:t>sprievodom</w:t>
      </w:r>
      <w:r w:rsidRPr="00EA6C6A">
        <w:rPr>
          <w:rFonts w:ascii="Times New Roman" w:eastAsiaTheme="minorEastAsia" w:hAnsi="Times New Roman" w:cs="Times New Roman"/>
          <w:spacing w:val="4"/>
          <w:sz w:val="24"/>
          <w:szCs w:val="24"/>
          <w:lang w:val="cs-CZ" w:eastAsia="sk-SK"/>
        </w:rPr>
        <w:t>,</w:t>
      </w:r>
      <w:r w:rsidRPr="00EA6C6A">
        <w:rPr>
          <w:rFonts w:ascii="Times New Roman" w:eastAsiaTheme="minorEastAsia" w:hAnsi="Times New Roman" w:cs="Times New Roman"/>
          <w:sz w:val="24"/>
          <w:szCs w:val="24"/>
          <w:lang w:val="cs-CZ" w:eastAsia="sk-SK"/>
        </w:rPr>
        <w:t xml:space="preserve">                                    re</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li</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ujú sa v súboroch,</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ver</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j</w:t>
      </w:r>
      <w:r w:rsidRPr="00EA6C6A">
        <w:rPr>
          <w:rFonts w:ascii="Times New Roman" w:eastAsiaTheme="minorEastAsia" w:hAnsi="Times New Roman" w:cs="Times New Roman"/>
          <w:spacing w:val="4"/>
          <w:sz w:val="24"/>
          <w:szCs w:val="24"/>
          <w:lang w:val="cs-CZ" w:eastAsia="sk-SK"/>
        </w:rPr>
        <w:t>n</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z w:val="24"/>
          <w:szCs w:val="24"/>
          <w:lang w:val="cs-CZ" w:eastAsia="sk-SK"/>
        </w:rPr>
        <w:t>m</w:t>
      </w:r>
      <w:r w:rsidRPr="00EA6C6A">
        <w:rPr>
          <w:rFonts w:ascii="Times New Roman" w:eastAsiaTheme="minorEastAsia" w:hAnsi="Times New Roman" w:cs="Times New Roman"/>
          <w:spacing w:val="124"/>
          <w:sz w:val="24"/>
          <w:szCs w:val="24"/>
          <w:lang w:val="cs-CZ" w:eastAsia="sk-SK"/>
        </w:rPr>
        <w:t xml:space="preserve"> </w:t>
      </w:r>
      <w:r w:rsidRPr="00EA6C6A">
        <w:rPr>
          <w:rFonts w:ascii="Times New Roman" w:eastAsiaTheme="minorEastAsia" w:hAnsi="Times New Roman" w:cs="Times New Roman"/>
          <w:sz w:val="24"/>
          <w:szCs w:val="24"/>
          <w:lang w:val="cs-CZ" w:eastAsia="sk-SK"/>
        </w:rPr>
        <w:t>účinko</w:t>
      </w:r>
      <w:r w:rsidRPr="00EA6C6A">
        <w:rPr>
          <w:rFonts w:ascii="Times New Roman" w:eastAsiaTheme="minorEastAsia" w:hAnsi="Times New Roman" w:cs="Times New Roman"/>
          <w:spacing w:val="2"/>
          <w:sz w:val="24"/>
          <w:szCs w:val="24"/>
          <w:lang w:val="cs-CZ" w:eastAsia="sk-SK"/>
        </w:rPr>
        <w:t>v</w:t>
      </w:r>
      <w:r w:rsidRPr="00EA6C6A">
        <w:rPr>
          <w:rFonts w:ascii="Times New Roman" w:eastAsiaTheme="minorEastAsia" w:hAnsi="Times New Roman" w:cs="Times New Roman"/>
          <w:sz w:val="24"/>
          <w:szCs w:val="24"/>
          <w:lang w:val="cs-CZ" w:eastAsia="sk-SK"/>
        </w:rPr>
        <w:t>aním</w:t>
      </w:r>
      <w:r w:rsidRPr="00EA6C6A">
        <w:rPr>
          <w:rFonts w:ascii="Times New Roman" w:eastAsiaTheme="minorEastAsia" w:hAnsi="Times New Roman" w:cs="Times New Roman"/>
          <w:spacing w:val="124"/>
          <w:sz w:val="24"/>
          <w:szCs w:val="24"/>
          <w:lang w:val="cs-CZ" w:eastAsia="sk-SK"/>
        </w:rPr>
        <w:t xml:space="preserve"> </w:t>
      </w:r>
      <w:r w:rsidRPr="00EA6C6A">
        <w:rPr>
          <w:rFonts w:ascii="Times New Roman" w:eastAsiaTheme="minorEastAsia" w:hAnsi="Times New Roman" w:cs="Times New Roman"/>
          <w:spacing w:val="2"/>
          <w:sz w:val="24"/>
          <w:szCs w:val="24"/>
          <w:lang w:val="cs-CZ" w:eastAsia="sk-SK"/>
        </w:rPr>
        <w:t>z</w:t>
      </w:r>
      <w:r w:rsidRPr="00EA6C6A">
        <w:rPr>
          <w:rFonts w:ascii="Times New Roman" w:eastAsiaTheme="minorEastAsia" w:hAnsi="Times New Roman" w:cs="Times New Roman"/>
          <w:sz w:val="24"/>
          <w:szCs w:val="24"/>
          <w:lang w:val="cs-CZ" w:eastAsia="sk-SK"/>
        </w:rPr>
        <w:t>ískavajú</w:t>
      </w:r>
      <w:r w:rsidRPr="00EA6C6A">
        <w:rPr>
          <w:rFonts w:ascii="Times New Roman" w:eastAsiaTheme="minorEastAsia" w:hAnsi="Times New Roman" w:cs="Times New Roman"/>
          <w:spacing w:val="124"/>
          <w:sz w:val="24"/>
          <w:szCs w:val="24"/>
          <w:lang w:val="cs-CZ" w:eastAsia="sk-SK"/>
        </w:rPr>
        <w:t xml:space="preserve"> </w:t>
      </w:r>
      <w:r w:rsidRPr="00EA6C6A">
        <w:rPr>
          <w:rFonts w:ascii="Times New Roman" w:eastAsiaTheme="minorEastAsia" w:hAnsi="Times New Roman" w:cs="Times New Roman"/>
          <w:sz w:val="24"/>
          <w:szCs w:val="24"/>
          <w:lang w:val="cs-CZ" w:eastAsia="sk-SK"/>
        </w:rPr>
        <w:t>osobné</w:t>
      </w:r>
      <w:r w:rsidRPr="00EA6C6A">
        <w:rPr>
          <w:rFonts w:ascii="Times New Roman" w:eastAsiaTheme="minorEastAsia" w:hAnsi="Times New Roman" w:cs="Times New Roman"/>
          <w:spacing w:val="123"/>
          <w:sz w:val="24"/>
          <w:szCs w:val="24"/>
          <w:lang w:val="cs-CZ" w:eastAsia="sk-SK"/>
        </w:rPr>
        <w:t xml:space="preserve"> </w:t>
      </w:r>
      <w:r w:rsidRPr="00EA6C6A">
        <w:rPr>
          <w:rFonts w:ascii="Times New Roman" w:eastAsiaTheme="minorEastAsia" w:hAnsi="Times New Roman" w:cs="Times New Roman"/>
          <w:sz w:val="24"/>
          <w:szCs w:val="24"/>
          <w:lang w:val="cs-CZ" w:eastAsia="sk-SK"/>
        </w:rPr>
        <w:t>s</w:t>
      </w:r>
      <w:r w:rsidRPr="00EA6C6A">
        <w:rPr>
          <w:rFonts w:ascii="Times New Roman" w:eastAsiaTheme="minorEastAsia" w:hAnsi="Times New Roman" w:cs="Times New Roman"/>
          <w:spacing w:val="3"/>
          <w:sz w:val="24"/>
          <w:szCs w:val="24"/>
          <w:lang w:val="cs-CZ" w:eastAsia="sk-SK"/>
        </w:rPr>
        <w:t>k</w:t>
      </w:r>
      <w:r w:rsidRPr="00EA6C6A">
        <w:rPr>
          <w:rFonts w:ascii="Times New Roman" w:eastAsiaTheme="minorEastAsia" w:hAnsi="Times New Roman" w:cs="Times New Roman"/>
          <w:sz w:val="24"/>
          <w:szCs w:val="24"/>
          <w:lang w:val="cs-CZ" w:eastAsia="sk-SK"/>
        </w:rPr>
        <w:t>úsenosti</w:t>
      </w:r>
      <w:r w:rsidRPr="00EA6C6A">
        <w:rPr>
          <w:rFonts w:ascii="Times New Roman" w:eastAsiaTheme="minorEastAsia" w:hAnsi="Times New Roman" w:cs="Times New Roman"/>
          <w:spacing w:val="125"/>
          <w:sz w:val="24"/>
          <w:szCs w:val="24"/>
          <w:lang w:val="cs-CZ" w:eastAsia="sk-SK"/>
        </w:rPr>
        <w:t xml:space="preserve"> </w:t>
      </w:r>
      <w:r w:rsidRPr="00EA6C6A">
        <w:rPr>
          <w:rFonts w:ascii="Times New Roman" w:eastAsiaTheme="minorEastAsia" w:hAnsi="Times New Roman" w:cs="Times New Roman"/>
          <w:sz w:val="24"/>
          <w:szCs w:val="24"/>
          <w:lang w:val="cs-CZ" w:eastAsia="sk-SK"/>
        </w:rPr>
        <w:t>v</w:t>
      </w:r>
      <w:r w:rsidRPr="00EA6C6A">
        <w:rPr>
          <w:rFonts w:ascii="Times New Roman" w:eastAsiaTheme="minorEastAsia" w:hAnsi="Times New Roman" w:cs="Times New Roman"/>
          <w:spacing w:val="3"/>
          <w:sz w:val="24"/>
          <w:szCs w:val="24"/>
          <w:lang w:val="cs-CZ" w:eastAsia="sk-SK"/>
        </w:rPr>
        <w:t xml:space="preserve"> </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vládnutí tr</w:t>
      </w:r>
      <w:r w:rsidRPr="00EA6C6A">
        <w:rPr>
          <w:rFonts w:ascii="Times New Roman" w:eastAsiaTheme="minorEastAsia" w:hAnsi="Times New Roman" w:cs="Times New Roman"/>
          <w:spacing w:val="-1"/>
          <w:sz w:val="24"/>
          <w:szCs w:val="24"/>
          <w:lang w:val="cs-CZ" w:eastAsia="sk-SK"/>
        </w:rPr>
        <w:t>é</w:t>
      </w:r>
      <w:r w:rsidRPr="00EA6C6A">
        <w:rPr>
          <w:rFonts w:ascii="Times New Roman" w:eastAsiaTheme="minorEastAsia" w:hAnsi="Times New Roman" w:cs="Times New Roman"/>
          <w:spacing w:val="2"/>
          <w:sz w:val="24"/>
          <w:szCs w:val="24"/>
          <w:lang w:val="cs-CZ" w:eastAsia="sk-SK"/>
        </w:rPr>
        <w:t>m</w:t>
      </w:r>
      <w:r w:rsidRPr="00EA6C6A">
        <w:rPr>
          <w:rFonts w:ascii="Times New Roman" w:eastAsiaTheme="minorEastAsia" w:hAnsi="Times New Roman" w:cs="Times New Roman"/>
          <w:spacing w:val="-18"/>
          <w:sz w:val="24"/>
          <w:szCs w:val="24"/>
          <w:lang w:val="cs-CZ" w:eastAsia="sk-SK"/>
        </w:rPr>
        <w:t>y</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p>
    <w:p w:rsidR="00EA6C6A" w:rsidRPr="00EA6C6A" w:rsidRDefault="00EA6C6A" w:rsidP="00EA6C6A">
      <w:pPr>
        <w:widowControl w:val="0"/>
        <w:autoSpaceDE w:val="0"/>
        <w:autoSpaceDN w:val="0"/>
        <w:adjustRightInd w:val="0"/>
        <w:spacing w:before="16"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b/>
          <w:bCs/>
          <w:sz w:val="24"/>
          <w:szCs w:val="24"/>
          <w:lang w:val="cs-CZ" w:eastAsia="sk-SK"/>
        </w:rPr>
        <w:t>O</w:t>
      </w:r>
      <w:r w:rsidRPr="00EA6C6A">
        <w:rPr>
          <w:rFonts w:ascii="Times New Roman" w:eastAsiaTheme="minorEastAsia" w:hAnsi="Times New Roman" w:cs="Times New Roman"/>
          <w:b/>
          <w:bCs/>
          <w:spacing w:val="1"/>
          <w:sz w:val="24"/>
          <w:szCs w:val="24"/>
          <w:lang w:val="cs-CZ" w:eastAsia="sk-SK"/>
        </w:rPr>
        <w:t>b</w:t>
      </w:r>
      <w:r w:rsidRPr="00EA6C6A">
        <w:rPr>
          <w:rFonts w:ascii="Times New Roman" w:eastAsiaTheme="minorEastAsia" w:hAnsi="Times New Roman" w:cs="Times New Roman"/>
          <w:b/>
          <w:bCs/>
          <w:sz w:val="24"/>
          <w:szCs w:val="24"/>
          <w:lang w:val="cs-CZ" w:eastAsia="sk-SK"/>
        </w:rPr>
        <w:t>sa</w:t>
      </w:r>
      <w:r w:rsidRPr="00EA6C6A">
        <w:rPr>
          <w:rFonts w:ascii="Times New Roman" w:eastAsiaTheme="minorEastAsia" w:hAnsi="Times New Roman" w:cs="Times New Roman"/>
          <w:b/>
          <w:bCs/>
          <w:spacing w:val="1"/>
          <w:sz w:val="24"/>
          <w:szCs w:val="24"/>
          <w:lang w:val="cs-CZ" w:eastAsia="sk-SK"/>
        </w:rPr>
        <w:t>h</w:t>
      </w:r>
      <w:r w:rsidRPr="00EA6C6A">
        <w:rPr>
          <w:rFonts w:ascii="Times New Roman" w:eastAsiaTheme="minorEastAsia" w:hAnsi="Times New Roman" w:cs="Times New Roman"/>
          <w:b/>
          <w:bCs/>
          <w:sz w:val="24"/>
          <w:szCs w:val="24"/>
          <w:lang w:val="cs-CZ" w:eastAsia="sk-SK"/>
        </w:rPr>
        <w:t>ový</w:t>
      </w:r>
      <w:r w:rsidRPr="00EA6C6A">
        <w:rPr>
          <w:rFonts w:ascii="Times New Roman" w:eastAsiaTheme="minorEastAsia" w:hAnsi="Times New Roman" w:cs="Times New Roman"/>
          <w:sz w:val="24"/>
          <w:szCs w:val="24"/>
          <w:lang w:val="cs-CZ" w:eastAsia="sk-SK"/>
        </w:rPr>
        <w:t xml:space="preserve"> </w:t>
      </w:r>
      <w:r w:rsidRPr="00EA6C6A">
        <w:rPr>
          <w:rFonts w:ascii="Times New Roman" w:eastAsiaTheme="minorEastAsia" w:hAnsi="Times New Roman" w:cs="Times New Roman"/>
          <w:b/>
          <w:bCs/>
          <w:sz w:val="24"/>
          <w:szCs w:val="24"/>
          <w:lang w:val="cs-CZ" w:eastAsia="sk-SK"/>
        </w:rPr>
        <w:t>šta</w:t>
      </w:r>
      <w:r w:rsidRPr="00EA6C6A">
        <w:rPr>
          <w:rFonts w:ascii="Times New Roman" w:eastAsiaTheme="minorEastAsia" w:hAnsi="Times New Roman" w:cs="Times New Roman"/>
          <w:b/>
          <w:bCs/>
          <w:spacing w:val="-1"/>
          <w:sz w:val="24"/>
          <w:szCs w:val="24"/>
          <w:lang w:val="cs-CZ" w:eastAsia="sk-SK"/>
        </w:rPr>
        <w:t>n</w:t>
      </w:r>
      <w:r w:rsidRPr="00EA6C6A">
        <w:rPr>
          <w:rFonts w:ascii="Times New Roman" w:eastAsiaTheme="minorEastAsia" w:hAnsi="Times New Roman" w:cs="Times New Roman"/>
          <w:b/>
          <w:bCs/>
          <w:sz w:val="24"/>
          <w:szCs w:val="24"/>
          <w:lang w:val="cs-CZ" w:eastAsia="sk-SK"/>
        </w:rPr>
        <w:t>da</w:t>
      </w:r>
      <w:r w:rsidRPr="00EA6C6A">
        <w:rPr>
          <w:rFonts w:ascii="Times New Roman" w:eastAsiaTheme="minorEastAsia" w:hAnsi="Times New Roman" w:cs="Times New Roman"/>
          <w:b/>
          <w:bCs/>
          <w:spacing w:val="-1"/>
          <w:sz w:val="24"/>
          <w:szCs w:val="24"/>
          <w:lang w:val="cs-CZ" w:eastAsia="sk-SK"/>
        </w:rPr>
        <w:t>r</w:t>
      </w:r>
      <w:r w:rsidRPr="00EA6C6A">
        <w:rPr>
          <w:rFonts w:ascii="Times New Roman" w:eastAsiaTheme="minorEastAsia" w:hAnsi="Times New Roman" w:cs="Times New Roman"/>
          <w:b/>
          <w:bCs/>
          <w:sz w:val="24"/>
          <w:szCs w:val="24"/>
          <w:lang w:val="cs-CZ" w:eastAsia="sk-SK"/>
        </w:rPr>
        <w:t>d</w:t>
      </w:r>
    </w:p>
    <w:p w:rsidR="00EA6C6A" w:rsidRPr="00EA6C6A" w:rsidRDefault="00EA6C6A" w:rsidP="00EA6C6A">
      <w:pPr>
        <w:widowControl w:val="0"/>
        <w:autoSpaceDE w:val="0"/>
        <w:autoSpaceDN w:val="0"/>
        <w:adjustRightInd w:val="0"/>
        <w:spacing w:before="11" w:after="0" w:line="360" w:lineRule="auto"/>
        <w:rPr>
          <w:rFonts w:ascii="Times New Roman" w:eastAsiaTheme="minorEastAsia" w:hAnsi="Times New Roman" w:cs="Times New Roman"/>
          <w:sz w:val="12"/>
          <w:szCs w:val="12"/>
          <w:lang w:val="cs-CZ" w:eastAsia="sk-SK"/>
        </w:rPr>
      </w:pPr>
      <w:r w:rsidRPr="00EA6C6A">
        <w:rPr>
          <w:rFonts w:ascii="Times New Roman" w:eastAsiaTheme="minorEastAsia" w:hAnsi="Times New Roman" w:cs="Times New Roman"/>
          <w:sz w:val="24"/>
          <w:szCs w:val="24"/>
          <w:lang w:val="cs-CZ" w:eastAsia="sk-SK"/>
        </w:rPr>
        <w:t>dô</w:t>
      </w:r>
      <w:r w:rsidRPr="00EA6C6A">
        <w:rPr>
          <w:rFonts w:ascii="Times New Roman" w:eastAsiaTheme="minorEastAsia" w:hAnsi="Times New Roman" w:cs="Times New Roman"/>
          <w:spacing w:val="-1"/>
          <w:sz w:val="24"/>
          <w:szCs w:val="24"/>
          <w:lang w:val="cs-CZ" w:eastAsia="sk-SK"/>
        </w:rPr>
        <w:t>ra</w:t>
      </w:r>
      <w:r w:rsidRPr="00EA6C6A">
        <w:rPr>
          <w:rFonts w:ascii="Times New Roman" w:eastAsiaTheme="minorEastAsia" w:hAnsi="Times New Roman" w:cs="Times New Roman"/>
          <w:sz w:val="24"/>
          <w:szCs w:val="24"/>
          <w:lang w:val="cs-CZ" w:eastAsia="sk-SK"/>
        </w:rPr>
        <w:t>z</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na p</w:t>
      </w:r>
      <w:r w:rsidRPr="00EA6C6A">
        <w:rPr>
          <w:rFonts w:ascii="Times New Roman" w:eastAsiaTheme="minorEastAsia" w:hAnsi="Times New Roman" w:cs="Times New Roman"/>
          <w:spacing w:val="1"/>
          <w:sz w:val="24"/>
          <w:szCs w:val="24"/>
          <w:lang w:val="cs-CZ" w:eastAsia="sk-SK"/>
        </w:rPr>
        <w:t>l</w:t>
      </w:r>
      <w:r w:rsidRPr="00EA6C6A">
        <w:rPr>
          <w:rFonts w:ascii="Times New Roman" w:eastAsiaTheme="minorEastAsia" w:hAnsi="Times New Roman" w:cs="Times New Roman"/>
          <w:spacing w:val="-3"/>
          <w:sz w:val="24"/>
          <w:szCs w:val="24"/>
          <w:lang w:val="cs-CZ" w:eastAsia="sk-SK"/>
        </w:rPr>
        <w:t>y</w:t>
      </w:r>
      <w:r w:rsidRPr="00EA6C6A">
        <w:rPr>
          <w:rFonts w:ascii="Times New Roman" w:eastAsiaTheme="minorEastAsia" w:hAnsi="Times New Roman" w:cs="Times New Roman"/>
          <w:spacing w:val="1"/>
          <w:sz w:val="24"/>
          <w:szCs w:val="24"/>
          <w:lang w:val="cs-CZ" w:eastAsia="sk-SK"/>
        </w:rPr>
        <w:t>n</w:t>
      </w:r>
      <w:r w:rsidRPr="00EA6C6A">
        <w:rPr>
          <w:rFonts w:ascii="Times New Roman" w:eastAsiaTheme="minorEastAsia" w:hAnsi="Times New Roman" w:cs="Times New Roman"/>
          <w:sz w:val="24"/>
          <w:szCs w:val="24"/>
          <w:lang w:val="cs-CZ" w:eastAsia="sk-SK"/>
        </w:rPr>
        <w:t>ulé r</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pacing w:val="1"/>
          <w:sz w:val="24"/>
          <w:szCs w:val="24"/>
          <w:lang w:val="cs-CZ" w:eastAsia="sk-SK"/>
        </w:rPr>
        <w:t>b</w:t>
      </w:r>
      <w:r w:rsidRPr="00EA6C6A">
        <w:rPr>
          <w:rFonts w:ascii="Times New Roman" w:eastAsiaTheme="minorEastAsia" w:hAnsi="Times New Roman" w:cs="Times New Roman"/>
          <w:sz w:val="24"/>
          <w:szCs w:val="24"/>
          <w:lang w:val="cs-CZ" w:eastAsia="sk-SK"/>
        </w:rPr>
        <w:t>ern</w:t>
      </w:r>
      <w:r w:rsidRPr="00EA6C6A">
        <w:rPr>
          <w:rFonts w:ascii="Times New Roman" w:eastAsiaTheme="minorEastAsia" w:hAnsi="Times New Roman" w:cs="Times New Roman"/>
          <w:spacing w:val="2"/>
          <w:sz w:val="24"/>
          <w:szCs w:val="24"/>
          <w:lang w:val="cs-CZ" w:eastAsia="sk-SK"/>
        </w:rPr>
        <w:t>o</w:t>
      </w:r>
      <w:r w:rsidRPr="00EA6C6A">
        <w:rPr>
          <w:rFonts w:ascii="Times New Roman" w:eastAsiaTheme="minorEastAsia" w:hAnsi="Times New Roman" w:cs="Times New Roman"/>
          <w:sz w:val="24"/>
          <w:szCs w:val="24"/>
          <w:lang w:val="cs-CZ" w:eastAsia="sk-SK"/>
        </w:rPr>
        <w:t>-b</w:t>
      </w:r>
      <w:r w:rsidRPr="00EA6C6A">
        <w:rPr>
          <w:rFonts w:ascii="Times New Roman" w:eastAsiaTheme="minorEastAsia" w:hAnsi="Times New Roman" w:cs="Times New Roman"/>
          <w:spacing w:val="-1"/>
          <w:sz w:val="24"/>
          <w:szCs w:val="24"/>
          <w:lang w:val="cs-CZ" w:eastAsia="sk-SK"/>
        </w:rPr>
        <w:t>rá</w:t>
      </w:r>
      <w:r w:rsidRPr="00EA6C6A">
        <w:rPr>
          <w:rFonts w:ascii="Times New Roman" w:eastAsiaTheme="minorEastAsia" w:hAnsi="Times New Roman" w:cs="Times New Roman"/>
          <w:sz w:val="24"/>
          <w:szCs w:val="24"/>
          <w:lang w:val="cs-CZ" w:eastAsia="sk-SK"/>
        </w:rPr>
        <w:t>nico</w:t>
      </w:r>
      <w:r w:rsidRPr="00EA6C6A">
        <w:rPr>
          <w:rFonts w:ascii="Times New Roman" w:eastAsiaTheme="minorEastAsia" w:hAnsi="Times New Roman" w:cs="Times New Roman"/>
          <w:spacing w:val="1"/>
          <w:sz w:val="24"/>
          <w:szCs w:val="24"/>
          <w:lang w:val="cs-CZ" w:eastAsia="sk-SK"/>
        </w:rPr>
        <w:t>v</w:t>
      </w:r>
      <w:r w:rsidRPr="00EA6C6A">
        <w:rPr>
          <w:rFonts w:ascii="Times New Roman" w:eastAsiaTheme="minorEastAsia" w:hAnsi="Times New Roman" w:cs="Times New Roman"/>
          <w:sz w:val="24"/>
          <w:szCs w:val="24"/>
          <w:lang w:val="cs-CZ" w:eastAsia="sk-SK"/>
        </w:rPr>
        <w:t xml:space="preserve">é </w:t>
      </w:r>
      <w:r w:rsidRPr="00EA6C6A">
        <w:rPr>
          <w:rFonts w:ascii="Times New Roman" w:eastAsiaTheme="minorEastAsia" w:hAnsi="Times New Roman" w:cs="Times New Roman"/>
          <w:spacing w:val="4"/>
          <w:sz w:val="24"/>
          <w:szCs w:val="24"/>
          <w:lang w:val="cs-CZ" w:eastAsia="sk-SK"/>
        </w:rPr>
        <w:t>d</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n</w:t>
      </w:r>
      <w:r w:rsidRPr="00EA6C6A">
        <w:rPr>
          <w:rFonts w:ascii="Times New Roman" w:eastAsiaTheme="minorEastAsia" w:hAnsi="Times New Roman" w:cs="Times New Roman"/>
          <w:spacing w:val="2"/>
          <w:sz w:val="24"/>
          <w:szCs w:val="24"/>
          <w:lang w:val="cs-CZ" w:eastAsia="sk-SK"/>
        </w:rPr>
        <w:t>i</w:t>
      </w:r>
      <w:r w:rsidRPr="00EA6C6A">
        <w:rPr>
          <w:rFonts w:ascii="Times New Roman" w:eastAsiaTheme="minorEastAsia" w:hAnsi="Times New Roman" w:cs="Times New Roman"/>
          <w:sz w:val="24"/>
          <w:szCs w:val="24"/>
          <w:lang w:val="cs-CZ" w:eastAsia="sk-SK"/>
        </w:rPr>
        <w:t>e,</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12"/>
          <w:szCs w:val="12"/>
          <w:lang w:val="cs-CZ" w:eastAsia="sk-SK"/>
        </w:rPr>
      </w:pPr>
      <w:r w:rsidRPr="00EA6C6A">
        <w:rPr>
          <w:rFonts w:ascii="Times New Roman" w:eastAsiaTheme="minorEastAsia" w:hAnsi="Times New Roman" w:cs="Times New Roman"/>
          <w:spacing w:val="-1"/>
          <w:sz w:val="24"/>
          <w:szCs w:val="24"/>
          <w:lang w:val="cs-CZ" w:eastAsia="sk-SK"/>
        </w:rPr>
        <w:t>b</w:t>
      </w:r>
      <w:r w:rsidRPr="00EA6C6A">
        <w:rPr>
          <w:rFonts w:ascii="Times New Roman" w:eastAsiaTheme="minorEastAsia" w:hAnsi="Times New Roman" w:cs="Times New Roman"/>
          <w:sz w:val="24"/>
          <w:szCs w:val="24"/>
          <w:lang w:val="cs-CZ" w:eastAsia="sk-SK"/>
        </w:rPr>
        <w:t>udov</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nie</w:t>
      </w:r>
      <w:r w:rsidRPr="00EA6C6A">
        <w:rPr>
          <w:rFonts w:ascii="Times New Roman" w:eastAsiaTheme="minorEastAsia" w:hAnsi="Times New Roman" w:cs="Times New Roman"/>
          <w:spacing w:val="140"/>
          <w:sz w:val="24"/>
          <w:szCs w:val="24"/>
          <w:lang w:val="cs-CZ" w:eastAsia="sk-SK"/>
        </w:rPr>
        <w:t xml:space="preserve"> </w:t>
      </w:r>
      <w:r w:rsidRPr="00EA6C6A">
        <w:rPr>
          <w:rFonts w:ascii="Times New Roman" w:eastAsiaTheme="minorEastAsia" w:hAnsi="Times New Roman" w:cs="Times New Roman"/>
          <w:sz w:val="24"/>
          <w:szCs w:val="24"/>
          <w:lang w:val="cs-CZ" w:eastAsia="sk-SK"/>
        </w:rPr>
        <w:t xml:space="preserve">nátisku a </w:t>
      </w:r>
      <w:r w:rsidRPr="00EA6C6A">
        <w:rPr>
          <w:rFonts w:ascii="Times New Roman" w:eastAsiaTheme="minorEastAsia" w:hAnsi="Times New Roman" w:cs="Times New Roman"/>
          <w:spacing w:val="2"/>
          <w:sz w:val="24"/>
          <w:szCs w:val="24"/>
          <w:lang w:val="cs-CZ" w:eastAsia="sk-SK"/>
        </w:rPr>
        <w:t>t</w:t>
      </w:r>
      <w:r w:rsidRPr="00EA6C6A">
        <w:rPr>
          <w:rFonts w:ascii="Times New Roman" w:eastAsiaTheme="minorEastAsia" w:hAnsi="Times New Roman" w:cs="Times New Roman"/>
          <w:sz w:val="24"/>
          <w:szCs w:val="24"/>
          <w:lang w:val="cs-CZ" w:eastAsia="sk-SK"/>
        </w:rPr>
        <w:t>ónovej</w:t>
      </w:r>
      <w:r w:rsidRPr="00EA6C6A">
        <w:rPr>
          <w:rFonts w:ascii="Times New Roman" w:eastAsiaTheme="minorEastAsia" w:hAnsi="Times New Roman" w:cs="Times New Roman"/>
          <w:spacing w:val="139"/>
          <w:sz w:val="24"/>
          <w:szCs w:val="24"/>
          <w:lang w:val="cs-CZ" w:eastAsia="sk-SK"/>
        </w:rPr>
        <w:t xml:space="preserve"> </w:t>
      </w:r>
      <w:r w:rsidRPr="00EA6C6A">
        <w:rPr>
          <w:rFonts w:ascii="Times New Roman" w:eastAsiaTheme="minorEastAsia" w:hAnsi="Times New Roman" w:cs="Times New Roman"/>
          <w:spacing w:val="4"/>
          <w:sz w:val="24"/>
          <w:szCs w:val="24"/>
          <w:lang w:val="cs-CZ" w:eastAsia="sk-SK"/>
        </w:rPr>
        <w:t>v</w:t>
      </w:r>
      <w:r w:rsidRPr="00EA6C6A">
        <w:rPr>
          <w:rFonts w:ascii="Times New Roman" w:eastAsiaTheme="minorEastAsia" w:hAnsi="Times New Roman" w:cs="Times New Roman"/>
          <w:spacing w:val="-3"/>
          <w:sz w:val="24"/>
          <w:szCs w:val="24"/>
          <w:lang w:val="cs-CZ" w:eastAsia="sk-SK"/>
        </w:rPr>
        <w:t>y</w:t>
      </w:r>
      <w:r w:rsidRPr="00EA6C6A">
        <w:rPr>
          <w:rFonts w:ascii="Times New Roman" w:eastAsiaTheme="minorEastAsia" w:hAnsi="Times New Roman" w:cs="Times New Roman"/>
          <w:sz w:val="24"/>
          <w:szCs w:val="24"/>
          <w:lang w:val="cs-CZ" w:eastAsia="sk-SK"/>
        </w:rPr>
        <w:t>rovn</w:t>
      </w:r>
      <w:r w:rsidRPr="00EA6C6A">
        <w:rPr>
          <w:rFonts w:ascii="Times New Roman" w:eastAsiaTheme="minorEastAsia" w:hAnsi="Times New Roman" w:cs="Times New Roman"/>
          <w:spacing w:val="-2"/>
          <w:sz w:val="24"/>
          <w:szCs w:val="24"/>
          <w:lang w:val="cs-CZ" w:eastAsia="sk-SK"/>
        </w:rPr>
        <w:t>a</w:t>
      </w:r>
      <w:r w:rsidRPr="00EA6C6A">
        <w:rPr>
          <w:rFonts w:ascii="Times New Roman" w:eastAsiaTheme="minorEastAsia" w:hAnsi="Times New Roman" w:cs="Times New Roman"/>
          <w:sz w:val="24"/>
          <w:szCs w:val="24"/>
          <w:lang w:val="cs-CZ" w:eastAsia="sk-SK"/>
        </w:rPr>
        <w:t>nosti</w:t>
      </w:r>
      <w:r w:rsidRPr="00EA6C6A">
        <w:rPr>
          <w:rFonts w:ascii="Times New Roman" w:eastAsiaTheme="minorEastAsia" w:hAnsi="Times New Roman" w:cs="Times New Roman"/>
          <w:spacing w:val="139"/>
          <w:sz w:val="24"/>
          <w:szCs w:val="24"/>
          <w:lang w:val="cs-CZ" w:eastAsia="sk-SK"/>
        </w:rPr>
        <w:t xml:space="preserve"> </w:t>
      </w:r>
      <w:r w:rsidRPr="00EA6C6A">
        <w:rPr>
          <w:rFonts w:ascii="Times New Roman" w:eastAsiaTheme="minorEastAsia" w:hAnsi="Times New Roman" w:cs="Times New Roman"/>
          <w:sz w:val="24"/>
          <w:szCs w:val="24"/>
          <w:lang w:val="cs-CZ" w:eastAsia="sk-SK"/>
        </w:rPr>
        <w:t>v</w:t>
      </w:r>
      <w:r w:rsidRPr="00EA6C6A">
        <w:rPr>
          <w:rFonts w:ascii="Times New Roman" w:eastAsiaTheme="minorEastAsia" w:hAnsi="Times New Roman" w:cs="Times New Roman"/>
          <w:spacing w:val="4"/>
          <w:sz w:val="24"/>
          <w:szCs w:val="24"/>
          <w:lang w:val="cs-CZ" w:eastAsia="sk-SK"/>
        </w:rPr>
        <w:t xml:space="preserve"> </w:t>
      </w:r>
      <w:r w:rsidRPr="00EA6C6A">
        <w:rPr>
          <w:rFonts w:ascii="Times New Roman" w:eastAsiaTheme="minorEastAsia" w:hAnsi="Times New Roman" w:cs="Times New Roman"/>
          <w:sz w:val="24"/>
          <w:szCs w:val="24"/>
          <w:lang w:val="cs-CZ" w:eastAsia="sk-SK"/>
        </w:rPr>
        <w:t>c</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lom</w:t>
      </w:r>
      <w:r w:rsidRPr="00EA6C6A">
        <w:rPr>
          <w:rFonts w:ascii="Times New Roman" w:eastAsiaTheme="minorEastAsia" w:hAnsi="Times New Roman" w:cs="Times New Roman"/>
          <w:spacing w:val="139"/>
          <w:sz w:val="24"/>
          <w:szCs w:val="24"/>
          <w:lang w:val="cs-CZ" w:eastAsia="sk-SK"/>
        </w:rPr>
        <w:t xml:space="preserve"> </w:t>
      </w:r>
      <w:r w:rsidRPr="00EA6C6A">
        <w:rPr>
          <w:rFonts w:ascii="Times New Roman" w:eastAsiaTheme="minorEastAsia" w:hAnsi="Times New Roman" w:cs="Times New Roman"/>
          <w:sz w:val="24"/>
          <w:szCs w:val="24"/>
          <w:lang w:val="cs-CZ" w:eastAsia="sk-SK"/>
        </w:rPr>
        <w:t>pou</w:t>
      </w:r>
      <w:r w:rsidRPr="00EA6C6A">
        <w:rPr>
          <w:rFonts w:ascii="Times New Roman" w:eastAsiaTheme="minorEastAsia" w:hAnsi="Times New Roman" w:cs="Times New Roman"/>
          <w:spacing w:val="1"/>
          <w:sz w:val="24"/>
          <w:szCs w:val="24"/>
          <w:lang w:val="cs-CZ" w:eastAsia="sk-SK"/>
        </w:rPr>
        <w:t>ž</w:t>
      </w:r>
      <w:r w:rsidRPr="00EA6C6A">
        <w:rPr>
          <w:rFonts w:ascii="Times New Roman" w:eastAsiaTheme="minorEastAsia" w:hAnsi="Times New Roman" w:cs="Times New Roman"/>
          <w:sz w:val="24"/>
          <w:szCs w:val="24"/>
          <w:lang w:val="cs-CZ" w:eastAsia="sk-SK"/>
        </w:rPr>
        <w:t xml:space="preserve">ívanom rozsahu,                    </w:t>
      </w:r>
      <w:r w:rsidRPr="00EA6C6A">
        <w:rPr>
          <w:rFonts w:ascii="Times New Roman" w:eastAsiaTheme="minorEastAsia" w:hAnsi="Times New Roman" w:cs="Times New Roman"/>
          <w:spacing w:val="-2"/>
          <w:sz w:val="24"/>
          <w:szCs w:val="24"/>
          <w:lang w:val="cs-CZ" w:eastAsia="sk-SK"/>
        </w:rPr>
        <w:t>z</w:t>
      </w:r>
      <w:r w:rsidRPr="00EA6C6A">
        <w:rPr>
          <w:rFonts w:ascii="Times New Roman" w:eastAsiaTheme="minorEastAsia" w:hAnsi="Times New Roman" w:cs="Times New Roman"/>
          <w:sz w:val="24"/>
          <w:szCs w:val="24"/>
          <w:lang w:val="cs-CZ" w:eastAsia="sk-SK"/>
        </w:rPr>
        <w:t>vlá</w:t>
      </w:r>
      <w:r w:rsidRPr="00EA6C6A">
        <w:rPr>
          <w:rFonts w:ascii="Times New Roman" w:eastAsiaTheme="minorEastAsia" w:hAnsi="Times New Roman" w:cs="Times New Roman"/>
          <w:spacing w:val="1"/>
          <w:sz w:val="24"/>
          <w:szCs w:val="24"/>
          <w:lang w:val="cs-CZ" w:eastAsia="sk-SK"/>
        </w:rPr>
        <w:t>d</w:t>
      </w:r>
      <w:r w:rsidRPr="00EA6C6A">
        <w:rPr>
          <w:rFonts w:ascii="Times New Roman" w:eastAsiaTheme="minorEastAsia" w:hAnsi="Times New Roman" w:cs="Times New Roman"/>
          <w:sz w:val="24"/>
          <w:szCs w:val="24"/>
          <w:lang w:val="cs-CZ" w:eastAsia="sk-SK"/>
        </w:rPr>
        <w:t>anie p</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stovej a</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pacing w:val="2"/>
          <w:sz w:val="24"/>
          <w:szCs w:val="24"/>
          <w:lang w:val="cs-CZ" w:eastAsia="sk-SK"/>
        </w:rPr>
        <w:t>j</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3"/>
          <w:sz w:val="24"/>
          <w:szCs w:val="24"/>
          <w:lang w:val="cs-CZ" w:eastAsia="sk-SK"/>
        </w:rPr>
        <w:t>z</w:t>
      </w:r>
      <w:r w:rsidRPr="00EA6C6A">
        <w:rPr>
          <w:rFonts w:ascii="Times New Roman" w:eastAsiaTheme="minorEastAsia" w:hAnsi="Times New Roman" w:cs="Times New Roman"/>
          <w:spacing w:val="-2"/>
          <w:sz w:val="24"/>
          <w:szCs w:val="24"/>
          <w:lang w:val="cs-CZ" w:eastAsia="sk-SK"/>
        </w:rPr>
        <w:t>y</w:t>
      </w:r>
      <w:r w:rsidRPr="00EA6C6A">
        <w:rPr>
          <w:rFonts w:ascii="Times New Roman" w:eastAsiaTheme="minorEastAsia" w:hAnsi="Times New Roman" w:cs="Times New Roman"/>
          <w:sz w:val="24"/>
          <w:szCs w:val="24"/>
          <w:lang w:val="cs-CZ" w:eastAsia="sk-SK"/>
        </w:rPr>
        <w:t>kov</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j te</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hni</w:t>
      </w:r>
      <w:r w:rsidRPr="00EA6C6A">
        <w:rPr>
          <w:rFonts w:ascii="Times New Roman" w:eastAsiaTheme="minorEastAsia" w:hAnsi="Times New Roman" w:cs="Times New Roman"/>
          <w:spacing w:val="2"/>
          <w:sz w:val="24"/>
          <w:szCs w:val="24"/>
          <w:lang w:val="cs-CZ" w:eastAsia="sk-SK"/>
        </w:rPr>
        <w:t>k</w:t>
      </w:r>
      <w:r w:rsidRPr="00EA6C6A">
        <w:rPr>
          <w:rFonts w:ascii="Times New Roman" w:eastAsiaTheme="minorEastAsia" w:hAnsi="Times New Roman" w:cs="Times New Roman"/>
          <w:spacing w:val="-18"/>
          <w:sz w:val="24"/>
          <w:szCs w:val="24"/>
          <w:lang w:val="cs-CZ" w:eastAsia="sk-SK"/>
        </w:rPr>
        <w:t>y</w:t>
      </w:r>
      <w:r w:rsidRPr="00EA6C6A">
        <w:rPr>
          <w:rFonts w:ascii="Times New Roman" w:eastAsiaTheme="minorEastAsia" w:hAnsi="Times New Roman" w:cs="Times New Roman"/>
          <w:sz w:val="24"/>
          <w:szCs w:val="24"/>
          <w:lang w:val="cs-CZ" w:eastAsia="sk-SK"/>
        </w:rPr>
        <w:t>,</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pacing w:val="-21"/>
          <w:sz w:val="24"/>
          <w:szCs w:val="24"/>
          <w:lang w:val="cs-CZ" w:eastAsia="sk-SK"/>
        </w:rPr>
      </w:pP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5"/>
          <w:sz w:val="24"/>
          <w:szCs w:val="24"/>
          <w:lang w:val="cs-CZ" w:eastAsia="sk-SK"/>
        </w:rPr>
        <w:t xml:space="preserve"> </w:t>
      </w:r>
      <w:r w:rsidRPr="00EA6C6A">
        <w:rPr>
          <w:rFonts w:ascii="Times New Roman" w:eastAsiaTheme="minorEastAsia" w:hAnsi="Times New Roman" w:cs="Times New Roman"/>
          <w:sz w:val="24"/>
          <w:szCs w:val="24"/>
          <w:lang w:val="cs-CZ" w:eastAsia="sk-SK"/>
        </w:rPr>
        <w:t>dl</w:t>
      </w:r>
      <w:r w:rsidRPr="00EA6C6A">
        <w:rPr>
          <w:rFonts w:ascii="Times New Roman" w:eastAsiaTheme="minorEastAsia" w:hAnsi="Times New Roman" w:cs="Times New Roman"/>
          <w:spacing w:val="5"/>
          <w:sz w:val="24"/>
          <w:szCs w:val="24"/>
          <w:lang w:val="cs-CZ" w:eastAsia="sk-SK"/>
        </w:rPr>
        <w:t>h</w:t>
      </w:r>
      <w:r w:rsidRPr="00EA6C6A">
        <w:rPr>
          <w:rFonts w:ascii="Times New Roman" w:eastAsiaTheme="minorEastAsia" w:hAnsi="Times New Roman" w:cs="Times New Roman"/>
          <w:spacing w:val="-3"/>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6"/>
          <w:sz w:val="24"/>
          <w:szCs w:val="24"/>
          <w:lang w:val="cs-CZ" w:eastAsia="sk-SK"/>
        </w:rPr>
        <w:t xml:space="preserve"> </w:t>
      </w:r>
      <w:r w:rsidRPr="00EA6C6A">
        <w:rPr>
          <w:rFonts w:ascii="Times New Roman" w:eastAsiaTheme="minorEastAsia" w:hAnsi="Times New Roman" w:cs="Times New Roman"/>
          <w:sz w:val="24"/>
          <w:szCs w:val="24"/>
          <w:lang w:val="cs-CZ" w:eastAsia="sk-SK"/>
        </w:rPr>
        <w:t>tónov</w:t>
      </w:r>
      <w:r w:rsidRPr="00EA6C6A">
        <w:rPr>
          <w:rFonts w:ascii="Times New Roman" w:eastAsiaTheme="minorEastAsia" w:hAnsi="Times New Roman" w:cs="Times New Roman"/>
          <w:spacing w:val="7"/>
          <w:sz w:val="24"/>
          <w:szCs w:val="24"/>
          <w:lang w:val="cs-CZ" w:eastAsia="sk-SK"/>
        </w:rPr>
        <w:t xml:space="preserve"> </w:t>
      </w:r>
      <w:r w:rsidRPr="00EA6C6A">
        <w:rPr>
          <w:rFonts w:ascii="Times New Roman" w:eastAsiaTheme="minorEastAsia" w:hAnsi="Times New Roman" w:cs="Times New Roman"/>
          <w:sz w:val="24"/>
          <w:szCs w:val="24"/>
          <w:lang w:val="cs-CZ" w:eastAsia="sk-SK"/>
        </w:rPr>
        <w:t>v</w:t>
      </w:r>
      <w:r w:rsidRPr="00EA6C6A">
        <w:rPr>
          <w:rFonts w:ascii="Times New Roman" w:eastAsiaTheme="minorEastAsia" w:hAnsi="Times New Roman" w:cs="Times New Roman"/>
          <w:spacing w:val="7"/>
          <w:sz w:val="24"/>
          <w:szCs w:val="24"/>
          <w:lang w:val="cs-CZ" w:eastAsia="sk-SK"/>
        </w:rPr>
        <w:t xml:space="preserve"> </w:t>
      </w:r>
      <w:r w:rsidRPr="00EA6C6A">
        <w:rPr>
          <w:rFonts w:ascii="Times New Roman" w:eastAsiaTheme="minorEastAsia" w:hAnsi="Times New Roman" w:cs="Times New Roman"/>
          <w:sz w:val="24"/>
          <w:szCs w:val="24"/>
          <w:lang w:val="cs-CZ" w:eastAsia="sk-SK"/>
        </w:rPr>
        <w:t>dos</w:t>
      </w:r>
      <w:r w:rsidRPr="00EA6C6A">
        <w:rPr>
          <w:rFonts w:ascii="Times New Roman" w:eastAsiaTheme="minorEastAsia" w:hAnsi="Times New Roman" w:cs="Times New Roman"/>
          <w:spacing w:val="1"/>
          <w:sz w:val="24"/>
          <w:szCs w:val="24"/>
          <w:lang w:val="cs-CZ" w:eastAsia="sk-SK"/>
        </w:rPr>
        <w:t>ia</w:t>
      </w:r>
      <w:r w:rsidRPr="00EA6C6A">
        <w:rPr>
          <w:rFonts w:ascii="Times New Roman" w:eastAsiaTheme="minorEastAsia" w:hAnsi="Times New Roman" w:cs="Times New Roman"/>
          <w:sz w:val="24"/>
          <w:szCs w:val="24"/>
          <w:lang w:val="cs-CZ" w:eastAsia="sk-SK"/>
        </w:rPr>
        <w:t>hnutom</w:t>
      </w:r>
      <w:r w:rsidRPr="00EA6C6A">
        <w:rPr>
          <w:rFonts w:ascii="Times New Roman" w:eastAsiaTheme="minorEastAsia" w:hAnsi="Times New Roman" w:cs="Times New Roman"/>
          <w:spacing w:val="8"/>
          <w:sz w:val="24"/>
          <w:szCs w:val="24"/>
          <w:lang w:val="cs-CZ" w:eastAsia="sk-SK"/>
        </w:rPr>
        <w:t xml:space="preserve"> </w:t>
      </w:r>
      <w:r w:rsidRPr="00EA6C6A">
        <w:rPr>
          <w:rFonts w:ascii="Times New Roman" w:eastAsiaTheme="minorEastAsia" w:hAnsi="Times New Roman" w:cs="Times New Roman"/>
          <w:sz w:val="24"/>
          <w:szCs w:val="24"/>
          <w:lang w:val="cs-CZ" w:eastAsia="sk-SK"/>
        </w:rPr>
        <w:t>rozsahu</w:t>
      </w:r>
      <w:r w:rsidRPr="00EA6C6A">
        <w:rPr>
          <w:rFonts w:ascii="Times New Roman" w:eastAsiaTheme="minorEastAsia" w:hAnsi="Times New Roman" w:cs="Times New Roman"/>
          <w:spacing w:val="6"/>
          <w:sz w:val="24"/>
          <w:szCs w:val="24"/>
          <w:lang w:val="cs-CZ" w:eastAsia="sk-SK"/>
        </w:rPr>
        <w:t xml:space="preserve"> </w:t>
      </w:r>
      <w:r w:rsidRPr="00EA6C6A">
        <w:rPr>
          <w:rFonts w:ascii="Times New Roman" w:eastAsiaTheme="minorEastAsia" w:hAnsi="Times New Roman" w:cs="Times New Roman"/>
          <w:sz w:val="24"/>
          <w:szCs w:val="24"/>
          <w:lang w:val="cs-CZ" w:eastAsia="sk-SK"/>
        </w:rPr>
        <w:t>s</w:t>
      </w:r>
      <w:r w:rsidRPr="00EA6C6A">
        <w:rPr>
          <w:rFonts w:ascii="Times New Roman" w:eastAsiaTheme="minorEastAsia" w:hAnsi="Times New Roman" w:cs="Times New Roman"/>
          <w:spacing w:val="7"/>
          <w:sz w:val="24"/>
          <w:szCs w:val="24"/>
          <w:lang w:val="cs-CZ" w:eastAsia="sk-SK"/>
        </w:rPr>
        <w:t xml:space="preserve"> </w:t>
      </w:r>
      <w:r w:rsidRPr="00EA6C6A">
        <w:rPr>
          <w:rFonts w:ascii="Times New Roman" w:eastAsiaTheme="minorEastAsia" w:hAnsi="Times New Roman" w:cs="Times New Roman"/>
          <w:spacing w:val="3"/>
          <w:sz w:val="24"/>
          <w:szCs w:val="24"/>
          <w:lang w:val="cs-CZ" w:eastAsia="sk-SK"/>
        </w:rPr>
        <w:t>v</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z w:val="24"/>
          <w:szCs w:val="24"/>
          <w:lang w:val="cs-CZ" w:eastAsia="sk-SK"/>
        </w:rPr>
        <w:t>ra</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nou</w:t>
      </w:r>
      <w:r w:rsidRPr="00EA6C6A">
        <w:rPr>
          <w:rFonts w:ascii="Times New Roman" w:eastAsiaTheme="minorEastAsia" w:hAnsi="Times New Roman" w:cs="Times New Roman"/>
          <w:spacing w:val="7"/>
          <w:sz w:val="24"/>
          <w:szCs w:val="24"/>
          <w:lang w:val="cs-CZ" w:eastAsia="sk-SK"/>
        </w:rPr>
        <w:t xml:space="preserve"> </w:t>
      </w:r>
      <w:r w:rsidRPr="00EA6C6A">
        <w:rPr>
          <w:rFonts w:ascii="Times New Roman" w:eastAsiaTheme="minorEastAsia" w:hAnsi="Times New Roman" w:cs="Times New Roman"/>
          <w:spacing w:val="2"/>
          <w:sz w:val="24"/>
          <w:szCs w:val="24"/>
          <w:lang w:val="cs-CZ" w:eastAsia="sk-SK"/>
        </w:rPr>
        <w:t>d</w:t>
      </w:r>
      <w:r w:rsidRPr="00EA6C6A">
        <w:rPr>
          <w:rFonts w:ascii="Times New Roman" w:eastAsiaTheme="minorEastAsia" w:hAnsi="Times New Roman" w:cs="Times New Roman"/>
          <w:spacing w:val="-4"/>
          <w:sz w:val="24"/>
          <w:szCs w:val="24"/>
          <w:lang w:val="cs-CZ" w:eastAsia="sk-SK"/>
        </w:rPr>
        <w:t>y</w:t>
      </w:r>
      <w:r w:rsidRPr="00EA6C6A">
        <w:rPr>
          <w:rFonts w:ascii="Times New Roman" w:eastAsiaTheme="minorEastAsia" w:hAnsi="Times New Roman" w:cs="Times New Roman"/>
          <w:sz w:val="24"/>
          <w:szCs w:val="24"/>
          <w:lang w:val="cs-CZ" w:eastAsia="sk-SK"/>
        </w:rPr>
        <w:t>chovou</w:t>
      </w:r>
      <w:r w:rsidRPr="00EA6C6A">
        <w:rPr>
          <w:rFonts w:ascii="Times New Roman" w:eastAsiaTheme="minorEastAsia" w:hAnsi="Times New Roman" w:cs="Times New Roman"/>
          <w:spacing w:val="7"/>
          <w:sz w:val="24"/>
          <w:szCs w:val="24"/>
          <w:lang w:val="cs-CZ" w:eastAsia="sk-SK"/>
        </w:rPr>
        <w:t xml:space="preserve"> </w:t>
      </w:r>
      <w:r w:rsidRPr="00EA6C6A">
        <w:rPr>
          <w:rFonts w:ascii="Times New Roman" w:eastAsiaTheme="minorEastAsia" w:hAnsi="Times New Roman" w:cs="Times New Roman"/>
          <w:sz w:val="24"/>
          <w:szCs w:val="24"/>
          <w:lang w:val="cs-CZ" w:eastAsia="sk-SK"/>
        </w:rPr>
        <w:t xml:space="preserve">oporou,                                                              </w:t>
      </w:r>
      <w:r w:rsidRPr="00EA6C6A">
        <w:rPr>
          <w:rFonts w:ascii="Times New Roman" w:eastAsiaTheme="minorEastAsia" w:hAnsi="Times New Roman" w:cs="Times New Roman"/>
          <w:spacing w:val="2"/>
          <w:sz w:val="24"/>
          <w:szCs w:val="24"/>
          <w:lang w:val="cs-CZ" w:eastAsia="sk-SK"/>
        </w:rPr>
        <w:t>v</w:t>
      </w:r>
      <w:r w:rsidRPr="00EA6C6A">
        <w:rPr>
          <w:rFonts w:ascii="Times New Roman" w:eastAsiaTheme="minorEastAsia" w:hAnsi="Times New Roman" w:cs="Times New Roman"/>
          <w:spacing w:val="-4"/>
          <w:sz w:val="24"/>
          <w:szCs w:val="24"/>
          <w:lang w:val="cs-CZ" w:eastAsia="sk-SK"/>
        </w:rPr>
        <w:t>y</w:t>
      </w:r>
      <w:r w:rsidRPr="00EA6C6A">
        <w:rPr>
          <w:rFonts w:ascii="Times New Roman" w:eastAsiaTheme="minorEastAsia" w:hAnsi="Times New Roman" w:cs="Times New Roman"/>
          <w:sz w:val="24"/>
          <w:szCs w:val="24"/>
          <w:lang w:val="cs-CZ" w:eastAsia="sk-SK"/>
        </w:rPr>
        <w:t xml:space="preserve">užívanie širokej </w:t>
      </w:r>
      <w:r w:rsidRPr="00EA6C6A">
        <w:rPr>
          <w:rFonts w:ascii="Times New Roman" w:eastAsiaTheme="minorEastAsia" w:hAnsi="Times New Roman" w:cs="Times New Roman"/>
          <w:spacing w:val="4"/>
          <w:sz w:val="24"/>
          <w:szCs w:val="24"/>
          <w:lang w:val="cs-CZ" w:eastAsia="sk-SK"/>
        </w:rPr>
        <w:t>d</w:t>
      </w:r>
      <w:r w:rsidRPr="00EA6C6A">
        <w:rPr>
          <w:rFonts w:ascii="Times New Roman" w:eastAsiaTheme="minorEastAsia" w:hAnsi="Times New Roman" w:cs="Times New Roman"/>
          <w:spacing w:val="-4"/>
          <w:sz w:val="24"/>
          <w:szCs w:val="24"/>
          <w:lang w:val="cs-CZ" w:eastAsia="sk-SK"/>
        </w:rPr>
        <w:t>y</w:t>
      </w:r>
      <w:r w:rsidRPr="00EA6C6A">
        <w:rPr>
          <w:rFonts w:ascii="Times New Roman" w:eastAsiaTheme="minorEastAsia" w:hAnsi="Times New Roman" w:cs="Times New Roman"/>
          <w:sz w:val="24"/>
          <w:szCs w:val="24"/>
          <w:lang w:val="cs-CZ" w:eastAsia="sk-SK"/>
        </w:rPr>
        <w:t>nam</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ck</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j šká</w:t>
      </w:r>
      <w:r w:rsidRPr="00EA6C6A">
        <w:rPr>
          <w:rFonts w:ascii="Times New Roman" w:eastAsiaTheme="minorEastAsia" w:hAnsi="Times New Roman" w:cs="Times New Roman"/>
          <w:spacing w:val="2"/>
          <w:sz w:val="24"/>
          <w:szCs w:val="24"/>
          <w:lang w:val="cs-CZ" w:eastAsia="sk-SK"/>
        </w:rPr>
        <w:t>l</w:t>
      </w:r>
      <w:r w:rsidRPr="00EA6C6A">
        <w:rPr>
          <w:rFonts w:ascii="Times New Roman" w:eastAsiaTheme="minorEastAsia" w:hAnsi="Times New Roman" w:cs="Times New Roman"/>
          <w:sz w:val="24"/>
          <w:szCs w:val="24"/>
          <w:lang w:val="cs-CZ" w:eastAsia="sk-SK"/>
        </w:rPr>
        <w:t>y</w:t>
      </w:r>
      <w:r w:rsidRPr="00EA6C6A">
        <w:rPr>
          <w:rFonts w:ascii="Times New Roman" w:eastAsiaTheme="minorEastAsia" w:hAnsi="Times New Roman" w:cs="Times New Roman"/>
          <w:spacing w:val="-2"/>
          <w:sz w:val="24"/>
          <w:szCs w:val="24"/>
          <w:lang w:val="cs-CZ" w:eastAsia="sk-SK"/>
        </w:rPr>
        <w:t xml:space="preserve"> </w:t>
      </w:r>
      <w:r w:rsidRPr="00EA6C6A">
        <w:rPr>
          <w:rFonts w:ascii="Times New Roman" w:eastAsiaTheme="minorEastAsia" w:hAnsi="Times New Roman" w:cs="Times New Roman"/>
          <w:sz w:val="24"/>
          <w:szCs w:val="24"/>
          <w:lang w:val="cs-CZ" w:eastAsia="sk-SK"/>
        </w:rPr>
        <w:t xml:space="preserve">( p </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 xml:space="preserve">ž </w:t>
      </w:r>
      <w:r w:rsidRPr="00EA6C6A">
        <w:rPr>
          <w:rFonts w:ascii="Times New Roman" w:eastAsiaTheme="minorEastAsia" w:hAnsi="Times New Roman" w:cs="Times New Roman"/>
          <w:spacing w:val="-5"/>
          <w:sz w:val="24"/>
          <w:szCs w:val="24"/>
          <w:lang w:val="cs-CZ" w:eastAsia="sk-SK"/>
        </w:rPr>
        <w:t>f</w:t>
      </w:r>
      <w:r w:rsidRPr="00EA6C6A">
        <w:rPr>
          <w:rFonts w:ascii="Times New Roman" w:eastAsiaTheme="minorEastAsia" w:hAnsi="Times New Roman" w:cs="Times New Roman"/>
          <w:sz w:val="24"/>
          <w:szCs w:val="24"/>
          <w:lang w:val="cs-CZ" w:eastAsia="sk-SK"/>
        </w:rPr>
        <w:t xml:space="preserve">f </w:t>
      </w:r>
      <w:r w:rsidRPr="00EA6C6A">
        <w:rPr>
          <w:rFonts w:ascii="Times New Roman" w:eastAsiaTheme="minorEastAsia" w:hAnsi="Times New Roman" w:cs="Times New Roman"/>
          <w:spacing w:val="-1"/>
          <w:sz w:val="24"/>
          <w:szCs w:val="24"/>
          <w:lang w:val="cs-CZ" w:eastAsia="sk-SK"/>
        </w:rPr>
        <w:t>)</w:t>
      </w:r>
      <w:r w:rsidRPr="00EA6C6A">
        <w:rPr>
          <w:rFonts w:ascii="Times New Roman" w:eastAsiaTheme="minorEastAsia" w:hAnsi="Times New Roman" w:cs="Times New Roman"/>
          <w:sz w:val="24"/>
          <w:szCs w:val="24"/>
          <w:lang w:val="cs-CZ" w:eastAsia="sk-SK"/>
        </w:rPr>
        <w:t xml:space="preserve">,                                                                                          </w:t>
      </w:r>
      <w:r w:rsidRPr="00EA6C6A">
        <w:rPr>
          <w:rFonts w:ascii="Times New Roman" w:eastAsiaTheme="minorEastAsia" w:hAnsi="Times New Roman" w:cs="Times New Roman"/>
          <w:spacing w:val="-17"/>
          <w:sz w:val="24"/>
          <w:szCs w:val="24"/>
          <w:lang w:val="cs-CZ" w:eastAsia="sk-SK"/>
        </w:rPr>
        <w:t>t</w:t>
      </w:r>
      <w:r w:rsidRPr="00EA6C6A">
        <w:rPr>
          <w:rFonts w:ascii="Times New Roman" w:eastAsiaTheme="minorEastAsia" w:hAnsi="Times New Roman" w:cs="Times New Roman"/>
          <w:sz w:val="24"/>
          <w:szCs w:val="24"/>
          <w:lang w:val="cs-CZ" w:eastAsia="sk-SK"/>
        </w:rPr>
        <w:t>enuto, sta</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cato,                                                                                                                                      du</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ové</w:t>
      </w:r>
      <w:r w:rsidRPr="00EA6C6A">
        <w:rPr>
          <w:rFonts w:ascii="Times New Roman" w:eastAsiaTheme="minorEastAsia" w:hAnsi="Times New Roman" w:cs="Times New Roman"/>
          <w:spacing w:val="10"/>
          <w:sz w:val="24"/>
          <w:szCs w:val="24"/>
          <w:lang w:val="cs-CZ" w:eastAsia="sk-SK"/>
        </w:rPr>
        <w:t xml:space="preserve"> </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71"/>
          <w:sz w:val="24"/>
          <w:szCs w:val="24"/>
          <w:lang w:val="cs-CZ" w:eastAsia="sk-SK"/>
        </w:rPr>
        <w:t xml:space="preserve"> </w:t>
      </w:r>
      <w:r w:rsidRPr="00EA6C6A">
        <w:rPr>
          <w:rFonts w:ascii="Times New Roman" w:eastAsiaTheme="minorEastAsia" w:hAnsi="Times New Roman" w:cs="Times New Roman"/>
          <w:sz w:val="24"/>
          <w:szCs w:val="24"/>
          <w:lang w:val="cs-CZ" w:eastAsia="sk-SK"/>
        </w:rPr>
        <w:t>mo</w:t>
      </w:r>
      <w:r w:rsidRPr="00EA6C6A">
        <w:rPr>
          <w:rFonts w:ascii="Times New Roman" w:eastAsiaTheme="minorEastAsia" w:hAnsi="Times New Roman" w:cs="Times New Roman"/>
          <w:spacing w:val="1"/>
          <w:sz w:val="24"/>
          <w:szCs w:val="24"/>
          <w:lang w:val="cs-CZ" w:eastAsia="sk-SK"/>
        </w:rPr>
        <w:t>l</w:t>
      </w:r>
      <w:r w:rsidRPr="00EA6C6A">
        <w:rPr>
          <w:rFonts w:ascii="Times New Roman" w:eastAsiaTheme="minorEastAsia" w:hAnsi="Times New Roman" w:cs="Times New Roman"/>
          <w:sz w:val="24"/>
          <w:szCs w:val="24"/>
          <w:lang w:val="cs-CZ" w:eastAsia="sk-SK"/>
        </w:rPr>
        <w:t>ové</w:t>
      </w:r>
      <w:r w:rsidRPr="00EA6C6A">
        <w:rPr>
          <w:rFonts w:ascii="Times New Roman" w:eastAsiaTheme="minorEastAsia" w:hAnsi="Times New Roman" w:cs="Times New Roman"/>
          <w:spacing w:val="11"/>
          <w:sz w:val="24"/>
          <w:szCs w:val="24"/>
          <w:lang w:val="cs-CZ" w:eastAsia="sk-SK"/>
        </w:rPr>
        <w:t xml:space="preserve"> </w:t>
      </w:r>
      <w:r w:rsidRPr="00EA6C6A">
        <w:rPr>
          <w:rFonts w:ascii="Times New Roman" w:eastAsiaTheme="minorEastAsia" w:hAnsi="Times New Roman" w:cs="Times New Roman"/>
          <w:sz w:val="24"/>
          <w:szCs w:val="24"/>
          <w:lang w:val="cs-CZ" w:eastAsia="sk-SK"/>
        </w:rPr>
        <w:t>stup</w:t>
      </w:r>
      <w:r w:rsidRPr="00EA6C6A">
        <w:rPr>
          <w:rFonts w:ascii="Times New Roman" w:eastAsiaTheme="minorEastAsia" w:hAnsi="Times New Roman" w:cs="Times New Roman"/>
          <w:spacing w:val="1"/>
          <w:sz w:val="24"/>
          <w:szCs w:val="24"/>
          <w:lang w:val="cs-CZ" w:eastAsia="sk-SK"/>
        </w:rPr>
        <w:t>n</w:t>
      </w:r>
      <w:r w:rsidRPr="00EA6C6A">
        <w:rPr>
          <w:rFonts w:ascii="Times New Roman" w:eastAsiaTheme="minorEastAsia" w:hAnsi="Times New Roman" w:cs="Times New Roman"/>
          <w:sz w:val="24"/>
          <w:szCs w:val="24"/>
          <w:lang w:val="cs-CZ" w:eastAsia="sk-SK"/>
        </w:rPr>
        <w:t>ice</w:t>
      </w:r>
      <w:r w:rsidRPr="00EA6C6A">
        <w:rPr>
          <w:rFonts w:ascii="Times New Roman" w:eastAsiaTheme="minorEastAsia" w:hAnsi="Times New Roman" w:cs="Times New Roman"/>
          <w:spacing w:val="10"/>
          <w:sz w:val="24"/>
          <w:szCs w:val="24"/>
          <w:lang w:val="cs-CZ" w:eastAsia="sk-SK"/>
        </w:rPr>
        <w:t xml:space="preserve">, </w:t>
      </w:r>
      <w:r w:rsidRPr="00EA6C6A">
        <w:rPr>
          <w:rFonts w:ascii="Times New Roman" w:eastAsiaTheme="minorEastAsia" w:hAnsi="Times New Roman" w:cs="Times New Roman"/>
          <w:sz w:val="24"/>
          <w:szCs w:val="24"/>
          <w:lang w:val="cs-CZ" w:eastAsia="sk-SK"/>
        </w:rPr>
        <w:t>T</w:t>
      </w:r>
      <w:r w:rsidRPr="00EA6C6A">
        <w:rPr>
          <w:rFonts w:ascii="Times New Roman" w:eastAsiaTheme="minorEastAsia" w:hAnsi="Times New Roman" w:cs="Times New Roman"/>
          <w:position w:val="13"/>
          <w:sz w:val="18"/>
          <w:szCs w:val="18"/>
          <w:lang w:val="cs-CZ" w:eastAsia="sk-SK"/>
        </w:rPr>
        <w:t>5</w:t>
      </w:r>
      <w:r w:rsidRPr="00EA6C6A">
        <w:rPr>
          <w:rFonts w:ascii="Times New Roman" w:eastAsiaTheme="minorEastAsia" w:hAnsi="Times New Roman" w:cs="Times New Roman"/>
          <w:sz w:val="24"/>
          <w:szCs w:val="24"/>
          <w:lang w:val="cs-CZ" w:eastAsia="sk-SK"/>
        </w:rPr>
        <w:t>, D</w:t>
      </w:r>
      <w:r w:rsidRPr="00EA6C6A">
        <w:rPr>
          <w:rFonts w:ascii="Times New Roman" w:eastAsiaTheme="minorEastAsia" w:hAnsi="Times New Roman" w:cs="Times New Roman"/>
          <w:position w:val="13"/>
          <w:sz w:val="18"/>
          <w:szCs w:val="18"/>
          <w:lang w:val="cs-CZ" w:eastAsia="sk-SK"/>
        </w:rPr>
        <w:t>7</w:t>
      </w:r>
      <w:r w:rsidRPr="00EA6C6A">
        <w:rPr>
          <w:rFonts w:ascii="Times New Roman" w:eastAsiaTheme="minorEastAsia" w:hAnsi="Times New Roman" w:cs="Times New Roman"/>
          <w:spacing w:val="28"/>
          <w:position w:val="13"/>
          <w:sz w:val="18"/>
          <w:szCs w:val="18"/>
          <w:lang w:val="cs-CZ" w:eastAsia="sk-SK"/>
        </w:rPr>
        <w:t xml:space="preserve"> </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11"/>
          <w:sz w:val="24"/>
          <w:szCs w:val="24"/>
          <w:lang w:val="cs-CZ" w:eastAsia="sk-SK"/>
        </w:rPr>
        <w:t xml:space="preserve"> </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m</w:t>
      </w:r>
      <w:r w:rsidRPr="00EA6C6A">
        <w:rPr>
          <w:rFonts w:ascii="Times New Roman" w:eastAsiaTheme="minorEastAsia" w:hAnsi="Times New Roman" w:cs="Times New Roman"/>
          <w:position w:val="13"/>
          <w:sz w:val="18"/>
          <w:szCs w:val="18"/>
          <w:lang w:val="cs-CZ" w:eastAsia="sk-SK"/>
        </w:rPr>
        <w:t>7</w:t>
      </w:r>
      <w:r w:rsidRPr="00EA6C6A">
        <w:rPr>
          <w:rFonts w:ascii="Times New Roman" w:eastAsiaTheme="minorEastAsia" w:hAnsi="Times New Roman" w:cs="Times New Roman"/>
          <w:spacing w:val="13"/>
          <w:position w:val="13"/>
          <w:sz w:val="18"/>
          <w:szCs w:val="18"/>
          <w:lang w:val="cs-CZ" w:eastAsia="sk-SK"/>
        </w:rPr>
        <w:t xml:space="preserve"> </w:t>
      </w:r>
      <w:r w:rsidRPr="00EA6C6A">
        <w:rPr>
          <w:rFonts w:ascii="Times New Roman" w:eastAsiaTheme="minorEastAsia" w:hAnsi="Times New Roman" w:cs="Times New Roman"/>
          <w:sz w:val="24"/>
          <w:szCs w:val="24"/>
          <w:lang w:val="cs-CZ" w:eastAsia="sk-SK"/>
        </w:rPr>
        <w:t>r</w:t>
      </w:r>
      <w:r w:rsidRPr="00EA6C6A">
        <w:rPr>
          <w:rFonts w:ascii="Times New Roman" w:eastAsiaTheme="minorEastAsia" w:hAnsi="Times New Roman" w:cs="Times New Roman"/>
          <w:spacing w:val="-2"/>
          <w:sz w:val="24"/>
          <w:szCs w:val="24"/>
          <w:lang w:val="cs-CZ" w:eastAsia="sk-SK"/>
        </w:rPr>
        <w:t>ô</w:t>
      </w:r>
      <w:r w:rsidRPr="00EA6C6A">
        <w:rPr>
          <w:rFonts w:ascii="Times New Roman" w:eastAsiaTheme="minorEastAsia" w:hAnsi="Times New Roman" w:cs="Times New Roman"/>
          <w:sz w:val="24"/>
          <w:szCs w:val="24"/>
          <w:lang w:val="cs-CZ" w:eastAsia="sk-SK"/>
        </w:rPr>
        <w:t>z</w:t>
      </w:r>
      <w:r w:rsidRPr="00EA6C6A">
        <w:rPr>
          <w:rFonts w:ascii="Times New Roman" w:eastAsiaTheme="minorEastAsia" w:hAnsi="Times New Roman" w:cs="Times New Roman"/>
          <w:spacing w:val="2"/>
          <w:sz w:val="24"/>
          <w:szCs w:val="24"/>
          <w:lang w:val="cs-CZ" w:eastAsia="sk-SK"/>
        </w:rPr>
        <w:t>n</w:t>
      </w:r>
      <w:r w:rsidRPr="00EA6C6A">
        <w:rPr>
          <w:rFonts w:ascii="Times New Roman" w:eastAsiaTheme="minorEastAsia" w:hAnsi="Times New Roman" w:cs="Times New Roman"/>
          <w:spacing w:val="-6"/>
          <w:sz w:val="24"/>
          <w:szCs w:val="24"/>
          <w:lang w:val="cs-CZ" w:eastAsia="sk-SK"/>
        </w:rPr>
        <w:t>y</w:t>
      </w:r>
      <w:r w:rsidRPr="00EA6C6A">
        <w:rPr>
          <w:rFonts w:ascii="Times New Roman" w:eastAsiaTheme="minorEastAsia" w:hAnsi="Times New Roman" w:cs="Times New Roman"/>
          <w:sz w:val="24"/>
          <w:szCs w:val="24"/>
          <w:lang w:val="cs-CZ" w:eastAsia="sk-SK"/>
        </w:rPr>
        <w:t>mi artikul</w:t>
      </w:r>
      <w:r w:rsidRPr="00EA6C6A">
        <w:rPr>
          <w:rFonts w:ascii="Times New Roman" w:eastAsiaTheme="minorEastAsia" w:hAnsi="Times New Roman" w:cs="Times New Roman"/>
          <w:spacing w:val="-1"/>
          <w:sz w:val="24"/>
          <w:szCs w:val="24"/>
          <w:lang w:val="cs-CZ" w:eastAsia="sk-SK"/>
        </w:rPr>
        <w:t>ác</w:t>
      </w:r>
      <w:r w:rsidRPr="00EA6C6A">
        <w:rPr>
          <w:rFonts w:ascii="Times New Roman" w:eastAsiaTheme="minorEastAsia" w:hAnsi="Times New Roman" w:cs="Times New Roman"/>
          <w:sz w:val="24"/>
          <w:szCs w:val="24"/>
          <w:lang w:val="cs-CZ" w:eastAsia="sk-SK"/>
        </w:rPr>
        <w:t>iami v stredne</w:t>
      </w:r>
      <w:r w:rsidRPr="00EA6C6A">
        <w:rPr>
          <w:rFonts w:ascii="Times New Roman" w:eastAsiaTheme="minorEastAsia" w:hAnsi="Times New Roman" w:cs="Times New Roman"/>
          <w:spacing w:val="1"/>
          <w:sz w:val="24"/>
          <w:szCs w:val="24"/>
          <w:lang w:val="cs-CZ" w:eastAsia="sk-SK"/>
        </w:rPr>
        <w:t xml:space="preserve"> r</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z w:val="24"/>
          <w:szCs w:val="24"/>
          <w:lang w:val="cs-CZ" w:eastAsia="sk-SK"/>
        </w:rPr>
        <w:t>chlom</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tempe,                                  n</w:t>
      </w:r>
      <w:r w:rsidRPr="00EA6C6A">
        <w:rPr>
          <w:rFonts w:ascii="Times New Roman" w:eastAsiaTheme="minorEastAsia" w:hAnsi="Times New Roman" w:cs="Times New Roman"/>
          <w:spacing w:val="-1"/>
          <w:sz w:val="24"/>
          <w:szCs w:val="24"/>
          <w:lang w:val="cs-CZ" w:eastAsia="sk-SK"/>
        </w:rPr>
        <w:t>ác</w:t>
      </w:r>
      <w:r w:rsidRPr="00EA6C6A">
        <w:rPr>
          <w:rFonts w:ascii="Times New Roman" w:eastAsiaTheme="minorEastAsia" w:hAnsi="Times New Roman" w:cs="Times New Roman"/>
          <w:sz w:val="24"/>
          <w:szCs w:val="24"/>
          <w:lang w:val="cs-CZ" w:eastAsia="sk-SK"/>
        </w:rPr>
        <w:t>vik rozsiahlejš</w:t>
      </w:r>
      <w:r w:rsidRPr="00EA6C6A">
        <w:rPr>
          <w:rFonts w:ascii="Times New Roman" w:eastAsiaTheme="minorEastAsia" w:hAnsi="Times New Roman" w:cs="Times New Roman"/>
          <w:spacing w:val="1"/>
          <w:sz w:val="24"/>
          <w:szCs w:val="24"/>
          <w:lang w:val="cs-CZ" w:eastAsia="sk-SK"/>
        </w:rPr>
        <w:t>í</w:t>
      </w:r>
      <w:r w:rsidRPr="00EA6C6A">
        <w:rPr>
          <w:rFonts w:ascii="Times New Roman" w:eastAsiaTheme="minorEastAsia" w:hAnsi="Times New Roman" w:cs="Times New Roman"/>
          <w:sz w:val="24"/>
          <w:szCs w:val="24"/>
          <w:lang w:val="cs-CZ" w:eastAsia="sk-SK"/>
        </w:rPr>
        <w:t>ch skl</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dieb a piesní v rámci možností spamäti,                                                                                                                                                                                                                                                                                                               ro</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l</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šovanie</w:t>
      </w:r>
      <w:r w:rsidRPr="00EA6C6A">
        <w:rPr>
          <w:rFonts w:ascii="Times New Roman" w:eastAsiaTheme="minorEastAsia" w:hAnsi="Times New Roman" w:cs="Times New Roman"/>
          <w:spacing w:val="13"/>
          <w:sz w:val="24"/>
          <w:szCs w:val="24"/>
          <w:lang w:val="cs-CZ" w:eastAsia="sk-SK"/>
        </w:rPr>
        <w:t xml:space="preserve"> </w:t>
      </w:r>
      <w:r w:rsidRPr="00EA6C6A">
        <w:rPr>
          <w:rFonts w:ascii="Times New Roman" w:eastAsiaTheme="minorEastAsia" w:hAnsi="Times New Roman" w:cs="Times New Roman"/>
          <w:sz w:val="24"/>
          <w:szCs w:val="24"/>
          <w:lang w:val="cs-CZ" w:eastAsia="sk-SK"/>
        </w:rPr>
        <w:t>durov</w:t>
      </w:r>
      <w:r w:rsidRPr="00EA6C6A">
        <w:rPr>
          <w:rFonts w:ascii="Times New Roman" w:eastAsiaTheme="minorEastAsia" w:hAnsi="Times New Roman" w:cs="Times New Roman"/>
          <w:spacing w:val="-1"/>
          <w:sz w:val="24"/>
          <w:szCs w:val="24"/>
          <w:lang w:val="cs-CZ" w:eastAsia="sk-SK"/>
        </w:rPr>
        <w:t>é</w:t>
      </w:r>
      <w:r w:rsidRPr="00EA6C6A">
        <w:rPr>
          <w:rFonts w:ascii="Times New Roman" w:eastAsiaTheme="minorEastAsia" w:hAnsi="Times New Roman" w:cs="Times New Roman"/>
          <w:sz w:val="24"/>
          <w:szCs w:val="24"/>
          <w:lang w:val="cs-CZ" w:eastAsia="sk-SK"/>
        </w:rPr>
        <w:t>ho</w:t>
      </w:r>
      <w:r w:rsidRPr="00EA6C6A">
        <w:rPr>
          <w:rFonts w:ascii="Times New Roman" w:eastAsiaTheme="minorEastAsia" w:hAnsi="Times New Roman" w:cs="Times New Roman"/>
          <w:spacing w:val="14"/>
          <w:sz w:val="24"/>
          <w:szCs w:val="24"/>
          <w:lang w:val="cs-CZ" w:eastAsia="sk-SK"/>
        </w:rPr>
        <w:t xml:space="preserve"> </w:t>
      </w:r>
      <w:r w:rsidRPr="00EA6C6A">
        <w:rPr>
          <w:rFonts w:ascii="Times New Roman" w:eastAsiaTheme="minorEastAsia" w:hAnsi="Times New Roman" w:cs="Times New Roman"/>
          <w:sz w:val="24"/>
          <w:szCs w:val="24"/>
          <w:lang w:val="cs-CZ" w:eastAsia="sk-SK"/>
        </w:rPr>
        <w:t>a mo</w:t>
      </w:r>
      <w:r w:rsidRPr="00EA6C6A">
        <w:rPr>
          <w:rFonts w:ascii="Times New Roman" w:eastAsiaTheme="minorEastAsia" w:hAnsi="Times New Roman" w:cs="Times New Roman"/>
          <w:spacing w:val="1"/>
          <w:sz w:val="24"/>
          <w:szCs w:val="24"/>
          <w:lang w:val="cs-CZ" w:eastAsia="sk-SK"/>
        </w:rPr>
        <w:t>l</w:t>
      </w:r>
      <w:r w:rsidRPr="00EA6C6A">
        <w:rPr>
          <w:rFonts w:ascii="Times New Roman" w:eastAsiaTheme="minorEastAsia" w:hAnsi="Times New Roman" w:cs="Times New Roman"/>
          <w:sz w:val="24"/>
          <w:szCs w:val="24"/>
          <w:lang w:val="cs-CZ" w:eastAsia="sk-SK"/>
        </w:rPr>
        <w:t>ového</w:t>
      </w:r>
      <w:r w:rsidRPr="00EA6C6A">
        <w:rPr>
          <w:rFonts w:ascii="Times New Roman" w:eastAsiaTheme="minorEastAsia" w:hAnsi="Times New Roman" w:cs="Times New Roman"/>
          <w:spacing w:val="13"/>
          <w:sz w:val="24"/>
          <w:szCs w:val="24"/>
          <w:lang w:val="cs-CZ" w:eastAsia="sk-SK"/>
        </w:rPr>
        <w:t xml:space="preserve"> </w:t>
      </w:r>
      <w:r w:rsidRPr="00EA6C6A">
        <w:rPr>
          <w:rFonts w:ascii="Times New Roman" w:eastAsiaTheme="minorEastAsia" w:hAnsi="Times New Roman" w:cs="Times New Roman"/>
          <w:sz w:val="24"/>
          <w:szCs w:val="24"/>
          <w:lang w:val="cs-CZ" w:eastAsia="sk-SK"/>
        </w:rPr>
        <w:t>kvin</w:t>
      </w:r>
      <w:r w:rsidRPr="00EA6C6A">
        <w:rPr>
          <w:rFonts w:ascii="Times New Roman" w:eastAsiaTheme="minorEastAsia" w:hAnsi="Times New Roman" w:cs="Times New Roman"/>
          <w:spacing w:val="1"/>
          <w:sz w:val="24"/>
          <w:szCs w:val="24"/>
          <w:lang w:val="cs-CZ" w:eastAsia="sk-SK"/>
        </w:rPr>
        <w:t>t</w:t>
      </w:r>
      <w:r w:rsidRPr="00EA6C6A">
        <w:rPr>
          <w:rFonts w:ascii="Times New Roman" w:eastAsiaTheme="minorEastAsia" w:hAnsi="Times New Roman" w:cs="Times New Roman"/>
          <w:sz w:val="24"/>
          <w:szCs w:val="24"/>
          <w:lang w:val="cs-CZ" w:eastAsia="sk-SK"/>
        </w:rPr>
        <w:t>akord</w:t>
      </w:r>
      <w:r w:rsidRPr="00EA6C6A">
        <w:rPr>
          <w:rFonts w:ascii="Times New Roman" w:eastAsiaTheme="minorEastAsia" w:hAnsi="Times New Roman" w:cs="Times New Roman"/>
          <w:spacing w:val="-1"/>
          <w:sz w:val="24"/>
          <w:szCs w:val="24"/>
          <w:lang w:val="cs-CZ" w:eastAsia="sk-SK"/>
        </w:rPr>
        <w:t>u</w:t>
      </w:r>
      <w:r w:rsidRPr="00EA6C6A">
        <w:rPr>
          <w:rFonts w:ascii="Times New Roman" w:eastAsiaTheme="minorEastAsia" w:hAnsi="Times New Roman" w:cs="Times New Roman"/>
          <w:sz w:val="24"/>
          <w:szCs w:val="24"/>
          <w:lang w:val="cs-CZ" w:eastAsia="sk-SK"/>
        </w:rPr>
        <w:t>,</w:t>
      </w:r>
      <w:r w:rsidRPr="00EA6C6A">
        <w:rPr>
          <w:rFonts w:ascii="Times New Roman" w:eastAsiaTheme="minorEastAsia" w:hAnsi="Times New Roman" w:cs="Times New Roman"/>
          <w:spacing w:val="13"/>
          <w:sz w:val="24"/>
          <w:szCs w:val="24"/>
          <w:lang w:val="cs-CZ" w:eastAsia="sk-SK"/>
        </w:rPr>
        <w:t xml:space="preserve"> </w:t>
      </w:r>
      <w:r w:rsidRPr="00EA6C6A">
        <w:rPr>
          <w:rFonts w:ascii="Times New Roman" w:eastAsiaTheme="minorEastAsia" w:hAnsi="Times New Roman" w:cs="Times New Roman"/>
          <w:spacing w:val="1"/>
          <w:sz w:val="24"/>
          <w:szCs w:val="24"/>
          <w:lang w:val="cs-CZ" w:eastAsia="sk-SK"/>
        </w:rPr>
        <w:t>D</w:t>
      </w:r>
      <w:r w:rsidRPr="00EA6C6A">
        <w:rPr>
          <w:rFonts w:ascii="Times New Roman" w:eastAsiaTheme="minorEastAsia" w:hAnsi="Times New Roman" w:cs="Times New Roman"/>
          <w:spacing w:val="1"/>
          <w:position w:val="13"/>
          <w:sz w:val="18"/>
          <w:szCs w:val="18"/>
          <w:lang w:val="cs-CZ" w:eastAsia="sk-SK"/>
        </w:rPr>
        <w:t>7</w:t>
      </w:r>
      <w:r w:rsidRPr="00EA6C6A">
        <w:rPr>
          <w:rFonts w:ascii="Times New Roman" w:eastAsiaTheme="minorEastAsia" w:hAnsi="Times New Roman" w:cs="Times New Roman"/>
          <w:sz w:val="24"/>
          <w:szCs w:val="24"/>
          <w:lang w:val="cs-CZ" w:eastAsia="sk-SK"/>
        </w:rPr>
        <w:t>,</w:t>
      </w:r>
      <w:r w:rsidRPr="00EA6C6A">
        <w:rPr>
          <w:rFonts w:ascii="Times New Roman" w:eastAsiaTheme="minorEastAsia" w:hAnsi="Times New Roman" w:cs="Times New Roman"/>
          <w:spacing w:val="15"/>
          <w:sz w:val="24"/>
          <w:szCs w:val="24"/>
          <w:lang w:val="cs-CZ" w:eastAsia="sk-SK"/>
        </w:rPr>
        <w:t xml:space="preserve"> </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pacing w:val="-1"/>
          <w:sz w:val="24"/>
          <w:szCs w:val="24"/>
          <w:lang w:val="cs-CZ" w:eastAsia="sk-SK"/>
        </w:rPr>
        <w:t>m</w:t>
      </w:r>
      <w:r w:rsidRPr="00EA6C6A">
        <w:rPr>
          <w:rFonts w:ascii="Times New Roman" w:eastAsiaTheme="minorEastAsia" w:hAnsi="Times New Roman" w:cs="Times New Roman"/>
          <w:spacing w:val="1"/>
          <w:position w:val="13"/>
          <w:sz w:val="18"/>
          <w:szCs w:val="18"/>
          <w:lang w:val="cs-CZ" w:eastAsia="sk-SK"/>
        </w:rPr>
        <w:t>7</w:t>
      </w:r>
      <w:r w:rsidRPr="00EA6C6A">
        <w:rPr>
          <w:rFonts w:ascii="Times New Roman" w:eastAsiaTheme="minorEastAsia" w:hAnsi="Times New Roman" w:cs="Times New Roman"/>
          <w:sz w:val="24"/>
          <w:szCs w:val="24"/>
          <w:lang w:val="cs-CZ" w:eastAsia="sk-SK"/>
        </w:rPr>
        <w:t>,</w:t>
      </w:r>
      <w:r w:rsidRPr="00EA6C6A">
        <w:rPr>
          <w:rFonts w:ascii="Times New Roman" w:eastAsiaTheme="minorEastAsia" w:hAnsi="Times New Roman" w:cs="Times New Roman"/>
          <w:spacing w:val="14"/>
          <w:sz w:val="24"/>
          <w:szCs w:val="24"/>
          <w:lang w:val="cs-CZ" w:eastAsia="sk-SK"/>
        </w:rPr>
        <w:t xml:space="preserve"> </w:t>
      </w:r>
      <w:r w:rsidRPr="00EA6C6A">
        <w:rPr>
          <w:rFonts w:ascii="Times New Roman" w:eastAsiaTheme="minorEastAsia" w:hAnsi="Times New Roman" w:cs="Times New Roman"/>
          <w:sz w:val="24"/>
          <w:szCs w:val="24"/>
          <w:lang w:val="cs-CZ" w:eastAsia="sk-SK"/>
        </w:rPr>
        <w:t xml:space="preserve">                                                                                                                       striedanie</w:t>
      </w:r>
      <w:r w:rsidRPr="00EA6C6A">
        <w:rPr>
          <w:rFonts w:ascii="Times New Roman" w:eastAsiaTheme="minorEastAsia" w:hAnsi="Times New Roman" w:cs="Times New Roman"/>
          <w:spacing w:val="72"/>
          <w:sz w:val="24"/>
          <w:szCs w:val="24"/>
          <w:lang w:val="cs-CZ" w:eastAsia="sk-SK"/>
        </w:rPr>
        <w:t xml:space="preserve"> </w:t>
      </w:r>
      <w:r w:rsidRPr="00EA6C6A">
        <w:rPr>
          <w:rFonts w:ascii="Times New Roman" w:eastAsiaTheme="minorEastAsia" w:hAnsi="Times New Roman" w:cs="Times New Roman"/>
          <w:sz w:val="24"/>
          <w:szCs w:val="24"/>
          <w:lang w:val="cs-CZ" w:eastAsia="sk-SK"/>
        </w:rPr>
        <w:t>osm</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no</w:t>
      </w:r>
      <w:r w:rsidRPr="00EA6C6A">
        <w:rPr>
          <w:rFonts w:ascii="Times New Roman" w:eastAsiaTheme="minorEastAsia" w:hAnsi="Times New Roman" w:cs="Times New Roman"/>
          <w:spacing w:val="3"/>
          <w:sz w:val="24"/>
          <w:szCs w:val="24"/>
          <w:lang w:val="cs-CZ" w:eastAsia="sk-SK"/>
        </w:rPr>
        <w:t>v</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75"/>
          <w:sz w:val="24"/>
          <w:szCs w:val="24"/>
          <w:lang w:val="cs-CZ" w:eastAsia="sk-SK"/>
        </w:rPr>
        <w:t xml:space="preserve"> </w:t>
      </w:r>
      <w:r w:rsidRPr="00EA6C6A">
        <w:rPr>
          <w:rFonts w:ascii="Times New Roman" w:eastAsiaTheme="minorEastAsia" w:hAnsi="Times New Roman" w:cs="Times New Roman"/>
          <w:sz w:val="24"/>
          <w:szCs w:val="24"/>
          <w:lang w:val="cs-CZ" w:eastAsia="sk-SK"/>
        </w:rPr>
        <w:t>nôt,</w:t>
      </w:r>
      <w:r w:rsidRPr="00EA6C6A">
        <w:rPr>
          <w:rFonts w:ascii="Times New Roman" w:eastAsiaTheme="minorEastAsia" w:hAnsi="Times New Roman" w:cs="Times New Roman"/>
          <w:spacing w:val="3"/>
          <w:sz w:val="24"/>
          <w:szCs w:val="24"/>
          <w:lang w:val="cs-CZ" w:eastAsia="sk-SK"/>
        </w:rPr>
        <w:t xml:space="preserve"> </w:t>
      </w:r>
      <w:r w:rsidRPr="00EA6C6A">
        <w:rPr>
          <w:rFonts w:ascii="Times New Roman" w:eastAsiaTheme="minorEastAsia" w:hAnsi="Times New Roman" w:cs="Times New Roman"/>
          <w:sz w:val="24"/>
          <w:szCs w:val="24"/>
          <w:lang w:val="cs-CZ" w:eastAsia="sk-SK"/>
        </w:rPr>
        <w:t>osm</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no</w:t>
      </w:r>
      <w:r w:rsidRPr="00EA6C6A">
        <w:rPr>
          <w:rFonts w:ascii="Times New Roman" w:eastAsiaTheme="minorEastAsia" w:hAnsi="Times New Roman" w:cs="Times New Roman"/>
          <w:spacing w:val="2"/>
          <w:sz w:val="24"/>
          <w:szCs w:val="24"/>
          <w:lang w:val="cs-CZ" w:eastAsia="sk-SK"/>
        </w:rPr>
        <w:t>v</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73"/>
          <w:sz w:val="24"/>
          <w:szCs w:val="24"/>
          <w:lang w:val="cs-CZ" w:eastAsia="sk-SK"/>
        </w:rPr>
        <w:t xml:space="preserve"> </w:t>
      </w:r>
      <w:r w:rsidRPr="00EA6C6A">
        <w:rPr>
          <w:rFonts w:ascii="Times New Roman" w:eastAsiaTheme="minorEastAsia" w:hAnsi="Times New Roman" w:cs="Times New Roman"/>
          <w:sz w:val="24"/>
          <w:szCs w:val="24"/>
          <w:lang w:val="cs-CZ" w:eastAsia="sk-SK"/>
        </w:rPr>
        <w:t>triol</w:t>
      </w:r>
      <w:r w:rsidRPr="00EA6C6A">
        <w:rPr>
          <w:rFonts w:ascii="Times New Roman" w:eastAsiaTheme="minorEastAsia" w:hAnsi="Times New Roman" w:cs="Times New Roman"/>
          <w:spacing w:val="75"/>
          <w:sz w:val="24"/>
          <w:szCs w:val="24"/>
          <w:lang w:val="cs-CZ" w:eastAsia="sk-SK"/>
        </w:rPr>
        <w:t xml:space="preserve"> </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75"/>
          <w:sz w:val="24"/>
          <w:szCs w:val="24"/>
          <w:lang w:val="cs-CZ" w:eastAsia="sk-SK"/>
        </w:rPr>
        <w:t xml:space="preserve"> </w:t>
      </w:r>
      <w:r w:rsidRPr="00EA6C6A">
        <w:rPr>
          <w:rFonts w:ascii="Times New Roman" w:eastAsiaTheme="minorEastAsia" w:hAnsi="Times New Roman" w:cs="Times New Roman"/>
          <w:sz w:val="24"/>
          <w:szCs w:val="24"/>
          <w:lang w:val="cs-CZ" w:eastAsia="sk-SK"/>
        </w:rPr>
        <w:t>šestnást</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no</w:t>
      </w:r>
      <w:r w:rsidRPr="00EA6C6A">
        <w:rPr>
          <w:rFonts w:ascii="Times New Roman" w:eastAsiaTheme="minorEastAsia" w:hAnsi="Times New Roman" w:cs="Times New Roman"/>
          <w:spacing w:val="2"/>
          <w:sz w:val="24"/>
          <w:szCs w:val="24"/>
          <w:lang w:val="cs-CZ" w:eastAsia="sk-SK"/>
        </w:rPr>
        <w:t>v</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73"/>
          <w:sz w:val="24"/>
          <w:szCs w:val="24"/>
          <w:lang w:val="cs-CZ" w:eastAsia="sk-SK"/>
        </w:rPr>
        <w:t xml:space="preserve"> </w:t>
      </w:r>
      <w:r w:rsidRPr="00EA6C6A">
        <w:rPr>
          <w:rFonts w:ascii="Times New Roman" w:eastAsiaTheme="minorEastAsia" w:hAnsi="Times New Roman" w:cs="Times New Roman"/>
          <w:sz w:val="24"/>
          <w:szCs w:val="24"/>
          <w:lang w:val="cs-CZ" w:eastAsia="sk-SK"/>
        </w:rPr>
        <w:t>nôt bodkova</w:t>
      </w:r>
      <w:r w:rsidRPr="00EA6C6A">
        <w:rPr>
          <w:rFonts w:ascii="Times New Roman" w:eastAsiaTheme="minorEastAsia" w:hAnsi="Times New Roman" w:cs="Times New Roman"/>
          <w:spacing w:val="1"/>
          <w:sz w:val="24"/>
          <w:szCs w:val="24"/>
          <w:lang w:val="cs-CZ" w:eastAsia="sk-SK"/>
        </w:rPr>
        <w:t>n</w:t>
      </w:r>
      <w:r w:rsidRPr="00EA6C6A">
        <w:rPr>
          <w:rFonts w:ascii="Times New Roman" w:eastAsiaTheme="minorEastAsia" w:hAnsi="Times New Roman" w:cs="Times New Roman"/>
          <w:sz w:val="24"/>
          <w:szCs w:val="24"/>
          <w:lang w:val="cs-CZ" w:eastAsia="sk-SK"/>
        </w:rPr>
        <w:t>ý</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pacing w:val="2"/>
          <w:sz w:val="24"/>
          <w:szCs w:val="24"/>
          <w:lang w:val="cs-CZ" w:eastAsia="sk-SK"/>
        </w:rPr>
        <w:t>r</w:t>
      </w:r>
      <w:r w:rsidRPr="00EA6C6A">
        <w:rPr>
          <w:rFonts w:ascii="Times New Roman" w:eastAsiaTheme="minorEastAsia" w:hAnsi="Times New Roman" w:cs="Times New Roman"/>
          <w:spacing w:val="-3"/>
          <w:sz w:val="24"/>
          <w:szCs w:val="24"/>
          <w:lang w:val="cs-CZ" w:eastAsia="sk-SK"/>
        </w:rPr>
        <w:t>y</w:t>
      </w:r>
      <w:r w:rsidRPr="00EA6C6A">
        <w:rPr>
          <w:rFonts w:ascii="Times New Roman" w:eastAsiaTheme="minorEastAsia" w:hAnsi="Times New Roman" w:cs="Times New Roman"/>
          <w:sz w:val="24"/>
          <w:szCs w:val="24"/>
          <w:lang w:val="cs-CZ" w:eastAsia="sk-SK"/>
        </w:rPr>
        <w:t>tmus osminové, šestnástinové hodn</w:t>
      </w:r>
      <w:r w:rsidRPr="00EA6C6A">
        <w:rPr>
          <w:rFonts w:ascii="Times New Roman" w:eastAsiaTheme="minorEastAsia" w:hAnsi="Times New Roman" w:cs="Times New Roman"/>
          <w:spacing w:val="1"/>
          <w:sz w:val="24"/>
          <w:szCs w:val="24"/>
          <w:lang w:val="cs-CZ" w:eastAsia="sk-SK"/>
        </w:rPr>
        <w:t>o</w:t>
      </w:r>
      <w:r w:rsidRPr="00EA6C6A">
        <w:rPr>
          <w:rFonts w:ascii="Times New Roman" w:eastAsiaTheme="minorEastAsia" w:hAnsi="Times New Roman" w:cs="Times New Roman"/>
          <w:spacing w:val="3"/>
          <w:sz w:val="24"/>
          <w:szCs w:val="24"/>
          <w:lang w:val="cs-CZ" w:eastAsia="sk-SK"/>
        </w:rPr>
        <w:t>t</w:t>
      </w:r>
      <w:r w:rsidRPr="00EA6C6A">
        <w:rPr>
          <w:rFonts w:ascii="Times New Roman" w:eastAsiaTheme="minorEastAsia" w:hAnsi="Times New Roman" w:cs="Times New Roman"/>
          <w:spacing w:val="-21"/>
          <w:sz w:val="24"/>
          <w:szCs w:val="24"/>
          <w:lang w:val="cs-CZ" w:eastAsia="sk-SK"/>
        </w:rPr>
        <w:t>y</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pacing w:val="-21"/>
          <w:sz w:val="24"/>
          <w:szCs w:val="24"/>
          <w:lang w:val="cs-CZ" w:eastAsia="sk-SK"/>
        </w:rPr>
      </w:pPr>
      <w:r w:rsidRPr="00EA6C6A">
        <w:rPr>
          <w:rFonts w:ascii="Times New Roman" w:eastAsiaTheme="minorEastAsia" w:hAnsi="Times New Roman" w:cs="Times New Roman"/>
          <w:spacing w:val="-21"/>
          <w:sz w:val="24"/>
          <w:szCs w:val="24"/>
          <w:lang w:val="cs-CZ" w:eastAsia="sk-SK"/>
        </w:rPr>
        <w:t>Skúšobná látka:</w:t>
      </w:r>
    </w:p>
    <w:p w:rsidR="00EA6C6A" w:rsidRPr="00EA6C6A" w:rsidRDefault="00EA6C6A" w:rsidP="00EA6C6A">
      <w:pPr>
        <w:widowControl w:val="0"/>
        <w:tabs>
          <w:tab w:val="left" w:pos="842"/>
        </w:tabs>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- 1 durov</w:t>
      </w:r>
      <w:r w:rsidRPr="00EA6C6A">
        <w:rPr>
          <w:rFonts w:ascii="Times New Roman" w:eastAsiaTheme="minorEastAsia" w:hAnsi="Times New Roman" w:cs="Times New Roman"/>
          <w:spacing w:val="-1"/>
          <w:sz w:val="24"/>
          <w:szCs w:val="24"/>
          <w:lang w:val="cs-CZ" w:eastAsia="sk-SK"/>
        </w:rPr>
        <w:t>á</w:t>
      </w:r>
      <w:r w:rsidRPr="00EA6C6A">
        <w:rPr>
          <w:rFonts w:ascii="Times New Roman" w:eastAsiaTheme="minorEastAsia" w:hAnsi="Times New Roman" w:cs="Times New Roman"/>
          <w:sz w:val="24"/>
          <w:szCs w:val="24"/>
          <w:lang w:val="cs-CZ" w:eastAsia="sk-SK"/>
        </w:rPr>
        <w:t>,</w:t>
      </w:r>
      <w:r w:rsidRPr="00EA6C6A">
        <w:rPr>
          <w:rFonts w:ascii="Times New Roman" w:eastAsiaTheme="minorEastAsia" w:hAnsi="Times New Roman" w:cs="Times New Roman"/>
          <w:spacing w:val="-10"/>
          <w:sz w:val="24"/>
          <w:szCs w:val="24"/>
          <w:lang w:val="cs-CZ" w:eastAsia="sk-SK"/>
        </w:rPr>
        <w:t xml:space="preserve"> </w:t>
      </w:r>
      <w:r w:rsidRPr="00EA6C6A">
        <w:rPr>
          <w:rFonts w:ascii="Times New Roman" w:eastAsiaTheme="minorEastAsia" w:hAnsi="Times New Roman" w:cs="Times New Roman"/>
          <w:sz w:val="24"/>
          <w:szCs w:val="24"/>
          <w:lang w:val="cs-CZ" w:eastAsia="sk-SK"/>
        </w:rPr>
        <w:t>1 mo</w:t>
      </w:r>
      <w:r w:rsidRPr="00EA6C6A">
        <w:rPr>
          <w:rFonts w:ascii="Times New Roman" w:eastAsiaTheme="minorEastAsia" w:hAnsi="Times New Roman" w:cs="Times New Roman"/>
          <w:spacing w:val="1"/>
          <w:sz w:val="24"/>
          <w:szCs w:val="24"/>
          <w:lang w:val="cs-CZ" w:eastAsia="sk-SK"/>
        </w:rPr>
        <w:t>l</w:t>
      </w:r>
      <w:r w:rsidRPr="00EA6C6A">
        <w:rPr>
          <w:rFonts w:ascii="Times New Roman" w:eastAsiaTheme="minorEastAsia" w:hAnsi="Times New Roman" w:cs="Times New Roman"/>
          <w:sz w:val="24"/>
          <w:szCs w:val="24"/>
          <w:lang w:val="cs-CZ" w:eastAsia="sk-SK"/>
        </w:rPr>
        <w:t>ová stup</w:t>
      </w:r>
      <w:r w:rsidRPr="00EA6C6A">
        <w:rPr>
          <w:rFonts w:ascii="Times New Roman" w:eastAsiaTheme="minorEastAsia" w:hAnsi="Times New Roman" w:cs="Times New Roman"/>
          <w:spacing w:val="-2"/>
          <w:sz w:val="24"/>
          <w:szCs w:val="24"/>
          <w:lang w:val="cs-CZ" w:eastAsia="sk-SK"/>
        </w:rPr>
        <w:t>n</w:t>
      </w:r>
      <w:r w:rsidRPr="00EA6C6A">
        <w:rPr>
          <w:rFonts w:ascii="Times New Roman" w:eastAsiaTheme="minorEastAsia" w:hAnsi="Times New Roman" w:cs="Times New Roman"/>
          <w:sz w:val="24"/>
          <w:szCs w:val="24"/>
          <w:lang w:val="cs-CZ" w:eastAsia="sk-SK"/>
        </w:rPr>
        <w:t>ic</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 xml:space="preserve">, </w:t>
      </w:r>
    </w:p>
    <w:p w:rsidR="00EA6C6A" w:rsidRPr="00EA6C6A" w:rsidRDefault="00EA6C6A" w:rsidP="00EA6C6A">
      <w:pPr>
        <w:widowControl w:val="0"/>
        <w:tabs>
          <w:tab w:val="left" w:pos="842"/>
        </w:tabs>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 xml:space="preserve">- 2 etudy </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- 1 prednes</w:t>
      </w:r>
    </w:p>
    <w:p w:rsidR="00EA6C6A" w:rsidRPr="00EA6C6A" w:rsidRDefault="00EA6C6A" w:rsidP="00EA6C6A">
      <w:pPr>
        <w:widowControl w:val="0"/>
        <w:autoSpaceDE w:val="0"/>
        <w:autoSpaceDN w:val="0"/>
        <w:adjustRightInd w:val="0"/>
        <w:spacing w:after="12" w:line="360" w:lineRule="auto"/>
        <w:rPr>
          <w:rFonts w:ascii="Times New Roman" w:eastAsiaTheme="minorEastAsia" w:hAnsi="Times New Roman" w:cs="Times New Roman"/>
          <w:sz w:val="10"/>
          <w:szCs w:val="10"/>
          <w:lang w:val="cs-CZ" w:eastAsia="sk-SK"/>
        </w:rPr>
      </w:pPr>
    </w:p>
    <w:p w:rsidR="00EA6C6A" w:rsidRPr="00EA6C6A" w:rsidRDefault="00EA6C6A" w:rsidP="00EA6C6A">
      <w:pPr>
        <w:widowControl w:val="0"/>
        <w:autoSpaceDE w:val="0"/>
        <w:autoSpaceDN w:val="0"/>
        <w:adjustRightInd w:val="0"/>
        <w:spacing w:after="16" w:line="360" w:lineRule="auto"/>
        <w:rPr>
          <w:rFonts w:ascii="Times New Roman" w:eastAsiaTheme="minorEastAsia" w:hAnsi="Times New Roman" w:cs="Times New Roman"/>
          <w:b/>
          <w:bCs/>
          <w:sz w:val="24"/>
          <w:szCs w:val="24"/>
          <w:lang w:val="cs-CZ" w:eastAsia="sk-SK"/>
        </w:rPr>
      </w:pPr>
    </w:p>
    <w:p w:rsidR="00EA6C6A" w:rsidRPr="00EA6C6A" w:rsidRDefault="00EA6C6A" w:rsidP="00EA6C6A">
      <w:pPr>
        <w:widowControl w:val="0"/>
        <w:autoSpaceDE w:val="0"/>
        <w:autoSpaceDN w:val="0"/>
        <w:adjustRightInd w:val="0"/>
        <w:spacing w:after="0" w:line="360" w:lineRule="auto"/>
        <w:jc w:val="center"/>
        <w:rPr>
          <w:rFonts w:ascii="Times New Roman" w:eastAsiaTheme="minorEastAsia" w:hAnsi="Times New Roman" w:cs="Times New Roman"/>
          <w:b/>
          <w:bCs/>
          <w:sz w:val="24"/>
          <w:szCs w:val="24"/>
          <w:lang w:val="cs-CZ" w:eastAsia="sk-SK"/>
        </w:rPr>
      </w:pPr>
      <w:r w:rsidRPr="00EA6C6A">
        <w:rPr>
          <w:rFonts w:ascii="Times New Roman" w:eastAsiaTheme="minorEastAsia" w:hAnsi="Times New Roman" w:cs="Times New Roman"/>
          <w:b/>
          <w:bCs/>
          <w:sz w:val="24"/>
          <w:szCs w:val="24"/>
          <w:lang w:val="cs-CZ" w:eastAsia="sk-SK"/>
        </w:rPr>
        <w:t>3. ročník</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b/>
          <w:bCs/>
          <w:sz w:val="24"/>
          <w:szCs w:val="24"/>
          <w:lang w:val="cs-CZ" w:eastAsia="sk-SK"/>
        </w:rPr>
      </w:pP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b/>
          <w:bCs/>
          <w:sz w:val="24"/>
          <w:szCs w:val="24"/>
          <w:lang w:val="cs-CZ" w:eastAsia="sk-SK"/>
        </w:rPr>
      </w:pPr>
      <w:r w:rsidRPr="00EA6C6A">
        <w:rPr>
          <w:rFonts w:ascii="Times New Roman" w:eastAsiaTheme="minorEastAsia" w:hAnsi="Times New Roman" w:cs="Times New Roman"/>
          <w:b/>
          <w:bCs/>
          <w:sz w:val="24"/>
          <w:szCs w:val="24"/>
          <w:lang w:val="cs-CZ" w:eastAsia="sk-SK"/>
        </w:rPr>
        <w:t>Ciele</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color w:val="000000"/>
          <w:lang w:val="en-US" w:eastAsia="sk-SK"/>
        </w:rPr>
        <w:t>upevňova</w:t>
      </w:r>
      <w:r w:rsidRPr="00EA6C6A">
        <w:rPr>
          <w:rFonts w:ascii="Times New Roman" w:eastAsiaTheme="minorEastAsia" w:hAnsi="Times New Roman" w:cs="Times New Roman"/>
          <w:color w:val="000000"/>
          <w:lang w:eastAsia="sk-SK"/>
        </w:rPr>
        <w:t>nie</w:t>
      </w:r>
      <w:r w:rsidRPr="00EA6C6A">
        <w:rPr>
          <w:rFonts w:ascii="Times New Roman" w:eastAsiaTheme="minorEastAsia" w:hAnsi="Times New Roman" w:cs="Times New Roman"/>
          <w:color w:val="000000"/>
          <w:lang w:val="en-US" w:eastAsia="sk-SK"/>
        </w:rPr>
        <w:t xml:space="preserve"> hr</w:t>
      </w:r>
      <w:r w:rsidRPr="00EA6C6A">
        <w:rPr>
          <w:rFonts w:ascii="Times New Roman" w:eastAsiaTheme="minorEastAsia" w:hAnsi="Times New Roman" w:cs="Times New Roman"/>
          <w:color w:val="000000"/>
          <w:lang w:eastAsia="sk-SK"/>
        </w:rPr>
        <w:t>y</w:t>
      </w:r>
      <w:r w:rsidRPr="00EA6C6A">
        <w:rPr>
          <w:rFonts w:ascii="Times New Roman" w:eastAsiaTheme="minorEastAsia" w:hAnsi="Times New Roman" w:cs="Times New Roman"/>
          <w:color w:val="000000"/>
          <w:lang w:val="en-US" w:eastAsia="sk-SK"/>
        </w:rPr>
        <w:t xml:space="preserve"> staccato, legato, tenuto. portamento</w:t>
      </w:r>
      <w:r w:rsidRPr="00EA6C6A">
        <w:rPr>
          <w:rFonts w:ascii="Times New Roman" w:eastAsiaTheme="minorEastAsia" w:hAnsi="Times New Roman" w:cs="Times New Roman"/>
          <w:color w:val="000000"/>
          <w:lang w:eastAsia="sk-SK"/>
        </w:rPr>
        <w:t>,</w:t>
      </w:r>
      <w:r w:rsidRPr="00EA6C6A">
        <w:rPr>
          <w:rFonts w:ascii="Times New Roman" w:eastAsiaTheme="minorEastAsia" w:hAnsi="Times New Roman" w:cs="Times New Roman"/>
          <w:color w:val="000000"/>
          <w:lang w:val="en-US" w:eastAsia="sk-SK"/>
        </w:rPr>
        <w:t xml:space="preserve"> </w:t>
      </w:r>
      <w:r w:rsidRPr="00EA6C6A">
        <w:rPr>
          <w:rFonts w:ascii="Times New Roman" w:eastAsiaTheme="minorEastAsia" w:hAnsi="Times New Roman" w:cs="Times New Roman"/>
          <w:color w:val="000000"/>
          <w:lang w:eastAsia="sk-SK"/>
        </w:rPr>
        <w:t xml:space="preserve">                                                                                   </w:t>
      </w:r>
      <w:r w:rsidRPr="00EA6C6A">
        <w:rPr>
          <w:rFonts w:ascii="Times New Roman" w:eastAsiaTheme="minorEastAsia" w:hAnsi="Times New Roman" w:cs="Times New Roman"/>
          <w:color w:val="000000"/>
          <w:lang w:val="en-US" w:eastAsia="sk-SK"/>
        </w:rPr>
        <w:t>hr</w:t>
      </w:r>
      <w:r w:rsidRPr="00EA6C6A">
        <w:rPr>
          <w:rFonts w:ascii="Times New Roman" w:eastAsiaTheme="minorEastAsia" w:hAnsi="Times New Roman" w:cs="Times New Roman"/>
          <w:color w:val="000000"/>
          <w:lang w:eastAsia="sk-SK"/>
        </w:rPr>
        <w:t>a</w:t>
      </w:r>
      <w:r w:rsidRPr="00EA6C6A">
        <w:rPr>
          <w:rFonts w:ascii="Times New Roman" w:eastAsiaTheme="minorEastAsia" w:hAnsi="Times New Roman" w:cs="Times New Roman"/>
          <w:color w:val="000000"/>
          <w:lang w:val="en-US" w:eastAsia="sk-SK"/>
        </w:rPr>
        <w:t xml:space="preserve"> v dynamických odtieňoch</w:t>
      </w:r>
      <w:r w:rsidRPr="00EA6C6A">
        <w:rPr>
          <w:rFonts w:ascii="Times New Roman" w:eastAsiaTheme="minorEastAsia" w:hAnsi="Times New Roman" w:cs="Times New Roman"/>
          <w:color w:val="000000"/>
          <w:lang w:eastAsia="sk-SK"/>
        </w:rPr>
        <w:t>,                                                                                                                           r</w:t>
      </w:r>
      <w:r w:rsidRPr="00EA6C6A">
        <w:rPr>
          <w:rFonts w:ascii="Times New Roman" w:eastAsiaTheme="minorEastAsia" w:hAnsi="Times New Roman" w:cs="Times New Roman"/>
          <w:color w:val="000000"/>
          <w:lang w:val="en-US" w:eastAsia="sk-SK"/>
        </w:rPr>
        <w:t>ozv</w:t>
      </w:r>
      <w:r w:rsidRPr="00EA6C6A">
        <w:rPr>
          <w:rFonts w:ascii="Times New Roman" w:eastAsiaTheme="minorEastAsia" w:hAnsi="Times New Roman" w:cs="Times New Roman"/>
          <w:color w:val="000000"/>
          <w:lang w:eastAsia="sk-SK"/>
        </w:rPr>
        <w:t>oj</w:t>
      </w:r>
      <w:r w:rsidRPr="00EA6C6A">
        <w:rPr>
          <w:rFonts w:ascii="Times New Roman" w:eastAsiaTheme="minorEastAsia" w:hAnsi="Times New Roman" w:cs="Times New Roman"/>
          <w:color w:val="000000"/>
          <w:lang w:val="en-US" w:eastAsia="sk-SK"/>
        </w:rPr>
        <w:t xml:space="preserve"> hudobn</w:t>
      </w:r>
      <w:r w:rsidRPr="00EA6C6A">
        <w:rPr>
          <w:rFonts w:ascii="Times New Roman" w:eastAsiaTheme="minorEastAsia" w:hAnsi="Times New Roman" w:cs="Times New Roman"/>
          <w:color w:val="000000"/>
          <w:lang w:eastAsia="sk-SK"/>
        </w:rPr>
        <w:t>ých</w:t>
      </w:r>
      <w:r w:rsidRPr="00EA6C6A">
        <w:rPr>
          <w:rFonts w:ascii="Times New Roman" w:eastAsiaTheme="minorEastAsia" w:hAnsi="Times New Roman" w:cs="Times New Roman"/>
          <w:color w:val="000000"/>
          <w:lang w:val="en-US" w:eastAsia="sk-SK"/>
        </w:rPr>
        <w:t xml:space="preserve"> schopnost</w:t>
      </w:r>
      <w:r w:rsidRPr="00EA6C6A">
        <w:rPr>
          <w:rFonts w:ascii="Times New Roman" w:eastAsiaTheme="minorEastAsia" w:hAnsi="Times New Roman" w:cs="Times New Roman"/>
          <w:color w:val="000000"/>
          <w:lang w:eastAsia="sk-SK"/>
        </w:rPr>
        <w:t>í</w:t>
      </w:r>
      <w:r w:rsidRPr="00EA6C6A">
        <w:rPr>
          <w:rFonts w:ascii="Times New Roman" w:eastAsiaTheme="minorEastAsia" w:hAnsi="Times New Roman" w:cs="Times New Roman"/>
          <w:color w:val="000000"/>
          <w:lang w:val="en-US" w:eastAsia="sk-SK"/>
        </w:rPr>
        <w:t xml:space="preserve"> – sluch, rytmus, hudobná pamäť, motorika</w:t>
      </w:r>
      <w:r w:rsidRPr="00EA6C6A">
        <w:rPr>
          <w:rFonts w:ascii="Times New Roman" w:eastAsiaTheme="minorEastAsia" w:hAnsi="Times New Roman" w:cs="Times New Roman"/>
          <w:color w:val="000000"/>
          <w:lang w:eastAsia="sk-SK"/>
        </w:rPr>
        <w:t>,                                                                        r</w:t>
      </w:r>
      <w:r w:rsidRPr="00EA6C6A">
        <w:rPr>
          <w:rFonts w:ascii="Times New Roman" w:eastAsiaTheme="minorEastAsia" w:hAnsi="Times New Roman" w:cs="Times New Roman"/>
          <w:color w:val="000000"/>
          <w:lang w:val="en-US" w:eastAsia="sk-SK"/>
        </w:rPr>
        <w:t>ozširova</w:t>
      </w:r>
      <w:r w:rsidRPr="00EA6C6A">
        <w:rPr>
          <w:rFonts w:ascii="Times New Roman" w:eastAsiaTheme="minorEastAsia" w:hAnsi="Times New Roman" w:cs="Times New Roman"/>
          <w:color w:val="000000"/>
          <w:lang w:eastAsia="sk-SK"/>
        </w:rPr>
        <w:t>nie</w:t>
      </w:r>
      <w:r w:rsidRPr="00EA6C6A">
        <w:rPr>
          <w:rFonts w:ascii="Times New Roman" w:eastAsiaTheme="minorEastAsia" w:hAnsi="Times New Roman" w:cs="Times New Roman"/>
          <w:color w:val="000000"/>
          <w:lang w:val="en-US" w:eastAsia="sk-SK"/>
        </w:rPr>
        <w:t xml:space="preserve"> rozsah</w:t>
      </w:r>
      <w:r w:rsidRPr="00EA6C6A">
        <w:rPr>
          <w:rFonts w:ascii="Times New Roman" w:eastAsiaTheme="minorEastAsia" w:hAnsi="Times New Roman" w:cs="Times New Roman"/>
          <w:color w:val="000000"/>
          <w:lang w:eastAsia="sk-SK"/>
        </w:rPr>
        <w:t>u,</w:t>
      </w:r>
      <w:r w:rsidRPr="00EA6C6A">
        <w:rPr>
          <w:rFonts w:ascii="Times New Roman" w:eastAsiaTheme="minorEastAsia" w:hAnsi="Times New Roman" w:cs="Times New Roman"/>
          <w:color w:val="000000"/>
          <w:lang w:val="en-US" w:eastAsia="sk-SK"/>
        </w:rPr>
        <w:t xml:space="preserve"> </w:t>
      </w:r>
      <w:r w:rsidRPr="00EA6C6A">
        <w:rPr>
          <w:rFonts w:ascii="Times New Roman" w:eastAsiaTheme="minorEastAsia" w:hAnsi="Times New Roman" w:cs="Times New Roman"/>
          <w:color w:val="000000"/>
          <w:lang w:eastAsia="sk-SK"/>
        </w:rPr>
        <w:t xml:space="preserve">                                                                                                                    z</w:t>
      </w:r>
      <w:r w:rsidRPr="00EA6C6A">
        <w:rPr>
          <w:rFonts w:ascii="Times New Roman" w:eastAsiaTheme="minorEastAsia" w:hAnsi="Times New Roman" w:cs="Times New Roman"/>
          <w:color w:val="000000"/>
          <w:lang w:val="en-US" w:eastAsia="sk-SK"/>
        </w:rPr>
        <w:t>dokonaľova</w:t>
      </w:r>
      <w:r w:rsidRPr="00EA6C6A">
        <w:rPr>
          <w:rFonts w:ascii="Times New Roman" w:eastAsiaTheme="minorEastAsia" w:hAnsi="Times New Roman" w:cs="Times New Roman"/>
          <w:color w:val="000000"/>
          <w:lang w:eastAsia="sk-SK"/>
        </w:rPr>
        <w:t>nie</w:t>
      </w:r>
      <w:r w:rsidRPr="00EA6C6A">
        <w:rPr>
          <w:rFonts w:ascii="Times New Roman" w:eastAsiaTheme="minorEastAsia" w:hAnsi="Times New Roman" w:cs="Times New Roman"/>
          <w:color w:val="000000"/>
          <w:lang w:val="en-US" w:eastAsia="sk-SK"/>
        </w:rPr>
        <w:t xml:space="preserve"> technik</w:t>
      </w:r>
      <w:r w:rsidRPr="00EA6C6A">
        <w:rPr>
          <w:rFonts w:ascii="Times New Roman" w:eastAsiaTheme="minorEastAsia" w:hAnsi="Times New Roman" w:cs="Times New Roman"/>
          <w:color w:val="000000"/>
          <w:lang w:eastAsia="sk-SK"/>
        </w:rPr>
        <w:t>y</w:t>
      </w:r>
      <w:r w:rsidRPr="00EA6C6A">
        <w:rPr>
          <w:rFonts w:ascii="Times New Roman" w:eastAsiaTheme="minorEastAsia" w:hAnsi="Times New Roman" w:cs="Times New Roman"/>
          <w:color w:val="000000"/>
          <w:lang w:val="en-US" w:eastAsia="sk-SK"/>
        </w:rPr>
        <w:t xml:space="preserve"> prstov a jazyka – s</w:t>
      </w:r>
      <w:r w:rsidRPr="00EA6C6A">
        <w:rPr>
          <w:rFonts w:ascii="Times New Roman" w:eastAsiaTheme="minorEastAsia" w:hAnsi="Times New Roman" w:cs="Times New Roman"/>
          <w:color w:val="000000"/>
          <w:lang w:eastAsia="sk-SK"/>
        </w:rPr>
        <w:t>úhra,                                                                                                 h</w:t>
      </w:r>
      <w:r w:rsidRPr="00EA6C6A">
        <w:rPr>
          <w:rFonts w:ascii="Times New Roman" w:eastAsiaTheme="minorEastAsia" w:hAnsi="Times New Roman" w:cs="Times New Roman"/>
          <w:color w:val="000000"/>
          <w:lang w:val="en-US" w:eastAsia="sk-SK"/>
        </w:rPr>
        <w:t>ra skladbič</w:t>
      </w:r>
      <w:r w:rsidRPr="00EA6C6A">
        <w:rPr>
          <w:rFonts w:ascii="Times New Roman" w:eastAsiaTheme="minorEastAsia" w:hAnsi="Times New Roman" w:cs="Times New Roman"/>
          <w:color w:val="000000"/>
          <w:lang w:eastAsia="sk-SK"/>
        </w:rPr>
        <w:t>iek</w:t>
      </w:r>
      <w:r w:rsidRPr="00EA6C6A">
        <w:rPr>
          <w:rFonts w:ascii="Times New Roman" w:eastAsiaTheme="minorEastAsia" w:hAnsi="Times New Roman" w:cs="Times New Roman"/>
          <w:color w:val="000000"/>
          <w:lang w:val="en-US" w:eastAsia="sk-SK"/>
        </w:rPr>
        <w:t xml:space="preserve"> z tanečnej a populárnej hudby, </w:t>
      </w:r>
      <w:r w:rsidRPr="00EA6C6A">
        <w:rPr>
          <w:rFonts w:ascii="Times New Roman" w:eastAsiaTheme="minorEastAsia" w:hAnsi="Times New Roman" w:cs="Times New Roman"/>
          <w:color w:val="000000"/>
          <w:lang w:eastAsia="sk-SK"/>
        </w:rPr>
        <w:t xml:space="preserve">                                                                                                             </w:t>
      </w:r>
      <w:r w:rsidRPr="00EA6C6A">
        <w:rPr>
          <w:rFonts w:ascii="Times New Roman" w:eastAsiaTheme="minorEastAsia" w:hAnsi="Times New Roman" w:cs="Times New Roman"/>
          <w:color w:val="000000"/>
          <w:lang w:val="en-US" w:eastAsia="sk-SK"/>
        </w:rPr>
        <w:t>hr</w:t>
      </w:r>
      <w:r w:rsidRPr="00EA6C6A">
        <w:rPr>
          <w:rFonts w:ascii="Times New Roman" w:eastAsiaTheme="minorEastAsia" w:hAnsi="Times New Roman" w:cs="Times New Roman"/>
          <w:color w:val="000000"/>
          <w:lang w:eastAsia="sk-SK"/>
        </w:rPr>
        <w:t>a</w:t>
      </w:r>
      <w:r w:rsidRPr="00EA6C6A">
        <w:rPr>
          <w:rFonts w:ascii="Times New Roman" w:eastAsiaTheme="minorEastAsia" w:hAnsi="Times New Roman" w:cs="Times New Roman"/>
          <w:color w:val="000000"/>
          <w:lang w:val="en-US" w:eastAsia="sk-SK"/>
        </w:rPr>
        <w:t xml:space="preserve"> z listu </w:t>
      </w:r>
    </w:p>
    <w:p w:rsidR="00EA6C6A" w:rsidRPr="00EA6C6A" w:rsidRDefault="00EA6C6A" w:rsidP="00EA6C6A">
      <w:pPr>
        <w:widowControl w:val="0"/>
        <w:autoSpaceDE w:val="0"/>
        <w:autoSpaceDN w:val="0"/>
        <w:adjustRightInd w:val="0"/>
        <w:spacing w:after="18" w:line="360" w:lineRule="auto"/>
        <w:rPr>
          <w:rFonts w:ascii="Times New Roman" w:eastAsiaTheme="minorEastAsia" w:hAnsi="Times New Roman" w:cs="Times New Roman"/>
          <w:sz w:val="14"/>
          <w:szCs w:val="14"/>
          <w:lang w:val="cs-CZ" w:eastAsia="sk-SK"/>
        </w:rPr>
      </w:pP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pacing w:val="-2"/>
          <w:sz w:val="24"/>
          <w:szCs w:val="24"/>
          <w:lang w:val="cs-CZ" w:eastAsia="sk-SK"/>
        </w:rPr>
        <w:t>Ž</w:t>
      </w:r>
      <w:r w:rsidRPr="00EA6C6A">
        <w:rPr>
          <w:rFonts w:ascii="Times New Roman" w:eastAsiaTheme="minorEastAsia" w:hAnsi="Times New Roman" w:cs="Times New Roman"/>
          <w:sz w:val="24"/>
          <w:szCs w:val="24"/>
          <w:lang w:val="cs-CZ" w:eastAsia="sk-SK"/>
        </w:rPr>
        <w:t>i</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ci po ukonč</w:t>
      </w:r>
      <w:r w:rsidRPr="00EA6C6A">
        <w:rPr>
          <w:rFonts w:ascii="Times New Roman" w:eastAsiaTheme="minorEastAsia" w:hAnsi="Times New Roman" w:cs="Times New Roman"/>
          <w:spacing w:val="-2"/>
          <w:sz w:val="24"/>
          <w:szCs w:val="24"/>
          <w:lang w:val="cs-CZ" w:eastAsia="sk-SK"/>
        </w:rPr>
        <w:t>e</w:t>
      </w:r>
      <w:r w:rsidRPr="00EA6C6A">
        <w:rPr>
          <w:rFonts w:ascii="Times New Roman" w:eastAsiaTheme="minorEastAsia" w:hAnsi="Times New Roman" w:cs="Times New Roman"/>
          <w:sz w:val="24"/>
          <w:szCs w:val="24"/>
          <w:lang w:val="cs-CZ" w:eastAsia="sk-SK"/>
        </w:rPr>
        <w:t>ní 3. r</w:t>
      </w:r>
      <w:r w:rsidRPr="00EA6C6A">
        <w:rPr>
          <w:rFonts w:ascii="Times New Roman" w:eastAsiaTheme="minorEastAsia" w:hAnsi="Times New Roman" w:cs="Times New Roman"/>
          <w:spacing w:val="1"/>
          <w:sz w:val="24"/>
          <w:szCs w:val="24"/>
          <w:lang w:val="cs-CZ" w:eastAsia="sk-SK"/>
        </w:rPr>
        <w:t>o</w:t>
      </w:r>
      <w:r w:rsidRPr="00EA6C6A">
        <w:rPr>
          <w:rFonts w:ascii="Times New Roman" w:eastAsiaTheme="minorEastAsia" w:hAnsi="Times New Roman" w:cs="Times New Roman"/>
          <w:spacing w:val="2"/>
          <w:sz w:val="24"/>
          <w:szCs w:val="24"/>
          <w:lang w:val="cs-CZ" w:eastAsia="sk-SK"/>
        </w:rPr>
        <w:t>č</w:t>
      </w:r>
      <w:r w:rsidRPr="00EA6C6A">
        <w:rPr>
          <w:rFonts w:ascii="Times New Roman" w:eastAsiaTheme="minorEastAsia" w:hAnsi="Times New Roman" w:cs="Times New Roman"/>
          <w:sz w:val="24"/>
          <w:szCs w:val="24"/>
          <w:lang w:val="cs-CZ" w:eastAsia="sk-SK"/>
        </w:rPr>
        <w:t>níka d</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uhej č</w:t>
      </w:r>
      <w:r w:rsidRPr="00EA6C6A">
        <w:rPr>
          <w:rFonts w:ascii="Times New Roman" w:eastAsiaTheme="minorEastAsia" w:hAnsi="Times New Roman" w:cs="Times New Roman"/>
          <w:spacing w:val="-2"/>
          <w:sz w:val="24"/>
          <w:szCs w:val="24"/>
          <w:lang w:val="cs-CZ" w:eastAsia="sk-SK"/>
        </w:rPr>
        <w:t>a</w:t>
      </w:r>
      <w:r w:rsidRPr="00EA6C6A">
        <w:rPr>
          <w:rFonts w:ascii="Times New Roman" w:eastAsiaTheme="minorEastAsia" w:hAnsi="Times New Roman" w:cs="Times New Roman"/>
          <w:sz w:val="24"/>
          <w:szCs w:val="24"/>
          <w:lang w:val="cs-CZ" w:eastAsia="sk-SK"/>
        </w:rPr>
        <w:t>sti</w:t>
      </w:r>
      <w:r w:rsidRPr="00EA6C6A">
        <w:rPr>
          <w:rFonts w:ascii="Times New Roman" w:eastAsiaTheme="minorEastAsia" w:hAnsi="Times New Roman" w:cs="Times New Roman"/>
          <w:spacing w:val="2"/>
          <w:sz w:val="24"/>
          <w:szCs w:val="24"/>
          <w:lang w:val="cs-CZ" w:eastAsia="sk-SK"/>
        </w:rPr>
        <w:t xml:space="preserve"> </w:t>
      </w:r>
      <w:r w:rsidRPr="00EA6C6A">
        <w:rPr>
          <w:rFonts w:ascii="Times New Roman" w:eastAsiaTheme="minorEastAsia" w:hAnsi="Times New Roman" w:cs="Times New Roman"/>
          <w:spacing w:val="-2"/>
          <w:sz w:val="24"/>
          <w:szCs w:val="24"/>
          <w:lang w:val="cs-CZ" w:eastAsia="sk-SK"/>
        </w:rPr>
        <w:t>I</w:t>
      </w:r>
      <w:r w:rsidRPr="00EA6C6A">
        <w:rPr>
          <w:rFonts w:ascii="Times New Roman" w:eastAsiaTheme="minorEastAsia" w:hAnsi="Times New Roman" w:cs="Times New Roman"/>
          <w:sz w:val="24"/>
          <w:szCs w:val="24"/>
          <w:lang w:val="cs-CZ" w:eastAsia="sk-SK"/>
        </w:rPr>
        <w:t>. stup</w:t>
      </w:r>
      <w:r w:rsidRPr="00EA6C6A">
        <w:rPr>
          <w:rFonts w:ascii="Times New Roman" w:eastAsiaTheme="minorEastAsia" w:hAnsi="Times New Roman" w:cs="Times New Roman"/>
          <w:spacing w:val="2"/>
          <w:sz w:val="24"/>
          <w:szCs w:val="24"/>
          <w:lang w:val="cs-CZ" w:eastAsia="sk-SK"/>
        </w:rPr>
        <w:t>ň</w:t>
      </w:r>
      <w:r w:rsidRPr="00EA6C6A">
        <w:rPr>
          <w:rFonts w:ascii="Times New Roman" w:eastAsiaTheme="minorEastAsia" w:hAnsi="Times New Roman" w:cs="Times New Roman"/>
          <w:sz w:val="24"/>
          <w:szCs w:val="24"/>
          <w:lang w:val="cs-CZ" w:eastAsia="sk-SK"/>
        </w:rPr>
        <w:t>a základn</w:t>
      </w:r>
      <w:r w:rsidRPr="00EA6C6A">
        <w:rPr>
          <w:rFonts w:ascii="Times New Roman" w:eastAsiaTheme="minorEastAsia" w:hAnsi="Times New Roman" w:cs="Times New Roman"/>
          <w:spacing w:val="-1"/>
          <w:sz w:val="24"/>
          <w:szCs w:val="24"/>
          <w:lang w:val="cs-CZ" w:eastAsia="sk-SK"/>
        </w:rPr>
        <w:t>é</w:t>
      </w:r>
      <w:r w:rsidRPr="00EA6C6A">
        <w:rPr>
          <w:rFonts w:ascii="Times New Roman" w:eastAsiaTheme="minorEastAsia" w:hAnsi="Times New Roman" w:cs="Times New Roman"/>
          <w:sz w:val="24"/>
          <w:szCs w:val="24"/>
          <w:lang w:val="cs-CZ" w:eastAsia="sk-SK"/>
        </w:rPr>
        <w:t>ho štúdia:</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b/>
          <w:bCs/>
          <w:sz w:val="24"/>
          <w:szCs w:val="24"/>
          <w:lang w:val="cs-CZ" w:eastAsia="sk-SK"/>
        </w:rPr>
      </w:pPr>
      <w:r w:rsidRPr="00EA6C6A">
        <w:rPr>
          <w:rFonts w:ascii="Times New Roman" w:eastAsiaTheme="minorEastAsia" w:hAnsi="Times New Roman" w:cs="Times New Roman"/>
          <w:b/>
          <w:bCs/>
          <w:sz w:val="24"/>
          <w:szCs w:val="24"/>
          <w:lang w:val="cs-CZ" w:eastAsia="sk-SK"/>
        </w:rPr>
        <w:t>Výko</w:t>
      </w:r>
      <w:r w:rsidRPr="00EA6C6A">
        <w:rPr>
          <w:rFonts w:ascii="Times New Roman" w:eastAsiaTheme="minorEastAsia" w:hAnsi="Times New Roman" w:cs="Times New Roman"/>
          <w:b/>
          <w:bCs/>
          <w:spacing w:val="1"/>
          <w:sz w:val="24"/>
          <w:szCs w:val="24"/>
          <w:lang w:val="cs-CZ" w:eastAsia="sk-SK"/>
        </w:rPr>
        <w:t>n</w:t>
      </w:r>
      <w:r w:rsidRPr="00EA6C6A">
        <w:rPr>
          <w:rFonts w:ascii="Times New Roman" w:eastAsiaTheme="minorEastAsia" w:hAnsi="Times New Roman" w:cs="Times New Roman"/>
          <w:b/>
          <w:bCs/>
          <w:sz w:val="24"/>
          <w:szCs w:val="24"/>
          <w:lang w:val="cs-CZ" w:eastAsia="sk-SK"/>
        </w:rPr>
        <w:t>ový</w:t>
      </w:r>
      <w:r w:rsidRPr="00EA6C6A">
        <w:rPr>
          <w:rFonts w:ascii="Times New Roman" w:eastAsiaTheme="minorEastAsia" w:hAnsi="Times New Roman" w:cs="Times New Roman"/>
          <w:sz w:val="24"/>
          <w:szCs w:val="24"/>
          <w:lang w:val="cs-CZ" w:eastAsia="sk-SK"/>
        </w:rPr>
        <w:t xml:space="preserve"> </w:t>
      </w:r>
      <w:r w:rsidRPr="00EA6C6A">
        <w:rPr>
          <w:rFonts w:ascii="Times New Roman" w:eastAsiaTheme="minorEastAsia" w:hAnsi="Times New Roman" w:cs="Times New Roman"/>
          <w:b/>
          <w:bCs/>
          <w:sz w:val="24"/>
          <w:szCs w:val="24"/>
          <w:lang w:val="cs-CZ" w:eastAsia="sk-SK"/>
        </w:rPr>
        <w:t>štan</w:t>
      </w:r>
      <w:r w:rsidRPr="00EA6C6A">
        <w:rPr>
          <w:rFonts w:ascii="Times New Roman" w:eastAsiaTheme="minorEastAsia" w:hAnsi="Times New Roman" w:cs="Times New Roman"/>
          <w:b/>
          <w:bCs/>
          <w:spacing w:val="1"/>
          <w:sz w:val="24"/>
          <w:szCs w:val="24"/>
          <w:lang w:val="cs-CZ" w:eastAsia="sk-SK"/>
        </w:rPr>
        <w:t>d</w:t>
      </w:r>
      <w:r w:rsidRPr="00EA6C6A">
        <w:rPr>
          <w:rFonts w:ascii="Times New Roman" w:eastAsiaTheme="minorEastAsia" w:hAnsi="Times New Roman" w:cs="Times New Roman"/>
          <w:b/>
          <w:bCs/>
          <w:sz w:val="24"/>
          <w:szCs w:val="24"/>
          <w:lang w:val="cs-CZ" w:eastAsia="sk-SK"/>
        </w:rPr>
        <w:t>ard</w:t>
      </w:r>
    </w:p>
    <w:p w:rsidR="00EA6C6A" w:rsidRPr="00EA6C6A" w:rsidRDefault="00EA6C6A" w:rsidP="00EA6C6A">
      <w:pPr>
        <w:widowControl w:val="0"/>
        <w:autoSpaceDE w:val="0"/>
        <w:autoSpaceDN w:val="0"/>
        <w:adjustRightInd w:val="0"/>
        <w:spacing w:before="9" w:after="0" w:line="360" w:lineRule="auto"/>
        <w:rPr>
          <w:rFonts w:ascii="Times New Roman" w:eastAsiaTheme="minorEastAsia" w:hAnsi="Times New Roman" w:cs="Times New Roman"/>
          <w:sz w:val="12"/>
          <w:szCs w:val="12"/>
          <w:lang w:val="cs-CZ" w:eastAsia="sk-SK"/>
        </w:rPr>
      </w:pP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12"/>
          <w:szCs w:val="12"/>
          <w:lang w:val="cs-CZ" w:eastAsia="sk-SK"/>
        </w:rPr>
      </w:pPr>
      <w:r w:rsidRPr="00EA6C6A">
        <w:rPr>
          <w:rFonts w:ascii="Times New Roman" w:eastAsiaTheme="minorEastAsia" w:hAnsi="Times New Roman" w:cs="Times New Roman"/>
          <w:sz w:val="24"/>
          <w:szCs w:val="24"/>
          <w:lang w:val="cs-CZ" w:eastAsia="sk-SK"/>
        </w:rPr>
        <w:t>aplikujú</w:t>
      </w:r>
      <w:r w:rsidRPr="00EA6C6A">
        <w:rPr>
          <w:rFonts w:ascii="Times New Roman" w:eastAsiaTheme="minorEastAsia" w:hAnsi="Times New Roman" w:cs="Times New Roman"/>
          <w:spacing w:val="75"/>
          <w:sz w:val="24"/>
          <w:szCs w:val="24"/>
          <w:lang w:val="cs-CZ" w:eastAsia="sk-SK"/>
        </w:rPr>
        <w:t xml:space="preserve"> </w:t>
      </w:r>
      <w:r w:rsidRPr="00EA6C6A">
        <w:rPr>
          <w:rFonts w:ascii="Times New Roman" w:eastAsiaTheme="minorEastAsia" w:hAnsi="Times New Roman" w:cs="Times New Roman"/>
          <w:sz w:val="24"/>
          <w:szCs w:val="24"/>
          <w:lang w:val="cs-CZ" w:eastAsia="sk-SK"/>
        </w:rPr>
        <w:t>dlhé</w:t>
      </w:r>
      <w:r w:rsidRPr="00EA6C6A">
        <w:rPr>
          <w:rFonts w:ascii="Times New Roman" w:eastAsiaTheme="minorEastAsia" w:hAnsi="Times New Roman" w:cs="Times New Roman"/>
          <w:spacing w:val="74"/>
          <w:sz w:val="24"/>
          <w:szCs w:val="24"/>
          <w:lang w:val="cs-CZ" w:eastAsia="sk-SK"/>
        </w:rPr>
        <w:t xml:space="preserve"> </w:t>
      </w:r>
      <w:r w:rsidRPr="00EA6C6A">
        <w:rPr>
          <w:rFonts w:ascii="Times New Roman" w:eastAsiaTheme="minorEastAsia" w:hAnsi="Times New Roman" w:cs="Times New Roman"/>
          <w:sz w:val="24"/>
          <w:szCs w:val="24"/>
          <w:lang w:val="cs-CZ" w:eastAsia="sk-SK"/>
        </w:rPr>
        <w:t>tó</w:t>
      </w:r>
      <w:r w:rsidRPr="00EA6C6A">
        <w:rPr>
          <w:rFonts w:ascii="Times New Roman" w:eastAsiaTheme="minorEastAsia" w:hAnsi="Times New Roman" w:cs="Times New Roman"/>
          <w:spacing w:val="2"/>
          <w:sz w:val="24"/>
          <w:szCs w:val="24"/>
          <w:lang w:val="cs-CZ" w:eastAsia="sk-SK"/>
        </w:rPr>
        <w:t>n</w:t>
      </w:r>
      <w:r w:rsidRPr="00EA6C6A">
        <w:rPr>
          <w:rFonts w:ascii="Times New Roman" w:eastAsiaTheme="minorEastAsia" w:hAnsi="Times New Roman" w:cs="Times New Roman"/>
          <w:sz w:val="24"/>
          <w:szCs w:val="24"/>
          <w:lang w:val="cs-CZ" w:eastAsia="sk-SK"/>
        </w:rPr>
        <w:t>y</w:t>
      </w:r>
      <w:r w:rsidRPr="00EA6C6A">
        <w:rPr>
          <w:rFonts w:ascii="Times New Roman" w:eastAsiaTheme="minorEastAsia" w:hAnsi="Times New Roman" w:cs="Times New Roman"/>
          <w:spacing w:val="72"/>
          <w:sz w:val="24"/>
          <w:szCs w:val="24"/>
          <w:lang w:val="cs-CZ" w:eastAsia="sk-SK"/>
        </w:rPr>
        <w:t xml:space="preserve"> </w:t>
      </w:r>
      <w:r w:rsidRPr="00EA6C6A">
        <w:rPr>
          <w:rFonts w:ascii="Times New Roman" w:eastAsiaTheme="minorEastAsia" w:hAnsi="Times New Roman" w:cs="Times New Roman"/>
          <w:sz w:val="24"/>
          <w:szCs w:val="24"/>
          <w:lang w:val="cs-CZ" w:eastAsia="sk-SK"/>
        </w:rPr>
        <w:t>v</w:t>
      </w:r>
      <w:r w:rsidRPr="00EA6C6A">
        <w:rPr>
          <w:rFonts w:ascii="Times New Roman" w:eastAsiaTheme="minorEastAsia" w:hAnsi="Times New Roman" w:cs="Times New Roman"/>
          <w:spacing w:val="76"/>
          <w:sz w:val="24"/>
          <w:szCs w:val="24"/>
          <w:lang w:val="cs-CZ" w:eastAsia="sk-SK"/>
        </w:rPr>
        <w:t xml:space="preserve"> </w:t>
      </w:r>
      <w:r w:rsidRPr="00EA6C6A">
        <w:rPr>
          <w:rFonts w:ascii="Times New Roman" w:eastAsiaTheme="minorEastAsia" w:hAnsi="Times New Roman" w:cs="Times New Roman"/>
          <w:spacing w:val="2"/>
          <w:sz w:val="24"/>
          <w:szCs w:val="24"/>
          <w:lang w:val="cs-CZ" w:eastAsia="sk-SK"/>
        </w:rPr>
        <w:t>d</w:t>
      </w:r>
      <w:r w:rsidRPr="00EA6C6A">
        <w:rPr>
          <w:rFonts w:ascii="Times New Roman" w:eastAsiaTheme="minorEastAsia" w:hAnsi="Times New Roman" w:cs="Times New Roman"/>
          <w:sz w:val="24"/>
          <w:szCs w:val="24"/>
          <w:lang w:val="cs-CZ" w:eastAsia="sk-SK"/>
        </w:rPr>
        <w:t>osiahnutom</w:t>
      </w:r>
      <w:r w:rsidRPr="00EA6C6A">
        <w:rPr>
          <w:rFonts w:ascii="Times New Roman" w:eastAsiaTheme="minorEastAsia" w:hAnsi="Times New Roman" w:cs="Times New Roman"/>
          <w:spacing w:val="75"/>
          <w:sz w:val="24"/>
          <w:szCs w:val="24"/>
          <w:lang w:val="cs-CZ" w:eastAsia="sk-SK"/>
        </w:rPr>
        <w:t xml:space="preserve"> </w:t>
      </w:r>
      <w:r w:rsidRPr="00EA6C6A">
        <w:rPr>
          <w:rFonts w:ascii="Times New Roman" w:eastAsiaTheme="minorEastAsia" w:hAnsi="Times New Roman" w:cs="Times New Roman"/>
          <w:sz w:val="24"/>
          <w:szCs w:val="24"/>
          <w:lang w:val="cs-CZ" w:eastAsia="sk-SK"/>
        </w:rPr>
        <w:t>rozsahu</w:t>
      </w:r>
      <w:r w:rsidRPr="00EA6C6A">
        <w:rPr>
          <w:rFonts w:ascii="Times New Roman" w:eastAsiaTheme="minorEastAsia" w:hAnsi="Times New Roman" w:cs="Times New Roman"/>
          <w:spacing w:val="74"/>
          <w:sz w:val="24"/>
          <w:szCs w:val="24"/>
          <w:lang w:val="cs-CZ" w:eastAsia="sk-SK"/>
        </w:rPr>
        <w:t xml:space="preserve"> </w:t>
      </w:r>
      <w:r w:rsidRPr="00EA6C6A">
        <w:rPr>
          <w:rFonts w:ascii="Times New Roman" w:eastAsiaTheme="minorEastAsia" w:hAnsi="Times New Roman" w:cs="Times New Roman"/>
          <w:sz w:val="24"/>
          <w:szCs w:val="24"/>
          <w:lang w:val="cs-CZ" w:eastAsia="sk-SK"/>
        </w:rPr>
        <w:t>s</w:t>
      </w:r>
      <w:r w:rsidRPr="00EA6C6A">
        <w:rPr>
          <w:rFonts w:ascii="Times New Roman" w:eastAsiaTheme="minorEastAsia" w:hAnsi="Times New Roman" w:cs="Times New Roman"/>
          <w:spacing w:val="76"/>
          <w:sz w:val="24"/>
          <w:szCs w:val="24"/>
          <w:lang w:val="cs-CZ" w:eastAsia="sk-SK"/>
        </w:rPr>
        <w:t xml:space="preserve"> </w:t>
      </w:r>
      <w:r w:rsidRPr="00EA6C6A">
        <w:rPr>
          <w:rFonts w:ascii="Times New Roman" w:eastAsiaTheme="minorEastAsia" w:hAnsi="Times New Roman" w:cs="Times New Roman"/>
          <w:spacing w:val="2"/>
          <w:sz w:val="24"/>
          <w:szCs w:val="24"/>
          <w:lang w:val="cs-CZ" w:eastAsia="sk-SK"/>
        </w:rPr>
        <w:t>v</w:t>
      </w:r>
      <w:r w:rsidRPr="00EA6C6A">
        <w:rPr>
          <w:rFonts w:ascii="Times New Roman" w:eastAsiaTheme="minorEastAsia" w:hAnsi="Times New Roman" w:cs="Times New Roman"/>
          <w:spacing w:val="-3"/>
          <w:sz w:val="24"/>
          <w:szCs w:val="24"/>
          <w:lang w:val="cs-CZ" w:eastAsia="sk-SK"/>
        </w:rPr>
        <w:t>ý</w:t>
      </w:r>
      <w:r w:rsidRPr="00EA6C6A">
        <w:rPr>
          <w:rFonts w:ascii="Times New Roman" w:eastAsiaTheme="minorEastAsia" w:hAnsi="Times New Roman" w:cs="Times New Roman"/>
          <w:sz w:val="24"/>
          <w:szCs w:val="24"/>
          <w:lang w:val="cs-CZ" w:eastAsia="sk-SK"/>
        </w:rPr>
        <w:t>raznou</w:t>
      </w:r>
      <w:r w:rsidRPr="00EA6C6A">
        <w:rPr>
          <w:rFonts w:ascii="Times New Roman" w:eastAsiaTheme="minorEastAsia" w:hAnsi="Times New Roman" w:cs="Times New Roman"/>
          <w:spacing w:val="75"/>
          <w:sz w:val="24"/>
          <w:szCs w:val="24"/>
          <w:lang w:val="cs-CZ" w:eastAsia="sk-SK"/>
        </w:rPr>
        <w:t xml:space="preserve"> </w:t>
      </w:r>
      <w:r w:rsidRPr="00EA6C6A">
        <w:rPr>
          <w:rFonts w:ascii="Times New Roman" w:eastAsiaTheme="minorEastAsia" w:hAnsi="Times New Roman" w:cs="Times New Roman"/>
          <w:spacing w:val="2"/>
          <w:sz w:val="24"/>
          <w:szCs w:val="24"/>
          <w:lang w:val="cs-CZ" w:eastAsia="sk-SK"/>
        </w:rPr>
        <w:t>d</w:t>
      </w:r>
      <w:r w:rsidRPr="00EA6C6A">
        <w:rPr>
          <w:rFonts w:ascii="Times New Roman" w:eastAsiaTheme="minorEastAsia" w:hAnsi="Times New Roman" w:cs="Times New Roman"/>
          <w:spacing w:val="-4"/>
          <w:sz w:val="24"/>
          <w:szCs w:val="24"/>
          <w:lang w:val="cs-CZ" w:eastAsia="sk-SK"/>
        </w:rPr>
        <w:t>y</w:t>
      </w:r>
      <w:r w:rsidRPr="00EA6C6A">
        <w:rPr>
          <w:rFonts w:ascii="Times New Roman" w:eastAsiaTheme="minorEastAsia" w:hAnsi="Times New Roman" w:cs="Times New Roman"/>
          <w:sz w:val="24"/>
          <w:szCs w:val="24"/>
          <w:lang w:val="cs-CZ" w:eastAsia="sk-SK"/>
        </w:rPr>
        <w:t xml:space="preserve">chovou oporou,                                               </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pacing w:val="3"/>
          <w:sz w:val="24"/>
          <w:szCs w:val="24"/>
          <w:lang w:val="cs-CZ" w:eastAsia="sk-SK"/>
        </w:rPr>
        <w:lastRenderedPageBreak/>
        <w:t>v</w:t>
      </w:r>
      <w:r w:rsidRPr="00EA6C6A">
        <w:rPr>
          <w:rFonts w:ascii="Times New Roman" w:eastAsiaTheme="minorEastAsia" w:hAnsi="Times New Roman" w:cs="Times New Roman"/>
          <w:spacing w:val="-4"/>
          <w:sz w:val="24"/>
          <w:szCs w:val="24"/>
          <w:lang w:val="cs-CZ" w:eastAsia="sk-SK"/>
        </w:rPr>
        <w:t>y</w:t>
      </w:r>
      <w:r w:rsidRPr="00EA6C6A">
        <w:rPr>
          <w:rFonts w:ascii="Times New Roman" w:eastAsiaTheme="minorEastAsia" w:hAnsi="Times New Roman" w:cs="Times New Roman"/>
          <w:sz w:val="24"/>
          <w:szCs w:val="24"/>
          <w:lang w:val="cs-CZ" w:eastAsia="sk-SK"/>
        </w:rPr>
        <w:t>užívajú š</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 xml:space="preserve">rokú </w:t>
      </w:r>
      <w:r w:rsidRPr="00EA6C6A">
        <w:rPr>
          <w:rFonts w:ascii="Times New Roman" w:eastAsiaTheme="minorEastAsia" w:hAnsi="Times New Roman" w:cs="Times New Roman"/>
          <w:spacing w:val="1"/>
          <w:sz w:val="24"/>
          <w:szCs w:val="24"/>
          <w:lang w:val="cs-CZ" w:eastAsia="sk-SK"/>
        </w:rPr>
        <w:t>d</w:t>
      </w:r>
      <w:r w:rsidRPr="00EA6C6A">
        <w:rPr>
          <w:rFonts w:ascii="Times New Roman" w:eastAsiaTheme="minorEastAsia" w:hAnsi="Times New Roman" w:cs="Times New Roman"/>
          <w:spacing w:val="-4"/>
          <w:sz w:val="24"/>
          <w:szCs w:val="24"/>
          <w:lang w:val="cs-CZ" w:eastAsia="sk-SK"/>
        </w:rPr>
        <w:t>y</w:t>
      </w:r>
      <w:r w:rsidRPr="00EA6C6A">
        <w:rPr>
          <w:rFonts w:ascii="Times New Roman" w:eastAsiaTheme="minorEastAsia" w:hAnsi="Times New Roman" w:cs="Times New Roman"/>
          <w:spacing w:val="1"/>
          <w:sz w:val="24"/>
          <w:szCs w:val="24"/>
          <w:lang w:val="cs-CZ" w:eastAsia="sk-SK"/>
        </w:rPr>
        <w:t>n</w:t>
      </w:r>
      <w:r w:rsidRPr="00EA6C6A">
        <w:rPr>
          <w:rFonts w:ascii="Times New Roman" w:eastAsiaTheme="minorEastAsia" w:hAnsi="Times New Roman" w:cs="Times New Roman"/>
          <w:sz w:val="24"/>
          <w:szCs w:val="24"/>
          <w:lang w:val="cs-CZ" w:eastAsia="sk-SK"/>
        </w:rPr>
        <w:t>amickú škálu,</w:t>
      </w:r>
    </w:p>
    <w:p w:rsidR="00EA6C6A" w:rsidRPr="00EA6C6A" w:rsidRDefault="00EA6C6A" w:rsidP="00EA6C6A">
      <w:pPr>
        <w:widowControl w:val="0"/>
        <w:autoSpaceDE w:val="0"/>
        <w:autoSpaceDN w:val="0"/>
        <w:adjustRightInd w:val="0"/>
        <w:spacing w:before="12" w:after="0" w:line="360" w:lineRule="auto"/>
        <w:rPr>
          <w:rFonts w:ascii="Wingdings" w:eastAsiaTheme="minorEastAsia" w:hAnsi="Wingdings" w:cs="Wingdings"/>
          <w:spacing w:val="39"/>
          <w:sz w:val="24"/>
          <w:szCs w:val="24"/>
          <w:lang w:val="cs-CZ" w:eastAsia="sk-SK"/>
        </w:rPr>
      </w:pPr>
      <w:r w:rsidRPr="00EA6C6A">
        <w:rPr>
          <w:rFonts w:ascii="Times New Roman" w:eastAsiaTheme="minorEastAsia" w:hAnsi="Times New Roman" w:cs="Times New Roman"/>
          <w:spacing w:val="2"/>
          <w:sz w:val="24"/>
          <w:szCs w:val="24"/>
          <w:lang w:val="cs-CZ" w:eastAsia="sk-SK"/>
        </w:rPr>
        <w:t>z</w:t>
      </w:r>
      <w:r w:rsidRPr="00EA6C6A">
        <w:rPr>
          <w:rFonts w:ascii="Times New Roman" w:eastAsiaTheme="minorEastAsia" w:hAnsi="Times New Roman" w:cs="Times New Roman"/>
          <w:sz w:val="24"/>
          <w:szCs w:val="24"/>
          <w:lang w:val="cs-CZ" w:eastAsia="sk-SK"/>
        </w:rPr>
        <w:t>vlád</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jú prstovú a ja</w:t>
      </w:r>
      <w:r w:rsidRPr="00EA6C6A">
        <w:rPr>
          <w:rFonts w:ascii="Times New Roman" w:eastAsiaTheme="minorEastAsia" w:hAnsi="Times New Roman" w:cs="Times New Roman"/>
          <w:spacing w:val="2"/>
          <w:sz w:val="24"/>
          <w:szCs w:val="24"/>
          <w:lang w:val="cs-CZ" w:eastAsia="sk-SK"/>
        </w:rPr>
        <w:t>z</w:t>
      </w:r>
      <w:r w:rsidRPr="00EA6C6A">
        <w:rPr>
          <w:rFonts w:ascii="Times New Roman" w:eastAsiaTheme="minorEastAsia" w:hAnsi="Times New Roman" w:cs="Times New Roman"/>
          <w:spacing w:val="-3"/>
          <w:sz w:val="24"/>
          <w:szCs w:val="24"/>
          <w:lang w:val="cs-CZ" w:eastAsia="sk-SK"/>
        </w:rPr>
        <w:t>y</w:t>
      </w:r>
      <w:r w:rsidRPr="00EA6C6A">
        <w:rPr>
          <w:rFonts w:ascii="Times New Roman" w:eastAsiaTheme="minorEastAsia" w:hAnsi="Times New Roman" w:cs="Times New Roman"/>
          <w:spacing w:val="1"/>
          <w:sz w:val="24"/>
          <w:szCs w:val="24"/>
          <w:lang w:val="cs-CZ" w:eastAsia="sk-SK"/>
        </w:rPr>
        <w:t>k</w:t>
      </w:r>
      <w:r w:rsidRPr="00EA6C6A">
        <w:rPr>
          <w:rFonts w:ascii="Times New Roman" w:eastAsiaTheme="minorEastAsia" w:hAnsi="Times New Roman" w:cs="Times New Roman"/>
          <w:sz w:val="24"/>
          <w:szCs w:val="24"/>
          <w:lang w:val="cs-CZ" w:eastAsia="sk-SK"/>
        </w:rPr>
        <w:t>ovú te</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hniku v</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pacing w:val="4"/>
          <w:sz w:val="24"/>
          <w:szCs w:val="24"/>
          <w:lang w:val="cs-CZ" w:eastAsia="sk-SK"/>
        </w:rPr>
        <w:t>r</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hlejší</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 tempá</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 xml:space="preserve">h, </w:t>
      </w:r>
    </w:p>
    <w:p w:rsidR="00EA6C6A" w:rsidRPr="00EA6C6A" w:rsidRDefault="00EA6C6A" w:rsidP="00EA6C6A">
      <w:pPr>
        <w:widowControl w:val="0"/>
        <w:autoSpaceDE w:val="0"/>
        <w:autoSpaceDN w:val="0"/>
        <w:adjustRightInd w:val="0"/>
        <w:spacing w:before="12"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ovl</w:t>
      </w:r>
      <w:r w:rsidRPr="00EA6C6A">
        <w:rPr>
          <w:rFonts w:ascii="Times New Roman" w:eastAsiaTheme="minorEastAsia" w:hAnsi="Times New Roman" w:cs="Times New Roman"/>
          <w:spacing w:val="1"/>
          <w:sz w:val="24"/>
          <w:szCs w:val="24"/>
          <w:lang w:val="cs-CZ" w:eastAsia="sk-SK"/>
        </w:rPr>
        <w:t>á</w:t>
      </w:r>
      <w:r w:rsidRPr="00EA6C6A">
        <w:rPr>
          <w:rFonts w:ascii="Times New Roman" w:eastAsiaTheme="minorEastAsia" w:hAnsi="Times New Roman" w:cs="Times New Roman"/>
          <w:sz w:val="24"/>
          <w:szCs w:val="24"/>
          <w:lang w:val="cs-CZ" w:eastAsia="sk-SK"/>
        </w:rPr>
        <w:t>d</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jú a kombinujú tenuto, s</w:t>
      </w:r>
      <w:r w:rsidRPr="00EA6C6A">
        <w:rPr>
          <w:rFonts w:ascii="Times New Roman" w:eastAsiaTheme="minorEastAsia" w:hAnsi="Times New Roman" w:cs="Times New Roman"/>
          <w:spacing w:val="1"/>
          <w:sz w:val="24"/>
          <w:szCs w:val="24"/>
          <w:lang w:val="cs-CZ" w:eastAsia="sk-SK"/>
        </w:rPr>
        <w:t>t</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1"/>
          <w:sz w:val="24"/>
          <w:szCs w:val="24"/>
          <w:lang w:val="cs-CZ" w:eastAsia="sk-SK"/>
        </w:rPr>
        <w:t>cca</w:t>
      </w:r>
      <w:r w:rsidRPr="00EA6C6A">
        <w:rPr>
          <w:rFonts w:ascii="Times New Roman" w:eastAsiaTheme="minorEastAsia" w:hAnsi="Times New Roman" w:cs="Times New Roman"/>
          <w:sz w:val="24"/>
          <w:szCs w:val="24"/>
          <w:lang w:val="cs-CZ" w:eastAsia="sk-SK"/>
        </w:rPr>
        <w:t>to, l</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pacing w:val="-1"/>
          <w:sz w:val="24"/>
          <w:szCs w:val="24"/>
          <w:lang w:val="cs-CZ" w:eastAsia="sk-SK"/>
        </w:rPr>
        <w:t>ga</w:t>
      </w:r>
      <w:r w:rsidRPr="00EA6C6A">
        <w:rPr>
          <w:rFonts w:ascii="Times New Roman" w:eastAsiaTheme="minorEastAsia" w:hAnsi="Times New Roman" w:cs="Times New Roman"/>
          <w:sz w:val="24"/>
          <w:szCs w:val="24"/>
          <w:lang w:val="cs-CZ" w:eastAsia="sk-SK"/>
        </w:rPr>
        <w:t>to, p</w:t>
      </w:r>
      <w:r w:rsidRPr="00EA6C6A">
        <w:rPr>
          <w:rFonts w:ascii="Times New Roman" w:eastAsiaTheme="minorEastAsia" w:hAnsi="Times New Roman" w:cs="Times New Roman"/>
          <w:spacing w:val="1"/>
          <w:sz w:val="24"/>
          <w:szCs w:val="24"/>
          <w:lang w:val="cs-CZ" w:eastAsia="sk-SK"/>
        </w:rPr>
        <w:t>o</w:t>
      </w:r>
      <w:r w:rsidRPr="00EA6C6A">
        <w:rPr>
          <w:rFonts w:ascii="Times New Roman" w:eastAsiaTheme="minorEastAsia" w:hAnsi="Times New Roman" w:cs="Times New Roman"/>
          <w:sz w:val="24"/>
          <w:szCs w:val="24"/>
          <w:lang w:val="cs-CZ" w:eastAsia="sk-SK"/>
        </w:rPr>
        <w:t>rtamento,</w:t>
      </w:r>
    </w:p>
    <w:p w:rsidR="00EA6C6A" w:rsidRPr="00EA6C6A" w:rsidRDefault="00EA6C6A" w:rsidP="00EA6C6A">
      <w:pPr>
        <w:widowControl w:val="0"/>
        <w:tabs>
          <w:tab w:val="left" w:pos="1970"/>
        </w:tabs>
        <w:autoSpaceDE w:val="0"/>
        <w:autoSpaceDN w:val="0"/>
        <w:adjustRightInd w:val="0"/>
        <w:spacing w:after="0" w:line="360" w:lineRule="auto"/>
        <w:jc w:val="both"/>
        <w:rPr>
          <w:rFonts w:ascii="Times New Roman" w:eastAsiaTheme="minorEastAsia" w:hAnsi="Times New Roman" w:cs="Times New Roman"/>
          <w:sz w:val="12"/>
          <w:szCs w:val="12"/>
          <w:lang w:val="cs-CZ" w:eastAsia="sk-SK"/>
        </w:rPr>
      </w:pPr>
      <w:r w:rsidRPr="00EA6C6A">
        <w:rPr>
          <w:rFonts w:ascii="Times New Roman" w:eastAsiaTheme="minorEastAsia" w:hAnsi="Times New Roman" w:cs="Times New Roman"/>
          <w:sz w:val="24"/>
          <w:szCs w:val="24"/>
          <w:lang w:val="cs-CZ" w:eastAsia="sk-SK"/>
        </w:rPr>
        <w:t>rep</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odukujú durové</w:t>
      </w:r>
      <w:r w:rsidRPr="00EA6C6A">
        <w:rPr>
          <w:rFonts w:ascii="Times New Roman" w:eastAsiaTheme="minorEastAsia" w:hAnsi="Times New Roman" w:cs="Times New Roman"/>
          <w:spacing w:val="115"/>
          <w:sz w:val="24"/>
          <w:szCs w:val="24"/>
          <w:lang w:val="cs-CZ" w:eastAsia="sk-SK"/>
        </w:rPr>
        <w:t xml:space="preserve"> </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175"/>
          <w:sz w:val="24"/>
          <w:szCs w:val="24"/>
          <w:lang w:val="cs-CZ" w:eastAsia="sk-SK"/>
        </w:rPr>
        <w:t xml:space="preserve"> </w:t>
      </w:r>
      <w:r w:rsidRPr="00EA6C6A">
        <w:rPr>
          <w:rFonts w:ascii="Times New Roman" w:eastAsiaTheme="minorEastAsia" w:hAnsi="Times New Roman" w:cs="Times New Roman"/>
          <w:sz w:val="24"/>
          <w:szCs w:val="24"/>
          <w:lang w:val="cs-CZ" w:eastAsia="sk-SK"/>
        </w:rPr>
        <w:t>mo</w:t>
      </w:r>
      <w:r w:rsidRPr="00EA6C6A">
        <w:rPr>
          <w:rFonts w:ascii="Times New Roman" w:eastAsiaTheme="minorEastAsia" w:hAnsi="Times New Roman" w:cs="Times New Roman"/>
          <w:spacing w:val="1"/>
          <w:sz w:val="24"/>
          <w:szCs w:val="24"/>
          <w:lang w:val="cs-CZ" w:eastAsia="sk-SK"/>
        </w:rPr>
        <w:t>l</w:t>
      </w:r>
      <w:r w:rsidRPr="00EA6C6A">
        <w:rPr>
          <w:rFonts w:ascii="Times New Roman" w:eastAsiaTheme="minorEastAsia" w:hAnsi="Times New Roman" w:cs="Times New Roman"/>
          <w:sz w:val="24"/>
          <w:szCs w:val="24"/>
          <w:lang w:val="cs-CZ" w:eastAsia="sk-SK"/>
        </w:rPr>
        <w:t>ové</w:t>
      </w:r>
      <w:r w:rsidRPr="00EA6C6A">
        <w:rPr>
          <w:rFonts w:ascii="Times New Roman" w:eastAsiaTheme="minorEastAsia" w:hAnsi="Times New Roman" w:cs="Times New Roman"/>
          <w:spacing w:val="115"/>
          <w:sz w:val="24"/>
          <w:szCs w:val="24"/>
          <w:lang w:val="cs-CZ" w:eastAsia="sk-SK"/>
        </w:rPr>
        <w:t xml:space="preserve"> </w:t>
      </w:r>
      <w:r w:rsidRPr="00EA6C6A">
        <w:rPr>
          <w:rFonts w:ascii="Times New Roman" w:eastAsiaTheme="minorEastAsia" w:hAnsi="Times New Roman" w:cs="Times New Roman"/>
          <w:sz w:val="24"/>
          <w:szCs w:val="24"/>
          <w:lang w:val="cs-CZ" w:eastAsia="sk-SK"/>
        </w:rPr>
        <w:t>stup</w:t>
      </w:r>
      <w:r w:rsidRPr="00EA6C6A">
        <w:rPr>
          <w:rFonts w:ascii="Times New Roman" w:eastAsiaTheme="minorEastAsia" w:hAnsi="Times New Roman" w:cs="Times New Roman"/>
          <w:spacing w:val="1"/>
          <w:sz w:val="24"/>
          <w:szCs w:val="24"/>
          <w:lang w:val="cs-CZ" w:eastAsia="sk-SK"/>
        </w:rPr>
        <w:t>n</w:t>
      </w:r>
      <w:r w:rsidRPr="00EA6C6A">
        <w:rPr>
          <w:rFonts w:ascii="Times New Roman" w:eastAsiaTheme="minorEastAsia" w:hAnsi="Times New Roman" w:cs="Times New Roman"/>
          <w:sz w:val="24"/>
          <w:szCs w:val="24"/>
          <w:lang w:val="cs-CZ" w:eastAsia="sk-SK"/>
        </w:rPr>
        <w:t>ice</w:t>
      </w:r>
      <w:r w:rsidRPr="00EA6C6A">
        <w:rPr>
          <w:rFonts w:ascii="Times New Roman" w:eastAsiaTheme="minorEastAsia" w:hAnsi="Times New Roman" w:cs="Times New Roman"/>
          <w:spacing w:val="113"/>
          <w:sz w:val="24"/>
          <w:szCs w:val="24"/>
          <w:lang w:val="cs-CZ" w:eastAsia="sk-SK"/>
        </w:rPr>
        <w:t xml:space="preserve"> </w:t>
      </w:r>
      <w:r w:rsidRPr="00EA6C6A">
        <w:rPr>
          <w:rFonts w:ascii="Times New Roman" w:eastAsiaTheme="minorEastAsia" w:hAnsi="Times New Roman" w:cs="Times New Roman"/>
          <w:sz w:val="24"/>
          <w:szCs w:val="24"/>
          <w:lang w:val="cs-CZ" w:eastAsia="sk-SK"/>
        </w:rPr>
        <w:t>a p</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íslušné</w:t>
      </w:r>
      <w:r w:rsidRPr="00EA6C6A">
        <w:rPr>
          <w:rFonts w:ascii="Times New Roman" w:eastAsiaTheme="minorEastAsia" w:hAnsi="Times New Roman" w:cs="Times New Roman"/>
          <w:spacing w:val="32"/>
          <w:sz w:val="24"/>
          <w:szCs w:val="24"/>
          <w:lang w:val="cs-CZ" w:eastAsia="sk-SK"/>
        </w:rPr>
        <w:t xml:space="preserve"> </w:t>
      </w:r>
      <w:r w:rsidRPr="00EA6C6A">
        <w:rPr>
          <w:rFonts w:ascii="Times New Roman" w:eastAsiaTheme="minorEastAsia" w:hAnsi="Times New Roman" w:cs="Times New Roman"/>
          <w:spacing w:val="1"/>
          <w:sz w:val="24"/>
          <w:szCs w:val="24"/>
          <w:lang w:val="cs-CZ" w:eastAsia="sk-SK"/>
        </w:rPr>
        <w:t>t</w:t>
      </w:r>
      <w:r w:rsidRPr="00EA6C6A">
        <w:rPr>
          <w:rFonts w:ascii="Times New Roman" w:eastAsiaTheme="minorEastAsia" w:hAnsi="Times New Roman" w:cs="Times New Roman"/>
          <w:sz w:val="24"/>
          <w:szCs w:val="24"/>
          <w:lang w:val="cs-CZ" w:eastAsia="sk-SK"/>
        </w:rPr>
        <w:t>onické</w:t>
      </w:r>
      <w:r w:rsidRPr="00EA6C6A">
        <w:rPr>
          <w:rFonts w:ascii="Times New Roman" w:eastAsiaTheme="minorEastAsia" w:hAnsi="Times New Roman" w:cs="Times New Roman"/>
          <w:spacing w:val="32"/>
          <w:sz w:val="24"/>
          <w:szCs w:val="24"/>
          <w:lang w:val="cs-CZ" w:eastAsia="sk-SK"/>
        </w:rPr>
        <w:t xml:space="preserve"> </w:t>
      </w:r>
      <w:r w:rsidRPr="00EA6C6A">
        <w:rPr>
          <w:rFonts w:ascii="Times New Roman" w:eastAsiaTheme="minorEastAsia" w:hAnsi="Times New Roman" w:cs="Times New Roman"/>
          <w:sz w:val="24"/>
          <w:szCs w:val="24"/>
          <w:lang w:val="cs-CZ" w:eastAsia="sk-SK"/>
        </w:rPr>
        <w:t>kvin</w:t>
      </w:r>
      <w:r w:rsidRPr="00EA6C6A">
        <w:rPr>
          <w:rFonts w:ascii="Times New Roman" w:eastAsiaTheme="minorEastAsia" w:hAnsi="Times New Roman" w:cs="Times New Roman"/>
          <w:spacing w:val="3"/>
          <w:sz w:val="24"/>
          <w:szCs w:val="24"/>
          <w:lang w:val="cs-CZ" w:eastAsia="sk-SK"/>
        </w:rPr>
        <w:t>t</w:t>
      </w:r>
      <w:r w:rsidRPr="00EA6C6A">
        <w:rPr>
          <w:rFonts w:ascii="Times New Roman" w:eastAsiaTheme="minorEastAsia" w:hAnsi="Times New Roman" w:cs="Times New Roman"/>
          <w:sz w:val="24"/>
          <w:szCs w:val="24"/>
          <w:lang w:val="cs-CZ" w:eastAsia="sk-SK"/>
        </w:rPr>
        <w:t>akord</w:t>
      </w:r>
      <w:r w:rsidRPr="00EA6C6A">
        <w:rPr>
          <w:rFonts w:ascii="Times New Roman" w:eastAsiaTheme="minorEastAsia" w:hAnsi="Times New Roman" w:cs="Times New Roman"/>
          <w:spacing w:val="-1"/>
          <w:sz w:val="24"/>
          <w:szCs w:val="24"/>
          <w:lang w:val="cs-CZ" w:eastAsia="sk-SK"/>
        </w:rPr>
        <w:t>o</w:t>
      </w:r>
      <w:r w:rsidRPr="00EA6C6A">
        <w:rPr>
          <w:rFonts w:ascii="Times New Roman" w:eastAsiaTheme="minorEastAsia" w:hAnsi="Times New Roman" w:cs="Times New Roman"/>
          <w:spacing w:val="-14"/>
          <w:sz w:val="24"/>
          <w:szCs w:val="24"/>
          <w:lang w:val="cs-CZ" w:eastAsia="sk-SK"/>
        </w:rPr>
        <w:t>v</w:t>
      </w:r>
      <w:r w:rsidRPr="00EA6C6A">
        <w:rPr>
          <w:rFonts w:ascii="Times New Roman" w:eastAsiaTheme="minorEastAsia" w:hAnsi="Times New Roman" w:cs="Times New Roman"/>
          <w:sz w:val="24"/>
          <w:szCs w:val="24"/>
          <w:lang w:val="cs-CZ" w:eastAsia="sk-SK"/>
        </w:rPr>
        <w:t>,</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D</w:t>
      </w:r>
      <w:r w:rsidRPr="00EA6C6A">
        <w:rPr>
          <w:rFonts w:ascii="Times New Roman" w:eastAsiaTheme="minorEastAsia" w:hAnsi="Times New Roman" w:cs="Times New Roman"/>
          <w:position w:val="13"/>
          <w:sz w:val="18"/>
          <w:szCs w:val="18"/>
          <w:lang w:val="cs-CZ" w:eastAsia="sk-SK"/>
        </w:rPr>
        <w:t>7</w:t>
      </w:r>
      <w:r w:rsidRPr="00EA6C6A">
        <w:rPr>
          <w:rFonts w:ascii="Times New Roman" w:eastAsiaTheme="minorEastAsia" w:hAnsi="Times New Roman" w:cs="Times New Roman"/>
          <w:spacing w:val="49"/>
          <w:position w:val="13"/>
          <w:sz w:val="18"/>
          <w:szCs w:val="18"/>
          <w:lang w:val="cs-CZ" w:eastAsia="sk-SK"/>
        </w:rPr>
        <w:t xml:space="preserve"> </w:t>
      </w:r>
      <w:r w:rsidRPr="00EA6C6A">
        <w:rPr>
          <w:rFonts w:ascii="Times New Roman" w:eastAsiaTheme="minorEastAsia" w:hAnsi="Times New Roman" w:cs="Times New Roman"/>
          <w:sz w:val="24"/>
          <w:szCs w:val="24"/>
          <w:lang w:val="cs-CZ" w:eastAsia="sk-SK"/>
        </w:rPr>
        <w:t xml:space="preserve">a </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m</w:t>
      </w:r>
      <w:r w:rsidRPr="00EA6C6A">
        <w:rPr>
          <w:rFonts w:ascii="Times New Roman" w:eastAsiaTheme="minorEastAsia" w:hAnsi="Times New Roman" w:cs="Times New Roman"/>
          <w:position w:val="13"/>
          <w:sz w:val="18"/>
          <w:szCs w:val="18"/>
          <w:lang w:val="cs-CZ" w:eastAsia="sk-SK"/>
        </w:rPr>
        <w:t>7</w:t>
      </w:r>
      <w:r w:rsidRPr="00EA6C6A">
        <w:rPr>
          <w:rFonts w:ascii="Times New Roman" w:eastAsiaTheme="minorEastAsia" w:hAnsi="Times New Roman" w:cs="Times New Roman"/>
          <w:spacing w:val="50"/>
          <w:position w:val="13"/>
          <w:sz w:val="18"/>
          <w:szCs w:val="18"/>
          <w:lang w:val="cs-CZ" w:eastAsia="sk-SK"/>
        </w:rPr>
        <w:t xml:space="preserve"> </w:t>
      </w:r>
      <w:r w:rsidRPr="00EA6C6A">
        <w:rPr>
          <w:rFonts w:ascii="Times New Roman" w:eastAsiaTheme="minorEastAsia" w:hAnsi="Times New Roman" w:cs="Times New Roman"/>
          <w:sz w:val="24"/>
          <w:szCs w:val="24"/>
          <w:lang w:val="cs-CZ" w:eastAsia="sk-SK"/>
        </w:rPr>
        <w:t>po</w:t>
      </w:r>
      <w:r w:rsidRPr="00EA6C6A">
        <w:rPr>
          <w:rFonts w:ascii="Times New Roman" w:eastAsiaTheme="minorEastAsia" w:hAnsi="Times New Roman" w:cs="Times New Roman"/>
          <w:spacing w:val="33"/>
          <w:sz w:val="24"/>
          <w:szCs w:val="24"/>
          <w:lang w:val="cs-CZ" w:eastAsia="sk-SK"/>
        </w:rPr>
        <w:t xml:space="preserve"> </w:t>
      </w:r>
      <w:r w:rsidRPr="00EA6C6A">
        <w:rPr>
          <w:rFonts w:ascii="Times New Roman" w:eastAsiaTheme="minorEastAsia" w:hAnsi="Times New Roman" w:cs="Times New Roman"/>
          <w:sz w:val="24"/>
          <w:szCs w:val="24"/>
          <w:lang w:val="cs-CZ" w:eastAsia="sk-SK"/>
        </w:rPr>
        <w:t>t</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o</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32"/>
          <w:sz w:val="24"/>
          <w:szCs w:val="24"/>
          <w:lang w:val="cs-CZ" w:eastAsia="sk-SK"/>
        </w:rPr>
        <w:t xml:space="preserve"> </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32"/>
          <w:sz w:val="24"/>
          <w:szCs w:val="24"/>
          <w:lang w:val="cs-CZ" w:eastAsia="sk-SK"/>
        </w:rPr>
        <w:t xml:space="preserve"> </w:t>
      </w:r>
      <w:r w:rsidRPr="00EA6C6A">
        <w:rPr>
          <w:rFonts w:ascii="Times New Roman" w:eastAsiaTheme="minorEastAsia" w:hAnsi="Times New Roman" w:cs="Times New Roman"/>
          <w:sz w:val="24"/>
          <w:szCs w:val="24"/>
          <w:lang w:val="cs-CZ" w:eastAsia="sk-SK"/>
        </w:rPr>
        <w:t>po</w:t>
      </w:r>
      <w:r w:rsidRPr="00EA6C6A">
        <w:rPr>
          <w:rFonts w:ascii="Times New Roman" w:eastAsiaTheme="minorEastAsia" w:hAnsi="Times New Roman" w:cs="Times New Roman"/>
          <w:spacing w:val="34"/>
          <w:sz w:val="24"/>
          <w:szCs w:val="24"/>
          <w:lang w:val="cs-CZ" w:eastAsia="sk-SK"/>
        </w:rPr>
        <w:t xml:space="preserve"> </w:t>
      </w:r>
      <w:r w:rsidRPr="00EA6C6A">
        <w:rPr>
          <w:rFonts w:ascii="Times New Roman" w:eastAsiaTheme="minorEastAsia" w:hAnsi="Times New Roman" w:cs="Times New Roman"/>
          <w:sz w:val="24"/>
          <w:szCs w:val="24"/>
          <w:lang w:val="cs-CZ" w:eastAsia="sk-SK"/>
        </w:rPr>
        <w:t>š</w:t>
      </w:r>
      <w:r w:rsidRPr="00EA6C6A">
        <w:rPr>
          <w:rFonts w:ascii="Times New Roman" w:eastAsiaTheme="minorEastAsia" w:hAnsi="Times New Roman" w:cs="Times New Roman"/>
          <w:spacing w:val="5"/>
          <w:sz w:val="24"/>
          <w:szCs w:val="24"/>
          <w:lang w:val="cs-CZ" w:eastAsia="sk-SK"/>
        </w:rPr>
        <w:t>t</w:t>
      </w:r>
      <w:r w:rsidRPr="00EA6C6A">
        <w:rPr>
          <w:rFonts w:ascii="Times New Roman" w:eastAsiaTheme="minorEastAsia" w:hAnsi="Times New Roman" w:cs="Times New Roman"/>
          <w:spacing w:val="-4"/>
          <w:sz w:val="24"/>
          <w:szCs w:val="24"/>
          <w:lang w:val="cs-CZ" w:eastAsia="sk-SK"/>
        </w:rPr>
        <w:t>y</w:t>
      </w:r>
      <w:r w:rsidRPr="00EA6C6A">
        <w:rPr>
          <w:rFonts w:ascii="Times New Roman" w:eastAsiaTheme="minorEastAsia" w:hAnsi="Times New Roman" w:cs="Times New Roman"/>
          <w:sz w:val="24"/>
          <w:szCs w:val="24"/>
          <w:lang w:val="cs-CZ" w:eastAsia="sk-SK"/>
        </w:rPr>
        <w:t>ro</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34"/>
          <w:sz w:val="24"/>
          <w:szCs w:val="24"/>
          <w:lang w:val="cs-CZ" w:eastAsia="sk-SK"/>
        </w:rPr>
        <w:t xml:space="preserve"> </w:t>
      </w:r>
      <w:r w:rsidRPr="00EA6C6A">
        <w:rPr>
          <w:rFonts w:ascii="Times New Roman" w:eastAsiaTheme="minorEastAsia" w:hAnsi="Times New Roman" w:cs="Times New Roman"/>
          <w:sz w:val="24"/>
          <w:szCs w:val="24"/>
          <w:lang w:val="cs-CZ" w:eastAsia="sk-SK"/>
        </w:rPr>
        <w:t>v dosiahnutom rozsahu,</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12"/>
          <w:szCs w:val="12"/>
          <w:lang w:val="cs-CZ" w:eastAsia="sk-SK"/>
        </w:rPr>
      </w:pPr>
      <w:r w:rsidRPr="00EA6C6A">
        <w:rPr>
          <w:rFonts w:ascii="Times New Roman" w:eastAsiaTheme="minorEastAsia" w:hAnsi="Times New Roman" w:cs="Times New Roman"/>
          <w:sz w:val="24"/>
          <w:szCs w:val="24"/>
          <w:lang w:val="cs-CZ" w:eastAsia="sk-SK"/>
        </w:rPr>
        <w:t>pra</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ujú s ch</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o</w:t>
      </w:r>
      <w:r w:rsidRPr="00EA6C6A">
        <w:rPr>
          <w:rFonts w:ascii="Times New Roman" w:eastAsiaTheme="minorEastAsia" w:hAnsi="Times New Roman" w:cs="Times New Roman"/>
          <w:spacing w:val="2"/>
          <w:sz w:val="24"/>
          <w:szCs w:val="24"/>
          <w:lang w:val="cs-CZ" w:eastAsia="sk-SK"/>
        </w:rPr>
        <w:t>m</w:t>
      </w:r>
      <w:r w:rsidRPr="00EA6C6A">
        <w:rPr>
          <w:rFonts w:ascii="Times New Roman" w:eastAsiaTheme="minorEastAsia" w:hAnsi="Times New Roman" w:cs="Times New Roman"/>
          <w:sz w:val="24"/>
          <w:szCs w:val="24"/>
          <w:lang w:val="cs-CZ" w:eastAsia="sk-SK"/>
        </w:rPr>
        <w:t>ati</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 xml:space="preserve">kou </w:t>
      </w:r>
      <w:r w:rsidRPr="00EA6C6A">
        <w:rPr>
          <w:rFonts w:ascii="Times New Roman" w:eastAsiaTheme="minorEastAsia" w:hAnsi="Times New Roman" w:cs="Times New Roman"/>
          <w:spacing w:val="2"/>
          <w:sz w:val="24"/>
          <w:szCs w:val="24"/>
          <w:lang w:val="cs-CZ" w:eastAsia="sk-SK"/>
        </w:rPr>
        <w:t>s</w:t>
      </w:r>
      <w:r w:rsidRPr="00EA6C6A">
        <w:rPr>
          <w:rFonts w:ascii="Times New Roman" w:eastAsiaTheme="minorEastAsia" w:hAnsi="Times New Roman" w:cs="Times New Roman"/>
          <w:sz w:val="24"/>
          <w:szCs w:val="24"/>
          <w:lang w:val="cs-CZ" w:eastAsia="sk-SK"/>
        </w:rPr>
        <w:t>tupn</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 xml:space="preserve">cou, </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pacing w:val="3"/>
          <w:sz w:val="24"/>
          <w:szCs w:val="24"/>
          <w:lang w:val="cs-CZ" w:eastAsia="sk-SK"/>
        </w:rPr>
        <w:t>v</w:t>
      </w:r>
      <w:r w:rsidRPr="00EA6C6A">
        <w:rPr>
          <w:rFonts w:ascii="Times New Roman" w:eastAsiaTheme="minorEastAsia" w:hAnsi="Times New Roman" w:cs="Times New Roman"/>
          <w:spacing w:val="-4"/>
          <w:sz w:val="24"/>
          <w:szCs w:val="24"/>
          <w:lang w:val="cs-CZ" w:eastAsia="sk-SK"/>
        </w:rPr>
        <w:t>y</w:t>
      </w:r>
      <w:r w:rsidRPr="00EA6C6A">
        <w:rPr>
          <w:rFonts w:ascii="Times New Roman" w:eastAsiaTheme="minorEastAsia" w:hAnsi="Times New Roman" w:cs="Times New Roman"/>
          <w:sz w:val="24"/>
          <w:szCs w:val="24"/>
          <w:lang w:val="cs-CZ" w:eastAsia="sk-SK"/>
        </w:rPr>
        <w:t>užívajú</w:t>
      </w:r>
      <w:r w:rsidRPr="00EA6C6A">
        <w:rPr>
          <w:rFonts w:ascii="Times New Roman" w:eastAsiaTheme="minorEastAsia" w:hAnsi="Times New Roman" w:cs="Times New Roman"/>
          <w:spacing w:val="38"/>
          <w:sz w:val="24"/>
          <w:szCs w:val="24"/>
          <w:lang w:val="cs-CZ" w:eastAsia="sk-SK"/>
        </w:rPr>
        <w:t xml:space="preserve"> </w:t>
      </w:r>
      <w:r w:rsidRPr="00EA6C6A">
        <w:rPr>
          <w:rFonts w:ascii="Times New Roman" w:eastAsiaTheme="minorEastAsia" w:hAnsi="Times New Roman" w:cs="Times New Roman"/>
          <w:sz w:val="24"/>
          <w:szCs w:val="24"/>
          <w:lang w:val="cs-CZ" w:eastAsia="sk-SK"/>
        </w:rPr>
        <w:t>široké</w:t>
      </w:r>
      <w:r w:rsidRPr="00EA6C6A">
        <w:rPr>
          <w:rFonts w:ascii="Times New Roman" w:eastAsiaTheme="minorEastAsia" w:hAnsi="Times New Roman" w:cs="Times New Roman"/>
          <w:spacing w:val="38"/>
          <w:sz w:val="24"/>
          <w:szCs w:val="24"/>
          <w:lang w:val="cs-CZ" w:eastAsia="sk-SK"/>
        </w:rPr>
        <w:t xml:space="preserve"> </w:t>
      </w:r>
      <w:r w:rsidRPr="00EA6C6A">
        <w:rPr>
          <w:rFonts w:ascii="Times New Roman" w:eastAsiaTheme="minorEastAsia" w:hAnsi="Times New Roman" w:cs="Times New Roman"/>
          <w:sz w:val="24"/>
          <w:szCs w:val="24"/>
          <w:lang w:val="cs-CZ" w:eastAsia="sk-SK"/>
        </w:rPr>
        <w:t>s</w:t>
      </w:r>
      <w:r w:rsidRPr="00EA6C6A">
        <w:rPr>
          <w:rFonts w:ascii="Times New Roman" w:eastAsiaTheme="minorEastAsia" w:hAnsi="Times New Roman" w:cs="Times New Roman"/>
          <w:spacing w:val="2"/>
          <w:sz w:val="24"/>
          <w:szCs w:val="24"/>
          <w:lang w:val="cs-CZ" w:eastAsia="sk-SK"/>
        </w:rPr>
        <w:t>p</w:t>
      </w:r>
      <w:r w:rsidRPr="00EA6C6A">
        <w:rPr>
          <w:rFonts w:ascii="Times New Roman" w:eastAsiaTheme="minorEastAsia" w:hAnsi="Times New Roman" w:cs="Times New Roman"/>
          <w:sz w:val="24"/>
          <w:szCs w:val="24"/>
          <w:lang w:val="cs-CZ" w:eastAsia="sk-SK"/>
        </w:rPr>
        <w:t>ektr</w:t>
      </w:r>
      <w:r w:rsidRPr="00EA6C6A">
        <w:rPr>
          <w:rFonts w:ascii="Times New Roman" w:eastAsiaTheme="minorEastAsia" w:hAnsi="Times New Roman" w:cs="Times New Roman"/>
          <w:spacing w:val="1"/>
          <w:sz w:val="24"/>
          <w:szCs w:val="24"/>
          <w:lang w:val="cs-CZ" w:eastAsia="sk-SK"/>
        </w:rPr>
        <w:t>u</w:t>
      </w:r>
      <w:r w:rsidRPr="00EA6C6A">
        <w:rPr>
          <w:rFonts w:ascii="Times New Roman" w:eastAsiaTheme="minorEastAsia" w:hAnsi="Times New Roman" w:cs="Times New Roman"/>
          <w:sz w:val="24"/>
          <w:szCs w:val="24"/>
          <w:lang w:val="cs-CZ" w:eastAsia="sk-SK"/>
        </w:rPr>
        <w:t>m</w:t>
      </w:r>
      <w:r w:rsidRPr="00EA6C6A">
        <w:rPr>
          <w:rFonts w:ascii="Times New Roman" w:eastAsiaTheme="minorEastAsia" w:hAnsi="Times New Roman" w:cs="Times New Roman"/>
          <w:spacing w:val="39"/>
          <w:sz w:val="24"/>
          <w:szCs w:val="24"/>
          <w:lang w:val="cs-CZ" w:eastAsia="sk-SK"/>
        </w:rPr>
        <w:t xml:space="preserve"> </w:t>
      </w:r>
      <w:r w:rsidRPr="00EA6C6A">
        <w:rPr>
          <w:rFonts w:ascii="Times New Roman" w:eastAsiaTheme="minorEastAsia" w:hAnsi="Times New Roman" w:cs="Times New Roman"/>
          <w:spacing w:val="2"/>
          <w:sz w:val="24"/>
          <w:szCs w:val="24"/>
          <w:lang w:val="cs-CZ" w:eastAsia="sk-SK"/>
        </w:rPr>
        <w:t>v</w:t>
      </w:r>
      <w:r w:rsidRPr="00EA6C6A">
        <w:rPr>
          <w:rFonts w:ascii="Times New Roman" w:eastAsiaTheme="minorEastAsia" w:hAnsi="Times New Roman" w:cs="Times New Roman"/>
          <w:spacing w:val="-2"/>
          <w:sz w:val="24"/>
          <w:szCs w:val="24"/>
          <w:lang w:val="cs-CZ" w:eastAsia="sk-SK"/>
        </w:rPr>
        <w:t>ý</w:t>
      </w:r>
      <w:r w:rsidRPr="00EA6C6A">
        <w:rPr>
          <w:rFonts w:ascii="Times New Roman" w:eastAsiaTheme="minorEastAsia" w:hAnsi="Times New Roman" w:cs="Times New Roman"/>
          <w:sz w:val="24"/>
          <w:szCs w:val="24"/>
          <w:lang w:val="cs-CZ" w:eastAsia="sk-SK"/>
        </w:rPr>
        <w:t>ra</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o</w:t>
      </w:r>
      <w:r w:rsidRPr="00EA6C6A">
        <w:rPr>
          <w:rFonts w:ascii="Times New Roman" w:eastAsiaTheme="minorEastAsia" w:hAnsi="Times New Roman" w:cs="Times New Roman"/>
          <w:spacing w:val="2"/>
          <w:sz w:val="24"/>
          <w:szCs w:val="24"/>
          <w:lang w:val="cs-CZ" w:eastAsia="sk-SK"/>
        </w:rPr>
        <w:t>v</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z w:val="24"/>
          <w:szCs w:val="24"/>
          <w:lang w:val="cs-CZ" w:eastAsia="sk-SK"/>
        </w:rPr>
        <w:t>ch</w:t>
      </w:r>
      <w:r w:rsidRPr="00EA6C6A">
        <w:rPr>
          <w:rFonts w:ascii="Times New Roman" w:eastAsiaTheme="minorEastAsia" w:hAnsi="Times New Roman" w:cs="Times New Roman"/>
          <w:spacing w:val="38"/>
          <w:sz w:val="24"/>
          <w:szCs w:val="24"/>
          <w:lang w:val="cs-CZ" w:eastAsia="sk-SK"/>
        </w:rPr>
        <w:t xml:space="preserve"> </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pacing w:val="5"/>
          <w:sz w:val="24"/>
          <w:szCs w:val="24"/>
          <w:lang w:val="cs-CZ" w:eastAsia="sk-SK"/>
        </w:rPr>
        <w:t>d</w:t>
      </w:r>
      <w:r w:rsidRPr="00EA6C6A">
        <w:rPr>
          <w:rFonts w:ascii="Times New Roman" w:eastAsiaTheme="minorEastAsia" w:hAnsi="Times New Roman" w:cs="Times New Roman"/>
          <w:spacing w:val="-4"/>
          <w:sz w:val="24"/>
          <w:szCs w:val="24"/>
          <w:lang w:val="cs-CZ" w:eastAsia="sk-SK"/>
        </w:rPr>
        <w:t>y</w:t>
      </w:r>
      <w:r w:rsidRPr="00EA6C6A">
        <w:rPr>
          <w:rFonts w:ascii="Times New Roman" w:eastAsiaTheme="minorEastAsia" w:hAnsi="Times New Roman" w:cs="Times New Roman"/>
          <w:spacing w:val="1"/>
          <w:sz w:val="24"/>
          <w:szCs w:val="24"/>
          <w:lang w:val="cs-CZ" w:eastAsia="sk-SK"/>
        </w:rPr>
        <w:t>n</w:t>
      </w:r>
      <w:r w:rsidRPr="00EA6C6A">
        <w:rPr>
          <w:rFonts w:ascii="Times New Roman" w:eastAsiaTheme="minorEastAsia" w:hAnsi="Times New Roman" w:cs="Times New Roman"/>
          <w:sz w:val="24"/>
          <w:szCs w:val="24"/>
          <w:lang w:val="cs-CZ" w:eastAsia="sk-SK"/>
        </w:rPr>
        <w:t>amic</w:t>
      </w:r>
      <w:r w:rsidRPr="00EA6C6A">
        <w:rPr>
          <w:rFonts w:ascii="Times New Roman" w:eastAsiaTheme="minorEastAsia" w:hAnsi="Times New Roman" w:cs="Times New Roman"/>
          <w:spacing w:val="1"/>
          <w:sz w:val="24"/>
          <w:szCs w:val="24"/>
          <w:lang w:val="cs-CZ" w:eastAsia="sk-SK"/>
        </w:rPr>
        <w:t>k</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38"/>
          <w:sz w:val="24"/>
          <w:szCs w:val="24"/>
          <w:lang w:val="cs-CZ" w:eastAsia="sk-SK"/>
        </w:rPr>
        <w:t xml:space="preserve"> </w:t>
      </w:r>
      <w:r w:rsidRPr="00EA6C6A">
        <w:rPr>
          <w:rFonts w:ascii="Times New Roman" w:eastAsiaTheme="minorEastAsia" w:hAnsi="Times New Roman" w:cs="Times New Roman"/>
          <w:sz w:val="24"/>
          <w:szCs w:val="24"/>
          <w:lang w:val="cs-CZ" w:eastAsia="sk-SK"/>
        </w:rPr>
        <w:t>mo</w:t>
      </w:r>
      <w:r w:rsidRPr="00EA6C6A">
        <w:rPr>
          <w:rFonts w:ascii="Times New Roman" w:eastAsiaTheme="minorEastAsia" w:hAnsi="Times New Roman" w:cs="Times New Roman"/>
          <w:spacing w:val="2"/>
          <w:sz w:val="24"/>
          <w:szCs w:val="24"/>
          <w:lang w:val="cs-CZ" w:eastAsia="sk-SK"/>
        </w:rPr>
        <w:t>ž</w:t>
      </w:r>
      <w:r w:rsidRPr="00EA6C6A">
        <w:rPr>
          <w:rFonts w:ascii="Times New Roman" w:eastAsiaTheme="minorEastAsia" w:hAnsi="Times New Roman" w:cs="Times New Roman"/>
          <w:sz w:val="24"/>
          <w:szCs w:val="24"/>
          <w:lang w:val="cs-CZ" w:eastAsia="sk-SK"/>
        </w:rPr>
        <w:t>ností</w:t>
      </w:r>
      <w:r w:rsidRPr="00EA6C6A">
        <w:rPr>
          <w:rFonts w:ascii="Times New Roman" w:eastAsiaTheme="minorEastAsia" w:hAnsi="Times New Roman" w:cs="Times New Roman"/>
          <w:spacing w:val="39"/>
          <w:sz w:val="24"/>
          <w:szCs w:val="24"/>
          <w:lang w:val="cs-CZ" w:eastAsia="sk-SK"/>
        </w:rPr>
        <w:t xml:space="preserve"> </w:t>
      </w:r>
      <w:r w:rsidRPr="00EA6C6A">
        <w:rPr>
          <w:rFonts w:ascii="Times New Roman" w:eastAsiaTheme="minorEastAsia" w:hAnsi="Times New Roman" w:cs="Times New Roman"/>
          <w:sz w:val="24"/>
          <w:szCs w:val="24"/>
          <w:lang w:val="cs-CZ" w:eastAsia="sk-SK"/>
        </w:rPr>
        <w:t>pri interp</w:t>
      </w:r>
      <w:r w:rsidRPr="00EA6C6A">
        <w:rPr>
          <w:rFonts w:ascii="Times New Roman" w:eastAsiaTheme="minorEastAsia" w:hAnsi="Times New Roman" w:cs="Times New Roman"/>
          <w:spacing w:val="-1"/>
          <w:sz w:val="24"/>
          <w:szCs w:val="24"/>
          <w:lang w:val="cs-CZ" w:eastAsia="sk-SK"/>
        </w:rPr>
        <w:t>re</w:t>
      </w:r>
      <w:r w:rsidRPr="00EA6C6A">
        <w:rPr>
          <w:rFonts w:ascii="Times New Roman" w:eastAsiaTheme="minorEastAsia" w:hAnsi="Times New Roman" w:cs="Times New Roman"/>
          <w:sz w:val="24"/>
          <w:szCs w:val="24"/>
          <w:lang w:val="cs-CZ" w:eastAsia="sk-SK"/>
        </w:rPr>
        <w:t>t</w:t>
      </w:r>
      <w:r w:rsidRPr="00EA6C6A">
        <w:rPr>
          <w:rFonts w:ascii="Times New Roman" w:eastAsiaTheme="minorEastAsia" w:hAnsi="Times New Roman" w:cs="Times New Roman"/>
          <w:spacing w:val="1"/>
          <w:sz w:val="24"/>
          <w:szCs w:val="24"/>
          <w:lang w:val="cs-CZ" w:eastAsia="sk-SK"/>
        </w:rPr>
        <w:t>á</w:t>
      </w:r>
      <w:r w:rsidRPr="00EA6C6A">
        <w:rPr>
          <w:rFonts w:ascii="Times New Roman" w:eastAsiaTheme="minorEastAsia" w:hAnsi="Times New Roman" w:cs="Times New Roman"/>
          <w:sz w:val="24"/>
          <w:szCs w:val="24"/>
          <w:lang w:val="cs-CZ" w:eastAsia="sk-SK"/>
        </w:rPr>
        <w:t>cii rozsiahlejš</w:t>
      </w:r>
      <w:r w:rsidRPr="00EA6C6A">
        <w:rPr>
          <w:rFonts w:ascii="Times New Roman" w:eastAsiaTheme="minorEastAsia" w:hAnsi="Times New Roman" w:cs="Times New Roman"/>
          <w:spacing w:val="1"/>
          <w:sz w:val="24"/>
          <w:szCs w:val="24"/>
          <w:lang w:val="cs-CZ" w:eastAsia="sk-SK"/>
        </w:rPr>
        <w:t>í</w:t>
      </w:r>
      <w:r w:rsidRPr="00EA6C6A">
        <w:rPr>
          <w:rFonts w:ascii="Times New Roman" w:eastAsiaTheme="minorEastAsia" w:hAnsi="Times New Roman" w:cs="Times New Roman"/>
          <w:sz w:val="24"/>
          <w:szCs w:val="24"/>
          <w:lang w:val="cs-CZ" w:eastAsia="sk-SK"/>
        </w:rPr>
        <w:t>ch pr</w:t>
      </w:r>
      <w:r w:rsidRPr="00EA6C6A">
        <w:rPr>
          <w:rFonts w:ascii="Times New Roman" w:eastAsiaTheme="minorEastAsia" w:hAnsi="Times New Roman" w:cs="Times New Roman"/>
          <w:spacing w:val="-2"/>
          <w:sz w:val="24"/>
          <w:szCs w:val="24"/>
          <w:lang w:val="cs-CZ" w:eastAsia="sk-SK"/>
        </w:rPr>
        <w:t>e</w:t>
      </w:r>
      <w:r w:rsidRPr="00EA6C6A">
        <w:rPr>
          <w:rFonts w:ascii="Times New Roman" w:eastAsiaTheme="minorEastAsia" w:hAnsi="Times New Roman" w:cs="Times New Roman"/>
          <w:sz w:val="24"/>
          <w:szCs w:val="24"/>
          <w:lang w:val="cs-CZ" w:eastAsia="sk-SK"/>
        </w:rPr>
        <w:t>dn</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so</w:t>
      </w:r>
      <w:r w:rsidRPr="00EA6C6A">
        <w:rPr>
          <w:rFonts w:ascii="Times New Roman" w:eastAsiaTheme="minorEastAsia" w:hAnsi="Times New Roman" w:cs="Times New Roman"/>
          <w:spacing w:val="4"/>
          <w:sz w:val="24"/>
          <w:szCs w:val="24"/>
          <w:lang w:val="cs-CZ" w:eastAsia="sk-SK"/>
        </w:rPr>
        <w:t>v</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 sk</w:t>
      </w:r>
      <w:r w:rsidRPr="00EA6C6A">
        <w:rPr>
          <w:rFonts w:ascii="Times New Roman" w:eastAsiaTheme="minorEastAsia" w:hAnsi="Times New Roman" w:cs="Times New Roman"/>
          <w:spacing w:val="2"/>
          <w:sz w:val="24"/>
          <w:szCs w:val="24"/>
          <w:lang w:val="cs-CZ" w:eastAsia="sk-SK"/>
        </w:rPr>
        <w:t>l</w:t>
      </w:r>
      <w:r w:rsidRPr="00EA6C6A">
        <w:rPr>
          <w:rFonts w:ascii="Times New Roman" w:eastAsiaTheme="minorEastAsia" w:hAnsi="Times New Roman" w:cs="Times New Roman"/>
          <w:sz w:val="24"/>
          <w:szCs w:val="24"/>
          <w:lang w:val="cs-CZ" w:eastAsia="sk-SK"/>
        </w:rPr>
        <w:t>adieb</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(z</w:t>
      </w:r>
      <w:r w:rsidRPr="00EA6C6A">
        <w:rPr>
          <w:rFonts w:ascii="Times New Roman" w:eastAsiaTheme="minorEastAsia" w:hAnsi="Times New Roman" w:cs="Times New Roman"/>
          <w:spacing w:val="3"/>
          <w:sz w:val="24"/>
          <w:szCs w:val="24"/>
          <w:lang w:val="cs-CZ" w:eastAsia="sk-SK"/>
        </w:rPr>
        <w:t xml:space="preserve"> </w:t>
      </w:r>
      <w:r w:rsidRPr="00EA6C6A">
        <w:rPr>
          <w:rFonts w:ascii="Times New Roman" w:eastAsiaTheme="minorEastAsia" w:hAnsi="Times New Roman" w:cs="Times New Roman"/>
          <w:sz w:val="24"/>
          <w:szCs w:val="24"/>
          <w:lang w:val="cs-CZ" w:eastAsia="sk-SK"/>
        </w:rPr>
        <w:t>nôt aj spamäti)</w:t>
      </w:r>
    </w:p>
    <w:p w:rsidR="00EA6C6A" w:rsidRPr="00EA6C6A" w:rsidRDefault="00EA6C6A" w:rsidP="00EA6C6A">
      <w:pPr>
        <w:widowControl w:val="0"/>
        <w:autoSpaceDE w:val="0"/>
        <w:autoSpaceDN w:val="0"/>
        <w:adjustRightInd w:val="0"/>
        <w:spacing w:after="0" w:line="360" w:lineRule="auto"/>
        <w:rPr>
          <w:rFonts w:ascii="Arial" w:eastAsiaTheme="minorEastAsia" w:hAnsi="Arial" w:cs="Arial"/>
          <w:sz w:val="24"/>
          <w:szCs w:val="24"/>
          <w:lang w:val="cs-CZ" w:eastAsia="sk-SK"/>
        </w:rPr>
      </w:pPr>
    </w:p>
    <w:p w:rsidR="00EA6C6A" w:rsidRPr="00EA6C6A" w:rsidRDefault="00EA6C6A" w:rsidP="00EA6C6A">
      <w:pPr>
        <w:widowControl w:val="0"/>
        <w:autoSpaceDE w:val="0"/>
        <w:autoSpaceDN w:val="0"/>
        <w:adjustRightInd w:val="0"/>
        <w:spacing w:before="16"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b/>
          <w:bCs/>
          <w:sz w:val="24"/>
          <w:szCs w:val="24"/>
          <w:lang w:val="cs-CZ" w:eastAsia="sk-SK"/>
        </w:rPr>
        <w:t>O</w:t>
      </w:r>
      <w:r w:rsidRPr="00EA6C6A">
        <w:rPr>
          <w:rFonts w:ascii="Times New Roman" w:eastAsiaTheme="minorEastAsia" w:hAnsi="Times New Roman" w:cs="Times New Roman"/>
          <w:b/>
          <w:bCs/>
          <w:spacing w:val="1"/>
          <w:sz w:val="24"/>
          <w:szCs w:val="24"/>
          <w:lang w:val="cs-CZ" w:eastAsia="sk-SK"/>
        </w:rPr>
        <w:t>b</w:t>
      </w:r>
      <w:r w:rsidRPr="00EA6C6A">
        <w:rPr>
          <w:rFonts w:ascii="Times New Roman" w:eastAsiaTheme="minorEastAsia" w:hAnsi="Times New Roman" w:cs="Times New Roman"/>
          <w:b/>
          <w:bCs/>
          <w:sz w:val="24"/>
          <w:szCs w:val="24"/>
          <w:lang w:val="cs-CZ" w:eastAsia="sk-SK"/>
        </w:rPr>
        <w:t>sa</w:t>
      </w:r>
      <w:r w:rsidRPr="00EA6C6A">
        <w:rPr>
          <w:rFonts w:ascii="Times New Roman" w:eastAsiaTheme="minorEastAsia" w:hAnsi="Times New Roman" w:cs="Times New Roman"/>
          <w:b/>
          <w:bCs/>
          <w:spacing w:val="1"/>
          <w:sz w:val="24"/>
          <w:szCs w:val="24"/>
          <w:lang w:val="cs-CZ" w:eastAsia="sk-SK"/>
        </w:rPr>
        <w:t>h</w:t>
      </w:r>
      <w:r w:rsidRPr="00EA6C6A">
        <w:rPr>
          <w:rFonts w:ascii="Times New Roman" w:eastAsiaTheme="minorEastAsia" w:hAnsi="Times New Roman" w:cs="Times New Roman"/>
          <w:b/>
          <w:bCs/>
          <w:sz w:val="24"/>
          <w:szCs w:val="24"/>
          <w:lang w:val="cs-CZ" w:eastAsia="sk-SK"/>
        </w:rPr>
        <w:t>ový</w:t>
      </w:r>
      <w:r w:rsidRPr="00EA6C6A">
        <w:rPr>
          <w:rFonts w:ascii="Times New Roman" w:eastAsiaTheme="minorEastAsia" w:hAnsi="Times New Roman" w:cs="Times New Roman"/>
          <w:sz w:val="24"/>
          <w:szCs w:val="24"/>
          <w:lang w:val="cs-CZ" w:eastAsia="sk-SK"/>
        </w:rPr>
        <w:t xml:space="preserve"> </w:t>
      </w:r>
      <w:r w:rsidRPr="00EA6C6A">
        <w:rPr>
          <w:rFonts w:ascii="Times New Roman" w:eastAsiaTheme="minorEastAsia" w:hAnsi="Times New Roman" w:cs="Times New Roman"/>
          <w:b/>
          <w:bCs/>
          <w:sz w:val="24"/>
          <w:szCs w:val="24"/>
          <w:lang w:val="cs-CZ" w:eastAsia="sk-SK"/>
        </w:rPr>
        <w:t>šta</w:t>
      </w:r>
      <w:r w:rsidRPr="00EA6C6A">
        <w:rPr>
          <w:rFonts w:ascii="Times New Roman" w:eastAsiaTheme="minorEastAsia" w:hAnsi="Times New Roman" w:cs="Times New Roman"/>
          <w:b/>
          <w:bCs/>
          <w:spacing w:val="-1"/>
          <w:sz w:val="24"/>
          <w:szCs w:val="24"/>
          <w:lang w:val="cs-CZ" w:eastAsia="sk-SK"/>
        </w:rPr>
        <w:t>n</w:t>
      </w:r>
      <w:r w:rsidRPr="00EA6C6A">
        <w:rPr>
          <w:rFonts w:ascii="Times New Roman" w:eastAsiaTheme="minorEastAsia" w:hAnsi="Times New Roman" w:cs="Times New Roman"/>
          <w:b/>
          <w:bCs/>
          <w:sz w:val="24"/>
          <w:szCs w:val="24"/>
          <w:lang w:val="cs-CZ" w:eastAsia="sk-SK"/>
        </w:rPr>
        <w:t>da</w:t>
      </w:r>
      <w:r w:rsidRPr="00EA6C6A">
        <w:rPr>
          <w:rFonts w:ascii="Times New Roman" w:eastAsiaTheme="minorEastAsia" w:hAnsi="Times New Roman" w:cs="Times New Roman"/>
          <w:b/>
          <w:bCs/>
          <w:spacing w:val="-1"/>
          <w:sz w:val="24"/>
          <w:szCs w:val="24"/>
          <w:lang w:val="cs-CZ" w:eastAsia="sk-SK"/>
        </w:rPr>
        <w:t>r</w:t>
      </w:r>
      <w:r w:rsidRPr="00EA6C6A">
        <w:rPr>
          <w:rFonts w:ascii="Times New Roman" w:eastAsiaTheme="minorEastAsia" w:hAnsi="Times New Roman" w:cs="Times New Roman"/>
          <w:b/>
          <w:bCs/>
          <w:sz w:val="24"/>
          <w:szCs w:val="24"/>
          <w:lang w:val="cs-CZ" w:eastAsia="sk-SK"/>
        </w:rPr>
        <w:t>d</w:t>
      </w:r>
    </w:p>
    <w:p w:rsidR="00EA6C6A" w:rsidRPr="00EA6C6A" w:rsidRDefault="00EA6C6A" w:rsidP="00EA6C6A">
      <w:pPr>
        <w:widowControl w:val="0"/>
        <w:autoSpaceDE w:val="0"/>
        <w:autoSpaceDN w:val="0"/>
        <w:adjustRightInd w:val="0"/>
        <w:spacing w:before="11" w:after="0" w:line="360" w:lineRule="auto"/>
        <w:rPr>
          <w:rFonts w:ascii="Times New Roman" w:eastAsiaTheme="minorEastAsia" w:hAnsi="Times New Roman" w:cs="Times New Roman"/>
          <w:sz w:val="12"/>
          <w:szCs w:val="12"/>
          <w:lang w:val="cs-CZ" w:eastAsia="sk-SK"/>
        </w:rPr>
      </w:pP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pacing w:val="-1"/>
          <w:sz w:val="24"/>
          <w:szCs w:val="24"/>
          <w:lang w:val="cs-CZ" w:eastAsia="sk-SK"/>
        </w:rPr>
        <w:t>b</w:t>
      </w:r>
      <w:r w:rsidRPr="00EA6C6A">
        <w:rPr>
          <w:rFonts w:ascii="Times New Roman" w:eastAsiaTheme="minorEastAsia" w:hAnsi="Times New Roman" w:cs="Times New Roman"/>
          <w:sz w:val="24"/>
          <w:szCs w:val="24"/>
          <w:lang w:val="cs-CZ" w:eastAsia="sk-SK"/>
        </w:rPr>
        <w:t>udov</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nie</w:t>
      </w:r>
      <w:r w:rsidRPr="00EA6C6A">
        <w:rPr>
          <w:rFonts w:ascii="Times New Roman" w:eastAsiaTheme="minorEastAsia" w:hAnsi="Times New Roman" w:cs="Times New Roman"/>
          <w:spacing w:val="140"/>
          <w:sz w:val="24"/>
          <w:szCs w:val="24"/>
          <w:lang w:val="cs-CZ" w:eastAsia="sk-SK"/>
        </w:rPr>
        <w:t xml:space="preserve"> </w:t>
      </w:r>
      <w:r w:rsidRPr="00EA6C6A">
        <w:rPr>
          <w:rFonts w:ascii="Times New Roman" w:eastAsiaTheme="minorEastAsia" w:hAnsi="Times New Roman" w:cs="Times New Roman"/>
          <w:sz w:val="24"/>
          <w:szCs w:val="24"/>
          <w:lang w:val="cs-CZ" w:eastAsia="sk-SK"/>
        </w:rPr>
        <w:t xml:space="preserve">nátisku a </w:t>
      </w:r>
      <w:r w:rsidRPr="00EA6C6A">
        <w:rPr>
          <w:rFonts w:ascii="Times New Roman" w:eastAsiaTheme="minorEastAsia" w:hAnsi="Times New Roman" w:cs="Times New Roman"/>
          <w:spacing w:val="2"/>
          <w:sz w:val="24"/>
          <w:szCs w:val="24"/>
          <w:lang w:val="cs-CZ" w:eastAsia="sk-SK"/>
        </w:rPr>
        <w:t>t</w:t>
      </w:r>
      <w:r w:rsidRPr="00EA6C6A">
        <w:rPr>
          <w:rFonts w:ascii="Times New Roman" w:eastAsiaTheme="minorEastAsia" w:hAnsi="Times New Roman" w:cs="Times New Roman"/>
          <w:sz w:val="24"/>
          <w:szCs w:val="24"/>
          <w:lang w:val="cs-CZ" w:eastAsia="sk-SK"/>
        </w:rPr>
        <w:t>ónovej</w:t>
      </w:r>
      <w:r w:rsidRPr="00EA6C6A">
        <w:rPr>
          <w:rFonts w:ascii="Times New Roman" w:eastAsiaTheme="minorEastAsia" w:hAnsi="Times New Roman" w:cs="Times New Roman"/>
          <w:spacing w:val="139"/>
          <w:sz w:val="24"/>
          <w:szCs w:val="24"/>
          <w:lang w:val="cs-CZ" w:eastAsia="sk-SK"/>
        </w:rPr>
        <w:t xml:space="preserve"> </w:t>
      </w:r>
      <w:r w:rsidRPr="00EA6C6A">
        <w:rPr>
          <w:rFonts w:ascii="Times New Roman" w:eastAsiaTheme="minorEastAsia" w:hAnsi="Times New Roman" w:cs="Times New Roman"/>
          <w:spacing w:val="4"/>
          <w:sz w:val="24"/>
          <w:szCs w:val="24"/>
          <w:lang w:val="cs-CZ" w:eastAsia="sk-SK"/>
        </w:rPr>
        <w:t>v</w:t>
      </w:r>
      <w:r w:rsidRPr="00EA6C6A">
        <w:rPr>
          <w:rFonts w:ascii="Times New Roman" w:eastAsiaTheme="minorEastAsia" w:hAnsi="Times New Roman" w:cs="Times New Roman"/>
          <w:spacing w:val="-3"/>
          <w:sz w:val="24"/>
          <w:szCs w:val="24"/>
          <w:lang w:val="cs-CZ" w:eastAsia="sk-SK"/>
        </w:rPr>
        <w:t>y</w:t>
      </w:r>
      <w:r w:rsidRPr="00EA6C6A">
        <w:rPr>
          <w:rFonts w:ascii="Times New Roman" w:eastAsiaTheme="minorEastAsia" w:hAnsi="Times New Roman" w:cs="Times New Roman"/>
          <w:sz w:val="24"/>
          <w:szCs w:val="24"/>
          <w:lang w:val="cs-CZ" w:eastAsia="sk-SK"/>
        </w:rPr>
        <w:t>rovn</w:t>
      </w:r>
      <w:r w:rsidRPr="00EA6C6A">
        <w:rPr>
          <w:rFonts w:ascii="Times New Roman" w:eastAsiaTheme="minorEastAsia" w:hAnsi="Times New Roman" w:cs="Times New Roman"/>
          <w:spacing w:val="-2"/>
          <w:sz w:val="24"/>
          <w:szCs w:val="24"/>
          <w:lang w:val="cs-CZ" w:eastAsia="sk-SK"/>
        </w:rPr>
        <w:t>a</w:t>
      </w:r>
      <w:r w:rsidRPr="00EA6C6A">
        <w:rPr>
          <w:rFonts w:ascii="Times New Roman" w:eastAsiaTheme="minorEastAsia" w:hAnsi="Times New Roman" w:cs="Times New Roman"/>
          <w:sz w:val="24"/>
          <w:szCs w:val="24"/>
          <w:lang w:val="cs-CZ" w:eastAsia="sk-SK"/>
        </w:rPr>
        <w:t>nosti</w:t>
      </w:r>
      <w:r w:rsidRPr="00EA6C6A">
        <w:rPr>
          <w:rFonts w:ascii="Times New Roman" w:eastAsiaTheme="minorEastAsia" w:hAnsi="Times New Roman" w:cs="Times New Roman"/>
          <w:spacing w:val="139"/>
          <w:sz w:val="24"/>
          <w:szCs w:val="24"/>
          <w:lang w:val="cs-CZ" w:eastAsia="sk-SK"/>
        </w:rPr>
        <w:t xml:space="preserve"> </w:t>
      </w:r>
      <w:r w:rsidRPr="00EA6C6A">
        <w:rPr>
          <w:rFonts w:ascii="Times New Roman" w:eastAsiaTheme="minorEastAsia" w:hAnsi="Times New Roman" w:cs="Times New Roman"/>
          <w:sz w:val="24"/>
          <w:szCs w:val="24"/>
          <w:lang w:val="cs-CZ" w:eastAsia="sk-SK"/>
        </w:rPr>
        <w:t>v</w:t>
      </w:r>
      <w:r w:rsidRPr="00EA6C6A">
        <w:rPr>
          <w:rFonts w:ascii="Times New Roman" w:eastAsiaTheme="minorEastAsia" w:hAnsi="Times New Roman" w:cs="Times New Roman"/>
          <w:spacing w:val="4"/>
          <w:sz w:val="24"/>
          <w:szCs w:val="24"/>
          <w:lang w:val="cs-CZ" w:eastAsia="sk-SK"/>
        </w:rPr>
        <w:t xml:space="preserve"> </w:t>
      </w:r>
      <w:r w:rsidRPr="00EA6C6A">
        <w:rPr>
          <w:rFonts w:ascii="Times New Roman" w:eastAsiaTheme="minorEastAsia" w:hAnsi="Times New Roman" w:cs="Times New Roman"/>
          <w:sz w:val="24"/>
          <w:szCs w:val="24"/>
          <w:lang w:val="cs-CZ" w:eastAsia="sk-SK"/>
        </w:rPr>
        <w:t>c</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lom</w:t>
      </w:r>
      <w:r w:rsidRPr="00EA6C6A">
        <w:rPr>
          <w:rFonts w:ascii="Times New Roman" w:eastAsiaTheme="minorEastAsia" w:hAnsi="Times New Roman" w:cs="Times New Roman"/>
          <w:spacing w:val="139"/>
          <w:sz w:val="24"/>
          <w:szCs w:val="24"/>
          <w:lang w:val="cs-CZ" w:eastAsia="sk-SK"/>
        </w:rPr>
        <w:t xml:space="preserve"> </w:t>
      </w:r>
      <w:r w:rsidRPr="00EA6C6A">
        <w:rPr>
          <w:rFonts w:ascii="Times New Roman" w:eastAsiaTheme="minorEastAsia" w:hAnsi="Times New Roman" w:cs="Times New Roman"/>
          <w:sz w:val="24"/>
          <w:szCs w:val="24"/>
          <w:lang w:val="cs-CZ" w:eastAsia="sk-SK"/>
        </w:rPr>
        <w:t>pou</w:t>
      </w:r>
      <w:r w:rsidRPr="00EA6C6A">
        <w:rPr>
          <w:rFonts w:ascii="Times New Roman" w:eastAsiaTheme="minorEastAsia" w:hAnsi="Times New Roman" w:cs="Times New Roman"/>
          <w:spacing w:val="1"/>
          <w:sz w:val="24"/>
          <w:szCs w:val="24"/>
          <w:lang w:val="cs-CZ" w:eastAsia="sk-SK"/>
        </w:rPr>
        <w:t>ž</w:t>
      </w:r>
      <w:r w:rsidRPr="00EA6C6A">
        <w:rPr>
          <w:rFonts w:ascii="Times New Roman" w:eastAsiaTheme="minorEastAsia" w:hAnsi="Times New Roman" w:cs="Times New Roman"/>
          <w:sz w:val="24"/>
          <w:szCs w:val="24"/>
          <w:lang w:val="cs-CZ" w:eastAsia="sk-SK"/>
        </w:rPr>
        <w:t>ívanom rozsahu,</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12"/>
          <w:szCs w:val="12"/>
          <w:lang w:val="cs-CZ" w:eastAsia="sk-SK"/>
        </w:rPr>
      </w:pP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dl</w:t>
      </w:r>
      <w:r w:rsidRPr="00EA6C6A">
        <w:rPr>
          <w:rFonts w:ascii="Times New Roman" w:eastAsiaTheme="minorEastAsia" w:hAnsi="Times New Roman" w:cs="Times New Roman"/>
          <w:spacing w:val="4"/>
          <w:sz w:val="24"/>
          <w:szCs w:val="24"/>
          <w:lang w:val="cs-CZ" w:eastAsia="sk-SK"/>
        </w:rPr>
        <w:t>h</w:t>
      </w:r>
      <w:r w:rsidRPr="00EA6C6A">
        <w:rPr>
          <w:rFonts w:ascii="Times New Roman" w:eastAsiaTheme="minorEastAsia" w:hAnsi="Times New Roman" w:cs="Times New Roman"/>
          <w:spacing w:val="-3"/>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 tónov v dosi</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hnutom</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 xml:space="preserve">rozsahu s </w:t>
      </w:r>
      <w:r w:rsidRPr="00EA6C6A">
        <w:rPr>
          <w:rFonts w:ascii="Times New Roman" w:eastAsiaTheme="minorEastAsia" w:hAnsi="Times New Roman" w:cs="Times New Roman"/>
          <w:spacing w:val="2"/>
          <w:sz w:val="24"/>
          <w:szCs w:val="24"/>
          <w:lang w:val="cs-CZ" w:eastAsia="sk-SK"/>
        </w:rPr>
        <w:t>v</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z w:val="24"/>
          <w:szCs w:val="24"/>
          <w:lang w:val="cs-CZ" w:eastAsia="sk-SK"/>
        </w:rPr>
        <w:t>r</w:t>
      </w:r>
      <w:r w:rsidRPr="00EA6C6A">
        <w:rPr>
          <w:rFonts w:ascii="Times New Roman" w:eastAsiaTheme="minorEastAsia" w:hAnsi="Times New Roman" w:cs="Times New Roman"/>
          <w:spacing w:val="-2"/>
          <w:sz w:val="24"/>
          <w:szCs w:val="24"/>
          <w:lang w:val="cs-CZ" w:eastAsia="sk-SK"/>
        </w:rPr>
        <w:t>a</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pacing w:val="2"/>
          <w:sz w:val="24"/>
          <w:szCs w:val="24"/>
          <w:lang w:val="cs-CZ" w:eastAsia="sk-SK"/>
        </w:rPr>
        <w:t>n</w:t>
      </w:r>
      <w:r w:rsidRPr="00EA6C6A">
        <w:rPr>
          <w:rFonts w:ascii="Times New Roman" w:eastAsiaTheme="minorEastAsia" w:hAnsi="Times New Roman" w:cs="Times New Roman"/>
          <w:sz w:val="24"/>
          <w:szCs w:val="24"/>
          <w:lang w:val="cs-CZ" w:eastAsia="sk-SK"/>
        </w:rPr>
        <w:t xml:space="preserve">ou </w:t>
      </w:r>
      <w:r w:rsidRPr="00EA6C6A">
        <w:rPr>
          <w:rFonts w:ascii="Times New Roman" w:eastAsiaTheme="minorEastAsia" w:hAnsi="Times New Roman" w:cs="Times New Roman"/>
          <w:spacing w:val="2"/>
          <w:sz w:val="24"/>
          <w:szCs w:val="24"/>
          <w:lang w:val="cs-CZ" w:eastAsia="sk-SK"/>
        </w:rPr>
        <w:t>d</w:t>
      </w:r>
      <w:r w:rsidRPr="00EA6C6A">
        <w:rPr>
          <w:rFonts w:ascii="Times New Roman" w:eastAsiaTheme="minorEastAsia" w:hAnsi="Times New Roman" w:cs="Times New Roman"/>
          <w:spacing w:val="-4"/>
          <w:sz w:val="24"/>
          <w:szCs w:val="24"/>
          <w:lang w:val="cs-CZ" w:eastAsia="sk-SK"/>
        </w:rPr>
        <w:t>y</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hovou op</w:t>
      </w:r>
      <w:r w:rsidRPr="00EA6C6A">
        <w:rPr>
          <w:rFonts w:ascii="Times New Roman" w:eastAsiaTheme="minorEastAsia" w:hAnsi="Times New Roman" w:cs="Times New Roman"/>
          <w:spacing w:val="1"/>
          <w:sz w:val="24"/>
          <w:szCs w:val="24"/>
          <w:lang w:val="cs-CZ" w:eastAsia="sk-SK"/>
        </w:rPr>
        <w:t>o</w:t>
      </w:r>
      <w:r w:rsidRPr="00EA6C6A">
        <w:rPr>
          <w:rFonts w:ascii="Times New Roman" w:eastAsiaTheme="minorEastAsia" w:hAnsi="Times New Roman" w:cs="Times New Roman"/>
          <w:sz w:val="24"/>
          <w:szCs w:val="24"/>
          <w:lang w:val="cs-CZ" w:eastAsia="sk-SK"/>
        </w:rPr>
        <w:t xml:space="preserve">rou,                                     </w:t>
      </w:r>
      <w:r w:rsidRPr="00EA6C6A">
        <w:rPr>
          <w:rFonts w:ascii="Times New Roman" w:eastAsiaTheme="minorEastAsia" w:hAnsi="Times New Roman" w:cs="Times New Roman"/>
          <w:spacing w:val="-24"/>
          <w:sz w:val="24"/>
          <w:szCs w:val="24"/>
          <w:lang w:val="cs-CZ" w:eastAsia="sk-SK"/>
        </w:rPr>
        <w:t>v</w:t>
      </w:r>
      <w:r w:rsidRPr="00EA6C6A">
        <w:rPr>
          <w:rFonts w:ascii="Times New Roman" w:eastAsiaTheme="minorEastAsia" w:hAnsi="Times New Roman" w:cs="Times New Roman"/>
          <w:spacing w:val="-5"/>
          <w:sz w:val="24"/>
          <w:szCs w:val="24"/>
          <w:lang w:val="cs-CZ" w:eastAsia="sk-SK"/>
        </w:rPr>
        <w:t>y</w:t>
      </w:r>
      <w:r w:rsidRPr="00EA6C6A">
        <w:rPr>
          <w:rFonts w:ascii="Times New Roman" w:eastAsiaTheme="minorEastAsia" w:hAnsi="Times New Roman" w:cs="Times New Roman"/>
          <w:sz w:val="24"/>
          <w:szCs w:val="24"/>
          <w:lang w:val="cs-CZ" w:eastAsia="sk-SK"/>
        </w:rPr>
        <w:t>užívan</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e širok</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 xml:space="preserve">j </w:t>
      </w:r>
      <w:r w:rsidRPr="00EA6C6A">
        <w:rPr>
          <w:rFonts w:ascii="Times New Roman" w:eastAsiaTheme="minorEastAsia" w:hAnsi="Times New Roman" w:cs="Times New Roman"/>
          <w:spacing w:val="4"/>
          <w:sz w:val="24"/>
          <w:szCs w:val="24"/>
          <w:lang w:val="cs-CZ" w:eastAsia="sk-SK"/>
        </w:rPr>
        <w:t>d</w:t>
      </w:r>
      <w:r w:rsidRPr="00EA6C6A">
        <w:rPr>
          <w:rFonts w:ascii="Times New Roman" w:eastAsiaTheme="minorEastAsia" w:hAnsi="Times New Roman" w:cs="Times New Roman"/>
          <w:spacing w:val="-4"/>
          <w:sz w:val="24"/>
          <w:szCs w:val="24"/>
          <w:lang w:val="cs-CZ" w:eastAsia="sk-SK"/>
        </w:rPr>
        <w:t>y</w:t>
      </w:r>
      <w:r w:rsidRPr="00EA6C6A">
        <w:rPr>
          <w:rFonts w:ascii="Times New Roman" w:eastAsiaTheme="minorEastAsia" w:hAnsi="Times New Roman" w:cs="Times New Roman"/>
          <w:sz w:val="24"/>
          <w:szCs w:val="24"/>
          <w:lang w:val="cs-CZ" w:eastAsia="sk-SK"/>
        </w:rPr>
        <w:t>nam</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ck</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j</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šká</w:t>
      </w:r>
      <w:r w:rsidRPr="00EA6C6A">
        <w:rPr>
          <w:rFonts w:ascii="Times New Roman" w:eastAsiaTheme="minorEastAsia" w:hAnsi="Times New Roman" w:cs="Times New Roman"/>
          <w:spacing w:val="2"/>
          <w:sz w:val="24"/>
          <w:szCs w:val="24"/>
          <w:lang w:val="cs-CZ" w:eastAsia="sk-SK"/>
        </w:rPr>
        <w:t>l</w:t>
      </w:r>
      <w:r w:rsidRPr="00EA6C6A">
        <w:rPr>
          <w:rFonts w:ascii="Times New Roman" w:eastAsiaTheme="minorEastAsia" w:hAnsi="Times New Roman" w:cs="Times New Roman"/>
          <w:sz w:val="24"/>
          <w:szCs w:val="24"/>
          <w:lang w:val="cs-CZ" w:eastAsia="sk-SK"/>
        </w:rPr>
        <w:t>y</w:t>
      </w:r>
      <w:r w:rsidRPr="00EA6C6A">
        <w:rPr>
          <w:rFonts w:ascii="Times New Roman" w:eastAsiaTheme="minorEastAsia" w:hAnsi="Times New Roman" w:cs="Times New Roman"/>
          <w:spacing w:val="55"/>
          <w:sz w:val="24"/>
          <w:szCs w:val="24"/>
          <w:lang w:val="cs-CZ" w:eastAsia="sk-SK"/>
        </w:rPr>
        <w:t xml:space="preserve"> (</w:t>
      </w:r>
      <w:r w:rsidRPr="00EA6C6A">
        <w:rPr>
          <w:rFonts w:ascii="Times New Roman" w:eastAsiaTheme="minorEastAsia" w:hAnsi="Times New Roman" w:cs="Times New Roman"/>
          <w:sz w:val="24"/>
          <w:szCs w:val="24"/>
          <w:lang w:val="cs-CZ" w:eastAsia="sk-SK"/>
        </w:rPr>
        <w:t>p</w:t>
      </w:r>
      <w:r w:rsidRPr="00EA6C6A">
        <w:rPr>
          <w:rFonts w:ascii="Times New Roman" w:eastAsiaTheme="minorEastAsia" w:hAnsi="Times New Roman" w:cs="Times New Roman"/>
          <w:spacing w:val="3"/>
          <w:sz w:val="24"/>
          <w:szCs w:val="24"/>
          <w:lang w:val="cs-CZ" w:eastAsia="sk-SK"/>
        </w:rPr>
        <w:t xml:space="preserve"> </w:t>
      </w:r>
      <w:r w:rsidRPr="00EA6C6A">
        <w:rPr>
          <w:rFonts w:ascii="Times New Roman" w:eastAsiaTheme="minorEastAsia" w:hAnsi="Times New Roman" w:cs="Times New Roman"/>
          <w:sz w:val="24"/>
          <w:szCs w:val="24"/>
          <w:lang w:val="cs-CZ" w:eastAsia="sk-SK"/>
        </w:rPr>
        <w:t xml:space="preserve">až </w:t>
      </w:r>
      <w:r w:rsidRPr="00EA6C6A">
        <w:rPr>
          <w:rFonts w:ascii="Times New Roman" w:eastAsiaTheme="minorEastAsia" w:hAnsi="Times New Roman" w:cs="Times New Roman"/>
          <w:spacing w:val="-5"/>
          <w:sz w:val="24"/>
          <w:szCs w:val="24"/>
          <w:lang w:val="cs-CZ" w:eastAsia="sk-SK"/>
        </w:rPr>
        <w:t>f</w:t>
      </w:r>
      <w:r w:rsidRPr="00EA6C6A">
        <w:rPr>
          <w:rFonts w:ascii="Times New Roman" w:eastAsiaTheme="minorEastAsia" w:hAnsi="Times New Roman" w:cs="Times New Roman"/>
          <w:sz w:val="24"/>
          <w:szCs w:val="24"/>
          <w:lang w:val="cs-CZ" w:eastAsia="sk-SK"/>
        </w:rPr>
        <w:t>f</w:t>
      </w:r>
      <w:r w:rsidRPr="00EA6C6A">
        <w:rPr>
          <w:rFonts w:ascii="Times New Roman" w:eastAsiaTheme="minorEastAsia" w:hAnsi="Times New Roman" w:cs="Times New Roman"/>
          <w:spacing w:val="-1"/>
          <w:sz w:val="24"/>
          <w:szCs w:val="24"/>
          <w:lang w:val="cs-CZ" w:eastAsia="sk-SK"/>
        </w:rPr>
        <w:t>)</w:t>
      </w:r>
      <w:r w:rsidRPr="00EA6C6A">
        <w:rPr>
          <w:rFonts w:ascii="Times New Roman" w:eastAsiaTheme="minorEastAsia" w:hAnsi="Times New Roman" w:cs="Times New Roman"/>
          <w:sz w:val="24"/>
          <w:szCs w:val="24"/>
          <w:lang w:val="cs-CZ" w:eastAsia="sk-SK"/>
        </w:rPr>
        <w:t>,</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pacing w:val="-2"/>
          <w:sz w:val="24"/>
          <w:szCs w:val="24"/>
          <w:lang w:val="cs-CZ" w:eastAsia="sk-SK"/>
        </w:rPr>
        <w:t>z</w:t>
      </w:r>
      <w:r w:rsidRPr="00EA6C6A">
        <w:rPr>
          <w:rFonts w:ascii="Times New Roman" w:eastAsiaTheme="minorEastAsia" w:hAnsi="Times New Roman" w:cs="Times New Roman"/>
          <w:sz w:val="24"/>
          <w:szCs w:val="24"/>
          <w:lang w:val="cs-CZ" w:eastAsia="sk-SK"/>
        </w:rPr>
        <w:t>vlá</w:t>
      </w:r>
      <w:r w:rsidRPr="00EA6C6A">
        <w:rPr>
          <w:rFonts w:ascii="Times New Roman" w:eastAsiaTheme="minorEastAsia" w:hAnsi="Times New Roman" w:cs="Times New Roman"/>
          <w:spacing w:val="1"/>
          <w:sz w:val="24"/>
          <w:szCs w:val="24"/>
          <w:lang w:val="cs-CZ" w:eastAsia="sk-SK"/>
        </w:rPr>
        <w:t>d</w:t>
      </w:r>
      <w:r w:rsidRPr="00EA6C6A">
        <w:rPr>
          <w:rFonts w:ascii="Times New Roman" w:eastAsiaTheme="minorEastAsia" w:hAnsi="Times New Roman" w:cs="Times New Roman"/>
          <w:sz w:val="24"/>
          <w:szCs w:val="24"/>
          <w:lang w:val="cs-CZ" w:eastAsia="sk-SK"/>
        </w:rPr>
        <w:t>anie p</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stovej a</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pacing w:val="2"/>
          <w:sz w:val="24"/>
          <w:szCs w:val="24"/>
          <w:lang w:val="cs-CZ" w:eastAsia="sk-SK"/>
        </w:rPr>
        <w:t>j</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3"/>
          <w:sz w:val="24"/>
          <w:szCs w:val="24"/>
          <w:lang w:val="cs-CZ" w:eastAsia="sk-SK"/>
        </w:rPr>
        <w:t>z</w:t>
      </w:r>
      <w:r w:rsidRPr="00EA6C6A">
        <w:rPr>
          <w:rFonts w:ascii="Times New Roman" w:eastAsiaTheme="minorEastAsia" w:hAnsi="Times New Roman" w:cs="Times New Roman"/>
          <w:spacing w:val="-2"/>
          <w:sz w:val="24"/>
          <w:szCs w:val="24"/>
          <w:lang w:val="cs-CZ" w:eastAsia="sk-SK"/>
        </w:rPr>
        <w:t>y</w:t>
      </w:r>
      <w:r w:rsidRPr="00EA6C6A">
        <w:rPr>
          <w:rFonts w:ascii="Times New Roman" w:eastAsiaTheme="minorEastAsia" w:hAnsi="Times New Roman" w:cs="Times New Roman"/>
          <w:sz w:val="24"/>
          <w:szCs w:val="24"/>
          <w:lang w:val="cs-CZ" w:eastAsia="sk-SK"/>
        </w:rPr>
        <w:t>kov</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j te</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hni</w:t>
      </w:r>
      <w:r w:rsidRPr="00EA6C6A">
        <w:rPr>
          <w:rFonts w:ascii="Times New Roman" w:eastAsiaTheme="minorEastAsia" w:hAnsi="Times New Roman" w:cs="Times New Roman"/>
          <w:spacing w:val="2"/>
          <w:sz w:val="24"/>
          <w:szCs w:val="24"/>
          <w:lang w:val="cs-CZ" w:eastAsia="sk-SK"/>
        </w:rPr>
        <w:t>k</w:t>
      </w:r>
      <w:r w:rsidRPr="00EA6C6A">
        <w:rPr>
          <w:rFonts w:ascii="Times New Roman" w:eastAsiaTheme="minorEastAsia" w:hAnsi="Times New Roman" w:cs="Times New Roman"/>
          <w:spacing w:val="-18"/>
          <w:sz w:val="24"/>
          <w:szCs w:val="24"/>
          <w:lang w:val="cs-CZ" w:eastAsia="sk-SK"/>
        </w:rPr>
        <w:t>y</w:t>
      </w:r>
      <w:r w:rsidRPr="00EA6C6A">
        <w:rPr>
          <w:rFonts w:ascii="Times New Roman" w:eastAsiaTheme="minorEastAsia" w:hAnsi="Times New Roman" w:cs="Times New Roman"/>
          <w:sz w:val="24"/>
          <w:szCs w:val="24"/>
          <w:lang w:val="cs-CZ" w:eastAsia="sk-SK"/>
        </w:rPr>
        <w:t>,                                                                                                      tenuto, sta</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cato, port</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pacing w:val="2"/>
          <w:sz w:val="24"/>
          <w:szCs w:val="24"/>
          <w:lang w:val="cs-CZ" w:eastAsia="sk-SK"/>
        </w:rPr>
        <w:t>m</w:t>
      </w:r>
      <w:r w:rsidRPr="00EA6C6A">
        <w:rPr>
          <w:rFonts w:ascii="Times New Roman" w:eastAsiaTheme="minorEastAsia" w:hAnsi="Times New Roman" w:cs="Times New Roman"/>
          <w:sz w:val="24"/>
          <w:szCs w:val="24"/>
          <w:lang w:val="cs-CZ" w:eastAsia="sk-SK"/>
        </w:rPr>
        <w:t>ento,  du</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ové</w:t>
      </w:r>
      <w:r w:rsidRPr="00EA6C6A">
        <w:rPr>
          <w:rFonts w:ascii="Times New Roman" w:eastAsiaTheme="minorEastAsia" w:hAnsi="Times New Roman" w:cs="Times New Roman"/>
          <w:spacing w:val="10"/>
          <w:sz w:val="24"/>
          <w:szCs w:val="24"/>
          <w:lang w:val="cs-CZ" w:eastAsia="sk-SK"/>
        </w:rPr>
        <w:t xml:space="preserve"> </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71"/>
          <w:sz w:val="24"/>
          <w:szCs w:val="24"/>
          <w:lang w:val="cs-CZ" w:eastAsia="sk-SK"/>
        </w:rPr>
        <w:t xml:space="preserve"> </w:t>
      </w:r>
      <w:r w:rsidRPr="00EA6C6A">
        <w:rPr>
          <w:rFonts w:ascii="Times New Roman" w:eastAsiaTheme="minorEastAsia" w:hAnsi="Times New Roman" w:cs="Times New Roman"/>
          <w:sz w:val="24"/>
          <w:szCs w:val="24"/>
          <w:lang w:val="cs-CZ" w:eastAsia="sk-SK"/>
        </w:rPr>
        <w:t>mo</w:t>
      </w:r>
      <w:r w:rsidRPr="00EA6C6A">
        <w:rPr>
          <w:rFonts w:ascii="Times New Roman" w:eastAsiaTheme="minorEastAsia" w:hAnsi="Times New Roman" w:cs="Times New Roman"/>
          <w:spacing w:val="1"/>
          <w:sz w:val="24"/>
          <w:szCs w:val="24"/>
          <w:lang w:val="cs-CZ" w:eastAsia="sk-SK"/>
        </w:rPr>
        <w:t>l</w:t>
      </w:r>
      <w:r w:rsidRPr="00EA6C6A">
        <w:rPr>
          <w:rFonts w:ascii="Times New Roman" w:eastAsiaTheme="minorEastAsia" w:hAnsi="Times New Roman" w:cs="Times New Roman"/>
          <w:sz w:val="24"/>
          <w:szCs w:val="24"/>
          <w:lang w:val="cs-CZ" w:eastAsia="sk-SK"/>
        </w:rPr>
        <w:t>ové</w:t>
      </w:r>
      <w:r w:rsidRPr="00EA6C6A">
        <w:rPr>
          <w:rFonts w:ascii="Times New Roman" w:eastAsiaTheme="minorEastAsia" w:hAnsi="Times New Roman" w:cs="Times New Roman"/>
          <w:spacing w:val="11"/>
          <w:sz w:val="24"/>
          <w:szCs w:val="24"/>
          <w:lang w:val="cs-CZ" w:eastAsia="sk-SK"/>
        </w:rPr>
        <w:t xml:space="preserve"> </w:t>
      </w:r>
      <w:r w:rsidRPr="00EA6C6A">
        <w:rPr>
          <w:rFonts w:ascii="Times New Roman" w:eastAsiaTheme="minorEastAsia" w:hAnsi="Times New Roman" w:cs="Times New Roman"/>
          <w:sz w:val="24"/>
          <w:szCs w:val="24"/>
          <w:lang w:val="cs-CZ" w:eastAsia="sk-SK"/>
        </w:rPr>
        <w:t>stup</w:t>
      </w:r>
      <w:r w:rsidRPr="00EA6C6A">
        <w:rPr>
          <w:rFonts w:ascii="Times New Roman" w:eastAsiaTheme="minorEastAsia" w:hAnsi="Times New Roman" w:cs="Times New Roman"/>
          <w:spacing w:val="1"/>
          <w:sz w:val="24"/>
          <w:szCs w:val="24"/>
          <w:lang w:val="cs-CZ" w:eastAsia="sk-SK"/>
        </w:rPr>
        <w:t>n</w:t>
      </w:r>
      <w:r w:rsidRPr="00EA6C6A">
        <w:rPr>
          <w:rFonts w:ascii="Times New Roman" w:eastAsiaTheme="minorEastAsia" w:hAnsi="Times New Roman" w:cs="Times New Roman"/>
          <w:sz w:val="24"/>
          <w:szCs w:val="24"/>
          <w:lang w:val="cs-CZ" w:eastAsia="sk-SK"/>
        </w:rPr>
        <w:t>ice</w:t>
      </w:r>
      <w:r w:rsidRPr="00EA6C6A">
        <w:rPr>
          <w:rFonts w:ascii="Times New Roman" w:eastAsiaTheme="minorEastAsia" w:hAnsi="Times New Roman" w:cs="Times New Roman"/>
          <w:spacing w:val="10"/>
          <w:sz w:val="24"/>
          <w:szCs w:val="24"/>
          <w:lang w:val="cs-CZ" w:eastAsia="sk-SK"/>
        </w:rPr>
        <w:t>,</w:t>
      </w:r>
      <w:r w:rsidRPr="00EA6C6A">
        <w:rPr>
          <w:rFonts w:ascii="Times New Roman" w:eastAsiaTheme="minorEastAsia" w:hAnsi="Times New Roman" w:cs="Times New Roman"/>
          <w:sz w:val="24"/>
          <w:szCs w:val="24"/>
          <w:lang w:val="cs-CZ" w:eastAsia="sk-SK"/>
        </w:rPr>
        <w:t xml:space="preserve"> T</w:t>
      </w:r>
      <w:r w:rsidRPr="00EA6C6A">
        <w:rPr>
          <w:rFonts w:ascii="Times New Roman" w:eastAsiaTheme="minorEastAsia" w:hAnsi="Times New Roman" w:cs="Times New Roman"/>
          <w:position w:val="13"/>
          <w:sz w:val="18"/>
          <w:szCs w:val="18"/>
          <w:lang w:val="cs-CZ" w:eastAsia="sk-SK"/>
        </w:rPr>
        <w:t>5</w:t>
      </w:r>
      <w:r w:rsidRPr="00EA6C6A">
        <w:rPr>
          <w:rFonts w:ascii="Times New Roman" w:eastAsiaTheme="minorEastAsia" w:hAnsi="Times New Roman" w:cs="Times New Roman"/>
          <w:sz w:val="24"/>
          <w:szCs w:val="24"/>
          <w:lang w:val="cs-CZ" w:eastAsia="sk-SK"/>
        </w:rPr>
        <w:t>, D</w:t>
      </w:r>
      <w:r w:rsidRPr="00EA6C6A">
        <w:rPr>
          <w:rFonts w:ascii="Times New Roman" w:eastAsiaTheme="minorEastAsia" w:hAnsi="Times New Roman" w:cs="Times New Roman"/>
          <w:position w:val="13"/>
          <w:sz w:val="18"/>
          <w:szCs w:val="18"/>
          <w:lang w:val="cs-CZ" w:eastAsia="sk-SK"/>
        </w:rPr>
        <w:t>7</w:t>
      </w:r>
      <w:r w:rsidRPr="00EA6C6A">
        <w:rPr>
          <w:rFonts w:ascii="Times New Roman" w:eastAsiaTheme="minorEastAsia" w:hAnsi="Times New Roman" w:cs="Times New Roman"/>
          <w:spacing w:val="28"/>
          <w:position w:val="13"/>
          <w:sz w:val="18"/>
          <w:szCs w:val="18"/>
          <w:lang w:val="cs-CZ" w:eastAsia="sk-SK"/>
        </w:rPr>
        <w:t xml:space="preserve"> </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11"/>
          <w:sz w:val="24"/>
          <w:szCs w:val="24"/>
          <w:lang w:val="cs-CZ" w:eastAsia="sk-SK"/>
        </w:rPr>
        <w:t xml:space="preserve"> </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m</w:t>
      </w:r>
      <w:r w:rsidRPr="00EA6C6A">
        <w:rPr>
          <w:rFonts w:ascii="Times New Roman" w:eastAsiaTheme="minorEastAsia" w:hAnsi="Times New Roman" w:cs="Times New Roman"/>
          <w:position w:val="13"/>
          <w:sz w:val="18"/>
          <w:szCs w:val="18"/>
          <w:lang w:val="cs-CZ" w:eastAsia="sk-SK"/>
        </w:rPr>
        <w:t>7</w:t>
      </w:r>
      <w:r w:rsidRPr="00EA6C6A">
        <w:rPr>
          <w:rFonts w:ascii="Times New Roman" w:eastAsiaTheme="minorEastAsia" w:hAnsi="Times New Roman" w:cs="Times New Roman"/>
          <w:spacing w:val="13"/>
          <w:position w:val="13"/>
          <w:sz w:val="18"/>
          <w:szCs w:val="18"/>
          <w:lang w:val="cs-CZ" w:eastAsia="sk-SK"/>
        </w:rPr>
        <w:t xml:space="preserve"> </w:t>
      </w:r>
      <w:r w:rsidRPr="00EA6C6A">
        <w:rPr>
          <w:rFonts w:ascii="Times New Roman" w:eastAsiaTheme="minorEastAsia" w:hAnsi="Times New Roman" w:cs="Times New Roman"/>
          <w:sz w:val="24"/>
          <w:szCs w:val="24"/>
          <w:lang w:val="cs-CZ" w:eastAsia="sk-SK"/>
        </w:rPr>
        <w:t>r</w:t>
      </w:r>
      <w:r w:rsidRPr="00EA6C6A">
        <w:rPr>
          <w:rFonts w:ascii="Times New Roman" w:eastAsiaTheme="minorEastAsia" w:hAnsi="Times New Roman" w:cs="Times New Roman"/>
          <w:spacing w:val="-2"/>
          <w:sz w:val="24"/>
          <w:szCs w:val="24"/>
          <w:lang w:val="cs-CZ" w:eastAsia="sk-SK"/>
        </w:rPr>
        <w:t>ô</w:t>
      </w:r>
      <w:r w:rsidRPr="00EA6C6A">
        <w:rPr>
          <w:rFonts w:ascii="Times New Roman" w:eastAsiaTheme="minorEastAsia" w:hAnsi="Times New Roman" w:cs="Times New Roman"/>
          <w:sz w:val="24"/>
          <w:szCs w:val="24"/>
          <w:lang w:val="cs-CZ" w:eastAsia="sk-SK"/>
        </w:rPr>
        <w:t>z</w:t>
      </w:r>
      <w:r w:rsidRPr="00EA6C6A">
        <w:rPr>
          <w:rFonts w:ascii="Times New Roman" w:eastAsiaTheme="minorEastAsia" w:hAnsi="Times New Roman" w:cs="Times New Roman"/>
          <w:spacing w:val="2"/>
          <w:sz w:val="24"/>
          <w:szCs w:val="24"/>
          <w:lang w:val="cs-CZ" w:eastAsia="sk-SK"/>
        </w:rPr>
        <w:t>n</w:t>
      </w:r>
      <w:r w:rsidRPr="00EA6C6A">
        <w:rPr>
          <w:rFonts w:ascii="Times New Roman" w:eastAsiaTheme="minorEastAsia" w:hAnsi="Times New Roman" w:cs="Times New Roman"/>
          <w:spacing w:val="-6"/>
          <w:sz w:val="24"/>
          <w:szCs w:val="24"/>
          <w:lang w:val="cs-CZ" w:eastAsia="sk-SK"/>
        </w:rPr>
        <w:t>y</w:t>
      </w:r>
      <w:r w:rsidRPr="00EA6C6A">
        <w:rPr>
          <w:rFonts w:ascii="Times New Roman" w:eastAsiaTheme="minorEastAsia" w:hAnsi="Times New Roman" w:cs="Times New Roman"/>
          <w:sz w:val="24"/>
          <w:szCs w:val="24"/>
          <w:lang w:val="cs-CZ" w:eastAsia="sk-SK"/>
        </w:rPr>
        <w:t>mi artikul</w:t>
      </w:r>
      <w:r w:rsidRPr="00EA6C6A">
        <w:rPr>
          <w:rFonts w:ascii="Times New Roman" w:eastAsiaTheme="minorEastAsia" w:hAnsi="Times New Roman" w:cs="Times New Roman"/>
          <w:spacing w:val="-1"/>
          <w:sz w:val="24"/>
          <w:szCs w:val="24"/>
          <w:lang w:val="cs-CZ" w:eastAsia="sk-SK"/>
        </w:rPr>
        <w:t>ác</w:t>
      </w:r>
      <w:r w:rsidRPr="00EA6C6A">
        <w:rPr>
          <w:rFonts w:ascii="Times New Roman" w:eastAsiaTheme="minorEastAsia" w:hAnsi="Times New Roman" w:cs="Times New Roman"/>
          <w:sz w:val="24"/>
          <w:szCs w:val="24"/>
          <w:lang w:val="cs-CZ" w:eastAsia="sk-SK"/>
        </w:rPr>
        <w:t>iami v stredne</w:t>
      </w:r>
      <w:r w:rsidRPr="00EA6C6A">
        <w:rPr>
          <w:rFonts w:ascii="Times New Roman" w:eastAsiaTheme="minorEastAsia" w:hAnsi="Times New Roman" w:cs="Times New Roman"/>
          <w:spacing w:val="1"/>
          <w:sz w:val="24"/>
          <w:szCs w:val="24"/>
          <w:lang w:val="cs-CZ" w:eastAsia="sk-SK"/>
        </w:rPr>
        <w:t xml:space="preserve"> r</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z w:val="24"/>
          <w:szCs w:val="24"/>
          <w:lang w:val="cs-CZ" w:eastAsia="sk-SK"/>
        </w:rPr>
        <w:t>chlom</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tempe,</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hra</w:t>
      </w:r>
      <w:r w:rsidRPr="00EA6C6A">
        <w:rPr>
          <w:rFonts w:ascii="Times New Roman" w:eastAsiaTheme="minorEastAsia" w:hAnsi="Times New Roman" w:cs="Times New Roman"/>
          <w:spacing w:val="-2"/>
          <w:sz w:val="24"/>
          <w:szCs w:val="24"/>
          <w:lang w:val="cs-CZ" w:eastAsia="sk-SK"/>
        </w:rPr>
        <w:t xml:space="preserve"> </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pacing w:val="2"/>
          <w:sz w:val="24"/>
          <w:szCs w:val="24"/>
          <w:lang w:val="cs-CZ" w:eastAsia="sk-SK"/>
        </w:rPr>
        <w:t>h</w:t>
      </w:r>
      <w:r w:rsidRPr="00EA6C6A">
        <w:rPr>
          <w:rFonts w:ascii="Times New Roman" w:eastAsiaTheme="minorEastAsia" w:hAnsi="Times New Roman" w:cs="Times New Roman"/>
          <w:sz w:val="24"/>
          <w:szCs w:val="24"/>
          <w:lang w:val="cs-CZ" w:eastAsia="sk-SK"/>
        </w:rPr>
        <w:t>rom</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tick</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j stupni</w:t>
      </w:r>
      <w:r w:rsidRPr="00EA6C6A">
        <w:rPr>
          <w:rFonts w:ascii="Times New Roman" w:eastAsiaTheme="minorEastAsia" w:hAnsi="Times New Roman" w:cs="Times New Roman"/>
          <w:spacing w:val="2"/>
          <w:sz w:val="24"/>
          <w:szCs w:val="24"/>
          <w:lang w:val="cs-CZ" w:eastAsia="sk-SK"/>
        </w:rPr>
        <w:t>c</w:t>
      </w:r>
      <w:r>
        <w:rPr>
          <w:rFonts w:ascii="Times New Roman" w:eastAsiaTheme="minorEastAsia" w:hAnsi="Times New Roman" w:cs="Times New Roman"/>
          <w:sz w:val="24"/>
          <w:szCs w:val="24"/>
          <w:lang w:val="cs-CZ" w:eastAsia="sk-SK"/>
        </w:rPr>
        <w:t xml:space="preserve">e, </w:t>
      </w:r>
      <w:r w:rsidRPr="00EA6C6A">
        <w:rPr>
          <w:rFonts w:ascii="Times New Roman" w:eastAsiaTheme="minorEastAsia" w:hAnsi="Times New Roman" w:cs="Times New Roman"/>
          <w:sz w:val="24"/>
          <w:szCs w:val="24"/>
          <w:lang w:val="cs-CZ" w:eastAsia="sk-SK"/>
        </w:rPr>
        <w:t>n</w:t>
      </w:r>
      <w:r w:rsidRPr="00EA6C6A">
        <w:rPr>
          <w:rFonts w:ascii="Times New Roman" w:eastAsiaTheme="minorEastAsia" w:hAnsi="Times New Roman" w:cs="Times New Roman"/>
          <w:spacing w:val="-1"/>
          <w:sz w:val="24"/>
          <w:szCs w:val="24"/>
          <w:lang w:val="cs-CZ" w:eastAsia="sk-SK"/>
        </w:rPr>
        <w:t>ác</w:t>
      </w:r>
      <w:r w:rsidRPr="00EA6C6A">
        <w:rPr>
          <w:rFonts w:ascii="Times New Roman" w:eastAsiaTheme="minorEastAsia" w:hAnsi="Times New Roman" w:cs="Times New Roman"/>
          <w:sz w:val="24"/>
          <w:szCs w:val="24"/>
          <w:lang w:val="cs-CZ" w:eastAsia="sk-SK"/>
        </w:rPr>
        <w:t>vik rozsiahlejš</w:t>
      </w:r>
      <w:r w:rsidRPr="00EA6C6A">
        <w:rPr>
          <w:rFonts w:ascii="Times New Roman" w:eastAsiaTheme="minorEastAsia" w:hAnsi="Times New Roman" w:cs="Times New Roman"/>
          <w:spacing w:val="1"/>
          <w:sz w:val="24"/>
          <w:szCs w:val="24"/>
          <w:lang w:val="cs-CZ" w:eastAsia="sk-SK"/>
        </w:rPr>
        <w:t>í</w:t>
      </w:r>
      <w:r w:rsidRPr="00EA6C6A">
        <w:rPr>
          <w:rFonts w:ascii="Times New Roman" w:eastAsiaTheme="minorEastAsia" w:hAnsi="Times New Roman" w:cs="Times New Roman"/>
          <w:sz w:val="24"/>
          <w:szCs w:val="24"/>
          <w:lang w:val="cs-CZ" w:eastAsia="sk-SK"/>
        </w:rPr>
        <w:t>ch skl</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dieb a piesní spam</w:t>
      </w:r>
      <w:r w:rsidRPr="00EA6C6A">
        <w:rPr>
          <w:rFonts w:ascii="Times New Roman" w:eastAsiaTheme="minorEastAsia" w:hAnsi="Times New Roman" w:cs="Times New Roman"/>
          <w:spacing w:val="-1"/>
          <w:sz w:val="24"/>
          <w:szCs w:val="24"/>
          <w:lang w:val="cs-CZ" w:eastAsia="sk-SK"/>
        </w:rPr>
        <w:t>ä</w:t>
      </w:r>
      <w:r w:rsidRPr="00EA6C6A">
        <w:rPr>
          <w:rFonts w:ascii="Times New Roman" w:eastAsiaTheme="minorEastAsia" w:hAnsi="Times New Roman" w:cs="Times New Roman"/>
          <w:sz w:val="24"/>
          <w:szCs w:val="24"/>
          <w:lang w:val="cs-CZ" w:eastAsia="sk-SK"/>
        </w:rPr>
        <w:t>ti,                                                                                      n</w:t>
      </w:r>
      <w:r w:rsidRPr="00EA6C6A">
        <w:rPr>
          <w:rFonts w:ascii="Times New Roman" w:eastAsiaTheme="minorEastAsia" w:hAnsi="Times New Roman" w:cs="Times New Roman"/>
          <w:spacing w:val="-1"/>
          <w:sz w:val="24"/>
          <w:szCs w:val="24"/>
          <w:lang w:val="cs-CZ" w:eastAsia="sk-SK"/>
        </w:rPr>
        <w:t>ác</w:t>
      </w:r>
      <w:r w:rsidRPr="00EA6C6A">
        <w:rPr>
          <w:rFonts w:ascii="Times New Roman" w:eastAsiaTheme="minorEastAsia" w:hAnsi="Times New Roman" w:cs="Times New Roman"/>
          <w:sz w:val="24"/>
          <w:szCs w:val="24"/>
          <w:lang w:val="cs-CZ" w:eastAsia="sk-SK"/>
        </w:rPr>
        <w:t>vik pa</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tov</w:t>
      </w:r>
      <w:r w:rsidRPr="00EA6C6A">
        <w:rPr>
          <w:rFonts w:ascii="Times New Roman" w:eastAsiaTheme="minorEastAsia" w:hAnsi="Times New Roman" w:cs="Times New Roman"/>
          <w:spacing w:val="2"/>
          <w:sz w:val="24"/>
          <w:szCs w:val="24"/>
          <w:lang w:val="cs-CZ" w:eastAsia="sk-SK"/>
        </w:rPr>
        <w:t xml:space="preserve"> </w:t>
      </w:r>
      <w:r w:rsidRPr="00EA6C6A">
        <w:rPr>
          <w:rFonts w:ascii="Times New Roman" w:eastAsiaTheme="minorEastAsia" w:hAnsi="Times New Roman" w:cs="Times New Roman"/>
          <w:sz w:val="24"/>
          <w:szCs w:val="24"/>
          <w:lang w:val="cs-CZ" w:eastAsia="sk-SK"/>
        </w:rPr>
        <w:t>(o</w:t>
      </w:r>
      <w:r w:rsidRPr="00EA6C6A">
        <w:rPr>
          <w:rFonts w:ascii="Times New Roman" w:eastAsiaTheme="minorEastAsia" w:hAnsi="Times New Roman" w:cs="Times New Roman"/>
          <w:spacing w:val="-1"/>
          <w:sz w:val="24"/>
          <w:szCs w:val="24"/>
          <w:lang w:val="cs-CZ" w:eastAsia="sk-SK"/>
        </w:rPr>
        <w:t>rc</w:t>
      </w:r>
      <w:r w:rsidRPr="00EA6C6A">
        <w:rPr>
          <w:rFonts w:ascii="Times New Roman" w:eastAsiaTheme="minorEastAsia" w:hAnsi="Times New Roman" w:cs="Times New Roman"/>
          <w:spacing w:val="1"/>
          <w:sz w:val="24"/>
          <w:szCs w:val="24"/>
          <w:lang w:val="cs-CZ" w:eastAsia="sk-SK"/>
        </w:rPr>
        <w:t>he</w:t>
      </w:r>
      <w:r w:rsidRPr="00EA6C6A">
        <w:rPr>
          <w:rFonts w:ascii="Times New Roman" w:eastAsiaTheme="minorEastAsia" w:hAnsi="Times New Roman" w:cs="Times New Roman"/>
          <w:sz w:val="24"/>
          <w:szCs w:val="24"/>
          <w:lang w:val="cs-CZ" w:eastAsia="sk-SK"/>
        </w:rPr>
        <w:t>str</w:t>
      </w:r>
      <w:r w:rsidRPr="00EA6C6A">
        <w:rPr>
          <w:rFonts w:ascii="Times New Roman" w:eastAsiaTheme="minorEastAsia" w:hAnsi="Times New Roman" w:cs="Times New Roman"/>
          <w:spacing w:val="-1"/>
          <w:sz w:val="24"/>
          <w:szCs w:val="24"/>
          <w:lang w:val="cs-CZ" w:eastAsia="sk-SK"/>
        </w:rPr>
        <w:t>á</w:t>
      </w:r>
      <w:r w:rsidRPr="00EA6C6A">
        <w:rPr>
          <w:rFonts w:ascii="Times New Roman" w:eastAsiaTheme="minorEastAsia" w:hAnsi="Times New Roman" w:cs="Times New Roman"/>
          <w:spacing w:val="1"/>
          <w:sz w:val="24"/>
          <w:szCs w:val="24"/>
          <w:lang w:val="cs-CZ" w:eastAsia="sk-SK"/>
        </w:rPr>
        <w:t>l</w:t>
      </w:r>
      <w:r w:rsidRPr="00EA6C6A">
        <w:rPr>
          <w:rFonts w:ascii="Times New Roman" w:eastAsiaTheme="minorEastAsia" w:hAnsi="Times New Roman" w:cs="Times New Roman"/>
          <w:spacing w:val="2"/>
          <w:sz w:val="24"/>
          <w:szCs w:val="24"/>
          <w:lang w:val="cs-CZ" w:eastAsia="sk-SK"/>
        </w:rPr>
        <w:t>n</w:t>
      </w:r>
      <w:r w:rsidRPr="00EA6C6A">
        <w:rPr>
          <w:rFonts w:ascii="Times New Roman" w:eastAsiaTheme="minorEastAsia" w:hAnsi="Times New Roman" w:cs="Times New Roman"/>
          <w:spacing w:val="-3"/>
          <w:sz w:val="24"/>
          <w:szCs w:val="24"/>
          <w:lang w:val="cs-CZ" w:eastAsia="sk-SK"/>
        </w:rPr>
        <w:t>y</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 súb</w:t>
      </w:r>
      <w:r w:rsidRPr="00EA6C6A">
        <w:rPr>
          <w:rFonts w:ascii="Times New Roman" w:eastAsiaTheme="minorEastAsia" w:hAnsi="Times New Roman" w:cs="Times New Roman"/>
          <w:spacing w:val="1"/>
          <w:sz w:val="24"/>
          <w:szCs w:val="24"/>
          <w:lang w:val="cs-CZ" w:eastAsia="sk-SK"/>
        </w:rPr>
        <w:t>o</w:t>
      </w:r>
      <w:r w:rsidRPr="00EA6C6A">
        <w:rPr>
          <w:rFonts w:ascii="Times New Roman" w:eastAsiaTheme="minorEastAsia" w:hAnsi="Times New Roman" w:cs="Times New Roman"/>
          <w:sz w:val="24"/>
          <w:szCs w:val="24"/>
          <w:lang w:val="cs-CZ" w:eastAsia="sk-SK"/>
        </w:rPr>
        <w:t>ro</w:t>
      </w:r>
      <w:r w:rsidRPr="00EA6C6A">
        <w:rPr>
          <w:rFonts w:ascii="Times New Roman" w:eastAsiaTheme="minorEastAsia" w:hAnsi="Times New Roman" w:cs="Times New Roman"/>
          <w:spacing w:val="4"/>
          <w:sz w:val="24"/>
          <w:szCs w:val="24"/>
          <w:lang w:val="cs-CZ" w:eastAsia="sk-SK"/>
        </w:rPr>
        <w:t>v</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                                                                                                                                                                                                                                                                                  ro</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l</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šovanie</w:t>
      </w:r>
      <w:r w:rsidRPr="00EA6C6A">
        <w:rPr>
          <w:rFonts w:ascii="Times New Roman" w:eastAsiaTheme="minorEastAsia" w:hAnsi="Times New Roman" w:cs="Times New Roman"/>
          <w:spacing w:val="13"/>
          <w:sz w:val="24"/>
          <w:szCs w:val="24"/>
          <w:lang w:val="cs-CZ" w:eastAsia="sk-SK"/>
        </w:rPr>
        <w:t xml:space="preserve"> </w:t>
      </w:r>
      <w:r w:rsidRPr="00EA6C6A">
        <w:rPr>
          <w:rFonts w:ascii="Times New Roman" w:eastAsiaTheme="minorEastAsia" w:hAnsi="Times New Roman" w:cs="Times New Roman"/>
          <w:sz w:val="24"/>
          <w:szCs w:val="24"/>
          <w:lang w:val="cs-CZ" w:eastAsia="sk-SK"/>
        </w:rPr>
        <w:t>durov</w:t>
      </w:r>
      <w:r w:rsidRPr="00EA6C6A">
        <w:rPr>
          <w:rFonts w:ascii="Times New Roman" w:eastAsiaTheme="minorEastAsia" w:hAnsi="Times New Roman" w:cs="Times New Roman"/>
          <w:spacing w:val="-1"/>
          <w:sz w:val="24"/>
          <w:szCs w:val="24"/>
          <w:lang w:val="cs-CZ" w:eastAsia="sk-SK"/>
        </w:rPr>
        <w:t>é</w:t>
      </w:r>
      <w:r w:rsidRPr="00EA6C6A">
        <w:rPr>
          <w:rFonts w:ascii="Times New Roman" w:eastAsiaTheme="minorEastAsia" w:hAnsi="Times New Roman" w:cs="Times New Roman"/>
          <w:sz w:val="24"/>
          <w:szCs w:val="24"/>
          <w:lang w:val="cs-CZ" w:eastAsia="sk-SK"/>
        </w:rPr>
        <w:t>ho</w:t>
      </w:r>
      <w:r w:rsidRPr="00EA6C6A">
        <w:rPr>
          <w:rFonts w:ascii="Times New Roman" w:eastAsiaTheme="minorEastAsia" w:hAnsi="Times New Roman" w:cs="Times New Roman"/>
          <w:spacing w:val="14"/>
          <w:sz w:val="24"/>
          <w:szCs w:val="24"/>
          <w:lang w:val="cs-CZ" w:eastAsia="sk-SK"/>
        </w:rPr>
        <w:t xml:space="preserve"> </w:t>
      </w:r>
      <w:r w:rsidRPr="00EA6C6A">
        <w:rPr>
          <w:rFonts w:ascii="Times New Roman" w:eastAsiaTheme="minorEastAsia" w:hAnsi="Times New Roman" w:cs="Times New Roman"/>
          <w:sz w:val="24"/>
          <w:szCs w:val="24"/>
          <w:lang w:val="cs-CZ" w:eastAsia="sk-SK"/>
        </w:rPr>
        <w:t>a mo</w:t>
      </w:r>
      <w:r w:rsidRPr="00EA6C6A">
        <w:rPr>
          <w:rFonts w:ascii="Times New Roman" w:eastAsiaTheme="minorEastAsia" w:hAnsi="Times New Roman" w:cs="Times New Roman"/>
          <w:spacing w:val="1"/>
          <w:sz w:val="24"/>
          <w:szCs w:val="24"/>
          <w:lang w:val="cs-CZ" w:eastAsia="sk-SK"/>
        </w:rPr>
        <w:t>l</w:t>
      </w:r>
      <w:r w:rsidRPr="00EA6C6A">
        <w:rPr>
          <w:rFonts w:ascii="Times New Roman" w:eastAsiaTheme="minorEastAsia" w:hAnsi="Times New Roman" w:cs="Times New Roman"/>
          <w:sz w:val="24"/>
          <w:szCs w:val="24"/>
          <w:lang w:val="cs-CZ" w:eastAsia="sk-SK"/>
        </w:rPr>
        <w:t>ového</w:t>
      </w:r>
      <w:r w:rsidRPr="00EA6C6A">
        <w:rPr>
          <w:rFonts w:ascii="Times New Roman" w:eastAsiaTheme="minorEastAsia" w:hAnsi="Times New Roman" w:cs="Times New Roman"/>
          <w:spacing w:val="13"/>
          <w:sz w:val="24"/>
          <w:szCs w:val="24"/>
          <w:lang w:val="cs-CZ" w:eastAsia="sk-SK"/>
        </w:rPr>
        <w:t xml:space="preserve"> </w:t>
      </w:r>
      <w:r w:rsidRPr="00EA6C6A">
        <w:rPr>
          <w:rFonts w:ascii="Times New Roman" w:eastAsiaTheme="minorEastAsia" w:hAnsi="Times New Roman" w:cs="Times New Roman"/>
          <w:sz w:val="24"/>
          <w:szCs w:val="24"/>
          <w:lang w:val="cs-CZ" w:eastAsia="sk-SK"/>
        </w:rPr>
        <w:t>kvin</w:t>
      </w:r>
      <w:r w:rsidRPr="00EA6C6A">
        <w:rPr>
          <w:rFonts w:ascii="Times New Roman" w:eastAsiaTheme="minorEastAsia" w:hAnsi="Times New Roman" w:cs="Times New Roman"/>
          <w:spacing w:val="1"/>
          <w:sz w:val="24"/>
          <w:szCs w:val="24"/>
          <w:lang w:val="cs-CZ" w:eastAsia="sk-SK"/>
        </w:rPr>
        <w:t>t</w:t>
      </w:r>
      <w:r w:rsidRPr="00EA6C6A">
        <w:rPr>
          <w:rFonts w:ascii="Times New Roman" w:eastAsiaTheme="minorEastAsia" w:hAnsi="Times New Roman" w:cs="Times New Roman"/>
          <w:sz w:val="24"/>
          <w:szCs w:val="24"/>
          <w:lang w:val="cs-CZ" w:eastAsia="sk-SK"/>
        </w:rPr>
        <w:t>akord</w:t>
      </w:r>
      <w:r w:rsidRPr="00EA6C6A">
        <w:rPr>
          <w:rFonts w:ascii="Times New Roman" w:eastAsiaTheme="minorEastAsia" w:hAnsi="Times New Roman" w:cs="Times New Roman"/>
          <w:spacing w:val="-1"/>
          <w:sz w:val="24"/>
          <w:szCs w:val="24"/>
          <w:lang w:val="cs-CZ" w:eastAsia="sk-SK"/>
        </w:rPr>
        <w:t>u</w:t>
      </w:r>
      <w:r w:rsidRPr="00EA6C6A">
        <w:rPr>
          <w:rFonts w:ascii="Times New Roman" w:eastAsiaTheme="minorEastAsia" w:hAnsi="Times New Roman" w:cs="Times New Roman"/>
          <w:sz w:val="24"/>
          <w:szCs w:val="24"/>
          <w:lang w:val="cs-CZ" w:eastAsia="sk-SK"/>
        </w:rPr>
        <w:t>,</w:t>
      </w:r>
      <w:r w:rsidRPr="00EA6C6A">
        <w:rPr>
          <w:rFonts w:ascii="Times New Roman" w:eastAsiaTheme="minorEastAsia" w:hAnsi="Times New Roman" w:cs="Times New Roman"/>
          <w:spacing w:val="13"/>
          <w:sz w:val="24"/>
          <w:szCs w:val="24"/>
          <w:lang w:val="cs-CZ" w:eastAsia="sk-SK"/>
        </w:rPr>
        <w:t xml:space="preserve"> </w:t>
      </w:r>
      <w:r w:rsidRPr="00EA6C6A">
        <w:rPr>
          <w:rFonts w:ascii="Times New Roman" w:eastAsiaTheme="minorEastAsia" w:hAnsi="Times New Roman" w:cs="Times New Roman"/>
          <w:spacing w:val="1"/>
          <w:sz w:val="24"/>
          <w:szCs w:val="24"/>
          <w:lang w:val="cs-CZ" w:eastAsia="sk-SK"/>
        </w:rPr>
        <w:t>D</w:t>
      </w:r>
      <w:r w:rsidRPr="00EA6C6A">
        <w:rPr>
          <w:rFonts w:ascii="Times New Roman" w:eastAsiaTheme="minorEastAsia" w:hAnsi="Times New Roman" w:cs="Times New Roman"/>
          <w:spacing w:val="1"/>
          <w:position w:val="13"/>
          <w:sz w:val="18"/>
          <w:szCs w:val="18"/>
          <w:lang w:val="cs-CZ" w:eastAsia="sk-SK"/>
        </w:rPr>
        <w:t>7</w:t>
      </w:r>
      <w:r w:rsidRPr="00EA6C6A">
        <w:rPr>
          <w:rFonts w:ascii="Times New Roman" w:eastAsiaTheme="minorEastAsia" w:hAnsi="Times New Roman" w:cs="Times New Roman"/>
          <w:sz w:val="24"/>
          <w:szCs w:val="24"/>
          <w:lang w:val="cs-CZ" w:eastAsia="sk-SK"/>
        </w:rPr>
        <w:t>,</w:t>
      </w:r>
      <w:r w:rsidRPr="00EA6C6A">
        <w:rPr>
          <w:rFonts w:ascii="Times New Roman" w:eastAsiaTheme="minorEastAsia" w:hAnsi="Times New Roman" w:cs="Times New Roman"/>
          <w:spacing w:val="15"/>
          <w:sz w:val="24"/>
          <w:szCs w:val="24"/>
          <w:lang w:val="cs-CZ" w:eastAsia="sk-SK"/>
        </w:rPr>
        <w:t xml:space="preserve"> </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pacing w:val="-1"/>
          <w:sz w:val="24"/>
          <w:szCs w:val="24"/>
          <w:lang w:val="cs-CZ" w:eastAsia="sk-SK"/>
        </w:rPr>
        <w:t>m</w:t>
      </w:r>
      <w:r w:rsidRPr="00EA6C6A">
        <w:rPr>
          <w:rFonts w:ascii="Times New Roman" w:eastAsiaTheme="minorEastAsia" w:hAnsi="Times New Roman" w:cs="Times New Roman"/>
          <w:spacing w:val="1"/>
          <w:position w:val="13"/>
          <w:sz w:val="18"/>
          <w:szCs w:val="18"/>
          <w:lang w:val="cs-CZ" w:eastAsia="sk-SK"/>
        </w:rPr>
        <w:t>7</w:t>
      </w:r>
      <w:r w:rsidRPr="00EA6C6A">
        <w:rPr>
          <w:rFonts w:ascii="Times New Roman" w:eastAsiaTheme="minorEastAsia" w:hAnsi="Times New Roman" w:cs="Times New Roman"/>
          <w:sz w:val="24"/>
          <w:szCs w:val="24"/>
          <w:lang w:val="cs-CZ" w:eastAsia="sk-SK"/>
        </w:rPr>
        <w:t>,</w:t>
      </w:r>
      <w:r w:rsidRPr="00EA6C6A">
        <w:rPr>
          <w:rFonts w:ascii="Times New Roman" w:eastAsiaTheme="minorEastAsia" w:hAnsi="Times New Roman" w:cs="Times New Roman"/>
          <w:spacing w:val="14"/>
          <w:sz w:val="24"/>
          <w:szCs w:val="24"/>
          <w:lang w:val="cs-CZ" w:eastAsia="sk-SK"/>
        </w:rPr>
        <w:t xml:space="preserve"> </w:t>
      </w:r>
      <w:r w:rsidRPr="00EA6C6A">
        <w:rPr>
          <w:rFonts w:ascii="Times New Roman" w:eastAsiaTheme="minorEastAsia" w:hAnsi="Times New Roman" w:cs="Times New Roman"/>
          <w:sz w:val="24"/>
          <w:szCs w:val="24"/>
          <w:lang w:val="cs-CZ" w:eastAsia="sk-SK"/>
        </w:rPr>
        <w:t>in</w:t>
      </w:r>
      <w:r w:rsidRPr="00EA6C6A">
        <w:rPr>
          <w:rFonts w:ascii="Times New Roman" w:eastAsiaTheme="minorEastAsia" w:hAnsi="Times New Roman" w:cs="Times New Roman"/>
          <w:spacing w:val="1"/>
          <w:sz w:val="24"/>
          <w:szCs w:val="24"/>
          <w:lang w:val="cs-CZ" w:eastAsia="sk-SK"/>
        </w:rPr>
        <w:t>t</w:t>
      </w:r>
      <w:r w:rsidRPr="00EA6C6A">
        <w:rPr>
          <w:rFonts w:ascii="Times New Roman" w:eastAsiaTheme="minorEastAsia" w:hAnsi="Times New Roman" w:cs="Times New Roman"/>
          <w:sz w:val="24"/>
          <w:szCs w:val="24"/>
          <w:lang w:val="cs-CZ" w:eastAsia="sk-SK"/>
        </w:rPr>
        <w:t>erv</w:t>
      </w:r>
      <w:r w:rsidRPr="00EA6C6A">
        <w:rPr>
          <w:rFonts w:ascii="Times New Roman" w:eastAsiaTheme="minorEastAsia" w:hAnsi="Times New Roman" w:cs="Times New Roman"/>
          <w:spacing w:val="-2"/>
          <w:sz w:val="24"/>
          <w:szCs w:val="24"/>
          <w:lang w:val="cs-CZ" w:eastAsia="sk-SK"/>
        </w:rPr>
        <w:t>a</w:t>
      </w:r>
      <w:r w:rsidRPr="00EA6C6A">
        <w:rPr>
          <w:rFonts w:ascii="Times New Roman" w:eastAsiaTheme="minorEastAsia" w:hAnsi="Times New Roman" w:cs="Times New Roman"/>
          <w:sz w:val="24"/>
          <w:szCs w:val="24"/>
          <w:lang w:val="cs-CZ" w:eastAsia="sk-SK"/>
        </w:rPr>
        <w:t>lov,</w:t>
      </w:r>
      <w:r w:rsidRPr="00EA6C6A">
        <w:rPr>
          <w:rFonts w:ascii="Times New Roman" w:eastAsiaTheme="minorEastAsia" w:hAnsi="Times New Roman" w:cs="Times New Roman"/>
          <w:spacing w:val="15"/>
          <w:sz w:val="24"/>
          <w:szCs w:val="24"/>
          <w:lang w:val="cs-CZ" w:eastAsia="sk-SK"/>
        </w:rPr>
        <w:t xml:space="preserve">                                   s</w:t>
      </w:r>
      <w:r w:rsidRPr="00EA6C6A">
        <w:rPr>
          <w:rFonts w:ascii="Times New Roman" w:eastAsiaTheme="minorEastAsia" w:hAnsi="Times New Roman" w:cs="Times New Roman"/>
          <w:sz w:val="24"/>
          <w:szCs w:val="24"/>
          <w:lang w:val="cs-CZ" w:eastAsia="sk-SK"/>
        </w:rPr>
        <w:t>triedanie</w:t>
      </w:r>
      <w:r w:rsidRPr="00EA6C6A">
        <w:rPr>
          <w:rFonts w:ascii="Times New Roman" w:eastAsiaTheme="minorEastAsia" w:hAnsi="Times New Roman" w:cs="Times New Roman"/>
          <w:spacing w:val="72"/>
          <w:sz w:val="24"/>
          <w:szCs w:val="24"/>
          <w:lang w:val="cs-CZ" w:eastAsia="sk-SK"/>
        </w:rPr>
        <w:t xml:space="preserve"> </w:t>
      </w:r>
      <w:r w:rsidRPr="00EA6C6A">
        <w:rPr>
          <w:rFonts w:ascii="Times New Roman" w:eastAsiaTheme="minorEastAsia" w:hAnsi="Times New Roman" w:cs="Times New Roman"/>
          <w:sz w:val="24"/>
          <w:szCs w:val="24"/>
          <w:lang w:val="cs-CZ" w:eastAsia="sk-SK"/>
        </w:rPr>
        <w:t>osm</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no</w:t>
      </w:r>
      <w:r w:rsidRPr="00EA6C6A">
        <w:rPr>
          <w:rFonts w:ascii="Times New Roman" w:eastAsiaTheme="minorEastAsia" w:hAnsi="Times New Roman" w:cs="Times New Roman"/>
          <w:spacing w:val="3"/>
          <w:sz w:val="24"/>
          <w:szCs w:val="24"/>
          <w:lang w:val="cs-CZ" w:eastAsia="sk-SK"/>
        </w:rPr>
        <w:t>v</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75"/>
          <w:sz w:val="24"/>
          <w:szCs w:val="24"/>
          <w:lang w:val="cs-CZ" w:eastAsia="sk-SK"/>
        </w:rPr>
        <w:t xml:space="preserve"> </w:t>
      </w:r>
      <w:r w:rsidRPr="00EA6C6A">
        <w:rPr>
          <w:rFonts w:ascii="Times New Roman" w:eastAsiaTheme="minorEastAsia" w:hAnsi="Times New Roman" w:cs="Times New Roman"/>
          <w:sz w:val="24"/>
          <w:szCs w:val="24"/>
          <w:lang w:val="cs-CZ" w:eastAsia="sk-SK"/>
        </w:rPr>
        <w:t>nôt,</w:t>
      </w:r>
      <w:r w:rsidRPr="00EA6C6A">
        <w:rPr>
          <w:rFonts w:ascii="Times New Roman" w:eastAsiaTheme="minorEastAsia" w:hAnsi="Times New Roman" w:cs="Times New Roman"/>
          <w:spacing w:val="3"/>
          <w:sz w:val="24"/>
          <w:szCs w:val="24"/>
          <w:lang w:val="cs-CZ" w:eastAsia="sk-SK"/>
        </w:rPr>
        <w:t xml:space="preserve"> </w:t>
      </w:r>
      <w:r w:rsidRPr="00EA6C6A">
        <w:rPr>
          <w:rFonts w:ascii="Times New Roman" w:eastAsiaTheme="minorEastAsia" w:hAnsi="Times New Roman" w:cs="Times New Roman"/>
          <w:sz w:val="24"/>
          <w:szCs w:val="24"/>
          <w:lang w:val="cs-CZ" w:eastAsia="sk-SK"/>
        </w:rPr>
        <w:t>osm</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no</w:t>
      </w:r>
      <w:r w:rsidRPr="00EA6C6A">
        <w:rPr>
          <w:rFonts w:ascii="Times New Roman" w:eastAsiaTheme="minorEastAsia" w:hAnsi="Times New Roman" w:cs="Times New Roman"/>
          <w:spacing w:val="2"/>
          <w:sz w:val="24"/>
          <w:szCs w:val="24"/>
          <w:lang w:val="cs-CZ" w:eastAsia="sk-SK"/>
        </w:rPr>
        <w:t>v</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73"/>
          <w:sz w:val="24"/>
          <w:szCs w:val="24"/>
          <w:lang w:val="cs-CZ" w:eastAsia="sk-SK"/>
        </w:rPr>
        <w:t xml:space="preserve"> </w:t>
      </w:r>
      <w:r w:rsidRPr="00EA6C6A">
        <w:rPr>
          <w:rFonts w:ascii="Times New Roman" w:eastAsiaTheme="minorEastAsia" w:hAnsi="Times New Roman" w:cs="Times New Roman"/>
          <w:sz w:val="24"/>
          <w:szCs w:val="24"/>
          <w:lang w:val="cs-CZ" w:eastAsia="sk-SK"/>
        </w:rPr>
        <w:t>triol</w:t>
      </w:r>
      <w:r w:rsidRPr="00EA6C6A">
        <w:rPr>
          <w:rFonts w:ascii="Times New Roman" w:eastAsiaTheme="minorEastAsia" w:hAnsi="Times New Roman" w:cs="Times New Roman"/>
          <w:spacing w:val="75"/>
          <w:sz w:val="24"/>
          <w:szCs w:val="24"/>
          <w:lang w:val="cs-CZ" w:eastAsia="sk-SK"/>
        </w:rPr>
        <w:t xml:space="preserve"> </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75"/>
          <w:sz w:val="24"/>
          <w:szCs w:val="24"/>
          <w:lang w:val="cs-CZ" w:eastAsia="sk-SK"/>
        </w:rPr>
        <w:t xml:space="preserve"> </w:t>
      </w:r>
      <w:r w:rsidRPr="00EA6C6A">
        <w:rPr>
          <w:rFonts w:ascii="Times New Roman" w:eastAsiaTheme="minorEastAsia" w:hAnsi="Times New Roman" w:cs="Times New Roman"/>
          <w:sz w:val="24"/>
          <w:szCs w:val="24"/>
          <w:lang w:val="cs-CZ" w:eastAsia="sk-SK"/>
        </w:rPr>
        <w:t>šestnást</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no</w:t>
      </w:r>
      <w:r w:rsidRPr="00EA6C6A">
        <w:rPr>
          <w:rFonts w:ascii="Times New Roman" w:eastAsiaTheme="minorEastAsia" w:hAnsi="Times New Roman" w:cs="Times New Roman"/>
          <w:spacing w:val="2"/>
          <w:sz w:val="24"/>
          <w:szCs w:val="24"/>
          <w:lang w:val="cs-CZ" w:eastAsia="sk-SK"/>
        </w:rPr>
        <w:t>v</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73"/>
          <w:sz w:val="24"/>
          <w:szCs w:val="24"/>
          <w:lang w:val="cs-CZ" w:eastAsia="sk-SK"/>
        </w:rPr>
        <w:t xml:space="preserve"> </w:t>
      </w:r>
      <w:r w:rsidRPr="00EA6C6A">
        <w:rPr>
          <w:rFonts w:ascii="Times New Roman" w:eastAsiaTheme="minorEastAsia" w:hAnsi="Times New Roman" w:cs="Times New Roman"/>
          <w:sz w:val="24"/>
          <w:szCs w:val="24"/>
          <w:lang w:val="cs-CZ" w:eastAsia="sk-SK"/>
        </w:rPr>
        <w:t>nôt bodkova</w:t>
      </w:r>
      <w:r w:rsidRPr="00EA6C6A">
        <w:rPr>
          <w:rFonts w:ascii="Times New Roman" w:eastAsiaTheme="minorEastAsia" w:hAnsi="Times New Roman" w:cs="Times New Roman"/>
          <w:spacing w:val="1"/>
          <w:sz w:val="24"/>
          <w:szCs w:val="24"/>
          <w:lang w:val="cs-CZ" w:eastAsia="sk-SK"/>
        </w:rPr>
        <w:t>n</w:t>
      </w:r>
      <w:r w:rsidRPr="00EA6C6A">
        <w:rPr>
          <w:rFonts w:ascii="Times New Roman" w:eastAsiaTheme="minorEastAsia" w:hAnsi="Times New Roman" w:cs="Times New Roman"/>
          <w:sz w:val="24"/>
          <w:szCs w:val="24"/>
          <w:lang w:val="cs-CZ" w:eastAsia="sk-SK"/>
        </w:rPr>
        <w:t>ý</w:t>
      </w:r>
      <w:r w:rsidRPr="00EA6C6A">
        <w:rPr>
          <w:rFonts w:ascii="Times New Roman" w:eastAsiaTheme="minorEastAsia" w:hAnsi="Times New Roman" w:cs="Times New Roman"/>
          <w:spacing w:val="-2"/>
          <w:sz w:val="24"/>
          <w:szCs w:val="24"/>
          <w:lang w:val="cs-CZ" w:eastAsia="sk-SK"/>
        </w:rPr>
        <w:t xml:space="preserve"> </w:t>
      </w:r>
      <w:r w:rsidRPr="00EA6C6A">
        <w:rPr>
          <w:rFonts w:ascii="Times New Roman" w:eastAsiaTheme="minorEastAsia" w:hAnsi="Times New Roman" w:cs="Times New Roman"/>
          <w:spacing w:val="3"/>
          <w:sz w:val="24"/>
          <w:szCs w:val="24"/>
          <w:lang w:val="cs-CZ" w:eastAsia="sk-SK"/>
        </w:rPr>
        <w:t>r</w:t>
      </w:r>
      <w:r w:rsidRPr="00EA6C6A">
        <w:rPr>
          <w:rFonts w:ascii="Times New Roman" w:eastAsiaTheme="minorEastAsia" w:hAnsi="Times New Roman" w:cs="Times New Roman"/>
          <w:spacing w:val="-4"/>
          <w:sz w:val="24"/>
          <w:szCs w:val="24"/>
          <w:lang w:val="cs-CZ" w:eastAsia="sk-SK"/>
        </w:rPr>
        <w:t>y</w:t>
      </w:r>
      <w:r w:rsidRPr="00EA6C6A">
        <w:rPr>
          <w:rFonts w:ascii="Times New Roman" w:eastAsiaTheme="minorEastAsia" w:hAnsi="Times New Roman" w:cs="Times New Roman"/>
          <w:sz w:val="24"/>
          <w:szCs w:val="24"/>
          <w:lang w:val="cs-CZ" w:eastAsia="sk-SK"/>
        </w:rPr>
        <w:t>tmus os</w:t>
      </w:r>
      <w:r w:rsidRPr="00EA6C6A">
        <w:rPr>
          <w:rFonts w:ascii="Times New Roman" w:eastAsiaTheme="minorEastAsia" w:hAnsi="Times New Roman" w:cs="Times New Roman"/>
          <w:spacing w:val="1"/>
          <w:sz w:val="24"/>
          <w:szCs w:val="24"/>
          <w:lang w:val="cs-CZ" w:eastAsia="sk-SK"/>
        </w:rPr>
        <w:t>m</w:t>
      </w:r>
      <w:r w:rsidRPr="00EA6C6A">
        <w:rPr>
          <w:rFonts w:ascii="Times New Roman" w:eastAsiaTheme="minorEastAsia" w:hAnsi="Times New Roman" w:cs="Times New Roman"/>
          <w:sz w:val="24"/>
          <w:szCs w:val="24"/>
          <w:lang w:val="cs-CZ" w:eastAsia="sk-SK"/>
        </w:rPr>
        <w:t>inové, š</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stnástinové hodn</w:t>
      </w:r>
      <w:r w:rsidRPr="00EA6C6A">
        <w:rPr>
          <w:rFonts w:ascii="Times New Roman" w:eastAsiaTheme="minorEastAsia" w:hAnsi="Times New Roman" w:cs="Times New Roman"/>
          <w:spacing w:val="2"/>
          <w:sz w:val="24"/>
          <w:szCs w:val="24"/>
          <w:lang w:val="cs-CZ" w:eastAsia="sk-SK"/>
        </w:rPr>
        <w:t>ot</w:t>
      </w:r>
      <w:r w:rsidRPr="00EA6C6A">
        <w:rPr>
          <w:rFonts w:ascii="Times New Roman" w:eastAsiaTheme="minorEastAsia" w:hAnsi="Times New Roman" w:cs="Times New Roman"/>
          <w:spacing w:val="-20"/>
          <w:sz w:val="24"/>
          <w:szCs w:val="24"/>
          <w:lang w:val="cs-CZ" w:eastAsia="sk-SK"/>
        </w:rPr>
        <w:t>y</w:t>
      </w:r>
      <w:r w:rsidRPr="00EA6C6A">
        <w:rPr>
          <w:rFonts w:ascii="Times New Roman" w:eastAsiaTheme="minorEastAsia" w:hAnsi="Times New Roman" w:cs="Times New Roman"/>
          <w:sz w:val="24"/>
          <w:szCs w:val="24"/>
          <w:lang w:val="cs-CZ" w:eastAsia="sk-SK"/>
        </w:rPr>
        <w:t xml:space="preserve"> </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 xml:space="preserve">Skúšobná látka:                                                                                               </w:t>
      </w:r>
    </w:p>
    <w:p w:rsidR="00EA6C6A" w:rsidRPr="00EA6C6A" w:rsidRDefault="00EA6C6A" w:rsidP="00EA6C6A">
      <w:pPr>
        <w:widowControl w:val="0"/>
        <w:tabs>
          <w:tab w:val="left" w:pos="842"/>
        </w:tabs>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- 1 durov</w:t>
      </w:r>
      <w:r w:rsidRPr="00EA6C6A">
        <w:rPr>
          <w:rFonts w:ascii="Times New Roman" w:eastAsiaTheme="minorEastAsia" w:hAnsi="Times New Roman" w:cs="Times New Roman"/>
          <w:spacing w:val="-1"/>
          <w:sz w:val="24"/>
          <w:szCs w:val="24"/>
          <w:lang w:val="cs-CZ" w:eastAsia="sk-SK"/>
        </w:rPr>
        <w:t>á</w:t>
      </w:r>
      <w:r w:rsidRPr="00EA6C6A">
        <w:rPr>
          <w:rFonts w:ascii="Times New Roman" w:eastAsiaTheme="minorEastAsia" w:hAnsi="Times New Roman" w:cs="Times New Roman"/>
          <w:sz w:val="24"/>
          <w:szCs w:val="24"/>
          <w:lang w:val="cs-CZ" w:eastAsia="sk-SK"/>
        </w:rPr>
        <w:t>,</w:t>
      </w:r>
      <w:r w:rsidRPr="00EA6C6A">
        <w:rPr>
          <w:rFonts w:ascii="Times New Roman" w:eastAsiaTheme="minorEastAsia" w:hAnsi="Times New Roman" w:cs="Times New Roman"/>
          <w:spacing w:val="-10"/>
          <w:sz w:val="24"/>
          <w:szCs w:val="24"/>
          <w:lang w:val="cs-CZ" w:eastAsia="sk-SK"/>
        </w:rPr>
        <w:t xml:space="preserve"> </w:t>
      </w:r>
      <w:r w:rsidRPr="00EA6C6A">
        <w:rPr>
          <w:rFonts w:ascii="Times New Roman" w:eastAsiaTheme="minorEastAsia" w:hAnsi="Times New Roman" w:cs="Times New Roman"/>
          <w:sz w:val="24"/>
          <w:szCs w:val="24"/>
          <w:lang w:val="cs-CZ" w:eastAsia="sk-SK"/>
        </w:rPr>
        <w:t>1 mo</w:t>
      </w:r>
      <w:r w:rsidRPr="00EA6C6A">
        <w:rPr>
          <w:rFonts w:ascii="Times New Roman" w:eastAsiaTheme="minorEastAsia" w:hAnsi="Times New Roman" w:cs="Times New Roman"/>
          <w:spacing w:val="1"/>
          <w:sz w:val="24"/>
          <w:szCs w:val="24"/>
          <w:lang w:val="cs-CZ" w:eastAsia="sk-SK"/>
        </w:rPr>
        <w:t>l</w:t>
      </w:r>
      <w:r w:rsidRPr="00EA6C6A">
        <w:rPr>
          <w:rFonts w:ascii="Times New Roman" w:eastAsiaTheme="minorEastAsia" w:hAnsi="Times New Roman" w:cs="Times New Roman"/>
          <w:sz w:val="24"/>
          <w:szCs w:val="24"/>
          <w:lang w:val="cs-CZ" w:eastAsia="sk-SK"/>
        </w:rPr>
        <w:t>ová stup</w:t>
      </w:r>
      <w:r w:rsidRPr="00EA6C6A">
        <w:rPr>
          <w:rFonts w:ascii="Times New Roman" w:eastAsiaTheme="minorEastAsia" w:hAnsi="Times New Roman" w:cs="Times New Roman"/>
          <w:spacing w:val="-2"/>
          <w:sz w:val="24"/>
          <w:szCs w:val="24"/>
          <w:lang w:val="cs-CZ" w:eastAsia="sk-SK"/>
        </w:rPr>
        <w:t>n</w:t>
      </w:r>
      <w:r w:rsidRPr="00EA6C6A">
        <w:rPr>
          <w:rFonts w:ascii="Times New Roman" w:eastAsiaTheme="minorEastAsia" w:hAnsi="Times New Roman" w:cs="Times New Roman"/>
          <w:sz w:val="24"/>
          <w:szCs w:val="24"/>
          <w:lang w:val="cs-CZ" w:eastAsia="sk-SK"/>
        </w:rPr>
        <w:t>ic</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 xml:space="preserve">, </w:t>
      </w:r>
    </w:p>
    <w:p w:rsidR="00EA6C6A" w:rsidRPr="00EA6C6A" w:rsidRDefault="00EA6C6A" w:rsidP="00EA6C6A">
      <w:pPr>
        <w:widowControl w:val="0"/>
        <w:tabs>
          <w:tab w:val="left" w:pos="842"/>
        </w:tabs>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 xml:space="preserve">- 2 etudy </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- 1 prednes</w:t>
      </w:r>
    </w:p>
    <w:p w:rsidR="00EA6C6A" w:rsidRPr="00EA6C6A" w:rsidRDefault="00EA6C6A" w:rsidP="00EA6C6A">
      <w:pPr>
        <w:widowControl w:val="0"/>
        <w:autoSpaceDE w:val="0"/>
        <w:autoSpaceDN w:val="0"/>
        <w:adjustRightInd w:val="0"/>
        <w:spacing w:after="16" w:line="360" w:lineRule="auto"/>
        <w:rPr>
          <w:rFonts w:ascii="Times New Roman" w:eastAsiaTheme="minorEastAsia" w:hAnsi="Times New Roman" w:cs="Times New Roman"/>
          <w:lang w:val="cs-CZ" w:eastAsia="sk-SK"/>
        </w:rPr>
      </w:pP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b/>
          <w:bCs/>
          <w:sz w:val="24"/>
          <w:szCs w:val="24"/>
          <w:lang w:val="cs-CZ" w:eastAsia="sk-SK"/>
        </w:rPr>
      </w:pPr>
      <w:r w:rsidRPr="00EA6C6A">
        <w:rPr>
          <w:rFonts w:ascii="Times New Roman" w:eastAsiaTheme="minorEastAsia" w:hAnsi="Times New Roman" w:cs="Times New Roman"/>
          <w:b/>
          <w:bCs/>
          <w:sz w:val="24"/>
          <w:szCs w:val="24"/>
          <w:lang w:val="cs-CZ" w:eastAsia="sk-SK"/>
        </w:rPr>
        <w:tab/>
      </w:r>
      <w:r w:rsidRPr="00EA6C6A">
        <w:rPr>
          <w:rFonts w:ascii="Times New Roman" w:eastAsiaTheme="minorEastAsia" w:hAnsi="Times New Roman" w:cs="Times New Roman"/>
          <w:b/>
          <w:bCs/>
          <w:sz w:val="24"/>
          <w:szCs w:val="24"/>
          <w:lang w:val="cs-CZ" w:eastAsia="sk-SK"/>
        </w:rPr>
        <w:tab/>
      </w:r>
      <w:r w:rsidRPr="00EA6C6A">
        <w:rPr>
          <w:rFonts w:ascii="Times New Roman" w:eastAsiaTheme="minorEastAsia" w:hAnsi="Times New Roman" w:cs="Times New Roman"/>
          <w:b/>
          <w:bCs/>
          <w:sz w:val="24"/>
          <w:szCs w:val="24"/>
          <w:lang w:val="cs-CZ" w:eastAsia="sk-SK"/>
        </w:rPr>
        <w:tab/>
      </w:r>
      <w:r w:rsidRPr="00EA6C6A">
        <w:rPr>
          <w:rFonts w:ascii="Times New Roman" w:eastAsiaTheme="minorEastAsia" w:hAnsi="Times New Roman" w:cs="Times New Roman"/>
          <w:b/>
          <w:bCs/>
          <w:sz w:val="24"/>
          <w:szCs w:val="24"/>
          <w:lang w:val="cs-CZ" w:eastAsia="sk-SK"/>
        </w:rPr>
        <w:tab/>
      </w:r>
      <w:r w:rsidRPr="00EA6C6A">
        <w:rPr>
          <w:rFonts w:ascii="Times New Roman" w:eastAsiaTheme="minorEastAsia" w:hAnsi="Times New Roman" w:cs="Times New Roman"/>
          <w:b/>
          <w:bCs/>
          <w:sz w:val="24"/>
          <w:szCs w:val="24"/>
          <w:lang w:val="cs-CZ" w:eastAsia="sk-SK"/>
        </w:rPr>
        <w:tab/>
        <w:t xml:space="preserve">   4. ročník</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b/>
          <w:bCs/>
          <w:sz w:val="24"/>
          <w:szCs w:val="24"/>
          <w:lang w:val="cs-CZ" w:eastAsia="sk-SK"/>
        </w:rPr>
      </w:pP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b/>
          <w:bCs/>
          <w:sz w:val="24"/>
          <w:szCs w:val="24"/>
          <w:lang w:val="cs-CZ" w:eastAsia="sk-SK"/>
        </w:rPr>
        <w:t>Ciele</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color w:val="000000"/>
          <w:sz w:val="24"/>
          <w:szCs w:val="24"/>
          <w:lang w:val="cs-CZ" w:eastAsia="sk-SK"/>
        </w:rPr>
        <w:t xml:space="preserve">rozvoj a prehlbovanie všetkých prvkov hudobnosti, technických a výrazových schopností žiaka, kompletné zvládnutie tónového rozsahu nástroja, hra melodických ozdôb,                                                                                                                    zdokonaľovanie tónovej kultúry, zvuková vyrovnanosť tónov v celom rozsahu nástroja,                                                                               hra v rýchlejších tempách,                                                                                                                           </w:t>
      </w:r>
      <w:r w:rsidRPr="00EA6C6A">
        <w:rPr>
          <w:rFonts w:ascii="Times New Roman" w:eastAsiaTheme="minorEastAsia" w:hAnsi="Times New Roman" w:cs="Times New Roman"/>
          <w:color w:val="000000"/>
          <w:sz w:val="24"/>
          <w:szCs w:val="24"/>
          <w:lang w:val="cs-CZ" w:eastAsia="sk-SK"/>
        </w:rPr>
        <w:lastRenderedPageBreak/>
        <w:t xml:space="preserve">súborová hra,                                                                                                                                                rozvoj schopnosti </w:t>
      </w:r>
      <w:r w:rsidRPr="00EA6C6A">
        <w:rPr>
          <w:rFonts w:ascii="Times New Roman" w:eastAsiaTheme="minorEastAsia" w:hAnsi="Times New Roman" w:cs="Times New Roman"/>
          <w:sz w:val="24"/>
          <w:szCs w:val="24"/>
          <w:lang w:val="cs-CZ" w:eastAsia="sk-SK"/>
        </w:rPr>
        <w:t xml:space="preserve">hry z listu, naspamäť,                                                                                         samostatnosť pri nácviku jednoduchých skladieb a piesní,                                                                                     rozvoj výrazových schopností </w:t>
      </w:r>
    </w:p>
    <w:p w:rsidR="00EA6C6A" w:rsidRPr="00EA6C6A" w:rsidRDefault="00EA6C6A" w:rsidP="00EA6C6A">
      <w:pPr>
        <w:widowControl w:val="0"/>
        <w:autoSpaceDE w:val="0"/>
        <w:autoSpaceDN w:val="0"/>
        <w:adjustRightInd w:val="0"/>
        <w:spacing w:after="18" w:line="360" w:lineRule="auto"/>
        <w:rPr>
          <w:rFonts w:ascii="Times New Roman" w:eastAsiaTheme="minorEastAsia" w:hAnsi="Times New Roman" w:cs="Times New Roman"/>
          <w:sz w:val="14"/>
          <w:szCs w:val="14"/>
          <w:lang w:val="cs-CZ" w:eastAsia="sk-SK"/>
        </w:rPr>
      </w:pP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pacing w:val="-2"/>
          <w:sz w:val="24"/>
          <w:szCs w:val="24"/>
          <w:lang w:val="cs-CZ" w:eastAsia="sk-SK"/>
        </w:rPr>
        <w:t>Ž</w:t>
      </w:r>
      <w:r w:rsidRPr="00EA6C6A">
        <w:rPr>
          <w:rFonts w:ascii="Times New Roman" w:eastAsiaTheme="minorEastAsia" w:hAnsi="Times New Roman" w:cs="Times New Roman"/>
          <w:sz w:val="24"/>
          <w:szCs w:val="24"/>
          <w:lang w:val="cs-CZ" w:eastAsia="sk-SK"/>
        </w:rPr>
        <w:t>i</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ci po ukonč</w:t>
      </w:r>
      <w:r w:rsidRPr="00EA6C6A">
        <w:rPr>
          <w:rFonts w:ascii="Times New Roman" w:eastAsiaTheme="minorEastAsia" w:hAnsi="Times New Roman" w:cs="Times New Roman"/>
          <w:spacing w:val="-2"/>
          <w:sz w:val="24"/>
          <w:szCs w:val="24"/>
          <w:lang w:val="cs-CZ" w:eastAsia="sk-SK"/>
        </w:rPr>
        <w:t>e</w:t>
      </w:r>
      <w:r w:rsidRPr="00EA6C6A">
        <w:rPr>
          <w:rFonts w:ascii="Times New Roman" w:eastAsiaTheme="minorEastAsia" w:hAnsi="Times New Roman" w:cs="Times New Roman"/>
          <w:sz w:val="24"/>
          <w:szCs w:val="24"/>
          <w:lang w:val="cs-CZ" w:eastAsia="sk-SK"/>
        </w:rPr>
        <w:t>ní 4. r</w:t>
      </w:r>
      <w:r w:rsidRPr="00EA6C6A">
        <w:rPr>
          <w:rFonts w:ascii="Times New Roman" w:eastAsiaTheme="minorEastAsia" w:hAnsi="Times New Roman" w:cs="Times New Roman"/>
          <w:spacing w:val="1"/>
          <w:sz w:val="24"/>
          <w:szCs w:val="24"/>
          <w:lang w:val="cs-CZ" w:eastAsia="sk-SK"/>
        </w:rPr>
        <w:t>o</w:t>
      </w:r>
      <w:r w:rsidRPr="00EA6C6A">
        <w:rPr>
          <w:rFonts w:ascii="Times New Roman" w:eastAsiaTheme="minorEastAsia" w:hAnsi="Times New Roman" w:cs="Times New Roman"/>
          <w:spacing w:val="2"/>
          <w:sz w:val="24"/>
          <w:szCs w:val="24"/>
          <w:lang w:val="cs-CZ" w:eastAsia="sk-SK"/>
        </w:rPr>
        <w:t>č</w:t>
      </w:r>
      <w:r w:rsidRPr="00EA6C6A">
        <w:rPr>
          <w:rFonts w:ascii="Times New Roman" w:eastAsiaTheme="minorEastAsia" w:hAnsi="Times New Roman" w:cs="Times New Roman"/>
          <w:sz w:val="24"/>
          <w:szCs w:val="24"/>
          <w:lang w:val="cs-CZ" w:eastAsia="sk-SK"/>
        </w:rPr>
        <w:t>níka d</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uhej č</w:t>
      </w:r>
      <w:r w:rsidRPr="00EA6C6A">
        <w:rPr>
          <w:rFonts w:ascii="Times New Roman" w:eastAsiaTheme="minorEastAsia" w:hAnsi="Times New Roman" w:cs="Times New Roman"/>
          <w:spacing w:val="-2"/>
          <w:sz w:val="24"/>
          <w:szCs w:val="24"/>
          <w:lang w:val="cs-CZ" w:eastAsia="sk-SK"/>
        </w:rPr>
        <w:t>a</w:t>
      </w:r>
      <w:r w:rsidRPr="00EA6C6A">
        <w:rPr>
          <w:rFonts w:ascii="Times New Roman" w:eastAsiaTheme="minorEastAsia" w:hAnsi="Times New Roman" w:cs="Times New Roman"/>
          <w:spacing w:val="1"/>
          <w:sz w:val="24"/>
          <w:szCs w:val="24"/>
          <w:lang w:val="cs-CZ" w:eastAsia="sk-SK"/>
        </w:rPr>
        <w:t>s</w:t>
      </w:r>
      <w:r w:rsidRPr="00EA6C6A">
        <w:rPr>
          <w:rFonts w:ascii="Times New Roman" w:eastAsiaTheme="minorEastAsia" w:hAnsi="Times New Roman" w:cs="Times New Roman"/>
          <w:sz w:val="24"/>
          <w:szCs w:val="24"/>
          <w:lang w:val="cs-CZ" w:eastAsia="sk-SK"/>
        </w:rPr>
        <w:t>ti</w:t>
      </w:r>
      <w:r w:rsidRPr="00EA6C6A">
        <w:rPr>
          <w:rFonts w:ascii="Times New Roman" w:eastAsiaTheme="minorEastAsia" w:hAnsi="Times New Roman" w:cs="Times New Roman"/>
          <w:spacing w:val="3"/>
          <w:sz w:val="24"/>
          <w:szCs w:val="24"/>
          <w:lang w:val="cs-CZ" w:eastAsia="sk-SK"/>
        </w:rPr>
        <w:t xml:space="preserve"> </w:t>
      </w:r>
      <w:r w:rsidRPr="00EA6C6A">
        <w:rPr>
          <w:rFonts w:ascii="Times New Roman" w:eastAsiaTheme="minorEastAsia" w:hAnsi="Times New Roman" w:cs="Times New Roman"/>
          <w:spacing w:val="-2"/>
          <w:sz w:val="24"/>
          <w:szCs w:val="24"/>
          <w:lang w:val="cs-CZ" w:eastAsia="sk-SK"/>
        </w:rPr>
        <w:t>I</w:t>
      </w:r>
      <w:r w:rsidRPr="00EA6C6A">
        <w:rPr>
          <w:rFonts w:ascii="Times New Roman" w:eastAsiaTheme="minorEastAsia" w:hAnsi="Times New Roman" w:cs="Times New Roman"/>
          <w:sz w:val="24"/>
          <w:szCs w:val="24"/>
          <w:lang w:val="cs-CZ" w:eastAsia="sk-SK"/>
        </w:rPr>
        <w:t>. stup</w:t>
      </w:r>
      <w:r w:rsidRPr="00EA6C6A">
        <w:rPr>
          <w:rFonts w:ascii="Times New Roman" w:eastAsiaTheme="minorEastAsia" w:hAnsi="Times New Roman" w:cs="Times New Roman"/>
          <w:spacing w:val="2"/>
          <w:sz w:val="24"/>
          <w:szCs w:val="24"/>
          <w:lang w:val="cs-CZ" w:eastAsia="sk-SK"/>
        </w:rPr>
        <w:t>ň</w:t>
      </w:r>
      <w:r w:rsidRPr="00EA6C6A">
        <w:rPr>
          <w:rFonts w:ascii="Times New Roman" w:eastAsiaTheme="minorEastAsia" w:hAnsi="Times New Roman" w:cs="Times New Roman"/>
          <w:sz w:val="24"/>
          <w:szCs w:val="24"/>
          <w:lang w:val="cs-CZ" w:eastAsia="sk-SK"/>
        </w:rPr>
        <w:t xml:space="preserve">a </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ákladn</w:t>
      </w:r>
      <w:r w:rsidRPr="00EA6C6A">
        <w:rPr>
          <w:rFonts w:ascii="Times New Roman" w:eastAsiaTheme="minorEastAsia" w:hAnsi="Times New Roman" w:cs="Times New Roman"/>
          <w:spacing w:val="-2"/>
          <w:sz w:val="24"/>
          <w:szCs w:val="24"/>
          <w:lang w:val="cs-CZ" w:eastAsia="sk-SK"/>
        </w:rPr>
        <w:t>é</w:t>
      </w:r>
      <w:r w:rsidRPr="00EA6C6A">
        <w:rPr>
          <w:rFonts w:ascii="Times New Roman" w:eastAsiaTheme="minorEastAsia" w:hAnsi="Times New Roman" w:cs="Times New Roman"/>
          <w:sz w:val="24"/>
          <w:szCs w:val="24"/>
          <w:lang w:val="cs-CZ" w:eastAsia="sk-SK"/>
        </w:rPr>
        <w:t>ho štúdia:</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p>
    <w:p w:rsidR="00EA6C6A" w:rsidRPr="00EA6C6A" w:rsidRDefault="00EA6C6A" w:rsidP="00EA6C6A">
      <w:pPr>
        <w:widowControl w:val="0"/>
        <w:autoSpaceDE w:val="0"/>
        <w:autoSpaceDN w:val="0"/>
        <w:adjustRightInd w:val="0"/>
        <w:spacing w:after="1" w:line="360" w:lineRule="auto"/>
        <w:rPr>
          <w:rFonts w:ascii="Times New Roman" w:eastAsiaTheme="minorEastAsia" w:hAnsi="Times New Roman" w:cs="Times New Roman"/>
          <w:sz w:val="2"/>
          <w:szCs w:val="2"/>
          <w:lang w:val="cs-CZ" w:eastAsia="sk-SK"/>
        </w:rPr>
      </w:pP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b/>
          <w:bCs/>
          <w:sz w:val="24"/>
          <w:szCs w:val="24"/>
          <w:lang w:val="cs-CZ" w:eastAsia="sk-SK"/>
        </w:rPr>
      </w:pPr>
      <w:r w:rsidRPr="00EA6C6A">
        <w:rPr>
          <w:rFonts w:ascii="Times New Roman" w:eastAsiaTheme="minorEastAsia" w:hAnsi="Times New Roman" w:cs="Times New Roman"/>
          <w:b/>
          <w:bCs/>
          <w:sz w:val="24"/>
          <w:szCs w:val="24"/>
          <w:lang w:val="cs-CZ" w:eastAsia="sk-SK"/>
        </w:rPr>
        <w:t>Výko</w:t>
      </w:r>
      <w:r w:rsidRPr="00EA6C6A">
        <w:rPr>
          <w:rFonts w:ascii="Times New Roman" w:eastAsiaTheme="minorEastAsia" w:hAnsi="Times New Roman" w:cs="Times New Roman"/>
          <w:b/>
          <w:bCs/>
          <w:spacing w:val="1"/>
          <w:sz w:val="24"/>
          <w:szCs w:val="24"/>
          <w:lang w:val="cs-CZ" w:eastAsia="sk-SK"/>
        </w:rPr>
        <w:t>n</w:t>
      </w:r>
      <w:r w:rsidRPr="00EA6C6A">
        <w:rPr>
          <w:rFonts w:ascii="Times New Roman" w:eastAsiaTheme="minorEastAsia" w:hAnsi="Times New Roman" w:cs="Times New Roman"/>
          <w:b/>
          <w:bCs/>
          <w:sz w:val="24"/>
          <w:szCs w:val="24"/>
          <w:lang w:val="cs-CZ" w:eastAsia="sk-SK"/>
        </w:rPr>
        <w:t>ový</w:t>
      </w:r>
      <w:r w:rsidRPr="00EA6C6A">
        <w:rPr>
          <w:rFonts w:ascii="Times New Roman" w:eastAsiaTheme="minorEastAsia" w:hAnsi="Times New Roman" w:cs="Times New Roman"/>
          <w:sz w:val="24"/>
          <w:szCs w:val="24"/>
          <w:lang w:val="cs-CZ" w:eastAsia="sk-SK"/>
        </w:rPr>
        <w:t xml:space="preserve"> </w:t>
      </w:r>
      <w:r w:rsidRPr="00EA6C6A">
        <w:rPr>
          <w:rFonts w:ascii="Times New Roman" w:eastAsiaTheme="minorEastAsia" w:hAnsi="Times New Roman" w:cs="Times New Roman"/>
          <w:b/>
          <w:bCs/>
          <w:sz w:val="24"/>
          <w:szCs w:val="24"/>
          <w:lang w:val="cs-CZ" w:eastAsia="sk-SK"/>
        </w:rPr>
        <w:t>štan</w:t>
      </w:r>
      <w:r w:rsidRPr="00EA6C6A">
        <w:rPr>
          <w:rFonts w:ascii="Times New Roman" w:eastAsiaTheme="minorEastAsia" w:hAnsi="Times New Roman" w:cs="Times New Roman"/>
          <w:b/>
          <w:bCs/>
          <w:spacing w:val="1"/>
          <w:sz w:val="24"/>
          <w:szCs w:val="24"/>
          <w:lang w:val="cs-CZ" w:eastAsia="sk-SK"/>
        </w:rPr>
        <w:t>d</w:t>
      </w:r>
      <w:r w:rsidRPr="00EA6C6A">
        <w:rPr>
          <w:rFonts w:ascii="Times New Roman" w:eastAsiaTheme="minorEastAsia" w:hAnsi="Times New Roman" w:cs="Times New Roman"/>
          <w:b/>
          <w:bCs/>
          <w:sz w:val="24"/>
          <w:szCs w:val="24"/>
          <w:lang w:val="cs-CZ" w:eastAsia="sk-SK"/>
        </w:rPr>
        <w:t>ard</w:t>
      </w:r>
    </w:p>
    <w:p w:rsidR="00EA6C6A" w:rsidRPr="00EA6C6A" w:rsidRDefault="00EA6C6A" w:rsidP="00EA6C6A">
      <w:pPr>
        <w:widowControl w:val="0"/>
        <w:autoSpaceDE w:val="0"/>
        <w:autoSpaceDN w:val="0"/>
        <w:adjustRightInd w:val="0"/>
        <w:spacing w:before="9" w:after="0" w:line="360" w:lineRule="auto"/>
        <w:rPr>
          <w:rFonts w:ascii="Times New Roman" w:eastAsiaTheme="minorEastAsia" w:hAnsi="Times New Roman" w:cs="Times New Roman"/>
          <w:sz w:val="12"/>
          <w:szCs w:val="12"/>
          <w:lang w:val="cs-CZ" w:eastAsia="sk-SK"/>
        </w:rPr>
      </w:pP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14"/>
          <w:szCs w:val="14"/>
          <w:lang w:val="cs-CZ" w:eastAsia="sk-SK"/>
        </w:rPr>
      </w:pPr>
      <w:r w:rsidRPr="00EA6C6A">
        <w:rPr>
          <w:rFonts w:ascii="Times New Roman" w:eastAsiaTheme="minorEastAsia" w:hAnsi="Times New Roman" w:cs="Times New Roman"/>
          <w:sz w:val="24"/>
          <w:szCs w:val="24"/>
          <w:lang w:val="cs-CZ" w:eastAsia="sk-SK"/>
        </w:rPr>
        <w:t>be</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pe</w:t>
      </w:r>
      <w:r w:rsidRPr="00EA6C6A">
        <w:rPr>
          <w:rFonts w:ascii="Times New Roman" w:eastAsiaTheme="minorEastAsia" w:hAnsi="Times New Roman" w:cs="Times New Roman"/>
          <w:spacing w:val="-1"/>
          <w:sz w:val="24"/>
          <w:szCs w:val="24"/>
          <w:lang w:val="cs-CZ" w:eastAsia="sk-SK"/>
        </w:rPr>
        <w:t>č</w:t>
      </w:r>
      <w:r w:rsidRPr="00EA6C6A">
        <w:rPr>
          <w:rFonts w:ascii="Times New Roman" w:eastAsiaTheme="minorEastAsia" w:hAnsi="Times New Roman" w:cs="Times New Roman"/>
          <w:sz w:val="24"/>
          <w:szCs w:val="24"/>
          <w:lang w:val="cs-CZ" w:eastAsia="sk-SK"/>
        </w:rPr>
        <w:t>ne</w:t>
      </w:r>
      <w:r w:rsidRPr="00EA6C6A">
        <w:rPr>
          <w:rFonts w:ascii="Times New Roman" w:eastAsiaTheme="minorEastAsia" w:hAnsi="Times New Roman" w:cs="Times New Roman"/>
          <w:spacing w:val="151"/>
          <w:sz w:val="24"/>
          <w:szCs w:val="24"/>
          <w:lang w:val="cs-CZ" w:eastAsia="sk-SK"/>
        </w:rPr>
        <w:t xml:space="preserve"> </w:t>
      </w:r>
      <w:r w:rsidRPr="00EA6C6A">
        <w:rPr>
          <w:rFonts w:ascii="Times New Roman" w:eastAsiaTheme="minorEastAsia" w:hAnsi="Times New Roman" w:cs="Times New Roman"/>
          <w:sz w:val="24"/>
          <w:szCs w:val="24"/>
          <w:lang w:val="cs-CZ" w:eastAsia="sk-SK"/>
        </w:rPr>
        <w:t>aplikujú</w:t>
      </w:r>
      <w:r w:rsidRPr="00EA6C6A">
        <w:rPr>
          <w:rFonts w:ascii="Times New Roman" w:eastAsiaTheme="minorEastAsia" w:hAnsi="Times New Roman" w:cs="Times New Roman"/>
          <w:spacing w:val="154"/>
          <w:sz w:val="24"/>
          <w:szCs w:val="24"/>
          <w:lang w:val="cs-CZ" w:eastAsia="sk-SK"/>
        </w:rPr>
        <w:t xml:space="preserve"> </w:t>
      </w:r>
      <w:r w:rsidRPr="00EA6C6A">
        <w:rPr>
          <w:rFonts w:ascii="Times New Roman" w:eastAsiaTheme="minorEastAsia" w:hAnsi="Times New Roman" w:cs="Times New Roman"/>
          <w:sz w:val="24"/>
          <w:szCs w:val="24"/>
          <w:lang w:val="cs-CZ" w:eastAsia="sk-SK"/>
        </w:rPr>
        <w:t>pr</w:t>
      </w:r>
      <w:r w:rsidRPr="00EA6C6A">
        <w:rPr>
          <w:rFonts w:ascii="Times New Roman" w:eastAsiaTheme="minorEastAsia" w:hAnsi="Times New Roman" w:cs="Times New Roman"/>
          <w:spacing w:val="2"/>
          <w:sz w:val="24"/>
          <w:szCs w:val="24"/>
          <w:lang w:val="cs-CZ" w:eastAsia="sk-SK"/>
        </w:rPr>
        <w:t>s</w:t>
      </w:r>
      <w:r w:rsidRPr="00EA6C6A">
        <w:rPr>
          <w:rFonts w:ascii="Times New Roman" w:eastAsiaTheme="minorEastAsia" w:hAnsi="Times New Roman" w:cs="Times New Roman"/>
          <w:sz w:val="24"/>
          <w:szCs w:val="24"/>
          <w:lang w:val="cs-CZ" w:eastAsia="sk-SK"/>
        </w:rPr>
        <w:t>tovú</w:t>
      </w:r>
      <w:r w:rsidRPr="00EA6C6A">
        <w:rPr>
          <w:rFonts w:ascii="Times New Roman" w:eastAsiaTheme="minorEastAsia" w:hAnsi="Times New Roman" w:cs="Times New Roman"/>
          <w:spacing w:val="154"/>
          <w:sz w:val="24"/>
          <w:szCs w:val="24"/>
          <w:lang w:val="cs-CZ" w:eastAsia="sk-SK"/>
        </w:rPr>
        <w:t xml:space="preserve"> </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ja</w:t>
      </w:r>
      <w:r w:rsidRPr="00EA6C6A">
        <w:rPr>
          <w:rFonts w:ascii="Times New Roman" w:eastAsiaTheme="minorEastAsia" w:hAnsi="Times New Roman" w:cs="Times New Roman"/>
          <w:spacing w:val="3"/>
          <w:sz w:val="24"/>
          <w:szCs w:val="24"/>
          <w:lang w:val="cs-CZ" w:eastAsia="sk-SK"/>
        </w:rPr>
        <w:t>z</w:t>
      </w:r>
      <w:r w:rsidRPr="00EA6C6A">
        <w:rPr>
          <w:rFonts w:ascii="Times New Roman" w:eastAsiaTheme="minorEastAsia" w:hAnsi="Times New Roman" w:cs="Times New Roman"/>
          <w:spacing w:val="-4"/>
          <w:sz w:val="24"/>
          <w:szCs w:val="24"/>
          <w:lang w:val="cs-CZ" w:eastAsia="sk-SK"/>
        </w:rPr>
        <w:t>y</w:t>
      </w:r>
      <w:r w:rsidRPr="00EA6C6A">
        <w:rPr>
          <w:rFonts w:ascii="Times New Roman" w:eastAsiaTheme="minorEastAsia" w:hAnsi="Times New Roman" w:cs="Times New Roman"/>
          <w:sz w:val="24"/>
          <w:szCs w:val="24"/>
          <w:lang w:val="cs-CZ" w:eastAsia="sk-SK"/>
        </w:rPr>
        <w:t>kovú</w:t>
      </w:r>
      <w:r w:rsidRPr="00EA6C6A">
        <w:rPr>
          <w:rFonts w:ascii="Times New Roman" w:eastAsiaTheme="minorEastAsia" w:hAnsi="Times New Roman" w:cs="Times New Roman"/>
          <w:spacing w:val="152"/>
          <w:sz w:val="24"/>
          <w:szCs w:val="24"/>
          <w:lang w:val="cs-CZ" w:eastAsia="sk-SK"/>
        </w:rPr>
        <w:t xml:space="preserve"> </w:t>
      </w:r>
      <w:r w:rsidRPr="00EA6C6A">
        <w:rPr>
          <w:rFonts w:ascii="Times New Roman" w:eastAsiaTheme="minorEastAsia" w:hAnsi="Times New Roman" w:cs="Times New Roman"/>
          <w:sz w:val="24"/>
          <w:szCs w:val="24"/>
          <w:lang w:val="cs-CZ" w:eastAsia="sk-SK"/>
        </w:rPr>
        <w:t>t</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1"/>
          <w:sz w:val="24"/>
          <w:szCs w:val="24"/>
          <w:lang w:val="cs-CZ" w:eastAsia="sk-SK"/>
        </w:rPr>
        <w:t>n</w:t>
      </w:r>
      <w:r w:rsidRPr="00EA6C6A">
        <w:rPr>
          <w:rFonts w:ascii="Times New Roman" w:eastAsiaTheme="minorEastAsia" w:hAnsi="Times New Roman" w:cs="Times New Roman"/>
          <w:sz w:val="24"/>
          <w:szCs w:val="24"/>
          <w:lang w:val="cs-CZ" w:eastAsia="sk-SK"/>
        </w:rPr>
        <w:t>iku</w:t>
      </w:r>
      <w:r w:rsidRPr="00EA6C6A">
        <w:rPr>
          <w:rFonts w:ascii="Times New Roman" w:eastAsiaTheme="minorEastAsia" w:hAnsi="Times New Roman" w:cs="Times New Roman"/>
          <w:spacing w:val="154"/>
          <w:sz w:val="24"/>
          <w:szCs w:val="24"/>
          <w:lang w:val="cs-CZ" w:eastAsia="sk-SK"/>
        </w:rPr>
        <w:t xml:space="preserve"> </w:t>
      </w:r>
      <w:r w:rsidRPr="00EA6C6A">
        <w:rPr>
          <w:rFonts w:ascii="Times New Roman" w:eastAsiaTheme="minorEastAsia" w:hAnsi="Times New Roman" w:cs="Times New Roman"/>
          <w:sz w:val="24"/>
          <w:szCs w:val="24"/>
          <w:lang w:val="cs-CZ" w:eastAsia="sk-SK"/>
        </w:rPr>
        <w:t>aj</w:t>
      </w:r>
      <w:r w:rsidRPr="00EA6C6A">
        <w:rPr>
          <w:rFonts w:ascii="Times New Roman" w:eastAsiaTheme="minorEastAsia" w:hAnsi="Times New Roman" w:cs="Times New Roman"/>
          <w:spacing w:val="153"/>
          <w:sz w:val="24"/>
          <w:szCs w:val="24"/>
          <w:lang w:val="cs-CZ" w:eastAsia="sk-SK"/>
        </w:rPr>
        <w:t xml:space="preserve"> </w:t>
      </w:r>
      <w:r w:rsidRPr="00EA6C6A">
        <w:rPr>
          <w:rFonts w:ascii="Times New Roman" w:eastAsiaTheme="minorEastAsia" w:hAnsi="Times New Roman" w:cs="Times New Roman"/>
          <w:sz w:val="24"/>
          <w:szCs w:val="24"/>
          <w:lang w:val="cs-CZ" w:eastAsia="sk-SK"/>
        </w:rPr>
        <w:t>v</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pacing w:val="2"/>
          <w:sz w:val="24"/>
          <w:szCs w:val="24"/>
          <w:lang w:val="cs-CZ" w:eastAsia="sk-SK"/>
        </w:rPr>
        <w:t>r</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z w:val="24"/>
          <w:szCs w:val="24"/>
          <w:lang w:val="cs-CZ" w:eastAsia="sk-SK"/>
        </w:rPr>
        <w:t>ch</w:t>
      </w:r>
      <w:r w:rsidRPr="00EA6C6A">
        <w:rPr>
          <w:rFonts w:ascii="Times New Roman" w:eastAsiaTheme="minorEastAsia" w:hAnsi="Times New Roman" w:cs="Times New Roman"/>
          <w:spacing w:val="5"/>
          <w:sz w:val="24"/>
          <w:szCs w:val="24"/>
          <w:lang w:val="cs-CZ" w:eastAsia="sk-SK"/>
        </w:rPr>
        <w:t>l</w:t>
      </w:r>
      <w:r w:rsidRPr="00EA6C6A">
        <w:rPr>
          <w:rFonts w:ascii="Times New Roman" w:eastAsiaTheme="minorEastAsia" w:hAnsi="Times New Roman" w:cs="Times New Roman"/>
          <w:spacing w:val="-4"/>
          <w:sz w:val="24"/>
          <w:szCs w:val="24"/>
          <w:lang w:val="cs-CZ" w:eastAsia="sk-SK"/>
        </w:rPr>
        <w:t>y</w:t>
      </w:r>
      <w:r w:rsidRPr="00EA6C6A">
        <w:rPr>
          <w:rFonts w:ascii="Times New Roman" w:eastAsiaTheme="minorEastAsia" w:hAnsi="Times New Roman" w:cs="Times New Roman"/>
          <w:sz w:val="24"/>
          <w:szCs w:val="24"/>
          <w:lang w:val="cs-CZ" w:eastAsia="sk-SK"/>
        </w:rPr>
        <w:t>ch tempá</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 xml:space="preserve">h,                                 </w:t>
      </w:r>
    </w:p>
    <w:p w:rsidR="00EA6C6A" w:rsidRPr="00EA6C6A" w:rsidRDefault="00EA6C6A" w:rsidP="00EA6C6A">
      <w:pPr>
        <w:widowControl w:val="0"/>
        <w:tabs>
          <w:tab w:val="left" w:pos="1641"/>
          <w:tab w:val="left" w:pos="2420"/>
          <w:tab w:val="left" w:pos="3224"/>
          <w:tab w:val="left" w:pos="4483"/>
          <w:tab w:val="left" w:pos="5467"/>
          <w:tab w:val="left" w:pos="6544"/>
        </w:tabs>
        <w:autoSpaceDE w:val="0"/>
        <w:autoSpaceDN w:val="0"/>
        <w:adjustRightInd w:val="0"/>
        <w:spacing w:after="0" w:line="360" w:lineRule="auto"/>
        <w:rPr>
          <w:rFonts w:ascii="Times New Roman" w:eastAsiaTheme="minorEastAsia" w:hAnsi="Times New Roman" w:cs="Times New Roman"/>
          <w:sz w:val="12"/>
          <w:szCs w:val="12"/>
          <w:lang w:val="cs-CZ" w:eastAsia="sk-SK"/>
        </w:rPr>
      </w:pPr>
      <w:r w:rsidRPr="00EA6C6A">
        <w:rPr>
          <w:rFonts w:ascii="Times New Roman" w:eastAsiaTheme="minorEastAsia" w:hAnsi="Times New Roman" w:cs="Times New Roman"/>
          <w:spacing w:val="3"/>
          <w:sz w:val="24"/>
          <w:szCs w:val="24"/>
          <w:lang w:val="cs-CZ" w:eastAsia="sk-SK"/>
        </w:rPr>
        <w:t>v</w:t>
      </w:r>
      <w:r w:rsidRPr="00EA6C6A">
        <w:rPr>
          <w:rFonts w:ascii="Times New Roman" w:eastAsiaTheme="minorEastAsia" w:hAnsi="Times New Roman" w:cs="Times New Roman"/>
          <w:spacing w:val="-4"/>
          <w:sz w:val="24"/>
          <w:szCs w:val="24"/>
          <w:lang w:val="cs-CZ" w:eastAsia="sk-SK"/>
        </w:rPr>
        <w:t>y</w:t>
      </w:r>
      <w:r w:rsidRPr="00EA6C6A">
        <w:rPr>
          <w:rFonts w:ascii="Times New Roman" w:eastAsiaTheme="minorEastAsia" w:hAnsi="Times New Roman" w:cs="Times New Roman"/>
          <w:sz w:val="24"/>
          <w:szCs w:val="24"/>
          <w:lang w:val="cs-CZ" w:eastAsia="sk-SK"/>
        </w:rPr>
        <w:t>užívajú rôzne druhy artikul</w:t>
      </w:r>
      <w:r w:rsidRPr="00EA6C6A">
        <w:rPr>
          <w:rFonts w:ascii="Times New Roman" w:eastAsiaTheme="minorEastAsia" w:hAnsi="Times New Roman" w:cs="Times New Roman"/>
          <w:spacing w:val="-1"/>
          <w:sz w:val="24"/>
          <w:szCs w:val="24"/>
          <w:lang w:val="cs-CZ" w:eastAsia="sk-SK"/>
        </w:rPr>
        <w:t>ác</w:t>
      </w:r>
      <w:r w:rsidRPr="00EA6C6A">
        <w:rPr>
          <w:rFonts w:ascii="Times New Roman" w:eastAsiaTheme="minorEastAsia" w:hAnsi="Times New Roman" w:cs="Times New Roman"/>
          <w:spacing w:val="2"/>
          <w:sz w:val="24"/>
          <w:szCs w:val="24"/>
          <w:lang w:val="cs-CZ" w:eastAsia="sk-SK"/>
        </w:rPr>
        <w:t>i</w:t>
      </w:r>
      <w:r w:rsidRPr="00EA6C6A">
        <w:rPr>
          <w:rFonts w:ascii="Times New Roman" w:eastAsiaTheme="minorEastAsia" w:hAnsi="Times New Roman" w:cs="Times New Roman"/>
          <w:sz w:val="24"/>
          <w:szCs w:val="24"/>
          <w:lang w:val="cs-CZ" w:eastAsia="sk-SK"/>
        </w:rPr>
        <w:t xml:space="preserve">e,                                                                                                                    </w:t>
      </w:r>
    </w:p>
    <w:p w:rsidR="00EA6C6A" w:rsidRPr="00EA6C6A" w:rsidRDefault="00EA6C6A" w:rsidP="00EA6C6A">
      <w:pPr>
        <w:widowControl w:val="0"/>
        <w:tabs>
          <w:tab w:val="left" w:pos="3451"/>
          <w:tab w:val="left" w:pos="4208"/>
        </w:tabs>
        <w:autoSpaceDE w:val="0"/>
        <w:autoSpaceDN w:val="0"/>
        <w:adjustRightInd w:val="0"/>
        <w:spacing w:after="0" w:line="360" w:lineRule="auto"/>
        <w:jc w:val="both"/>
        <w:rPr>
          <w:rFonts w:ascii="Times New Roman" w:eastAsiaTheme="minorEastAsia" w:hAnsi="Times New Roman" w:cs="Times New Roman"/>
          <w:sz w:val="12"/>
          <w:szCs w:val="12"/>
          <w:lang w:val="cs-CZ" w:eastAsia="sk-SK"/>
        </w:rPr>
      </w:pPr>
      <w:r w:rsidRPr="00EA6C6A">
        <w:rPr>
          <w:rFonts w:ascii="Times New Roman" w:eastAsiaTheme="minorEastAsia" w:hAnsi="Times New Roman" w:cs="Times New Roman"/>
          <w:sz w:val="24"/>
          <w:szCs w:val="24"/>
          <w:lang w:val="cs-CZ" w:eastAsia="sk-SK"/>
        </w:rPr>
        <w:t>demonštrujú</w:t>
      </w:r>
      <w:r w:rsidRPr="00EA6C6A">
        <w:rPr>
          <w:rFonts w:ascii="Times New Roman" w:eastAsiaTheme="minorEastAsia" w:hAnsi="Times New Roman" w:cs="Times New Roman"/>
          <w:spacing w:val="154"/>
          <w:sz w:val="24"/>
          <w:szCs w:val="24"/>
          <w:lang w:val="cs-CZ" w:eastAsia="sk-SK"/>
        </w:rPr>
        <w:t xml:space="preserve"> </w:t>
      </w:r>
      <w:r w:rsidRPr="00EA6C6A">
        <w:rPr>
          <w:rFonts w:ascii="Times New Roman" w:eastAsiaTheme="minorEastAsia" w:hAnsi="Times New Roman" w:cs="Times New Roman"/>
          <w:sz w:val="24"/>
          <w:szCs w:val="24"/>
          <w:lang w:val="cs-CZ" w:eastAsia="sk-SK"/>
        </w:rPr>
        <w:t>hru</w:t>
      </w:r>
      <w:r w:rsidRPr="00EA6C6A">
        <w:rPr>
          <w:rFonts w:ascii="Times New Roman" w:eastAsiaTheme="minorEastAsia" w:hAnsi="Times New Roman" w:cs="Times New Roman"/>
          <w:spacing w:val="152"/>
          <w:sz w:val="24"/>
          <w:szCs w:val="24"/>
          <w:lang w:val="cs-CZ" w:eastAsia="sk-SK"/>
        </w:rPr>
        <w:t xml:space="preserve"> </w:t>
      </w:r>
      <w:r w:rsidRPr="00EA6C6A">
        <w:rPr>
          <w:rFonts w:ascii="Times New Roman" w:eastAsiaTheme="minorEastAsia" w:hAnsi="Times New Roman" w:cs="Times New Roman"/>
          <w:sz w:val="24"/>
          <w:szCs w:val="24"/>
          <w:lang w:val="cs-CZ" w:eastAsia="sk-SK"/>
        </w:rPr>
        <w:t>d</w:t>
      </w:r>
      <w:r w:rsidRPr="00EA6C6A">
        <w:rPr>
          <w:rFonts w:ascii="Times New Roman" w:eastAsiaTheme="minorEastAsia" w:hAnsi="Times New Roman" w:cs="Times New Roman"/>
          <w:spacing w:val="2"/>
          <w:sz w:val="24"/>
          <w:szCs w:val="24"/>
          <w:lang w:val="cs-CZ" w:eastAsia="sk-SK"/>
        </w:rPr>
        <w:t>u</w:t>
      </w:r>
      <w:r w:rsidRPr="00EA6C6A">
        <w:rPr>
          <w:rFonts w:ascii="Times New Roman" w:eastAsiaTheme="minorEastAsia" w:hAnsi="Times New Roman" w:cs="Times New Roman"/>
          <w:sz w:val="24"/>
          <w:szCs w:val="24"/>
          <w:lang w:val="cs-CZ" w:eastAsia="sk-SK"/>
        </w:rPr>
        <w:t>r</w:t>
      </w:r>
      <w:r w:rsidRPr="00EA6C6A">
        <w:rPr>
          <w:rFonts w:ascii="Times New Roman" w:eastAsiaTheme="minorEastAsia" w:hAnsi="Times New Roman" w:cs="Times New Roman"/>
          <w:spacing w:val="2"/>
          <w:sz w:val="24"/>
          <w:szCs w:val="24"/>
          <w:lang w:val="cs-CZ" w:eastAsia="sk-SK"/>
        </w:rPr>
        <w:t>ov</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155"/>
          <w:sz w:val="24"/>
          <w:szCs w:val="24"/>
          <w:lang w:val="cs-CZ" w:eastAsia="sk-SK"/>
        </w:rPr>
        <w:t xml:space="preserve"> </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154"/>
          <w:sz w:val="24"/>
          <w:szCs w:val="24"/>
          <w:lang w:val="cs-CZ" w:eastAsia="sk-SK"/>
        </w:rPr>
        <w:t xml:space="preserve"> </w:t>
      </w:r>
      <w:r w:rsidRPr="00EA6C6A">
        <w:rPr>
          <w:rFonts w:ascii="Times New Roman" w:eastAsiaTheme="minorEastAsia" w:hAnsi="Times New Roman" w:cs="Times New Roman"/>
          <w:sz w:val="24"/>
          <w:szCs w:val="24"/>
          <w:lang w:val="cs-CZ" w:eastAsia="sk-SK"/>
        </w:rPr>
        <w:t>mo</w:t>
      </w:r>
      <w:r w:rsidRPr="00EA6C6A">
        <w:rPr>
          <w:rFonts w:ascii="Times New Roman" w:eastAsiaTheme="minorEastAsia" w:hAnsi="Times New Roman" w:cs="Times New Roman"/>
          <w:spacing w:val="1"/>
          <w:sz w:val="24"/>
          <w:szCs w:val="24"/>
          <w:lang w:val="cs-CZ" w:eastAsia="sk-SK"/>
        </w:rPr>
        <w:t>l</w:t>
      </w:r>
      <w:r w:rsidRPr="00EA6C6A">
        <w:rPr>
          <w:rFonts w:ascii="Times New Roman" w:eastAsiaTheme="minorEastAsia" w:hAnsi="Times New Roman" w:cs="Times New Roman"/>
          <w:sz w:val="24"/>
          <w:szCs w:val="24"/>
          <w:lang w:val="cs-CZ" w:eastAsia="sk-SK"/>
        </w:rPr>
        <w:t>o</w:t>
      </w:r>
      <w:r w:rsidRPr="00EA6C6A">
        <w:rPr>
          <w:rFonts w:ascii="Times New Roman" w:eastAsiaTheme="minorEastAsia" w:hAnsi="Times New Roman" w:cs="Times New Roman"/>
          <w:spacing w:val="2"/>
          <w:sz w:val="24"/>
          <w:szCs w:val="24"/>
          <w:lang w:val="cs-CZ" w:eastAsia="sk-SK"/>
        </w:rPr>
        <w:t>v</w:t>
      </w:r>
      <w:r w:rsidRPr="00EA6C6A">
        <w:rPr>
          <w:rFonts w:ascii="Times New Roman" w:eastAsiaTheme="minorEastAsia" w:hAnsi="Times New Roman" w:cs="Times New Roman"/>
          <w:spacing w:val="-3"/>
          <w:sz w:val="24"/>
          <w:szCs w:val="24"/>
          <w:lang w:val="cs-CZ" w:eastAsia="sk-SK"/>
        </w:rPr>
        <w:t>ý</w:t>
      </w:r>
      <w:r w:rsidRPr="00EA6C6A">
        <w:rPr>
          <w:rFonts w:ascii="Times New Roman" w:eastAsiaTheme="minorEastAsia" w:hAnsi="Times New Roman" w:cs="Times New Roman"/>
          <w:sz w:val="24"/>
          <w:szCs w:val="24"/>
          <w:lang w:val="cs-CZ" w:eastAsia="sk-SK"/>
        </w:rPr>
        <w:t>ch</w:t>
      </w:r>
      <w:r w:rsidRPr="00EA6C6A">
        <w:rPr>
          <w:rFonts w:ascii="Times New Roman" w:eastAsiaTheme="minorEastAsia" w:hAnsi="Times New Roman" w:cs="Times New Roman"/>
          <w:spacing w:val="153"/>
          <w:sz w:val="24"/>
          <w:szCs w:val="24"/>
          <w:lang w:val="cs-CZ" w:eastAsia="sk-SK"/>
        </w:rPr>
        <w:t xml:space="preserve"> </w:t>
      </w:r>
      <w:r w:rsidRPr="00EA6C6A">
        <w:rPr>
          <w:rFonts w:ascii="Times New Roman" w:eastAsiaTheme="minorEastAsia" w:hAnsi="Times New Roman" w:cs="Times New Roman"/>
          <w:sz w:val="24"/>
          <w:szCs w:val="24"/>
          <w:lang w:val="cs-CZ" w:eastAsia="sk-SK"/>
        </w:rPr>
        <w:t>s</w:t>
      </w:r>
      <w:r w:rsidRPr="00EA6C6A">
        <w:rPr>
          <w:rFonts w:ascii="Times New Roman" w:eastAsiaTheme="minorEastAsia" w:hAnsi="Times New Roman" w:cs="Times New Roman"/>
          <w:spacing w:val="3"/>
          <w:sz w:val="24"/>
          <w:szCs w:val="24"/>
          <w:lang w:val="cs-CZ" w:eastAsia="sk-SK"/>
        </w:rPr>
        <w:t>t</w:t>
      </w:r>
      <w:r w:rsidRPr="00EA6C6A">
        <w:rPr>
          <w:rFonts w:ascii="Times New Roman" w:eastAsiaTheme="minorEastAsia" w:hAnsi="Times New Roman" w:cs="Times New Roman"/>
          <w:sz w:val="24"/>
          <w:szCs w:val="24"/>
          <w:lang w:val="cs-CZ" w:eastAsia="sk-SK"/>
        </w:rPr>
        <w:t>upníc</w:t>
      </w:r>
      <w:r w:rsidRPr="00EA6C6A">
        <w:rPr>
          <w:rFonts w:ascii="Times New Roman" w:eastAsiaTheme="minorEastAsia" w:hAnsi="Times New Roman" w:cs="Times New Roman"/>
          <w:spacing w:val="153"/>
          <w:sz w:val="24"/>
          <w:szCs w:val="24"/>
          <w:lang w:val="cs-CZ" w:eastAsia="sk-SK"/>
        </w:rPr>
        <w:t xml:space="preserve"> </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3"/>
          <w:sz w:val="24"/>
          <w:szCs w:val="24"/>
          <w:lang w:val="cs-CZ" w:eastAsia="sk-SK"/>
        </w:rPr>
        <w:t xml:space="preserve"> </w:t>
      </w:r>
      <w:r w:rsidRPr="00EA6C6A">
        <w:rPr>
          <w:rFonts w:ascii="Times New Roman" w:eastAsiaTheme="minorEastAsia" w:hAnsi="Times New Roman" w:cs="Times New Roman"/>
          <w:sz w:val="24"/>
          <w:szCs w:val="24"/>
          <w:lang w:val="cs-CZ" w:eastAsia="sk-SK"/>
        </w:rPr>
        <w:t>prís</w:t>
      </w:r>
      <w:r w:rsidRPr="00EA6C6A">
        <w:rPr>
          <w:rFonts w:ascii="Times New Roman" w:eastAsiaTheme="minorEastAsia" w:hAnsi="Times New Roman" w:cs="Times New Roman"/>
          <w:spacing w:val="1"/>
          <w:sz w:val="24"/>
          <w:szCs w:val="24"/>
          <w:lang w:val="cs-CZ" w:eastAsia="sk-SK"/>
        </w:rPr>
        <w:t>l</w:t>
      </w:r>
      <w:r w:rsidRPr="00EA6C6A">
        <w:rPr>
          <w:rFonts w:ascii="Times New Roman" w:eastAsiaTheme="minorEastAsia" w:hAnsi="Times New Roman" w:cs="Times New Roman"/>
          <w:sz w:val="24"/>
          <w:szCs w:val="24"/>
          <w:lang w:val="cs-CZ" w:eastAsia="sk-SK"/>
        </w:rPr>
        <w:t>uš</w:t>
      </w:r>
      <w:r w:rsidRPr="00EA6C6A">
        <w:rPr>
          <w:rFonts w:ascii="Times New Roman" w:eastAsiaTheme="minorEastAsia" w:hAnsi="Times New Roman" w:cs="Times New Roman"/>
          <w:spacing w:val="5"/>
          <w:sz w:val="24"/>
          <w:szCs w:val="24"/>
          <w:lang w:val="cs-CZ" w:eastAsia="sk-SK"/>
        </w:rPr>
        <w:t>n</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 tonic</w:t>
      </w:r>
      <w:r w:rsidRPr="00EA6C6A">
        <w:rPr>
          <w:rFonts w:ascii="Times New Roman" w:eastAsiaTheme="minorEastAsia" w:hAnsi="Times New Roman" w:cs="Times New Roman"/>
          <w:spacing w:val="2"/>
          <w:sz w:val="24"/>
          <w:szCs w:val="24"/>
          <w:lang w:val="cs-CZ" w:eastAsia="sk-SK"/>
        </w:rPr>
        <w:t>k</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145"/>
          <w:sz w:val="24"/>
          <w:szCs w:val="24"/>
          <w:lang w:val="cs-CZ" w:eastAsia="sk-SK"/>
        </w:rPr>
        <w:t xml:space="preserve"> </w:t>
      </w:r>
      <w:r w:rsidRPr="00EA6C6A">
        <w:rPr>
          <w:rFonts w:ascii="Times New Roman" w:eastAsiaTheme="minorEastAsia" w:hAnsi="Times New Roman" w:cs="Times New Roman"/>
          <w:sz w:val="24"/>
          <w:szCs w:val="24"/>
          <w:lang w:val="cs-CZ" w:eastAsia="sk-SK"/>
        </w:rPr>
        <w:t>kvin</w:t>
      </w:r>
      <w:r w:rsidRPr="00EA6C6A">
        <w:rPr>
          <w:rFonts w:ascii="Times New Roman" w:eastAsiaTheme="minorEastAsia" w:hAnsi="Times New Roman" w:cs="Times New Roman"/>
          <w:spacing w:val="1"/>
          <w:sz w:val="24"/>
          <w:szCs w:val="24"/>
          <w:lang w:val="cs-CZ" w:eastAsia="sk-SK"/>
        </w:rPr>
        <w:t>t</w:t>
      </w:r>
      <w:r w:rsidRPr="00EA6C6A">
        <w:rPr>
          <w:rFonts w:ascii="Times New Roman" w:eastAsiaTheme="minorEastAsia" w:hAnsi="Times New Roman" w:cs="Times New Roman"/>
          <w:sz w:val="24"/>
          <w:szCs w:val="24"/>
          <w:lang w:val="cs-CZ" w:eastAsia="sk-SK"/>
        </w:rPr>
        <w:t>akord</w:t>
      </w:r>
      <w:r w:rsidRPr="00EA6C6A">
        <w:rPr>
          <w:rFonts w:ascii="Times New Roman" w:eastAsiaTheme="minorEastAsia" w:hAnsi="Times New Roman" w:cs="Times New Roman"/>
          <w:spacing w:val="-1"/>
          <w:sz w:val="24"/>
          <w:szCs w:val="24"/>
          <w:lang w:val="cs-CZ" w:eastAsia="sk-SK"/>
        </w:rPr>
        <w:t>o</w:t>
      </w:r>
      <w:r w:rsidRPr="00EA6C6A">
        <w:rPr>
          <w:rFonts w:ascii="Times New Roman" w:eastAsiaTheme="minorEastAsia" w:hAnsi="Times New Roman" w:cs="Times New Roman"/>
          <w:spacing w:val="-15"/>
          <w:sz w:val="24"/>
          <w:szCs w:val="24"/>
          <w:lang w:val="cs-CZ" w:eastAsia="sk-SK"/>
        </w:rPr>
        <w:t>v</w:t>
      </w:r>
      <w:r w:rsidRPr="00EA6C6A">
        <w:rPr>
          <w:rFonts w:ascii="Times New Roman" w:eastAsiaTheme="minorEastAsia" w:hAnsi="Times New Roman" w:cs="Times New Roman"/>
          <w:sz w:val="24"/>
          <w:szCs w:val="24"/>
          <w:lang w:val="cs-CZ" w:eastAsia="sk-SK"/>
        </w:rPr>
        <w:t>,</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D</w:t>
      </w:r>
      <w:r w:rsidRPr="00EA6C6A">
        <w:rPr>
          <w:rFonts w:ascii="Times New Roman" w:eastAsiaTheme="minorEastAsia" w:hAnsi="Times New Roman" w:cs="Times New Roman"/>
          <w:position w:val="13"/>
          <w:sz w:val="18"/>
          <w:szCs w:val="18"/>
          <w:lang w:val="cs-CZ" w:eastAsia="sk-SK"/>
        </w:rPr>
        <w:t>7</w:t>
      </w:r>
      <w:r w:rsidRPr="00EA6C6A">
        <w:rPr>
          <w:rFonts w:ascii="Times New Roman" w:eastAsiaTheme="minorEastAsia" w:hAnsi="Times New Roman" w:cs="Times New Roman"/>
          <w:sz w:val="24"/>
          <w:szCs w:val="24"/>
          <w:lang w:val="cs-CZ" w:eastAsia="sk-SK"/>
        </w:rPr>
        <w:t xml:space="preserve">a </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m</w:t>
      </w:r>
      <w:r w:rsidRPr="00EA6C6A">
        <w:rPr>
          <w:rFonts w:ascii="Times New Roman" w:eastAsiaTheme="minorEastAsia" w:hAnsi="Times New Roman" w:cs="Times New Roman"/>
          <w:position w:val="13"/>
          <w:sz w:val="18"/>
          <w:szCs w:val="18"/>
          <w:lang w:val="cs-CZ" w:eastAsia="sk-SK"/>
        </w:rPr>
        <w:t xml:space="preserve">7 </w:t>
      </w:r>
      <w:r w:rsidRPr="00EA6C6A">
        <w:rPr>
          <w:rFonts w:ascii="Times New Roman" w:eastAsiaTheme="minorEastAsia" w:hAnsi="Times New Roman" w:cs="Times New Roman"/>
          <w:sz w:val="24"/>
          <w:szCs w:val="24"/>
          <w:lang w:val="cs-CZ" w:eastAsia="sk-SK"/>
        </w:rPr>
        <w:t>po</w:t>
      </w:r>
      <w:r w:rsidRPr="00EA6C6A">
        <w:rPr>
          <w:rFonts w:ascii="Times New Roman" w:eastAsiaTheme="minorEastAsia" w:hAnsi="Times New Roman" w:cs="Times New Roman"/>
          <w:spacing w:val="143"/>
          <w:sz w:val="24"/>
          <w:szCs w:val="24"/>
          <w:lang w:val="cs-CZ" w:eastAsia="sk-SK"/>
        </w:rPr>
        <w:t xml:space="preserve"> </w:t>
      </w:r>
      <w:r w:rsidRPr="00EA6C6A">
        <w:rPr>
          <w:rFonts w:ascii="Times New Roman" w:eastAsiaTheme="minorEastAsia" w:hAnsi="Times New Roman" w:cs="Times New Roman"/>
          <w:sz w:val="24"/>
          <w:szCs w:val="24"/>
          <w:lang w:val="cs-CZ" w:eastAsia="sk-SK"/>
        </w:rPr>
        <w:t>troch</w:t>
      </w:r>
      <w:r w:rsidRPr="00EA6C6A">
        <w:rPr>
          <w:rFonts w:ascii="Times New Roman" w:eastAsiaTheme="minorEastAsia" w:hAnsi="Times New Roman" w:cs="Times New Roman"/>
          <w:spacing w:val="143"/>
          <w:sz w:val="24"/>
          <w:szCs w:val="24"/>
          <w:lang w:val="cs-CZ" w:eastAsia="sk-SK"/>
        </w:rPr>
        <w:t xml:space="preserve"> </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143"/>
          <w:sz w:val="24"/>
          <w:szCs w:val="24"/>
          <w:lang w:val="cs-CZ" w:eastAsia="sk-SK"/>
        </w:rPr>
        <w:t xml:space="preserve"> </w:t>
      </w:r>
      <w:r w:rsidRPr="00EA6C6A">
        <w:rPr>
          <w:rFonts w:ascii="Times New Roman" w:eastAsiaTheme="minorEastAsia" w:hAnsi="Times New Roman" w:cs="Times New Roman"/>
          <w:sz w:val="24"/>
          <w:szCs w:val="24"/>
          <w:lang w:val="cs-CZ" w:eastAsia="sk-SK"/>
        </w:rPr>
        <w:t>po</w:t>
      </w:r>
      <w:r w:rsidRPr="00EA6C6A">
        <w:rPr>
          <w:rFonts w:ascii="Times New Roman" w:eastAsiaTheme="minorEastAsia" w:hAnsi="Times New Roman" w:cs="Times New Roman"/>
          <w:spacing w:val="143"/>
          <w:sz w:val="24"/>
          <w:szCs w:val="24"/>
          <w:lang w:val="cs-CZ" w:eastAsia="sk-SK"/>
        </w:rPr>
        <w:t xml:space="preserve"> </w:t>
      </w:r>
      <w:r w:rsidRPr="00EA6C6A">
        <w:rPr>
          <w:rFonts w:ascii="Times New Roman" w:eastAsiaTheme="minorEastAsia" w:hAnsi="Times New Roman" w:cs="Times New Roman"/>
          <w:sz w:val="24"/>
          <w:szCs w:val="24"/>
          <w:lang w:val="cs-CZ" w:eastAsia="sk-SK"/>
        </w:rPr>
        <w:t>š</w:t>
      </w:r>
      <w:r w:rsidRPr="00EA6C6A">
        <w:rPr>
          <w:rFonts w:ascii="Times New Roman" w:eastAsiaTheme="minorEastAsia" w:hAnsi="Times New Roman" w:cs="Times New Roman"/>
          <w:spacing w:val="6"/>
          <w:sz w:val="24"/>
          <w:szCs w:val="24"/>
          <w:lang w:val="cs-CZ" w:eastAsia="sk-SK"/>
        </w:rPr>
        <w:t>t</w:t>
      </w:r>
      <w:r w:rsidRPr="00EA6C6A">
        <w:rPr>
          <w:rFonts w:ascii="Times New Roman" w:eastAsiaTheme="minorEastAsia" w:hAnsi="Times New Roman" w:cs="Times New Roman"/>
          <w:spacing w:val="-4"/>
          <w:sz w:val="24"/>
          <w:szCs w:val="24"/>
          <w:lang w:val="cs-CZ" w:eastAsia="sk-SK"/>
        </w:rPr>
        <w:t>y</w:t>
      </w:r>
      <w:r w:rsidRPr="00EA6C6A">
        <w:rPr>
          <w:rFonts w:ascii="Times New Roman" w:eastAsiaTheme="minorEastAsia" w:hAnsi="Times New Roman" w:cs="Times New Roman"/>
          <w:sz w:val="24"/>
          <w:szCs w:val="24"/>
          <w:lang w:val="cs-CZ" w:eastAsia="sk-SK"/>
        </w:rPr>
        <w:t>roch,</w:t>
      </w:r>
      <w:r w:rsidRPr="00EA6C6A">
        <w:rPr>
          <w:rFonts w:ascii="Times New Roman" w:eastAsiaTheme="minorEastAsia" w:hAnsi="Times New Roman" w:cs="Times New Roman"/>
          <w:spacing w:val="143"/>
          <w:sz w:val="24"/>
          <w:szCs w:val="24"/>
          <w:lang w:val="cs-CZ" w:eastAsia="sk-SK"/>
        </w:rPr>
        <w:t xml:space="preserve"> </w:t>
      </w:r>
      <w:r w:rsidRPr="00EA6C6A">
        <w:rPr>
          <w:rFonts w:ascii="Times New Roman" w:eastAsiaTheme="minorEastAsia" w:hAnsi="Times New Roman" w:cs="Times New Roman"/>
          <w:sz w:val="24"/>
          <w:szCs w:val="24"/>
          <w:lang w:val="cs-CZ" w:eastAsia="sk-SK"/>
        </w:rPr>
        <w:t>v dosiahnutom rozsahu,</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12"/>
          <w:szCs w:val="12"/>
          <w:lang w:val="cs-CZ" w:eastAsia="sk-SK"/>
        </w:rPr>
      </w:pPr>
      <w:r w:rsidRPr="00EA6C6A">
        <w:rPr>
          <w:rFonts w:ascii="Times New Roman" w:eastAsiaTheme="minorEastAsia" w:hAnsi="Times New Roman" w:cs="Times New Roman"/>
          <w:spacing w:val="2"/>
          <w:sz w:val="24"/>
          <w:szCs w:val="24"/>
          <w:lang w:val="cs-CZ" w:eastAsia="sk-SK"/>
        </w:rPr>
        <w:t>z</w:t>
      </w:r>
      <w:r w:rsidRPr="00EA6C6A">
        <w:rPr>
          <w:rFonts w:ascii="Times New Roman" w:eastAsiaTheme="minorEastAsia" w:hAnsi="Times New Roman" w:cs="Times New Roman"/>
          <w:sz w:val="24"/>
          <w:szCs w:val="24"/>
          <w:lang w:val="cs-CZ" w:eastAsia="sk-SK"/>
        </w:rPr>
        <w:t xml:space="preserve">vládnu hru </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omatic</w:t>
      </w:r>
      <w:r w:rsidRPr="00EA6C6A">
        <w:rPr>
          <w:rFonts w:ascii="Times New Roman" w:eastAsiaTheme="minorEastAsia" w:hAnsi="Times New Roman" w:cs="Times New Roman"/>
          <w:spacing w:val="3"/>
          <w:sz w:val="24"/>
          <w:szCs w:val="24"/>
          <w:lang w:val="cs-CZ" w:eastAsia="sk-SK"/>
        </w:rPr>
        <w:t>k</w:t>
      </w:r>
      <w:r w:rsidRPr="00EA6C6A">
        <w:rPr>
          <w:rFonts w:ascii="Times New Roman" w:eastAsiaTheme="minorEastAsia" w:hAnsi="Times New Roman" w:cs="Times New Roman"/>
          <w:spacing w:val="-1"/>
          <w:sz w:val="24"/>
          <w:szCs w:val="24"/>
          <w:lang w:val="cs-CZ" w:eastAsia="sk-SK"/>
        </w:rPr>
        <w:t>ýc</w:t>
      </w:r>
      <w:r w:rsidRPr="00EA6C6A">
        <w:rPr>
          <w:rFonts w:ascii="Times New Roman" w:eastAsiaTheme="minorEastAsia" w:hAnsi="Times New Roman" w:cs="Times New Roman"/>
          <w:sz w:val="24"/>
          <w:szCs w:val="24"/>
          <w:lang w:val="cs-CZ" w:eastAsia="sk-SK"/>
        </w:rPr>
        <w:t>h stupníc,</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12"/>
          <w:szCs w:val="12"/>
          <w:lang w:val="cs-CZ" w:eastAsia="sk-SK"/>
        </w:rPr>
      </w:pPr>
      <w:r w:rsidRPr="00EA6C6A">
        <w:rPr>
          <w:rFonts w:ascii="Times New Roman" w:eastAsiaTheme="minorEastAsia" w:hAnsi="Times New Roman" w:cs="Times New Roman"/>
          <w:sz w:val="24"/>
          <w:szCs w:val="24"/>
          <w:lang w:val="cs-CZ" w:eastAsia="sk-SK"/>
        </w:rPr>
        <w:t>sú schopní samos</w:t>
      </w:r>
      <w:r w:rsidRPr="00EA6C6A">
        <w:rPr>
          <w:rFonts w:ascii="Times New Roman" w:eastAsiaTheme="minorEastAsia" w:hAnsi="Times New Roman" w:cs="Times New Roman"/>
          <w:spacing w:val="1"/>
          <w:sz w:val="24"/>
          <w:szCs w:val="24"/>
          <w:lang w:val="cs-CZ" w:eastAsia="sk-SK"/>
        </w:rPr>
        <w:t>t</w:t>
      </w:r>
      <w:r w:rsidRPr="00EA6C6A">
        <w:rPr>
          <w:rFonts w:ascii="Times New Roman" w:eastAsiaTheme="minorEastAsia" w:hAnsi="Times New Roman" w:cs="Times New Roman"/>
          <w:sz w:val="24"/>
          <w:szCs w:val="24"/>
          <w:lang w:val="cs-CZ" w:eastAsia="sk-SK"/>
        </w:rPr>
        <w:t>atnej p</w:t>
      </w:r>
      <w:r w:rsidRPr="00EA6C6A">
        <w:rPr>
          <w:rFonts w:ascii="Times New Roman" w:eastAsiaTheme="minorEastAsia" w:hAnsi="Times New Roman" w:cs="Times New Roman"/>
          <w:spacing w:val="-1"/>
          <w:sz w:val="24"/>
          <w:szCs w:val="24"/>
          <w:lang w:val="cs-CZ" w:eastAsia="sk-SK"/>
        </w:rPr>
        <w:t>rác</w:t>
      </w:r>
      <w:r w:rsidRPr="00EA6C6A">
        <w:rPr>
          <w:rFonts w:ascii="Times New Roman" w:eastAsiaTheme="minorEastAsia" w:hAnsi="Times New Roman" w:cs="Times New Roman"/>
          <w:sz w:val="24"/>
          <w:szCs w:val="24"/>
          <w:lang w:val="cs-CZ" w:eastAsia="sk-SK"/>
        </w:rPr>
        <w:t>e</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pacing w:val="2"/>
          <w:sz w:val="24"/>
          <w:szCs w:val="24"/>
          <w:lang w:val="cs-CZ" w:eastAsia="sk-SK"/>
        </w:rPr>
        <w:t>p</w:t>
      </w:r>
      <w:r w:rsidRPr="00EA6C6A">
        <w:rPr>
          <w:rFonts w:ascii="Times New Roman" w:eastAsiaTheme="minorEastAsia" w:hAnsi="Times New Roman" w:cs="Times New Roman"/>
          <w:sz w:val="24"/>
          <w:szCs w:val="24"/>
          <w:lang w:val="cs-CZ" w:eastAsia="sk-SK"/>
        </w:rPr>
        <w:t xml:space="preserve">ri štúdiu partov a </w:t>
      </w:r>
      <w:r w:rsidRPr="00EA6C6A">
        <w:rPr>
          <w:rFonts w:ascii="Times New Roman" w:eastAsiaTheme="minorEastAsia" w:hAnsi="Times New Roman" w:cs="Times New Roman"/>
          <w:spacing w:val="2"/>
          <w:sz w:val="24"/>
          <w:szCs w:val="24"/>
          <w:lang w:val="cs-CZ" w:eastAsia="sk-SK"/>
        </w:rPr>
        <w:t>h</w:t>
      </w:r>
      <w:r w:rsidRPr="00EA6C6A">
        <w:rPr>
          <w:rFonts w:ascii="Times New Roman" w:eastAsiaTheme="minorEastAsia" w:hAnsi="Times New Roman" w:cs="Times New Roman"/>
          <w:sz w:val="24"/>
          <w:szCs w:val="24"/>
          <w:lang w:val="cs-CZ" w:eastAsia="sk-SK"/>
        </w:rPr>
        <w:t>re</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v súboro</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12"/>
          <w:szCs w:val="12"/>
          <w:lang w:val="cs-CZ" w:eastAsia="sk-SK"/>
        </w:rPr>
      </w:pPr>
      <w:r w:rsidRPr="00EA6C6A">
        <w:rPr>
          <w:rFonts w:ascii="Times New Roman" w:eastAsiaTheme="minorEastAsia" w:hAnsi="Times New Roman" w:cs="Times New Roman"/>
          <w:sz w:val="24"/>
          <w:szCs w:val="24"/>
          <w:lang w:val="cs-CZ" w:eastAsia="sk-SK"/>
        </w:rPr>
        <w:t>vedia</w:t>
      </w:r>
      <w:r w:rsidRPr="00EA6C6A">
        <w:rPr>
          <w:rFonts w:ascii="Times New Roman" w:eastAsiaTheme="minorEastAsia" w:hAnsi="Times New Roman" w:cs="Times New Roman"/>
          <w:spacing w:val="28"/>
          <w:sz w:val="24"/>
          <w:szCs w:val="24"/>
          <w:lang w:val="cs-CZ" w:eastAsia="sk-SK"/>
        </w:rPr>
        <w:t xml:space="preserve"> </w:t>
      </w:r>
      <w:r w:rsidRPr="00EA6C6A">
        <w:rPr>
          <w:rFonts w:ascii="Times New Roman" w:eastAsiaTheme="minorEastAsia" w:hAnsi="Times New Roman" w:cs="Times New Roman"/>
          <w:sz w:val="24"/>
          <w:szCs w:val="24"/>
          <w:lang w:val="cs-CZ" w:eastAsia="sk-SK"/>
        </w:rPr>
        <w:t>vhodne</w:t>
      </w:r>
      <w:r w:rsidRPr="00EA6C6A">
        <w:rPr>
          <w:rFonts w:ascii="Times New Roman" w:eastAsiaTheme="minorEastAsia" w:hAnsi="Times New Roman" w:cs="Times New Roman"/>
          <w:spacing w:val="27"/>
          <w:sz w:val="24"/>
          <w:szCs w:val="24"/>
          <w:lang w:val="cs-CZ" w:eastAsia="sk-SK"/>
        </w:rPr>
        <w:t xml:space="preserve"> </w:t>
      </w:r>
      <w:r w:rsidRPr="00EA6C6A">
        <w:rPr>
          <w:rFonts w:ascii="Times New Roman" w:eastAsiaTheme="minorEastAsia" w:hAnsi="Times New Roman" w:cs="Times New Roman"/>
          <w:sz w:val="24"/>
          <w:szCs w:val="24"/>
          <w:lang w:val="cs-CZ" w:eastAsia="sk-SK"/>
        </w:rPr>
        <w:t>uplatňovať</w:t>
      </w:r>
      <w:r w:rsidRPr="00EA6C6A">
        <w:rPr>
          <w:rFonts w:ascii="Times New Roman" w:eastAsiaTheme="minorEastAsia" w:hAnsi="Times New Roman" w:cs="Times New Roman"/>
          <w:spacing w:val="29"/>
          <w:sz w:val="24"/>
          <w:szCs w:val="24"/>
          <w:lang w:val="cs-CZ" w:eastAsia="sk-SK"/>
        </w:rPr>
        <w:t xml:space="preserve"> </w:t>
      </w:r>
      <w:r w:rsidRPr="00EA6C6A">
        <w:rPr>
          <w:rFonts w:ascii="Times New Roman" w:eastAsiaTheme="minorEastAsia" w:hAnsi="Times New Roman" w:cs="Times New Roman"/>
          <w:sz w:val="24"/>
          <w:szCs w:val="24"/>
          <w:lang w:val="cs-CZ" w:eastAsia="sk-SK"/>
        </w:rPr>
        <w:t>f</w:t>
      </w:r>
      <w:r w:rsidRPr="00EA6C6A">
        <w:rPr>
          <w:rFonts w:ascii="Times New Roman" w:eastAsiaTheme="minorEastAsia" w:hAnsi="Times New Roman" w:cs="Times New Roman"/>
          <w:spacing w:val="-1"/>
          <w:sz w:val="24"/>
          <w:szCs w:val="24"/>
          <w:lang w:val="cs-CZ" w:eastAsia="sk-SK"/>
        </w:rPr>
        <w:t>rá</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ovanie,</w:t>
      </w:r>
      <w:r w:rsidRPr="00EA6C6A">
        <w:rPr>
          <w:rFonts w:ascii="Times New Roman" w:eastAsiaTheme="minorEastAsia" w:hAnsi="Times New Roman" w:cs="Times New Roman"/>
          <w:spacing w:val="27"/>
          <w:sz w:val="24"/>
          <w:szCs w:val="24"/>
          <w:lang w:val="cs-CZ" w:eastAsia="sk-SK"/>
        </w:rPr>
        <w:t xml:space="preserve"> </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3"/>
          <w:sz w:val="24"/>
          <w:szCs w:val="24"/>
          <w:lang w:val="cs-CZ" w:eastAsia="sk-SK"/>
        </w:rPr>
        <w:t>g</w:t>
      </w:r>
      <w:r w:rsidRPr="00EA6C6A">
        <w:rPr>
          <w:rFonts w:ascii="Times New Roman" w:eastAsiaTheme="minorEastAsia" w:hAnsi="Times New Roman" w:cs="Times New Roman"/>
          <w:spacing w:val="2"/>
          <w:sz w:val="24"/>
          <w:szCs w:val="24"/>
          <w:lang w:val="cs-CZ" w:eastAsia="sk-SK"/>
        </w:rPr>
        <w:t>o</w:t>
      </w:r>
      <w:r w:rsidRPr="00EA6C6A">
        <w:rPr>
          <w:rFonts w:ascii="Times New Roman" w:eastAsiaTheme="minorEastAsia" w:hAnsi="Times New Roman" w:cs="Times New Roman"/>
          <w:spacing w:val="-2"/>
          <w:sz w:val="24"/>
          <w:szCs w:val="24"/>
          <w:lang w:val="cs-CZ" w:eastAsia="sk-SK"/>
        </w:rPr>
        <w:t>g</w:t>
      </w:r>
      <w:r w:rsidRPr="00EA6C6A">
        <w:rPr>
          <w:rFonts w:ascii="Times New Roman" w:eastAsiaTheme="minorEastAsia" w:hAnsi="Times New Roman" w:cs="Times New Roman"/>
          <w:sz w:val="24"/>
          <w:szCs w:val="24"/>
          <w:lang w:val="cs-CZ" w:eastAsia="sk-SK"/>
        </w:rPr>
        <w:t>iku</w:t>
      </w:r>
      <w:r w:rsidRPr="00EA6C6A">
        <w:rPr>
          <w:rFonts w:ascii="Times New Roman" w:eastAsiaTheme="minorEastAsia" w:hAnsi="Times New Roman" w:cs="Times New Roman"/>
          <w:spacing w:val="28"/>
          <w:sz w:val="24"/>
          <w:szCs w:val="24"/>
          <w:lang w:val="cs-CZ" w:eastAsia="sk-SK"/>
        </w:rPr>
        <w:t xml:space="preserve"> </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2"/>
          <w:sz w:val="24"/>
          <w:szCs w:val="24"/>
          <w:lang w:val="cs-CZ" w:eastAsia="sk-SK"/>
        </w:rPr>
        <w:t xml:space="preserve"> d</w:t>
      </w:r>
      <w:r w:rsidRPr="00EA6C6A">
        <w:rPr>
          <w:rFonts w:ascii="Times New Roman" w:eastAsiaTheme="minorEastAsia" w:hAnsi="Times New Roman" w:cs="Times New Roman"/>
          <w:spacing w:val="-4"/>
          <w:sz w:val="24"/>
          <w:szCs w:val="24"/>
          <w:lang w:val="cs-CZ" w:eastAsia="sk-SK"/>
        </w:rPr>
        <w:t>y</w:t>
      </w:r>
      <w:r w:rsidRPr="00EA6C6A">
        <w:rPr>
          <w:rFonts w:ascii="Times New Roman" w:eastAsiaTheme="minorEastAsia" w:hAnsi="Times New Roman" w:cs="Times New Roman"/>
          <w:spacing w:val="1"/>
          <w:sz w:val="24"/>
          <w:szCs w:val="24"/>
          <w:lang w:val="cs-CZ" w:eastAsia="sk-SK"/>
        </w:rPr>
        <w:t>n</w:t>
      </w:r>
      <w:r w:rsidRPr="00EA6C6A">
        <w:rPr>
          <w:rFonts w:ascii="Times New Roman" w:eastAsiaTheme="minorEastAsia" w:hAnsi="Times New Roman" w:cs="Times New Roman"/>
          <w:sz w:val="24"/>
          <w:szCs w:val="24"/>
          <w:lang w:val="cs-CZ" w:eastAsia="sk-SK"/>
        </w:rPr>
        <w:t>amic</w:t>
      </w:r>
      <w:r w:rsidRPr="00EA6C6A">
        <w:rPr>
          <w:rFonts w:ascii="Times New Roman" w:eastAsiaTheme="minorEastAsia" w:hAnsi="Times New Roman" w:cs="Times New Roman"/>
          <w:spacing w:val="1"/>
          <w:sz w:val="24"/>
          <w:szCs w:val="24"/>
          <w:lang w:val="cs-CZ" w:eastAsia="sk-SK"/>
        </w:rPr>
        <w:t>k</w:t>
      </w:r>
      <w:r w:rsidRPr="00EA6C6A">
        <w:rPr>
          <w:rFonts w:ascii="Times New Roman" w:eastAsiaTheme="minorEastAsia" w:hAnsi="Times New Roman" w:cs="Times New Roman"/>
          <w:sz w:val="24"/>
          <w:szCs w:val="24"/>
          <w:lang w:val="cs-CZ" w:eastAsia="sk-SK"/>
        </w:rPr>
        <w:t>é</w:t>
      </w:r>
      <w:r w:rsidRPr="00EA6C6A">
        <w:rPr>
          <w:rFonts w:ascii="Times New Roman" w:eastAsiaTheme="minorEastAsia" w:hAnsi="Times New Roman" w:cs="Times New Roman"/>
          <w:spacing w:val="28"/>
          <w:sz w:val="24"/>
          <w:szCs w:val="24"/>
          <w:lang w:val="cs-CZ" w:eastAsia="sk-SK"/>
        </w:rPr>
        <w:t xml:space="preserve"> </w:t>
      </w:r>
      <w:r w:rsidRPr="00EA6C6A">
        <w:rPr>
          <w:rFonts w:ascii="Times New Roman" w:eastAsiaTheme="minorEastAsia" w:hAnsi="Times New Roman" w:cs="Times New Roman"/>
          <w:sz w:val="24"/>
          <w:szCs w:val="24"/>
          <w:lang w:val="cs-CZ" w:eastAsia="sk-SK"/>
        </w:rPr>
        <w:t>mo</w:t>
      </w:r>
      <w:r w:rsidRPr="00EA6C6A">
        <w:rPr>
          <w:rFonts w:ascii="Times New Roman" w:eastAsiaTheme="minorEastAsia" w:hAnsi="Times New Roman" w:cs="Times New Roman"/>
          <w:spacing w:val="2"/>
          <w:sz w:val="24"/>
          <w:szCs w:val="24"/>
          <w:lang w:val="cs-CZ" w:eastAsia="sk-SK"/>
        </w:rPr>
        <w:t>ž</w:t>
      </w:r>
      <w:r w:rsidRPr="00EA6C6A">
        <w:rPr>
          <w:rFonts w:ascii="Times New Roman" w:eastAsiaTheme="minorEastAsia" w:hAnsi="Times New Roman" w:cs="Times New Roman"/>
          <w:sz w:val="24"/>
          <w:szCs w:val="24"/>
          <w:lang w:val="cs-CZ" w:eastAsia="sk-SK"/>
        </w:rPr>
        <w:t>nosti nástroja                                        aj</w:t>
      </w:r>
      <w:r w:rsidRPr="00EA6C6A">
        <w:rPr>
          <w:rFonts w:ascii="Times New Roman" w:eastAsiaTheme="minorEastAsia" w:hAnsi="Times New Roman" w:cs="Times New Roman"/>
          <w:spacing w:val="93"/>
          <w:sz w:val="24"/>
          <w:szCs w:val="24"/>
          <w:lang w:val="cs-CZ" w:eastAsia="sk-SK"/>
        </w:rPr>
        <w:t xml:space="preserve"> </w:t>
      </w:r>
      <w:r w:rsidRPr="00EA6C6A">
        <w:rPr>
          <w:rFonts w:ascii="Times New Roman" w:eastAsiaTheme="minorEastAsia" w:hAnsi="Times New Roman" w:cs="Times New Roman"/>
          <w:sz w:val="24"/>
          <w:szCs w:val="24"/>
          <w:lang w:val="cs-CZ" w:eastAsia="sk-SK"/>
        </w:rPr>
        <w:t>pri</w:t>
      </w:r>
      <w:r w:rsidRPr="00EA6C6A">
        <w:rPr>
          <w:rFonts w:ascii="Times New Roman" w:eastAsiaTheme="minorEastAsia" w:hAnsi="Times New Roman" w:cs="Times New Roman"/>
          <w:spacing w:val="94"/>
          <w:sz w:val="24"/>
          <w:szCs w:val="24"/>
          <w:lang w:val="cs-CZ" w:eastAsia="sk-SK"/>
        </w:rPr>
        <w:t xml:space="preserve"> </w:t>
      </w:r>
      <w:r w:rsidRPr="00EA6C6A">
        <w:rPr>
          <w:rFonts w:ascii="Times New Roman" w:eastAsiaTheme="minorEastAsia" w:hAnsi="Times New Roman" w:cs="Times New Roman"/>
          <w:sz w:val="24"/>
          <w:szCs w:val="24"/>
          <w:lang w:val="cs-CZ" w:eastAsia="sk-SK"/>
        </w:rPr>
        <w:t>interp</w:t>
      </w:r>
      <w:r w:rsidRPr="00EA6C6A">
        <w:rPr>
          <w:rFonts w:ascii="Times New Roman" w:eastAsiaTheme="minorEastAsia" w:hAnsi="Times New Roman" w:cs="Times New Roman"/>
          <w:spacing w:val="-1"/>
          <w:sz w:val="24"/>
          <w:szCs w:val="24"/>
          <w:lang w:val="cs-CZ" w:eastAsia="sk-SK"/>
        </w:rPr>
        <w:t>re</w:t>
      </w:r>
      <w:r w:rsidRPr="00EA6C6A">
        <w:rPr>
          <w:rFonts w:ascii="Times New Roman" w:eastAsiaTheme="minorEastAsia" w:hAnsi="Times New Roman" w:cs="Times New Roman"/>
          <w:spacing w:val="2"/>
          <w:sz w:val="24"/>
          <w:szCs w:val="24"/>
          <w:lang w:val="cs-CZ" w:eastAsia="sk-SK"/>
        </w:rPr>
        <w:t>t</w:t>
      </w:r>
      <w:r w:rsidRPr="00EA6C6A">
        <w:rPr>
          <w:rFonts w:ascii="Times New Roman" w:eastAsiaTheme="minorEastAsia" w:hAnsi="Times New Roman" w:cs="Times New Roman"/>
          <w:sz w:val="24"/>
          <w:szCs w:val="24"/>
          <w:lang w:val="cs-CZ" w:eastAsia="sk-SK"/>
        </w:rPr>
        <w:t>á</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ii</w:t>
      </w:r>
      <w:r w:rsidRPr="00EA6C6A">
        <w:rPr>
          <w:rFonts w:ascii="Times New Roman" w:eastAsiaTheme="minorEastAsia" w:hAnsi="Times New Roman" w:cs="Times New Roman"/>
          <w:spacing w:val="93"/>
          <w:sz w:val="24"/>
          <w:szCs w:val="24"/>
          <w:lang w:val="cs-CZ" w:eastAsia="sk-SK"/>
        </w:rPr>
        <w:t xml:space="preserve"> </w:t>
      </w:r>
      <w:r w:rsidRPr="00EA6C6A">
        <w:rPr>
          <w:rFonts w:ascii="Times New Roman" w:eastAsiaTheme="minorEastAsia" w:hAnsi="Times New Roman" w:cs="Times New Roman"/>
          <w:sz w:val="24"/>
          <w:szCs w:val="24"/>
          <w:lang w:val="cs-CZ" w:eastAsia="sk-SK"/>
        </w:rPr>
        <w:t>ro</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siahlejších</w:t>
      </w:r>
      <w:r w:rsidRPr="00EA6C6A">
        <w:rPr>
          <w:rFonts w:ascii="Times New Roman" w:eastAsiaTheme="minorEastAsia" w:hAnsi="Times New Roman" w:cs="Times New Roman"/>
          <w:spacing w:val="92"/>
          <w:sz w:val="24"/>
          <w:szCs w:val="24"/>
          <w:lang w:val="cs-CZ" w:eastAsia="sk-SK"/>
        </w:rPr>
        <w:t xml:space="preserve"> </w:t>
      </w:r>
      <w:r w:rsidRPr="00EA6C6A">
        <w:rPr>
          <w:rFonts w:ascii="Times New Roman" w:eastAsiaTheme="minorEastAsia" w:hAnsi="Times New Roman" w:cs="Times New Roman"/>
          <w:sz w:val="24"/>
          <w:szCs w:val="24"/>
          <w:lang w:val="cs-CZ" w:eastAsia="sk-SK"/>
        </w:rPr>
        <w:t>predn</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so</w:t>
      </w:r>
      <w:r w:rsidRPr="00EA6C6A">
        <w:rPr>
          <w:rFonts w:ascii="Times New Roman" w:eastAsiaTheme="minorEastAsia" w:hAnsi="Times New Roman" w:cs="Times New Roman"/>
          <w:spacing w:val="4"/>
          <w:sz w:val="24"/>
          <w:szCs w:val="24"/>
          <w:lang w:val="cs-CZ" w:eastAsia="sk-SK"/>
        </w:rPr>
        <w:t>v</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pacing w:val="2"/>
          <w:sz w:val="24"/>
          <w:szCs w:val="24"/>
          <w:lang w:val="cs-CZ" w:eastAsia="sk-SK"/>
        </w:rPr>
        <w:t>c</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94"/>
          <w:sz w:val="24"/>
          <w:szCs w:val="24"/>
          <w:lang w:val="cs-CZ" w:eastAsia="sk-SK"/>
        </w:rPr>
        <w:t xml:space="preserve"> </w:t>
      </w:r>
      <w:r w:rsidRPr="00EA6C6A">
        <w:rPr>
          <w:rFonts w:ascii="Times New Roman" w:eastAsiaTheme="minorEastAsia" w:hAnsi="Times New Roman" w:cs="Times New Roman"/>
          <w:sz w:val="24"/>
          <w:szCs w:val="24"/>
          <w:lang w:val="cs-CZ" w:eastAsia="sk-SK"/>
        </w:rPr>
        <w:t>skladieb</w:t>
      </w:r>
      <w:r w:rsidRPr="00EA6C6A">
        <w:rPr>
          <w:rFonts w:ascii="Times New Roman" w:eastAsiaTheme="minorEastAsia" w:hAnsi="Times New Roman" w:cs="Times New Roman"/>
          <w:spacing w:val="93"/>
          <w:sz w:val="24"/>
          <w:szCs w:val="24"/>
          <w:lang w:val="cs-CZ" w:eastAsia="sk-SK"/>
        </w:rPr>
        <w:t xml:space="preserve"> </w:t>
      </w:r>
      <w:r w:rsidRPr="00EA6C6A">
        <w:rPr>
          <w:rFonts w:ascii="Times New Roman" w:eastAsiaTheme="minorEastAsia" w:hAnsi="Times New Roman" w:cs="Times New Roman"/>
          <w:sz w:val="24"/>
          <w:szCs w:val="24"/>
          <w:lang w:val="cs-CZ" w:eastAsia="sk-SK"/>
        </w:rPr>
        <w:t>rôz</w:t>
      </w:r>
      <w:r w:rsidRPr="00EA6C6A">
        <w:rPr>
          <w:rFonts w:ascii="Times New Roman" w:eastAsiaTheme="minorEastAsia" w:hAnsi="Times New Roman" w:cs="Times New Roman"/>
          <w:spacing w:val="2"/>
          <w:sz w:val="24"/>
          <w:szCs w:val="24"/>
          <w:lang w:val="cs-CZ" w:eastAsia="sk-SK"/>
        </w:rPr>
        <w:t>n</w:t>
      </w:r>
      <w:r w:rsidRPr="00EA6C6A">
        <w:rPr>
          <w:rFonts w:ascii="Times New Roman" w:eastAsiaTheme="minorEastAsia" w:hAnsi="Times New Roman" w:cs="Times New Roman"/>
          <w:spacing w:val="-4"/>
          <w:sz w:val="24"/>
          <w:szCs w:val="24"/>
          <w:lang w:val="cs-CZ" w:eastAsia="sk-SK"/>
        </w:rPr>
        <w:t>y</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 xml:space="preserve">h období,                                                                                                                                                    </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ver</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j</w:t>
      </w:r>
      <w:r w:rsidRPr="00EA6C6A">
        <w:rPr>
          <w:rFonts w:ascii="Times New Roman" w:eastAsiaTheme="minorEastAsia" w:hAnsi="Times New Roman" w:cs="Times New Roman"/>
          <w:spacing w:val="4"/>
          <w:sz w:val="24"/>
          <w:szCs w:val="24"/>
          <w:lang w:val="cs-CZ" w:eastAsia="sk-SK"/>
        </w:rPr>
        <w:t>n</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z w:val="24"/>
          <w:szCs w:val="24"/>
          <w:lang w:val="cs-CZ" w:eastAsia="sk-SK"/>
        </w:rPr>
        <w:t>m</w:t>
      </w:r>
      <w:r w:rsidRPr="00EA6C6A">
        <w:rPr>
          <w:rFonts w:ascii="Times New Roman" w:eastAsiaTheme="minorEastAsia" w:hAnsi="Times New Roman" w:cs="Times New Roman"/>
          <w:spacing w:val="124"/>
          <w:sz w:val="24"/>
          <w:szCs w:val="24"/>
          <w:lang w:val="cs-CZ" w:eastAsia="sk-SK"/>
        </w:rPr>
        <w:t xml:space="preserve"> </w:t>
      </w:r>
      <w:r w:rsidRPr="00EA6C6A">
        <w:rPr>
          <w:rFonts w:ascii="Times New Roman" w:eastAsiaTheme="minorEastAsia" w:hAnsi="Times New Roman" w:cs="Times New Roman"/>
          <w:sz w:val="24"/>
          <w:szCs w:val="24"/>
          <w:lang w:val="cs-CZ" w:eastAsia="sk-SK"/>
        </w:rPr>
        <w:t>účinko</w:t>
      </w:r>
      <w:r w:rsidRPr="00EA6C6A">
        <w:rPr>
          <w:rFonts w:ascii="Times New Roman" w:eastAsiaTheme="minorEastAsia" w:hAnsi="Times New Roman" w:cs="Times New Roman"/>
          <w:spacing w:val="2"/>
          <w:sz w:val="24"/>
          <w:szCs w:val="24"/>
          <w:lang w:val="cs-CZ" w:eastAsia="sk-SK"/>
        </w:rPr>
        <w:t>v</w:t>
      </w:r>
      <w:r w:rsidRPr="00EA6C6A">
        <w:rPr>
          <w:rFonts w:ascii="Times New Roman" w:eastAsiaTheme="minorEastAsia" w:hAnsi="Times New Roman" w:cs="Times New Roman"/>
          <w:sz w:val="24"/>
          <w:szCs w:val="24"/>
          <w:lang w:val="cs-CZ" w:eastAsia="sk-SK"/>
        </w:rPr>
        <w:t>aním</w:t>
      </w:r>
      <w:r w:rsidRPr="00EA6C6A">
        <w:rPr>
          <w:rFonts w:ascii="Times New Roman" w:eastAsiaTheme="minorEastAsia" w:hAnsi="Times New Roman" w:cs="Times New Roman"/>
          <w:spacing w:val="124"/>
          <w:sz w:val="24"/>
          <w:szCs w:val="24"/>
          <w:lang w:val="cs-CZ" w:eastAsia="sk-SK"/>
        </w:rPr>
        <w:t xml:space="preserve"> </w:t>
      </w:r>
      <w:r w:rsidRPr="00EA6C6A">
        <w:rPr>
          <w:rFonts w:ascii="Times New Roman" w:eastAsiaTheme="minorEastAsia" w:hAnsi="Times New Roman" w:cs="Times New Roman"/>
          <w:spacing w:val="2"/>
          <w:sz w:val="24"/>
          <w:szCs w:val="24"/>
          <w:lang w:val="cs-CZ" w:eastAsia="sk-SK"/>
        </w:rPr>
        <w:t>z</w:t>
      </w:r>
      <w:r w:rsidRPr="00EA6C6A">
        <w:rPr>
          <w:rFonts w:ascii="Times New Roman" w:eastAsiaTheme="minorEastAsia" w:hAnsi="Times New Roman" w:cs="Times New Roman"/>
          <w:sz w:val="24"/>
          <w:szCs w:val="24"/>
          <w:lang w:val="cs-CZ" w:eastAsia="sk-SK"/>
        </w:rPr>
        <w:t>ískavajú</w:t>
      </w:r>
      <w:r w:rsidRPr="00EA6C6A">
        <w:rPr>
          <w:rFonts w:ascii="Times New Roman" w:eastAsiaTheme="minorEastAsia" w:hAnsi="Times New Roman" w:cs="Times New Roman"/>
          <w:spacing w:val="124"/>
          <w:sz w:val="24"/>
          <w:szCs w:val="24"/>
          <w:lang w:val="cs-CZ" w:eastAsia="sk-SK"/>
        </w:rPr>
        <w:t xml:space="preserve"> </w:t>
      </w:r>
      <w:r w:rsidRPr="00EA6C6A">
        <w:rPr>
          <w:rFonts w:ascii="Times New Roman" w:eastAsiaTheme="minorEastAsia" w:hAnsi="Times New Roman" w:cs="Times New Roman"/>
          <w:sz w:val="24"/>
          <w:szCs w:val="24"/>
          <w:lang w:val="cs-CZ" w:eastAsia="sk-SK"/>
        </w:rPr>
        <w:t>osobné</w:t>
      </w:r>
      <w:r w:rsidRPr="00EA6C6A">
        <w:rPr>
          <w:rFonts w:ascii="Times New Roman" w:eastAsiaTheme="minorEastAsia" w:hAnsi="Times New Roman" w:cs="Times New Roman"/>
          <w:spacing w:val="123"/>
          <w:sz w:val="24"/>
          <w:szCs w:val="24"/>
          <w:lang w:val="cs-CZ" w:eastAsia="sk-SK"/>
        </w:rPr>
        <w:t xml:space="preserve"> </w:t>
      </w:r>
      <w:r w:rsidRPr="00EA6C6A">
        <w:rPr>
          <w:rFonts w:ascii="Times New Roman" w:eastAsiaTheme="minorEastAsia" w:hAnsi="Times New Roman" w:cs="Times New Roman"/>
          <w:sz w:val="24"/>
          <w:szCs w:val="24"/>
          <w:lang w:val="cs-CZ" w:eastAsia="sk-SK"/>
        </w:rPr>
        <w:t>s</w:t>
      </w:r>
      <w:r w:rsidRPr="00EA6C6A">
        <w:rPr>
          <w:rFonts w:ascii="Times New Roman" w:eastAsiaTheme="minorEastAsia" w:hAnsi="Times New Roman" w:cs="Times New Roman"/>
          <w:spacing w:val="3"/>
          <w:sz w:val="24"/>
          <w:szCs w:val="24"/>
          <w:lang w:val="cs-CZ" w:eastAsia="sk-SK"/>
        </w:rPr>
        <w:t>k</w:t>
      </w:r>
      <w:r w:rsidRPr="00EA6C6A">
        <w:rPr>
          <w:rFonts w:ascii="Times New Roman" w:eastAsiaTheme="minorEastAsia" w:hAnsi="Times New Roman" w:cs="Times New Roman"/>
          <w:sz w:val="24"/>
          <w:szCs w:val="24"/>
          <w:lang w:val="cs-CZ" w:eastAsia="sk-SK"/>
        </w:rPr>
        <w:t>úsenosti</w:t>
      </w:r>
      <w:r w:rsidRPr="00EA6C6A">
        <w:rPr>
          <w:rFonts w:ascii="Times New Roman" w:eastAsiaTheme="minorEastAsia" w:hAnsi="Times New Roman" w:cs="Times New Roman"/>
          <w:spacing w:val="125"/>
          <w:sz w:val="24"/>
          <w:szCs w:val="24"/>
          <w:lang w:val="cs-CZ" w:eastAsia="sk-SK"/>
        </w:rPr>
        <w:t xml:space="preserve"> </w:t>
      </w:r>
      <w:r w:rsidRPr="00EA6C6A">
        <w:rPr>
          <w:rFonts w:ascii="Times New Roman" w:eastAsiaTheme="minorEastAsia" w:hAnsi="Times New Roman" w:cs="Times New Roman"/>
          <w:sz w:val="24"/>
          <w:szCs w:val="24"/>
          <w:lang w:val="cs-CZ" w:eastAsia="sk-SK"/>
        </w:rPr>
        <w:t>v</w:t>
      </w:r>
      <w:r w:rsidRPr="00EA6C6A">
        <w:rPr>
          <w:rFonts w:ascii="Times New Roman" w:eastAsiaTheme="minorEastAsia" w:hAnsi="Times New Roman" w:cs="Times New Roman"/>
          <w:spacing w:val="3"/>
          <w:sz w:val="24"/>
          <w:szCs w:val="24"/>
          <w:lang w:val="cs-CZ" w:eastAsia="sk-SK"/>
        </w:rPr>
        <w:t xml:space="preserve"> </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vládnutí tr</w:t>
      </w:r>
      <w:r w:rsidRPr="00EA6C6A">
        <w:rPr>
          <w:rFonts w:ascii="Times New Roman" w:eastAsiaTheme="minorEastAsia" w:hAnsi="Times New Roman" w:cs="Times New Roman"/>
          <w:spacing w:val="-1"/>
          <w:sz w:val="24"/>
          <w:szCs w:val="24"/>
          <w:lang w:val="cs-CZ" w:eastAsia="sk-SK"/>
        </w:rPr>
        <w:t>é</w:t>
      </w:r>
      <w:r w:rsidRPr="00EA6C6A">
        <w:rPr>
          <w:rFonts w:ascii="Times New Roman" w:eastAsiaTheme="minorEastAsia" w:hAnsi="Times New Roman" w:cs="Times New Roman"/>
          <w:spacing w:val="2"/>
          <w:sz w:val="24"/>
          <w:szCs w:val="24"/>
          <w:lang w:val="cs-CZ" w:eastAsia="sk-SK"/>
        </w:rPr>
        <w:t>m</w:t>
      </w:r>
      <w:r w:rsidRPr="00EA6C6A">
        <w:rPr>
          <w:rFonts w:ascii="Times New Roman" w:eastAsiaTheme="minorEastAsia" w:hAnsi="Times New Roman" w:cs="Times New Roman"/>
          <w:spacing w:val="-18"/>
          <w:sz w:val="24"/>
          <w:szCs w:val="24"/>
          <w:lang w:val="cs-CZ" w:eastAsia="sk-SK"/>
        </w:rPr>
        <w:t>y</w:t>
      </w:r>
      <w:r w:rsidRPr="00EA6C6A">
        <w:rPr>
          <w:rFonts w:ascii="Times New Roman" w:eastAsiaTheme="minorEastAsia" w:hAnsi="Times New Roman" w:cs="Times New Roman"/>
          <w:sz w:val="24"/>
          <w:szCs w:val="24"/>
          <w:lang w:val="cs-CZ" w:eastAsia="sk-SK"/>
        </w:rPr>
        <w:t>, p</w:t>
      </w:r>
      <w:r w:rsidRPr="00EA6C6A">
        <w:rPr>
          <w:rFonts w:ascii="Times New Roman" w:eastAsiaTheme="minorEastAsia" w:hAnsi="Times New Roman" w:cs="Times New Roman"/>
          <w:spacing w:val="4"/>
          <w:sz w:val="24"/>
          <w:szCs w:val="24"/>
          <w:lang w:val="cs-CZ" w:eastAsia="sk-SK"/>
        </w:rPr>
        <w:t>s</w:t>
      </w:r>
      <w:r w:rsidRPr="00EA6C6A">
        <w:rPr>
          <w:rFonts w:ascii="Times New Roman" w:eastAsiaTheme="minorEastAsia" w:hAnsi="Times New Roman" w:cs="Times New Roman"/>
          <w:spacing w:val="-4"/>
          <w:sz w:val="24"/>
          <w:szCs w:val="24"/>
          <w:lang w:val="cs-CZ" w:eastAsia="sk-SK"/>
        </w:rPr>
        <w:t>y</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hic</w:t>
      </w:r>
      <w:r w:rsidRPr="00EA6C6A">
        <w:rPr>
          <w:rFonts w:ascii="Times New Roman" w:eastAsiaTheme="minorEastAsia" w:hAnsi="Times New Roman" w:cs="Times New Roman"/>
          <w:spacing w:val="1"/>
          <w:sz w:val="24"/>
          <w:szCs w:val="24"/>
          <w:lang w:val="cs-CZ" w:eastAsia="sk-SK"/>
        </w:rPr>
        <w:t>k</w:t>
      </w:r>
      <w:r w:rsidRPr="00EA6C6A">
        <w:rPr>
          <w:rFonts w:ascii="Times New Roman" w:eastAsiaTheme="minorEastAsia" w:hAnsi="Times New Roman" w:cs="Times New Roman"/>
          <w:sz w:val="24"/>
          <w:szCs w:val="24"/>
          <w:lang w:val="cs-CZ" w:eastAsia="sk-SK"/>
        </w:rPr>
        <w:t>ého a</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pacing w:val="3"/>
          <w:sz w:val="24"/>
          <w:szCs w:val="24"/>
          <w:lang w:val="cs-CZ" w:eastAsia="sk-SK"/>
        </w:rPr>
        <w:t>f</w:t>
      </w:r>
      <w:r w:rsidRPr="00EA6C6A">
        <w:rPr>
          <w:rFonts w:ascii="Times New Roman" w:eastAsiaTheme="minorEastAsia" w:hAnsi="Times New Roman" w:cs="Times New Roman"/>
          <w:spacing w:val="-4"/>
          <w:sz w:val="24"/>
          <w:szCs w:val="24"/>
          <w:lang w:val="cs-CZ" w:eastAsia="sk-SK"/>
        </w:rPr>
        <w:t>y</w:t>
      </w:r>
      <w:r w:rsidRPr="00EA6C6A">
        <w:rPr>
          <w:rFonts w:ascii="Times New Roman" w:eastAsiaTheme="minorEastAsia" w:hAnsi="Times New Roman" w:cs="Times New Roman"/>
          <w:spacing w:val="3"/>
          <w:sz w:val="24"/>
          <w:szCs w:val="24"/>
          <w:lang w:val="cs-CZ" w:eastAsia="sk-SK"/>
        </w:rPr>
        <w:t>z</w:t>
      </w:r>
      <w:r w:rsidRPr="00EA6C6A">
        <w:rPr>
          <w:rFonts w:ascii="Times New Roman" w:eastAsiaTheme="minorEastAsia" w:hAnsi="Times New Roman" w:cs="Times New Roman"/>
          <w:sz w:val="24"/>
          <w:szCs w:val="24"/>
          <w:lang w:val="cs-CZ" w:eastAsia="sk-SK"/>
        </w:rPr>
        <w:t xml:space="preserve">ického zaťaženia vo </w:t>
      </w:r>
      <w:r w:rsidRPr="00EA6C6A">
        <w:rPr>
          <w:rFonts w:ascii="Times New Roman" w:eastAsiaTheme="minorEastAsia" w:hAnsi="Times New Roman" w:cs="Times New Roman"/>
          <w:spacing w:val="1"/>
          <w:sz w:val="24"/>
          <w:szCs w:val="24"/>
          <w:lang w:val="cs-CZ" w:eastAsia="sk-SK"/>
        </w:rPr>
        <w:t>v</w:t>
      </w:r>
      <w:r w:rsidRPr="00EA6C6A">
        <w:rPr>
          <w:rFonts w:ascii="Times New Roman" w:eastAsiaTheme="minorEastAsia" w:hAnsi="Times New Roman" w:cs="Times New Roman"/>
          <w:spacing w:val="-4"/>
          <w:sz w:val="24"/>
          <w:szCs w:val="24"/>
          <w:lang w:val="cs-CZ" w:eastAsia="sk-SK"/>
        </w:rPr>
        <w:t>y</w:t>
      </w:r>
      <w:r w:rsidRPr="00EA6C6A">
        <w:rPr>
          <w:rFonts w:ascii="Times New Roman" w:eastAsiaTheme="minorEastAsia" w:hAnsi="Times New Roman" w:cs="Times New Roman"/>
          <w:spacing w:val="1"/>
          <w:sz w:val="24"/>
          <w:szCs w:val="24"/>
          <w:lang w:val="cs-CZ" w:eastAsia="sk-SK"/>
        </w:rPr>
        <w:t>p</w:t>
      </w:r>
      <w:r w:rsidRPr="00EA6C6A">
        <w:rPr>
          <w:rFonts w:ascii="Times New Roman" w:eastAsiaTheme="minorEastAsia" w:hAnsi="Times New Roman" w:cs="Times New Roman"/>
          <w:spacing w:val="2"/>
          <w:sz w:val="24"/>
          <w:szCs w:val="24"/>
          <w:lang w:val="cs-CZ" w:eastAsia="sk-SK"/>
        </w:rPr>
        <w:t>ä</w:t>
      </w:r>
      <w:r w:rsidRPr="00EA6C6A">
        <w:rPr>
          <w:rFonts w:ascii="Times New Roman" w:eastAsiaTheme="minorEastAsia" w:hAnsi="Times New Roman" w:cs="Times New Roman"/>
          <w:sz w:val="24"/>
          <w:szCs w:val="24"/>
          <w:lang w:val="cs-CZ" w:eastAsia="sk-SK"/>
        </w:rPr>
        <w:t>tej situácii.</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p>
    <w:p w:rsidR="00EA6C6A" w:rsidRPr="00EA6C6A" w:rsidRDefault="00EA6C6A" w:rsidP="00EA6C6A">
      <w:pPr>
        <w:widowControl w:val="0"/>
        <w:autoSpaceDE w:val="0"/>
        <w:autoSpaceDN w:val="0"/>
        <w:adjustRightInd w:val="0"/>
        <w:spacing w:before="18"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b/>
          <w:bCs/>
          <w:sz w:val="24"/>
          <w:szCs w:val="24"/>
          <w:lang w:val="cs-CZ" w:eastAsia="sk-SK"/>
        </w:rPr>
        <w:t>O</w:t>
      </w:r>
      <w:r w:rsidRPr="00EA6C6A">
        <w:rPr>
          <w:rFonts w:ascii="Times New Roman" w:eastAsiaTheme="minorEastAsia" w:hAnsi="Times New Roman" w:cs="Times New Roman"/>
          <w:b/>
          <w:bCs/>
          <w:spacing w:val="1"/>
          <w:sz w:val="24"/>
          <w:szCs w:val="24"/>
          <w:lang w:val="cs-CZ" w:eastAsia="sk-SK"/>
        </w:rPr>
        <w:t>b</w:t>
      </w:r>
      <w:r w:rsidRPr="00EA6C6A">
        <w:rPr>
          <w:rFonts w:ascii="Times New Roman" w:eastAsiaTheme="minorEastAsia" w:hAnsi="Times New Roman" w:cs="Times New Roman"/>
          <w:b/>
          <w:bCs/>
          <w:sz w:val="24"/>
          <w:szCs w:val="24"/>
          <w:lang w:val="cs-CZ" w:eastAsia="sk-SK"/>
        </w:rPr>
        <w:t>sa</w:t>
      </w:r>
      <w:r w:rsidRPr="00EA6C6A">
        <w:rPr>
          <w:rFonts w:ascii="Times New Roman" w:eastAsiaTheme="minorEastAsia" w:hAnsi="Times New Roman" w:cs="Times New Roman"/>
          <w:b/>
          <w:bCs/>
          <w:spacing w:val="1"/>
          <w:sz w:val="24"/>
          <w:szCs w:val="24"/>
          <w:lang w:val="cs-CZ" w:eastAsia="sk-SK"/>
        </w:rPr>
        <w:t>h</w:t>
      </w:r>
      <w:r w:rsidRPr="00EA6C6A">
        <w:rPr>
          <w:rFonts w:ascii="Times New Roman" w:eastAsiaTheme="minorEastAsia" w:hAnsi="Times New Roman" w:cs="Times New Roman"/>
          <w:b/>
          <w:bCs/>
          <w:sz w:val="24"/>
          <w:szCs w:val="24"/>
          <w:lang w:val="cs-CZ" w:eastAsia="sk-SK"/>
        </w:rPr>
        <w:t>ový</w:t>
      </w:r>
      <w:r w:rsidRPr="00EA6C6A">
        <w:rPr>
          <w:rFonts w:ascii="Times New Roman" w:eastAsiaTheme="minorEastAsia" w:hAnsi="Times New Roman" w:cs="Times New Roman"/>
          <w:sz w:val="24"/>
          <w:szCs w:val="24"/>
          <w:lang w:val="cs-CZ" w:eastAsia="sk-SK"/>
        </w:rPr>
        <w:t xml:space="preserve"> </w:t>
      </w:r>
      <w:r w:rsidRPr="00EA6C6A">
        <w:rPr>
          <w:rFonts w:ascii="Times New Roman" w:eastAsiaTheme="minorEastAsia" w:hAnsi="Times New Roman" w:cs="Times New Roman"/>
          <w:b/>
          <w:bCs/>
          <w:sz w:val="24"/>
          <w:szCs w:val="24"/>
          <w:lang w:val="cs-CZ" w:eastAsia="sk-SK"/>
        </w:rPr>
        <w:t>šta</w:t>
      </w:r>
      <w:r w:rsidRPr="00EA6C6A">
        <w:rPr>
          <w:rFonts w:ascii="Times New Roman" w:eastAsiaTheme="minorEastAsia" w:hAnsi="Times New Roman" w:cs="Times New Roman"/>
          <w:b/>
          <w:bCs/>
          <w:spacing w:val="-1"/>
          <w:sz w:val="24"/>
          <w:szCs w:val="24"/>
          <w:lang w:val="cs-CZ" w:eastAsia="sk-SK"/>
        </w:rPr>
        <w:t>n</w:t>
      </w:r>
      <w:r w:rsidRPr="00EA6C6A">
        <w:rPr>
          <w:rFonts w:ascii="Times New Roman" w:eastAsiaTheme="minorEastAsia" w:hAnsi="Times New Roman" w:cs="Times New Roman"/>
          <w:b/>
          <w:bCs/>
          <w:sz w:val="24"/>
          <w:szCs w:val="24"/>
          <w:lang w:val="cs-CZ" w:eastAsia="sk-SK"/>
        </w:rPr>
        <w:t>da</w:t>
      </w:r>
      <w:r w:rsidRPr="00EA6C6A">
        <w:rPr>
          <w:rFonts w:ascii="Times New Roman" w:eastAsiaTheme="minorEastAsia" w:hAnsi="Times New Roman" w:cs="Times New Roman"/>
          <w:b/>
          <w:bCs/>
          <w:spacing w:val="-1"/>
          <w:sz w:val="24"/>
          <w:szCs w:val="24"/>
          <w:lang w:val="cs-CZ" w:eastAsia="sk-SK"/>
        </w:rPr>
        <w:t>r</w:t>
      </w:r>
      <w:r w:rsidRPr="00EA6C6A">
        <w:rPr>
          <w:rFonts w:ascii="Times New Roman" w:eastAsiaTheme="minorEastAsia" w:hAnsi="Times New Roman" w:cs="Times New Roman"/>
          <w:b/>
          <w:bCs/>
          <w:sz w:val="24"/>
          <w:szCs w:val="24"/>
          <w:lang w:val="cs-CZ" w:eastAsia="sk-SK"/>
        </w:rPr>
        <w:t>d</w:t>
      </w:r>
    </w:p>
    <w:p w:rsidR="00EA6C6A" w:rsidRPr="00EA6C6A" w:rsidRDefault="00EA6C6A" w:rsidP="00EA6C6A">
      <w:pPr>
        <w:widowControl w:val="0"/>
        <w:autoSpaceDE w:val="0"/>
        <w:autoSpaceDN w:val="0"/>
        <w:adjustRightInd w:val="0"/>
        <w:spacing w:before="11" w:after="0" w:line="360" w:lineRule="auto"/>
        <w:rPr>
          <w:rFonts w:ascii="Times New Roman" w:eastAsiaTheme="minorEastAsia" w:hAnsi="Times New Roman" w:cs="Times New Roman"/>
          <w:sz w:val="12"/>
          <w:szCs w:val="12"/>
          <w:lang w:val="cs-CZ" w:eastAsia="sk-SK"/>
        </w:rPr>
      </w:pP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tónov</w:t>
      </w:r>
      <w:r w:rsidRPr="00EA6C6A">
        <w:rPr>
          <w:rFonts w:ascii="Times New Roman" w:eastAsiaTheme="minorEastAsia" w:hAnsi="Times New Roman" w:cs="Times New Roman"/>
          <w:spacing w:val="-1"/>
          <w:sz w:val="24"/>
          <w:szCs w:val="24"/>
          <w:lang w:val="cs-CZ" w:eastAsia="sk-SK"/>
        </w:rPr>
        <w:t xml:space="preserve">á </w:t>
      </w:r>
      <w:r w:rsidRPr="00EA6C6A">
        <w:rPr>
          <w:rFonts w:ascii="Times New Roman" w:eastAsiaTheme="minorEastAsia" w:hAnsi="Times New Roman" w:cs="Times New Roman"/>
          <w:spacing w:val="2"/>
          <w:sz w:val="24"/>
          <w:szCs w:val="24"/>
          <w:lang w:val="cs-CZ" w:eastAsia="sk-SK"/>
        </w:rPr>
        <w:t>v</w:t>
      </w:r>
      <w:r w:rsidRPr="00EA6C6A">
        <w:rPr>
          <w:rFonts w:ascii="Times New Roman" w:eastAsiaTheme="minorEastAsia" w:hAnsi="Times New Roman" w:cs="Times New Roman"/>
          <w:spacing w:val="-4"/>
          <w:sz w:val="24"/>
          <w:szCs w:val="24"/>
          <w:lang w:val="cs-CZ" w:eastAsia="sk-SK"/>
        </w:rPr>
        <w:t>y</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 xml:space="preserve">ovnanosť v </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lom pou</w:t>
      </w:r>
      <w:r w:rsidRPr="00EA6C6A">
        <w:rPr>
          <w:rFonts w:ascii="Times New Roman" w:eastAsiaTheme="minorEastAsia" w:hAnsi="Times New Roman" w:cs="Times New Roman"/>
          <w:spacing w:val="1"/>
          <w:sz w:val="24"/>
          <w:szCs w:val="24"/>
          <w:lang w:val="cs-CZ" w:eastAsia="sk-SK"/>
        </w:rPr>
        <w:t>ž</w:t>
      </w:r>
      <w:r w:rsidRPr="00EA6C6A">
        <w:rPr>
          <w:rFonts w:ascii="Times New Roman" w:eastAsiaTheme="minorEastAsia" w:hAnsi="Times New Roman" w:cs="Times New Roman"/>
          <w:sz w:val="24"/>
          <w:szCs w:val="24"/>
          <w:lang w:val="cs-CZ" w:eastAsia="sk-SK"/>
        </w:rPr>
        <w:t xml:space="preserve">ívanom rozsahu, </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pacing w:val="-24"/>
          <w:sz w:val="24"/>
          <w:szCs w:val="24"/>
          <w:lang w:val="cs-CZ" w:eastAsia="sk-SK"/>
        </w:rPr>
        <w:t>v</w:t>
      </w:r>
      <w:r w:rsidRPr="00EA6C6A">
        <w:rPr>
          <w:rFonts w:ascii="Times New Roman" w:eastAsiaTheme="minorEastAsia" w:hAnsi="Times New Roman" w:cs="Times New Roman"/>
          <w:spacing w:val="-5"/>
          <w:sz w:val="24"/>
          <w:szCs w:val="24"/>
          <w:lang w:val="cs-CZ" w:eastAsia="sk-SK"/>
        </w:rPr>
        <w:t>y</w:t>
      </w:r>
      <w:r w:rsidRPr="00EA6C6A">
        <w:rPr>
          <w:rFonts w:ascii="Times New Roman" w:eastAsiaTheme="minorEastAsia" w:hAnsi="Times New Roman" w:cs="Times New Roman"/>
          <w:sz w:val="24"/>
          <w:szCs w:val="24"/>
          <w:lang w:val="cs-CZ" w:eastAsia="sk-SK"/>
        </w:rPr>
        <w:t>užívan</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e širok</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 xml:space="preserve">j </w:t>
      </w:r>
      <w:r w:rsidRPr="00EA6C6A">
        <w:rPr>
          <w:rFonts w:ascii="Times New Roman" w:eastAsiaTheme="minorEastAsia" w:hAnsi="Times New Roman" w:cs="Times New Roman"/>
          <w:spacing w:val="4"/>
          <w:sz w:val="24"/>
          <w:szCs w:val="24"/>
          <w:lang w:val="cs-CZ" w:eastAsia="sk-SK"/>
        </w:rPr>
        <w:t>d</w:t>
      </w:r>
      <w:r w:rsidRPr="00EA6C6A">
        <w:rPr>
          <w:rFonts w:ascii="Times New Roman" w:eastAsiaTheme="minorEastAsia" w:hAnsi="Times New Roman" w:cs="Times New Roman"/>
          <w:spacing w:val="-4"/>
          <w:sz w:val="24"/>
          <w:szCs w:val="24"/>
          <w:lang w:val="cs-CZ" w:eastAsia="sk-SK"/>
        </w:rPr>
        <w:t>y</w:t>
      </w:r>
      <w:r w:rsidRPr="00EA6C6A">
        <w:rPr>
          <w:rFonts w:ascii="Times New Roman" w:eastAsiaTheme="minorEastAsia" w:hAnsi="Times New Roman" w:cs="Times New Roman"/>
          <w:sz w:val="24"/>
          <w:szCs w:val="24"/>
          <w:lang w:val="cs-CZ" w:eastAsia="sk-SK"/>
        </w:rPr>
        <w:t>nam</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ck</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j šká</w:t>
      </w:r>
      <w:r w:rsidRPr="00EA6C6A">
        <w:rPr>
          <w:rFonts w:ascii="Times New Roman" w:eastAsiaTheme="minorEastAsia" w:hAnsi="Times New Roman" w:cs="Times New Roman"/>
          <w:spacing w:val="2"/>
          <w:sz w:val="24"/>
          <w:szCs w:val="24"/>
          <w:lang w:val="cs-CZ" w:eastAsia="sk-SK"/>
        </w:rPr>
        <w:t>l</w:t>
      </w:r>
      <w:r w:rsidRPr="00EA6C6A">
        <w:rPr>
          <w:rFonts w:ascii="Times New Roman" w:eastAsiaTheme="minorEastAsia" w:hAnsi="Times New Roman" w:cs="Times New Roman"/>
          <w:sz w:val="24"/>
          <w:szCs w:val="24"/>
          <w:lang w:val="cs-CZ" w:eastAsia="sk-SK"/>
        </w:rPr>
        <w:t>y</w:t>
      </w:r>
      <w:r w:rsidRPr="00EA6C6A">
        <w:rPr>
          <w:rFonts w:ascii="Times New Roman" w:eastAsiaTheme="minorEastAsia" w:hAnsi="Times New Roman" w:cs="Times New Roman"/>
          <w:spacing w:val="-2"/>
          <w:sz w:val="24"/>
          <w:szCs w:val="24"/>
          <w:lang w:val="cs-CZ" w:eastAsia="sk-SK"/>
        </w:rPr>
        <w:t xml:space="preserve"> </w:t>
      </w:r>
      <w:r w:rsidRPr="00EA6C6A">
        <w:rPr>
          <w:rFonts w:ascii="Times New Roman" w:eastAsiaTheme="minorEastAsia" w:hAnsi="Times New Roman" w:cs="Times New Roman"/>
          <w:sz w:val="24"/>
          <w:szCs w:val="24"/>
          <w:lang w:val="cs-CZ" w:eastAsia="sk-SK"/>
        </w:rPr>
        <w:t xml:space="preserve">(p </w:t>
      </w:r>
      <w:r w:rsidRPr="00EA6C6A">
        <w:rPr>
          <w:rFonts w:ascii="Times New Roman" w:eastAsiaTheme="minorEastAsia" w:hAnsi="Times New Roman" w:cs="Times New Roman"/>
          <w:spacing w:val="-2"/>
          <w:sz w:val="24"/>
          <w:szCs w:val="24"/>
          <w:lang w:val="cs-CZ" w:eastAsia="sk-SK"/>
        </w:rPr>
        <w:t>a</w:t>
      </w:r>
      <w:r w:rsidRPr="00EA6C6A">
        <w:rPr>
          <w:rFonts w:ascii="Times New Roman" w:eastAsiaTheme="minorEastAsia" w:hAnsi="Times New Roman" w:cs="Times New Roman"/>
          <w:sz w:val="24"/>
          <w:szCs w:val="24"/>
          <w:lang w:val="cs-CZ" w:eastAsia="sk-SK"/>
        </w:rPr>
        <w:t>ž</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pacing w:val="-5"/>
          <w:sz w:val="24"/>
          <w:szCs w:val="24"/>
          <w:lang w:val="cs-CZ" w:eastAsia="sk-SK"/>
        </w:rPr>
        <w:t>f</w:t>
      </w:r>
      <w:r w:rsidRPr="00EA6C6A">
        <w:rPr>
          <w:rFonts w:ascii="Times New Roman" w:eastAsiaTheme="minorEastAsia" w:hAnsi="Times New Roman" w:cs="Times New Roman"/>
          <w:sz w:val="24"/>
          <w:szCs w:val="24"/>
          <w:lang w:val="cs-CZ" w:eastAsia="sk-SK"/>
        </w:rPr>
        <w:t>f</w:t>
      </w:r>
      <w:r w:rsidRPr="00EA6C6A">
        <w:rPr>
          <w:rFonts w:ascii="Times New Roman" w:eastAsiaTheme="minorEastAsia" w:hAnsi="Times New Roman" w:cs="Times New Roman"/>
          <w:spacing w:val="-1"/>
          <w:sz w:val="24"/>
          <w:szCs w:val="24"/>
          <w:lang w:val="cs-CZ" w:eastAsia="sk-SK"/>
        </w:rPr>
        <w:t>)</w:t>
      </w:r>
      <w:r w:rsidRPr="00EA6C6A">
        <w:rPr>
          <w:rFonts w:ascii="Times New Roman" w:eastAsiaTheme="minorEastAsia" w:hAnsi="Times New Roman" w:cs="Times New Roman"/>
          <w:sz w:val="24"/>
          <w:szCs w:val="24"/>
          <w:lang w:val="cs-CZ" w:eastAsia="sk-SK"/>
        </w:rPr>
        <w:t>,</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pacing w:val="-24"/>
          <w:sz w:val="24"/>
          <w:szCs w:val="24"/>
          <w:lang w:val="cs-CZ" w:eastAsia="sk-SK"/>
        </w:rPr>
        <w:t>t</w:t>
      </w:r>
      <w:r w:rsidRPr="00EA6C6A">
        <w:rPr>
          <w:rFonts w:ascii="Times New Roman" w:eastAsiaTheme="minorEastAsia" w:hAnsi="Times New Roman" w:cs="Times New Roman"/>
          <w:sz w:val="24"/>
          <w:szCs w:val="24"/>
          <w:lang w:val="cs-CZ" w:eastAsia="sk-SK"/>
        </w:rPr>
        <w:t>enuto, sta</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cato, port</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pacing w:val="2"/>
          <w:sz w:val="24"/>
          <w:szCs w:val="24"/>
          <w:lang w:val="cs-CZ" w:eastAsia="sk-SK"/>
        </w:rPr>
        <w:t>m</w:t>
      </w:r>
      <w:r w:rsidRPr="00EA6C6A">
        <w:rPr>
          <w:rFonts w:ascii="Times New Roman" w:eastAsiaTheme="minorEastAsia" w:hAnsi="Times New Roman" w:cs="Times New Roman"/>
          <w:sz w:val="24"/>
          <w:szCs w:val="24"/>
          <w:lang w:val="cs-CZ" w:eastAsia="sk-SK"/>
        </w:rPr>
        <w:t>ento,</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p</w:t>
      </w:r>
      <w:r w:rsidRPr="00EA6C6A">
        <w:rPr>
          <w:rFonts w:ascii="Times New Roman" w:eastAsiaTheme="minorEastAsia" w:hAnsi="Times New Roman" w:cs="Times New Roman"/>
          <w:spacing w:val="3"/>
          <w:sz w:val="24"/>
          <w:szCs w:val="24"/>
          <w:lang w:val="cs-CZ" w:eastAsia="sk-SK"/>
        </w:rPr>
        <w:t>l</w:t>
      </w:r>
      <w:r w:rsidRPr="00EA6C6A">
        <w:rPr>
          <w:rFonts w:ascii="Times New Roman" w:eastAsiaTheme="minorEastAsia" w:hAnsi="Times New Roman" w:cs="Times New Roman"/>
          <w:spacing w:val="-6"/>
          <w:sz w:val="24"/>
          <w:szCs w:val="24"/>
          <w:lang w:val="cs-CZ" w:eastAsia="sk-SK"/>
        </w:rPr>
        <w:t>y</w:t>
      </w:r>
      <w:r w:rsidRPr="00EA6C6A">
        <w:rPr>
          <w:rFonts w:ascii="Times New Roman" w:eastAsiaTheme="minorEastAsia" w:hAnsi="Times New Roman" w:cs="Times New Roman"/>
          <w:sz w:val="24"/>
          <w:szCs w:val="24"/>
          <w:lang w:val="cs-CZ" w:eastAsia="sk-SK"/>
        </w:rPr>
        <w:t>nu</w:t>
      </w:r>
      <w:r w:rsidRPr="00EA6C6A">
        <w:rPr>
          <w:rFonts w:ascii="Times New Roman" w:eastAsiaTheme="minorEastAsia" w:hAnsi="Times New Roman" w:cs="Times New Roman"/>
          <w:spacing w:val="1"/>
          <w:sz w:val="24"/>
          <w:szCs w:val="24"/>
          <w:lang w:val="cs-CZ" w:eastAsia="sk-SK"/>
        </w:rPr>
        <w:t>l</w:t>
      </w:r>
      <w:r w:rsidRPr="00EA6C6A">
        <w:rPr>
          <w:rFonts w:ascii="Times New Roman" w:eastAsiaTheme="minorEastAsia" w:hAnsi="Times New Roman" w:cs="Times New Roman"/>
          <w:sz w:val="24"/>
          <w:szCs w:val="24"/>
          <w:lang w:val="cs-CZ" w:eastAsia="sk-SK"/>
        </w:rPr>
        <w:t>é v</w:t>
      </w:r>
      <w:r w:rsidRPr="00EA6C6A">
        <w:rPr>
          <w:rFonts w:ascii="Times New Roman" w:eastAsiaTheme="minorEastAsia" w:hAnsi="Times New Roman" w:cs="Times New Roman"/>
          <w:spacing w:val="-1"/>
          <w:sz w:val="24"/>
          <w:szCs w:val="24"/>
          <w:lang w:val="cs-CZ" w:eastAsia="sk-SK"/>
        </w:rPr>
        <w:t>ä</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pacing w:val="2"/>
          <w:sz w:val="24"/>
          <w:szCs w:val="24"/>
          <w:lang w:val="cs-CZ" w:eastAsia="sk-SK"/>
        </w:rPr>
        <w:t>b</w:t>
      </w:r>
      <w:r w:rsidRPr="00EA6C6A">
        <w:rPr>
          <w:rFonts w:ascii="Times New Roman" w:eastAsiaTheme="minorEastAsia" w:hAnsi="Times New Roman" w:cs="Times New Roman"/>
          <w:sz w:val="24"/>
          <w:szCs w:val="24"/>
          <w:lang w:val="cs-CZ" w:eastAsia="sk-SK"/>
        </w:rPr>
        <w:t>y</w:t>
      </w:r>
      <w:r w:rsidRPr="00EA6C6A">
        <w:rPr>
          <w:rFonts w:ascii="Times New Roman" w:eastAsiaTheme="minorEastAsia" w:hAnsi="Times New Roman" w:cs="Times New Roman"/>
          <w:spacing w:val="-4"/>
          <w:sz w:val="24"/>
          <w:szCs w:val="24"/>
          <w:lang w:val="cs-CZ" w:eastAsia="sk-SK"/>
        </w:rPr>
        <w:t xml:space="preserve"> </w:t>
      </w:r>
      <w:r w:rsidRPr="00EA6C6A">
        <w:rPr>
          <w:rFonts w:ascii="Times New Roman" w:eastAsiaTheme="minorEastAsia" w:hAnsi="Times New Roman" w:cs="Times New Roman"/>
          <w:spacing w:val="2"/>
          <w:sz w:val="24"/>
          <w:szCs w:val="24"/>
          <w:lang w:val="cs-CZ" w:eastAsia="sk-SK"/>
        </w:rPr>
        <w:t>l</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pacing w:val="-1"/>
          <w:sz w:val="24"/>
          <w:szCs w:val="24"/>
          <w:lang w:val="cs-CZ" w:eastAsia="sk-SK"/>
        </w:rPr>
        <w:t>gá</w:t>
      </w:r>
      <w:r w:rsidRPr="00EA6C6A">
        <w:rPr>
          <w:rFonts w:ascii="Times New Roman" w:eastAsiaTheme="minorEastAsia" w:hAnsi="Times New Roman" w:cs="Times New Roman"/>
          <w:sz w:val="24"/>
          <w:szCs w:val="24"/>
          <w:lang w:val="cs-CZ" w:eastAsia="sk-SK"/>
        </w:rPr>
        <w:t>ta v dvoj</w:t>
      </w:r>
      <w:r w:rsidRPr="00EA6C6A">
        <w:rPr>
          <w:rFonts w:ascii="Times New Roman" w:eastAsiaTheme="minorEastAsia" w:hAnsi="Times New Roman" w:cs="Times New Roman"/>
          <w:spacing w:val="1"/>
          <w:sz w:val="24"/>
          <w:szCs w:val="24"/>
          <w:lang w:val="cs-CZ" w:eastAsia="sk-SK"/>
        </w:rPr>
        <w:t>č</w:t>
      </w:r>
      <w:r w:rsidRPr="00EA6C6A">
        <w:rPr>
          <w:rFonts w:ascii="Times New Roman" w:eastAsiaTheme="minorEastAsia" w:hAnsi="Times New Roman" w:cs="Times New Roman"/>
          <w:sz w:val="24"/>
          <w:szCs w:val="24"/>
          <w:lang w:val="cs-CZ" w:eastAsia="sk-SK"/>
        </w:rPr>
        <w:t>iarkov</w:t>
      </w:r>
      <w:r w:rsidRPr="00EA6C6A">
        <w:rPr>
          <w:rFonts w:ascii="Times New Roman" w:eastAsiaTheme="minorEastAsia" w:hAnsi="Times New Roman" w:cs="Times New Roman"/>
          <w:spacing w:val="-2"/>
          <w:sz w:val="24"/>
          <w:szCs w:val="24"/>
          <w:lang w:val="cs-CZ" w:eastAsia="sk-SK"/>
        </w:rPr>
        <w:t>e</w:t>
      </w:r>
      <w:r w:rsidRPr="00EA6C6A">
        <w:rPr>
          <w:rFonts w:ascii="Times New Roman" w:eastAsiaTheme="minorEastAsia" w:hAnsi="Times New Roman" w:cs="Times New Roman"/>
          <w:sz w:val="24"/>
          <w:szCs w:val="24"/>
          <w:lang w:val="cs-CZ" w:eastAsia="sk-SK"/>
        </w:rPr>
        <w:t>j a tr</w:t>
      </w:r>
      <w:r w:rsidRPr="00EA6C6A">
        <w:rPr>
          <w:rFonts w:ascii="Times New Roman" w:eastAsiaTheme="minorEastAsia" w:hAnsi="Times New Roman" w:cs="Times New Roman"/>
          <w:spacing w:val="-1"/>
          <w:sz w:val="24"/>
          <w:szCs w:val="24"/>
          <w:lang w:val="cs-CZ" w:eastAsia="sk-SK"/>
        </w:rPr>
        <w:t>o</w:t>
      </w:r>
      <w:r w:rsidRPr="00EA6C6A">
        <w:rPr>
          <w:rFonts w:ascii="Times New Roman" w:eastAsiaTheme="minorEastAsia" w:hAnsi="Times New Roman" w:cs="Times New Roman"/>
          <w:spacing w:val="2"/>
          <w:sz w:val="24"/>
          <w:szCs w:val="24"/>
          <w:lang w:val="cs-CZ" w:eastAsia="sk-SK"/>
        </w:rPr>
        <w:t>j</w:t>
      </w:r>
      <w:r w:rsidRPr="00EA6C6A">
        <w:rPr>
          <w:rFonts w:ascii="Times New Roman" w:eastAsiaTheme="minorEastAsia" w:hAnsi="Times New Roman" w:cs="Times New Roman"/>
          <w:sz w:val="24"/>
          <w:szCs w:val="24"/>
          <w:lang w:val="cs-CZ" w:eastAsia="sk-SK"/>
        </w:rPr>
        <w:t>čia</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k</w:t>
      </w:r>
      <w:r w:rsidRPr="00EA6C6A">
        <w:rPr>
          <w:rFonts w:ascii="Times New Roman" w:eastAsiaTheme="minorEastAsia" w:hAnsi="Times New Roman" w:cs="Times New Roman"/>
          <w:spacing w:val="1"/>
          <w:sz w:val="24"/>
          <w:szCs w:val="24"/>
          <w:lang w:val="cs-CZ" w:eastAsia="sk-SK"/>
        </w:rPr>
        <w:t>o</w:t>
      </w:r>
      <w:r w:rsidRPr="00EA6C6A">
        <w:rPr>
          <w:rFonts w:ascii="Times New Roman" w:eastAsiaTheme="minorEastAsia" w:hAnsi="Times New Roman" w:cs="Times New Roman"/>
          <w:sz w:val="24"/>
          <w:szCs w:val="24"/>
          <w:lang w:val="cs-CZ" w:eastAsia="sk-SK"/>
        </w:rPr>
        <w:t>vej oktáv</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du</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ové</w:t>
      </w:r>
      <w:r w:rsidRPr="00EA6C6A">
        <w:rPr>
          <w:rFonts w:ascii="Times New Roman" w:eastAsiaTheme="minorEastAsia" w:hAnsi="Times New Roman" w:cs="Times New Roman"/>
          <w:spacing w:val="75"/>
          <w:sz w:val="24"/>
          <w:szCs w:val="24"/>
          <w:lang w:val="cs-CZ" w:eastAsia="sk-SK"/>
        </w:rPr>
        <w:t xml:space="preserve"> </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134"/>
          <w:sz w:val="24"/>
          <w:szCs w:val="24"/>
          <w:lang w:val="cs-CZ" w:eastAsia="sk-SK"/>
        </w:rPr>
        <w:t xml:space="preserve"> </w:t>
      </w:r>
      <w:r w:rsidRPr="00EA6C6A">
        <w:rPr>
          <w:rFonts w:ascii="Times New Roman" w:eastAsiaTheme="minorEastAsia" w:hAnsi="Times New Roman" w:cs="Times New Roman"/>
          <w:sz w:val="24"/>
          <w:szCs w:val="24"/>
          <w:lang w:val="cs-CZ" w:eastAsia="sk-SK"/>
        </w:rPr>
        <w:t>molové</w:t>
      </w:r>
      <w:r w:rsidRPr="00EA6C6A">
        <w:rPr>
          <w:rFonts w:ascii="Times New Roman" w:eastAsiaTheme="minorEastAsia" w:hAnsi="Times New Roman" w:cs="Times New Roman"/>
          <w:spacing w:val="76"/>
          <w:sz w:val="24"/>
          <w:szCs w:val="24"/>
          <w:lang w:val="cs-CZ" w:eastAsia="sk-SK"/>
        </w:rPr>
        <w:t xml:space="preserve"> </w:t>
      </w:r>
      <w:r w:rsidRPr="00EA6C6A">
        <w:rPr>
          <w:rFonts w:ascii="Times New Roman" w:eastAsiaTheme="minorEastAsia" w:hAnsi="Times New Roman" w:cs="Times New Roman"/>
          <w:sz w:val="24"/>
          <w:szCs w:val="24"/>
          <w:lang w:val="cs-CZ" w:eastAsia="sk-SK"/>
        </w:rPr>
        <w:t>stupnice,</w:t>
      </w:r>
      <w:r w:rsidRPr="00EA6C6A">
        <w:rPr>
          <w:rFonts w:ascii="Times New Roman" w:eastAsiaTheme="minorEastAsia" w:hAnsi="Times New Roman" w:cs="Times New Roman"/>
          <w:spacing w:val="-3"/>
          <w:sz w:val="24"/>
          <w:szCs w:val="24"/>
          <w:lang w:val="cs-CZ" w:eastAsia="sk-SK"/>
        </w:rPr>
        <w:t xml:space="preserve"> </w:t>
      </w:r>
      <w:r w:rsidRPr="00EA6C6A">
        <w:rPr>
          <w:rFonts w:ascii="Times New Roman" w:eastAsiaTheme="minorEastAsia" w:hAnsi="Times New Roman" w:cs="Times New Roman"/>
          <w:sz w:val="24"/>
          <w:szCs w:val="24"/>
          <w:lang w:val="cs-CZ" w:eastAsia="sk-SK"/>
        </w:rPr>
        <w:t>T</w:t>
      </w:r>
      <w:r w:rsidRPr="00EA6C6A">
        <w:rPr>
          <w:rFonts w:ascii="Times New Roman" w:eastAsiaTheme="minorEastAsia" w:hAnsi="Times New Roman" w:cs="Times New Roman"/>
          <w:position w:val="13"/>
          <w:sz w:val="18"/>
          <w:szCs w:val="18"/>
          <w:lang w:val="cs-CZ" w:eastAsia="sk-SK"/>
        </w:rPr>
        <w:t>5</w:t>
      </w:r>
      <w:r w:rsidRPr="00EA6C6A">
        <w:rPr>
          <w:rFonts w:ascii="Times New Roman" w:eastAsiaTheme="minorEastAsia" w:hAnsi="Times New Roman" w:cs="Times New Roman"/>
          <w:sz w:val="24"/>
          <w:szCs w:val="24"/>
          <w:lang w:val="cs-CZ" w:eastAsia="sk-SK"/>
        </w:rPr>
        <w:t>, D</w:t>
      </w:r>
      <w:r w:rsidRPr="00EA6C6A">
        <w:rPr>
          <w:rFonts w:ascii="Times New Roman" w:eastAsiaTheme="minorEastAsia" w:hAnsi="Times New Roman" w:cs="Times New Roman"/>
          <w:position w:val="13"/>
          <w:sz w:val="18"/>
          <w:szCs w:val="18"/>
          <w:lang w:val="cs-CZ" w:eastAsia="sk-SK"/>
        </w:rPr>
        <w:t>7</w:t>
      </w:r>
      <w:r w:rsidRPr="00EA6C6A">
        <w:rPr>
          <w:rFonts w:ascii="Times New Roman" w:eastAsiaTheme="minorEastAsia" w:hAnsi="Times New Roman" w:cs="Times New Roman"/>
          <w:spacing w:val="90"/>
          <w:position w:val="13"/>
          <w:sz w:val="18"/>
          <w:szCs w:val="18"/>
          <w:lang w:val="cs-CZ" w:eastAsia="sk-SK"/>
        </w:rPr>
        <w:t xml:space="preserve"> </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73"/>
          <w:sz w:val="24"/>
          <w:szCs w:val="24"/>
          <w:lang w:val="cs-CZ" w:eastAsia="sk-SK"/>
        </w:rPr>
        <w:t xml:space="preserve"> </w:t>
      </w:r>
      <w:r w:rsidRPr="00EA6C6A">
        <w:rPr>
          <w:rFonts w:ascii="Times New Roman" w:eastAsiaTheme="minorEastAsia" w:hAnsi="Times New Roman" w:cs="Times New Roman"/>
          <w:spacing w:val="1"/>
          <w:sz w:val="24"/>
          <w:szCs w:val="24"/>
          <w:lang w:val="cs-CZ" w:eastAsia="sk-SK"/>
        </w:rPr>
        <w:t>zm</w:t>
      </w:r>
      <w:r w:rsidRPr="00EA6C6A">
        <w:rPr>
          <w:rFonts w:ascii="Times New Roman" w:eastAsiaTheme="minorEastAsia" w:hAnsi="Times New Roman" w:cs="Times New Roman"/>
          <w:position w:val="13"/>
          <w:sz w:val="18"/>
          <w:szCs w:val="18"/>
          <w:lang w:val="cs-CZ" w:eastAsia="sk-SK"/>
        </w:rPr>
        <w:t>7</w:t>
      </w:r>
      <w:r w:rsidRPr="00EA6C6A">
        <w:rPr>
          <w:rFonts w:ascii="Times New Roman" w:eastAsiaTheme="minorEastAsia" w:hAnsi="Times New Roman" w:cs="Times New Roman"/>
          <w:spacing w:val="76"/>
          <w:position w:val="13"/>
          <w:sz w:val="18"/>
          <w:szCs w:val="18"/>
          <w:lang w:val="cs-CZ" w:eastAsia="sk-SK"/>
        </w:rPr>
        <w:t xml:space="preserve"> </w:t>
      </w:r>
      <w:r w:rsidRPr="00EA6C6A">
        <w:rPr>
          <w:rFonts w:ascii="Times New Roman" w:eastAsiaTheme="minorEastAsia" w:hAnsi="Times New Roman" w:cs="Times New Roman"/>
          <w:sz w:val="24"/>
          <w:szCs w:val="24"/>
          <w:lang w:val="cs-CZ" w:eastAsia="sk-SK"/>
        </w:rPr>
        <w:t>rô</w:t>
      </w:r>
      <w:r w:rsidRPr="00EA6C6A">
        <w:rPr>
          <w:rFonts w:ascii="Times New Roman" w:eastAsiaTheme="minorEastAsia" w:hAnsi="Times New Roman" w:cs="Times New Roman"/>
          <w:spacing w:val="1"/>
          <w:sz w:val="24"/>
          <w:szCs w:val="24"/>
          <w:lang w:val="cs-CZ" w:eastAsia="sk-SK"/>
        </w:rPr>
        <w:t>z</w:t>
      </w:r>
      <w:r w:rsidRPr="00EA6C6A">
        <w:rPr>
          <w:rFonts w:ascii="Times New Roman" w:eastAsiaTheme="minorEastAsia" w:hAnsi="Times New Roman" w:cs="Times New Roman"/>
          <w:sz w:val="24"/>
          <w:szCs w:val="24"/>
          <w:lang w:val="cs-CZ" w:eastAsia="sk-SK"/>
        </w:rPr>
        <w:t>n</w:t>
      </w:r>
      <w:r w:rsidRPr="00EA6C6A">
        <w:rPr>
          <w:rFonts w:ascii="Times New Roman" w:eastAsiaTheme="minorEastAsia" w:hAnsi="Times New Roman" w:cs="Times New Roman"/>
          <w:spacing w:val="-4"/>
          <w:sz w:val="24"/>
          <w:szCs w:val="24"/>
          <w:lang w:val="cs-CZ" w:eastAsia="sk-SK"/>
        </w:rPr>
        <w:t>y</w:t>
      </w:r>
      <w:r w:rsidRPr="00EA6C6A">
        <w:rPr>
          <w:rFonts w:ascii="Times New Roman" w:eastAsiaTheme="minorEastAsia" w:hAnsi="Times New Roman" w:cs="Times New Roman"/>
          <w:spacing w:val="2"/>
          <w:sz w:val="24"/>
          <w:szCs w:val="24"/>
          <w:lang w:val="cs-CZ" w:eastAsia="sk-SK"/>
        </w:rPr>
        <w:t>m</w:t>
      </w:r>
      <w:r w:rsidRPr="00EA6C6A">
        <w:rPr>
          <w:rFonts w:ascii="Times New Roman" w:eastAsiaTheme="minorEastAsia" w:hAnsi="Times New Roman" w:cs="Times New Roman"/>
          <w:sz w:val="24"/>
          <w:szCs w:val="24"/>
          <w:lang w:val="cs-CZ" w:eastAsia="sk-SK"/>
        </w:rPr>
        <w:t>i</w:t>
      </w:r>
      <w:r w:rsidRPr="00EA6C6A">
        <w:rPr>
          <w:rFonts w:ascii="Times New Roman" w:eastAsiaTheme="minorEastAsia" w:hAnsi="Times New Roman" w:cs="Times New Roman"/>
          <w:spacing w:val="75"/>
          <w:sz w:val="24"/>
          <w:szCs w:val="24"/>
          <w:lang w:val="cs-CZ" w:eastAsia="sk-SK"/>
        </w:rPr>
        <w:t xml:space="preserve"> </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rtikuláciami</w:t>
      </w:r>
      <w:r w:rsidRPr="00EA6C6A">
        <w:rPr>
          <w:rFonts w:ascii="Times New Roman" w:eastAsiaTheme="minorEastAsia" w:hAnsi="Times New Roman" w:cs="Times New Roman"/>
          <w:spacing w:val="73"/>
          <w:sz w:val="24"/>
          <w:szCs w:val="24"/>
          <w:lang w:val="cs-CZ" w:eastAsia="sk-SK"/>
        </w:rPr>
        <w:t xml:space="preserve"> </w:t>
      </w:r>
      <w:r w:rsidRPr="00EA6C6A">
        <w:rPr>
          <w:rFonts w:ascii="Times New Roman" w:eastAsiaTheme="minorEastAsia" w:hAnsi="Times New Roman" w:cs="Times New Roman"/>
          <w:sz w:val="24"/>
          <w:szCs w:val="24"/>
          <w:lang w:val="cs-CZ" w:eastAsia="sk-SK"/>
        </w:rPr>
        <w:t xml:space="preserve">v </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z w:val="24"/>
          <w:szCs w:val="24"/>
          <w:lang w:val="cs-CZ" w:eastAsia="sk-SK"/>
        </w:rPr>
        <w:t>chlom</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tempe,</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1"/>
          <w:sz w:val="24"/>
          <w:szCs w:val="24"/>
          <w:lang w:val="cs-CZ" w:eastAsia="sk-SK"/>
        </w:rPr>
        <w:t xml:space="preserve"> c</w:t>
      </w:r>
      <w:r w:rsidRPr="00EA6C6A">
        <w:rPr>
          <w:rFonts w:ascii="Times New Roman" w:eastAsiaTheme="minorEastAsia" w:hAnsi="Times New Roman" w:cs="Times New Roman"/>
          <w:spacing w:val="2"/>
          <w:sz w:val="24"/>
          <w:szCs w:val="24"/>
          <w:lang w:val="cs-CZ" w:eastAsia="sk-SK"/>
        </w:rPr>
        <w:t>h</w:t>
      </w:r>
      <w:r w:rsidRPr="00EA6C6A">
        <w:rPr>
          <w:rFonts w:ascii="Times New Roman" w:eastAsiaTheme="minorEastAsia" w:hAnsi="Times New Roman" w:cs="Times New Roman"/>
          <w:sz w:val="24"/>
          <w:szCs w:val="24"/>
          <w:lang w:val="cs-CZ" w:eastAsia="sk-SK"/>
        </w:rPr>
        <w:t>rom</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tick</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j stupni</w:t>
      </w:r>
      <w:r w:rsidRPr="00EA6C6A">
        <w:rPr>
          <w:rFonts w:ascii="Times New Roman" w:eastAsiaTheme="minorEastAsia" w:hAnsi="Times New Roman" w:cs="Times New Roman"/>
          <w:spacing w:val="2"/>
          <w:sz w:val="24"/>
          <w:szCs w:val="24"/>
          <w:lang w:val="cs-CZ" w:eastAsia="sk-SK"/>
        </w:rPr>
        <w:t>c</w:t>
      </w:r>
      <w:r w:rsidRPr="00EA6C6A">
        <w:rPr>
          <w:rFonts w:ascii="Times New Roman" w:eastAsiaTheme="minorEastAsia" w:hAnsi="Times New Roman" w:cs="Times New Roman"/>
          <w:sz w:val="24"/>
          <w:szCs w:val="24"/>
          <w:lang w:val="cs-CZ" w:eastAsia="sk-SK"/>
        </w:rPr>
        <w:t>e,</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n</w:t>
      </w:r>
      <w:r w:rsidRPr="00EA6C6A">
        <w:rPr>
          <w:rFonts w:ascii="Times New Roman" w:eastAsiaTheme="minorEastAsia" w:hAnsi="Times New Roman" w:cs="Times New Roman"/>
          <w:spacing w:val="-1"/>
          <w:sz w:val="24"/>
          <w:szCs w:val="24"/>
          <w:lang w:val="cs-CZ" w:eastAsia="sk-SK"/>
        </w:rPr>
        <w:t>ác</w:t>
      </w:r>
      <w:r w:rsidRPr="00EA6C6A">
        <w:rPr>
          <w:rFonts w:ascii="Times New Roman" w:eastAsiaTheme="minorEastAsia" w:hAnsi="Times New Roman" w:cs="Times New Roman"/>
          <w:sz w:val="24"/>
          <w:szCs w:val="24"/>
          <w:lang w:val="cs-CZ" w:eastAsia="sk-SK"/>
        </w:rPr>
        <w:t>vik rozsiahlejš</w:t>
      </w:r>
      <w:r w:rsidRPr="00EA6C6A">
        <w:rPr>
          <w:rFonts w:ascii="Times New Roman" w:eastAsiaTheme="minorEastAsia" w:hAnsi="Times New Roman" w:cs="Times New Roman"/>
          <w:spacing w:val="1"/>
          <w:sz w:val="24"/>
          <w:szCs w:val="24"/>
          <w:lang w:val="cs-CZ" w:eastAsia="sk-SK"/>
        </w:rPr>
        <w:t>í</w:t>
      </w:r>
      <w:r w:rsidRPr="00EA6C6A">
        <w:rPr>
          <w:rFonts w:ascii="Times New Roman" w:eastAsiaTheme="minorEastAsia" w:hAnsi="Times New Roman" w:cs="Times New Roman"/>
          <w:sz w:val="24"/>
          <w:szCs w:val="24"/>
          <w:lang w:val="cs-CZ" w:eastAsia="sk-SK"/>
        </w:rPr>
        <w:t>ch skl</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dieb a piesní podľa možností spam</w:t>
      </w:r>
      <w:r w:rsidRPr="00EA6C6A">
        <w:rPr>
          <w:rFonts w:ascii="Times New Roman" w:eastAsiaTheme="minorEastAsia" w:hAnsi="Times New Roman" w:cs="Times New Roman"/>
          <w:spacing w:val="-1"/>
          <w:sz w:val="24"/>
          <w:szCs w:val="24"/>
          <w:lang w:val="cs-CZ" w:eastAsia="sk-SK"/>
        </w:rPr>
        <w:t>ä</w:t>
      </w:r>
      <w:r w:rsidRPr="00EA6C6A">
        <w:rPr>
          <w:rFonts w:ascii="Times New Roman" w:eastAsiaTheme="minorEastAsia" w:hAnsi="Times New Roman" w:cs="Times New Roman"/>
          <w:sz w:val="24"/>
          <w:szCs w:val="24"/>
          <w:lang w:val="cs-CZ" w:eastAsia="sk-SK"/>
        </w:rPr>
        <w:t xml:space="preserve">ti, </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n</w:t>
      </w:r>
      <w:r w:rsidRPr="00EA6C6A">
        <w:rPr>
          <w:rFonts w:ascii="Times New Roman" w:eastAsiaTheme="minorEastAsia" w:hAnsi="Times New Roman" w:cs="Times New Roman"/>
          <w:spacing w:val="-1"/>
          <w:sz w:val="24"/>
          <w:szCs w:val="24"/>
          <w:lang w:val="cs-CZ" w:eastAsia="sk-SK"/>
        </w:rPr>
        <w:t>ác</w:t>
      </w:r>
      <w:r w:rsidRPr="00EA6C6A">
        <w:rPr>
          <w:rFonts w:ascii="Times New Roman" w:eastAsiaTheme="minorEastAsia" w:hAnsi="Times New Roman" w:cs="Times New Roman"/>
          <w:sz w:val="24"/>
          <w:szCs w:val="24"/>
          <w:lang w:val="cs-CZ" w:eastAsia="sk-SK"/>
        </w:rPr>
        <w:t>vik pa</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tov</w:t>
      </w:r>
      <w:r w:rsidRPr="00EA6C6A">
        <w:rPr>
          <w:rFonts w:ascii="Times New Roman" w:eastAsiaTheme="minorEastAsia" w:hAnsi="Times New Roman" w:cs="Times New Roman"/>
          <w:spacing w:val="2"/>
          <w:sz w:val="24"/>
          <w:szCs w:val="24"/>
          <w:lang w:val="cs-CZ" w:eastAsia="sk-SK"/>
        </w:rPr>
        <w:t xml:space="preserve"> </w:t>
      </w:r>
      <w:r w:rsidRPr="00EA6C6A">
        <w:rPr>
          <w:rFonts w:ascii="Times New Roman" w:eastAsiaTheme="minorEastAsia" w:hAnsi="Times New Roman" w:cs="Times New Roman"/>
          <w:sz w:val="24"/>
          <w:szCs w:val="24"/>
          <w:lang w:val="cs-CZ" w:eastAsia="sk-SK"/>
        </w:rPr>
        <w:t>(o</w:t>
      </w:r>
      <w:r w:rsidRPr="00EA6C6A">
        <w:rPr>
          <w:rFonts w:ascii="Times New Roman" w:eastAsiaTheme="minorEastAsia" w:hAnsi="Times New Roman" w:cs="Times New Roman"/>
          <w:spacing w:val="-1"/>
          <w:sz w:val="24"/>
          <w:szCs w:val="24"/>
          <w:lang w:val="cs-CZ" w:eastAsia="sk-SK"/>
        </w:rPr>
        <w:t>rc</w:t>
      </w:r>
      <w:r w:rsidRPr="00EA6C6A">
        <w:rPr>
          <w:rFonts w:ascii="Times New Roman" w:eastAsiaTheme="minorEastAsia" w:hAnsi="Times New Roman" w:cs="Times New Roman"/>
          <w:spacing w:val="1"/>
          <w:sz w:val="24"/>
          <w:szCs w:val="24"/>
          <w:lang w:val="cs-CZ" w:eastAsia="sk-SK"/>
        </w:rPr>
        <w:t>he</w:t>
      </w:r>
      <w:r w:rsidRPr="00EA6C6A">
        <w:rPr>
          <w:rFonts w:ascii="Times New Roman" w:eastAsiaTheme="minorEastAsia" w:hAnsi="Times New Roman" w:cs="Times New Roman"/>
          <w:sz w:val="24"/>
          <w:szCs w:val="24"/>
          <w:lang w:val="cs-CZ" w:eastAsia="sk-SK"/>
        </w:rPr>
        <w:t>str</w:t>
      </w:r>
      <w:r w:rsidRPr="00EA6C6A">
        <w:rPr>
          <w:rFonts w:ascii="Times New Roman" w:eastAsiaTheme="minorEastAsia" w:hAnsi="Times New Roman" w:cs="Times New Roman"/>
          <w:spacing w:val="-1"/>
          <w:sz w:val="24"/>
          <w:szCs w:val="24"/>
          <w:lang w:val="cs-CZ" w:eastAsia="sk-SK"/>
        </w:rPr>
        <w:t>á</w:t>
      </w:r>
      <w:r w:rsidRPr="00EA6C6A">
        <w:rPr>
          <w:rFonts w:ascii="Times New Roman" w:eastAsiaTheme="minorEastAsia" w:hAnsi="Times New Roman" w:cs="Times New Roman"/>
          <w:spacing w:val="1"/>
          <w:sz w:val="24"/>
          <w:szCs w:val="24"/>
          <w:lang w:val="cs-CZ" w:eastAsia="sk-SK"/>
        </w:rPr>
        <w:t>l</w:t>
      </w:r>
      <w:r w:rsidRPr="00EA6C6A">
        <w:rPr>
          <w:rFonts w:ascii="Times New Roman" w:eastAsiaTheme="minorEastAsia" w:hAnsi="Times New Roman" w:cs="Times New Roman"/>
          <w:spacing w:val="2"/>
          <w:sz w:val="24"/>
          <w:szCs w:val="24"/>
          <w:lang w:val="cs-CZ" w:eastAsia="sk-SK"/>
        </w:rPr>
        <w:t>n</w:t>
      </w:r>
      <w:r w:rsidRPr="00EA6C6A">
        <w:rPr>
          <w:rFonts w:ascii="Times New Roman" w:eastAsiaTheme="minorEastAsia" w:hAnsi="Times New Roman" w:cs="Times New Roman"/>
          <w:spacing w:val="-3"/>
          <w:sz w:val="24"/>
          <w:szCs w:val="24"/>
          <w:lang w:val="cs-CZ" w:eastAsia="sk-SK"/>
        </w:rPr>
        <w:t>y</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 súb</w:t>
      </w:r>
      <w:r w:rsidRPr="00EA6C6A">
        <w:rPr>
          <w:rFonts w:ascii="Times New Roman" w:eastAsiaTheme="minorEastAsia" w:hAnsi="Times New Roman" w:cs="Times New Roman"/>
          <w:spacing w:val="1"/>
          <w:sz w:val="24"/>
          <w:szCs w:val="24"/>
          <w:lang w:val="cs-CZ" w:eastAsia="sk-SK"/>
        </w:rPr>
        <w:t>o</w:t>
      </w:r>
      <w:r w:rsidRPr="00EA6C6A">
        <w:rPr>
          <w:rFonts w:ascii="Times New Roman" w:eastAsiaTheme="minorEastAsia" w:hAnsi="Times New Roman" w:cs="Times New Roman"/>
          <w:sz w:val="24"/>
          <w:szCs w:val="24"/>
          <w:lang w:val="cs-CZ" w:eastAsia="sk-SK"/>
        </w:rPr>
        <w:t>ro</w:t>
      </w:r>
      <w:r w:rsidRPr="00EA6C6A">
        <w:rPr>
          <w:rFonts w:ascii="Times New Roman" w:eastAsiaTheme="minorEastAsia" w:hAnsi="Times New Roman" w:cs="Times New Roman"/>
          <w:spacing w:val="4"/>
          <w:sz w:val="24"/>
          <w:szCs w:val="24"/>
          <w:lang w:val="cs-CZ" w:eastAsia="sk-SK"/>
        </w:rPr>
        <w:t>v</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w:t>
      </w:r>
    </w:p>
    <w:p w:rsidR="00EA6C6A" w:rsidRPr="00EA6C6A" w:rsidRDefault="00EA6C6A" w:rsidP="00EA6C6A">
      <w:pPr>
        <w:widowControl w:val="0"/>
        <w:tabs>
          <w:tab w:val="left" w:pos="1432"/>
          <w:tab w:val="left" w:pos="2360"/>
          <w:tab w:val="left" w:pos="3615"/>
          <w:tab w:val="left" w:pos="5155"/>
          <w:tab w:val="left" w:pos="6244"/>
        </w:tabs>
        <w:autoSpaceDE w:val="0"/>
        <w:autoSpaceDN w:val="0"/>
        <w:adjustRightInd w:val="0"/>
        <w:spacing w:before="14" w:after="0" w:line="360" w:lineRule="auto"/>
        <w:jc w:val="both"/>
        <w:rPr>
          <w:rFonts w:ascii="Times New Roman" w:eastAsiaTheme="minorEastAsia" w:hAnsi="Times New Roman" w:cs="Times New Roman"/>
          <w:sz w:val="12"/>
          <w:szCs w:val="12"/>
          <w:lang w:val="cs-CZ" w:eastAsia="sk-SK"/>
        </w:rPr>
      </w:pPr>
      <w:r w:rsidRPr="00EA6C6A">
        <w:rPr>
          <w:rFonts w:ascii="Times New Roman" w:eastAsiaTheme="minorEastAsia" w:hAnsi="Times New Roman" w:cs="Times New Roman"/>
          <w:sz w:val="24"/>
          <w:szCs w:val="24"/>
          <w:lang w:val="cs-CZ" w:eastAsia="sk-SK"/>
        </w:rPr>
        <w:t>striedanie</w:t>
      </w:r>
      <w:r w:rsidRPr="00EA6C6A">
        <w:rPr>
          <w:rFonts w:ascii="Times New Roman" w:eastAsiaTheme="minorEastAsia" w:hAnsi="Times New Roman" w:cs="Times New Roman"/>
          <w:spacing w:val="72"/>
          <w:sz w:val="24"/>
          <w:szCs w:val="24"/>
          <w:lang w:val="cs-CZ" w:eastAsia="sk-SK"/>
        </w:rPr>
        <w:t xml:space="preserve"> </w:t>
      </w:r>
      <w:r w:rsidRPr="00EA6C6A">
        <w:rPr>
          <w:rFonts w:ascii="Times New Roman" w:eastAsiaTheme="minorEastAsia" w:hAnsi="Times New Roman" w:cs="Times New Roman"/>
          <w:sz w:val="24"/>
          <w:szCs w:val="24"/>
          <w:lang w:val="cs-CZ" w:eastAsia="sk-SK"/>
        </w:rPr>
        <w:t>osm</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no</w:t>
      </w:r>
      <w:r w:rsidRPr="00EA6C6A">
        <w:rPr>
          <w:rFonts w:ascii="Times New Roman" w:eastAsiaTheme="minorEastAsia" w:hAnsi="Times New Roman" w:cs="Times New Roman"/>
          <w:spacing w:val="3"/>
          <w:sz w:val="24"/>
          <w:szCs w:val="24"/>
          <w:lang w:val="cs-CZ" w:eastAsia="sk-SK"/>
        </w:rPr>
        <w:t>v</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75"/>
          <w:sz w:val="24"/>
          <w:szCs w:val="24"/>
          <w:lang w:val="cs-CZ" w:eastAsia="sk-SK"/>
        </w:rPr>
        <w:t xml:space="preserve"> </w:t>
      </w:r>
      <w:r w:rsidRPr="00EA6C6A">
        <w:rPr>
          <w:rFonts w:ascii="Times New Roman" w:eastAsiaTheme="minorEastAsia" w:hAnsi="Times New Roman" w:cs="Times New Roman"/>
          <w:sz w:val="24"/>
          <w:szCs w:val="24"/>
          <w:lang w:val="cs-CZ" w:eastAsia="sk-SK"/>
        </w:rPr>
        <w:t>nôt,</w:t>
      </w:r>
      <w:r w:rsidRPr="00EA6C6A">
        <w:rPr>
          <w:rFonts w:ascii="Times New Roman" w:eastAsiaTheme="minorEastAsia" w:hAnsi="Times New Roman" w:cs="Times New Roman"/>
          <w:spacing w:val="3"/>
          <w:sz w:val="24"/>
          <w:szCs w:val="24"/>
          <w:lang w:val="cs-CZ" w:eastAsia="sk-SK"/>
        </w:rPr>
        <w:t xml:space="preserve"> </w:t>
      </w:r>
      <w:r w:rsidRPr="00EA6C6A">
        <w:rPr>
          <w:rFonts w:ascii="Times New Roman" w:eastAsiaTheme="minorEastAsia" w:hAnsi="Times New Roman" w:cs="Times New Roman"/>
          <w:sz w:val="24"/>
          <w:szCs w:val="24"/>
          <w:lang w:val="cs-CZ" w:eastAsia="sk-SK"/>
        </w:rPr>
        <w:t>osm</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no</w:t>
      </w:r>
      <w:r w:rsidRPr="00EA6C6A">
        <w:rPr>
          <w:rFonts w:ascii="Times New Roman" w:eastAsiaTheme="minorEastAsia" w:hAnsi="Times New Roman" w:cs="Times New Roman"/>
          <w:spacing w:val="2"/>
          <w:sz w:val="24"/>
          <w:szCs w:val="24"/>
          <w:lang w:val="cs-CZ" w:eastAsia="sk-SK"/>
        </w:rPr>
        <w:t>v</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73"/>
          <w:sz w:val="24"/>
          <w:szCs w:val="24"/>
          <w:lang w:val="cs-CZ" w:eastAsia="sk-SK"/>
        </w:rPr>
        <w:t xml:space="preserve"> </w:t>
      </w:r>
      <w:r w:rsidRPr="00EA6C6A">
        <w:rPr>
          <w:rFonts w:ascii="Times New Roman" w:eastAsiaTheme="minorEastAsia" w:hAnsi="Times New Roman" w:cs="Times New Roman"/>
          <w:sz w:val="24"/>
          <w:szCs w:val="24"/>
          <w:lang w:val="cs-CZ" w:eastAsia="sk-SK"/>
        </w:rPr>
        <w:t>triol</w:t>
      </w:r>
      <w:r w:rsidRPr="00EA6C6A">
        <w:rPr>
          <w:rFonts w:ascii="Times New Roman" w:eastAsiaTheme="minorEastAsia" w:hAnsi="Times New Roman" w:cs="Times New Roman"/>
          <w:spacing w:val="75"/>
          <w:sz w:val="24"/>
          <w:szCs w:val="24"/>
          <w:lang w:val="cs-CZ" w:eastAsia="sk-SK"/>
        </w:rPr>
        <w:t xml:space="preserve"> </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75"/>
          <w:sz w:val="24"/>
          <w:szCs w:val="24"/>
          <w:lang w:val="cs-CZ" w:eastAsia="sk-SK"/>
        </w:rPr>
        <w:t xml:space="preserve"> </w:t>
      </w:r>
      <w:r w:rsidRPr="00EA6C6A">
        <w:rPr>
          <w:rFonts w:ascii="Times New Roman" w:eastAsiaTheme="minorEastAsia" w:hAnsi="Times New Roman" w:cs="Times New Roman"/>
          <w:sz w:val="24"/>
          <w:szCs w:val="24"/>
          <w:lang w:val="cs-CZ" w:eastAsia="sk-SK"/>
        </w:rPr>
        <w:t>šestnást</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no</w:t>
      </w:r>
      <w:r w:rsidRPr="00EA6C6A">
        <w:rPr>
          <w:rFonts w:ascii="Times New Roman" w:eastAsiaTheme="minorEastAsia" w:hAnsi="Times New Roman" w:cs="Times New Roman"/>
          <w:spacing w:val="2"/>
          <w:sz w:val="24"/>
          <w:szCs w:val="24"/>
          <w:lang w:val="cs-CZ" w:eastAsia="sk-SK"/>
        </w:rPr>
        <w:t>v</w:t>
      </w:r>
      <w:r w:rsidRPr="00EA6C6A">
        <w:rPr>
          <w:rFonts w:ascii="Times New Roman" w:eastAsiaTheme="minorEastAsia" w:hAnsi="Times New Roman" w:cs="Times New Roman"/>
          <w:spacing w:val="-4"/>
          <w:sz w:val="24"/>
          <w:szCs w:val="24"/>
          <w:lang w:val="cs-CZ" w:eastAsia="sk-SK"/>
        </w:rPr>
        <w:t>ý</w:t>
      </w:r>
      <w:r w:rsidRPr="00EA6C6A">
        <w:rPr>
          <w:rFonts w:ascii="Times New Roman" w:eastAsiaTheme="minorEastAsia" w:hAnsi="Times New Roman" w:cs="Times New Roman"/>
          <w:spacing w:val="-1"/>
          <w:sz w:val="24"/>
          <w:szCs w:val="24"/>
          <w:lang w:val="cs-CZ" w:eastAsia="sk-SK"/>
        </w:rPr>
        <w:t>c</w:t>
      </w: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73"/>
          <w:sz w:val="24"/>
          <w:szCs w:val="24"/>
          <w:lang w:val="cs-CZ" w:eastAsia="sk-SK"/>
        </w:rPr>
        <w:t xml:space="preserve"> </w:t>
      </w:r>
      <w:r w:rsidRPr="00EA6C6A">
        <w:rPr>
          <w:rFonts w:ascii="Times New Roman" w:eastAsiaTheme="minorEastAsia" w:hAnsi="Times New Roman" w:cs="Times New Roman"/>
          <w:sz w:val="24"/>
          <w:szCs w:val="24"/>
          <w:lang w:val="cs-CZ" w:eastAsia="sk-SK"/>
        </w:rPr>
        <w:t>nôt bodkova</w:t>
      </w:r>
      <w:r w:rsidRPr="00EA6C6A">
        <w:rPr>
          <w:rFonts w:ascii="Times New Roman" w:eastAsiaTheme="minorEastAsia" w:hAnsi="Times New Roman" w:cs="Times New Roman"/>
          <w:spacing w:val="1"/>
          <w:sz w:val="24"/>
          <w:szCs w:val="24"/>
          <w:lang w:val="cs-CZ" w:eastAsia="sk-SK"/>
        </w:rPr>
        <w:t>n</w:t>
      </w:r>
      <w:r w:rsidRPr="00EA6C6A">
        <w:rPr>
          <w:rFonts w:ascii="Times New Roman" w:eastAsiaTheme="minorEastAsia" w:hAnsi="Times New Roman" w:cs="Times New Roman"/>
          <w:sz w:val="24"/>
          <w:szCs w:val="24"/>
          <w:lang w:val="cs-CZ" w:eastAsia="sk-SK"/>
        </w:rPr>
        <w:t xml:space="preserve">ý </w:t>
      </w:r>
      <w:r w:rsidRPr="00EA6C6A">
        <w:rPr>
          <w:rFonts w:ascii="Times New Roman" w:eastAsiaTheme="minorEastAsia" w:hAnsi="Times New Roman" w:cs="Times New Roman"/>
          <w:spacing w:val="3"/>
          <w:sz w:val="24"/>
          <w:szCs w:val="24"/>
          <w:lang w:val="cs-CZ" w:eastAsia="sk-SK"/>
        </w:rPr>
        <w:t>r</w:t>
      </w:r>
      <w:r w:rsidRPr="00EA6C6A">
        <w:rPr>
          <w:rFonts w:ascii="Times New Roman" w:eastAsiaTheme="minorEastAsia" w:hAnsi="Times New Roman" w:cs="Times New Roman"/>
          <w:spacing w:val="-3"/>
          <w:sz w:val="24"/>
          <w:szCs w:val="24"/>
          <w:lang w:val="cs-CZ" w:eastAsia="sk-SK"/>
        </w:rPr>
        <w:t>y</w:t>
      </w:r>
      <w:r w:rsidRPr="00EA6C6A">
        <w:rPr>
          <w:rFonts w:ascii="Times New Roman" w:eastAsiaTheme="minorEastAsia" w:hAnsi="Times New Roman" w:cs="Times New Roman"/>
          <w:sz w:val="24"/>
          <w:szCs w:val="24"/>
          <w:lang w:val="cs-CZ" w:eastAsia="sk-SK"/>
        </w:rPr>
        <w:t>tmus, osm</w:t>
      </w:r>
      <w:r w:rsidRPr="00EA6C6A">
        <w:rPr>
          <w:rFonts w:ascii="Times New Roman" w:eastAsiaTheme="minorEastAsia" w:hAnsi="Times New Roman" w:cs="Times New Roman"/>
          <w:spacing w:val="1"/>
          <w:sz w:val="24"/>
          <w:szCs w:val="24"/>
          <w:lang w:val="cs-CZ" w:eastAsia="sk-SK"/>
        </w:rPr>
        <w:t>i</w:t>
      </w:r>
      <w:r w:rsidRPr="00EA6C6A">
        <w:rPr>
          <w:rFonts w:ascii="Times New Roman" w:eastAsiaTheme="minorEastAsia" w:hAnsi="Times New Roman" w:cs="Times New Roman"/>
          <w:sz w:val="24"/>
          <w:szCs w:val="24"/>
          <w:lang w:val="cs-CZ" w:eastAsia="sk-SK"/>
        </w:rPr>
        <w:t>nové, šestnástinové hodno</w:t>
      </w:r>
      <w:r w:rsidRPr="00EA6C6A">
        <w:rPr>
          <w:rFonts w:ascii="Times New Roman" w:eastAsiaTheme="minorEastAsia" w:hAnsi="Times New Roman" w:cs="Times New Roman"/>
          <w:spacing w:val="2"/>
          <w:sz w:val="24"/>
          <w:szCs w:val="24"/>
          <w:lang w:val="cs-CZ" w:eastAsia="sk-SK"/>
        </w:rPr>
        <w:t>t</w:t>
      </w:r>
      <w:r w:rsidRPr="00EA6C6A">
        <w:rPr>
          <w:rFonts w:ascii="Times New Roman" w:eastAsiaTheme="minorEastAsia" w:hAnsi="Times New Roman" w:cs="Times New Roman"/>
          <w:spacing w:val="-20"/>
          <w:sz w:val="24"/>
          <w:szCs w:val="24"/>
          <w:lang w:val="cs-CZ" w:eastAsia="sk-SK"/>
        </w:rPr>
        <w:t>y</w:t>
      </w:r>
      <w:r w:rsidRPr="00EA6C6A">
        <w:rPr>
          <w:rFonts w:ascii="Times New Roman" w:eastAsiaTheme="minorEastAsia" w:hAnsi="Times New Roman" w:cs="Times New Roman"/>
          <w:sz w:val="24"/>
          <w:szCs w:val="24"/>
          <w:lang w:val="cs-CZ" w:eastAsia="sk-SK"/>
        </w:rPr>
        <w:t>, triolové fr</w:t>
      </w:r>
      <w:r w:rsidRPr="00EA6C6A">
        <w:rPr>
          <w:rFonts w:ascii="Times New Roman" w:eastAsiaTheme="minorEastAsia" w:hAnsi="Times New Roman" w:cs="Times New Roman"/>
          <w:spacing w:val="-2"/>
          <w:sz w:val="24"/>
          <w:szCs w:val="24"/>
          <w:lang w:val="cs-CZ" w:eastAsia="sk-SK"/>
        </w:rPr>
        <w:t>á</w:t>
      </w:r>
      <w:r w:rsidRPr="00EA6C6A">
        <w:rPr>
          <w:rFonts w:ascii="Times New Roman" w:eastAsiaTheme="minorEastAsia" w:hAnsi="Times New Roman" w:cs="Times New Roman"/>
          <w:sz w:val="24"/>
          <w:szCs w:val="24"/>
          <w:lang w:val="cs-CZ" w:eastAsia="sk-SK"/>
        </w:rPr>
        <w:t>zovanie,</w:t>
      </w:r>
    </w:p>
    <w:p w:rsidR="00EA6C6A" w:rsidRPr="00EA6C6A" w:rsidRDefault="00EA6C6A" w:rsidP="00EA6C6A">
      <w:pPr>
        <w:widowControl w:val="0"/>
        <w:autoSpaceDE w:val="0"/>
        <w:autoSpaceDN w:val="0"/>
        <w:adjustRightInd w:val="0"/>
        <w:spacing w:after="16" w:line="360" w:lineRule="auto"/>
        <w:rPr>
          <w:rFonts w:ascii="Times New Roman" w:eastAsiaTheme="minorEastAsia" w:hAnsi="Times New Roman" w:cs="Times New Roman"/>
          <w:lang w:val="cs-CZ" w:eastAsia="sk-SK"/>
        </w:rPr>
      </w:pPr>
      <w:r w:rsidRPr="00EA6C6A">
        <w:rPr>
          <w:rFonts w:ascii="Times New Roman" w:eastAsiaTheme="minorEastAsia" w:hAnsi="Times New Roman" w:cs="Times New Roman"/>
          <w:sz w:val="24"/>
          <w:szCs w:val="24"/>
          <w:lang w:val="cs-CZ" w:eastAsia="sk-SK"/>
        </w:rPr>
        <w:t>h</w:t>
      </w:r>
      <w:r w:rsidRPr="00EA6C6A">
        <w:rPr>
          <w:rFonts w:ascii="Times New Roman" w:eastAsiaTheme="minorEastAsia" w:hAnsi="Times New Roman" w:cs="Times New Roman"/>
          <w:spacing w:val="-1"/>
          <w:sz w:val="24"/>
          <w:szCs w:val="24"/>
          <w:lang w:val="cs-CZ" w:eastAsia="sk-SK"/>
        </w:rPr>
        <w:t>r</w:t>
      </w:r>
      <w:r w:rsidRPr="00EA6C6A">
        <w:rPr>
          <w:rFonts w:ascii="Times New Roman" w:eastAsiaTheme="minorEastAsia" w:hAnsi="Times New Roman" w:cs="Times New Roman"/>
          <w:sz w:val="24"/>
          <w:szCs w:val="24"/>
          <w:lang w:val="cs-CZ" w:eastAsia="sk-SK"/>
        </w:rPr>
        <w:t>a</w:t>
      </w:r>
      <w:r w:rsidRPr="00EA6C6A">
        <w:rPr>
          <w:rFonts w:ascii="Times New Roman" w:eastAsiaTheme="minorEastAsia" w:hAnsi="Times New Roman" w:cs="Times New Roman"/>
          <w:spacing w:val="-1"/>
          <w:sz w:val="24"/>
          <w:szCs w:val="24"/>
          <w:lang w:val="cs-CZ" w:eastAsia="sk-SK"/>
        </w:rPr>
        <w:t xml:space="preserve"> </w:t>
      </w:r>
      <w:r w:rsidRPr="00EA6C6A">
        <w:rPr>
          <w:rFonts w:ascii="Times New Roman" w:eastAsiaTheme="minorEastAsia" w:hAnsi="Times New Roman" w:cs="Times New Roman"/>
          <w:sz w:val="24"/>
          <w:szCs w:val="24"/>
          <w:lang w:val="cs-CZ" w:eastAsia="sk-SK"/>
        </w:rPr>
        <w:t>v</w:t>
      </w:r>
      <w:r w:rsidRPr="00EA6C6A">
        <w:rPr>
          <w:rFonts w:ascii="Times New Roman" w:eastAsiaTheme="minorEastAsia" w:hAnsi="Times New Roman" w:cs="Times New Roman"/>
          <w:spacing w:val="-1"/>
          <w:sz w:val="24"/>
          <w:szCs w:val="24"/>
          <w:lang w:val="cs-CZ" w:eastAsia="sk-SK"/>
        </w:rPr>
        <w:t>e</w:t>
      </w:r>
      <w:r w:rsidRPr="00EA6C6A">
        <w:rPr>
          <w:rFonts w:ascii="Times New Roman" w:eastAsiaTheme="minorEastAsia" w:hAnsi="Times New Roman" w:cs="Times New Roman"/>
          <w:sz w:val="24"/>
          <w:szCs w:val="24"/>
          <w:lang w:val="cs-CZ" w:eastAsia="sk-SK"/>
        </w:rPr>
        <w:t>ľkej</w:t>
      </w:r>
      <w:r w:rsidRPr="00EA6C6A">
        <w:rPr>
          <w:rFonts w:ascii="Times New Roman" w:eastAsiaTheme="minorEastAsia" w:hAnsi="Times New Roman" w:cs="Times New Roman"/>
          <w:spacing w:val="59"/>
          <w:sz w:val="24"/>
          <w:szCs w:val="24"/>
          <w:lang w:val="cs-CZ" w:eastAsia="sk-SK"/>
        </w:rPr>
        <w:t xml:space="preserve"> </w:t>
      </w:r>
      <w:r w:rsidRPr="00EA6C6A">
        <w:rPr>
          <w:rFonts w:ascii="Times New Roman" w:eastAsiaTheme="minorEastAsia" w:hAnsi="Times New Roman" w:cs="Times New Roman"/>
          <w:spacing w:val="1"/>
          <w:sz w:val="24"/>
          <w:szCs w:val="24"/>
          <w:lang w:val="cs-CZ" w:eastAsia="sk-SK"/>
        </w:rPr>
        <w:t>t</w:t>
      </w:r>
      <w:r w:rsidRPr="00EA6C6A">
        <w:rPr>
          <w:rFonts w:ascii="Times New Roman" w:eastAsiaTheme="minorEastAsia" w:hAnsi="Times New Roman" w:cs="Times New Roman"/>
          <w:sz w:val="24"/>
          <w:szCs w:val="24"/>
          <w:lang w:val="cs-CZ" w:eastAsia="sk-SK"/>
        </w:rPr>
        <w:t>rio</w:t>
      </w:r>
      <w:r w:rsidRPr="00EA6C6A">
        <w:rPr>
          <w:rFonts w:ascii="Times New Roman" w:eastAsiaTheme="minorEastAsia" w:hAnsi="Times New Roman" w:cs="Times New Roman"/>
          <w:spacing w:val="2"/>
          <w:sz w:val="24"/>
          <w:szCs w:val="24"/>
          <w:lang w:val="cs-CZ" w:eastAsia="sk-SK"/>
        </w:rPr>
        <w:t>l</w:t>
      </w:r>
      <w:r w:rsidRPr="00EA6C6A">
        <w:rPr>
          <w:rFonts w:ascii="Times New Roman" w:eastAsiaTheme="minorEastAsia" w:hAnsi="Times New Roman" w:cs="Times New Roman"/>
          <w:spacing w:val="-18"/>
          <w:sz w:val="24"/>
          <w:szCs w:val="24"/>
          <w:lang w:val="cs-CZ" w:eastAsia="sk-SK"/>
        </w:rPr>
        <w:t>y</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
          <w:szCs w:val="2"/>
          <w:lang w:val="cs-CZ" w:eastAsia="sk-SK"/>
        </w:rPr>
      </w:pPr>
    </w:p>
    <w:p w:rsidR="00EA6C6A" w:rsidRPr="00EA6C6A" w:rsidRDefault="00EA6C6A" w:rsidP="00EA6C6A">
      <w:pPr>
        <w:widowControl w:val="0"/>
        <w:autoSpaceDE w:val="0"/>
        <w:autoSpaceDN w:val="0"/>
        <w:adjustRightInd w:val="0"/>
        <w:spacing w:after="2" w:line="360" w:lineRule="auto"/>
        <w:rPr>
          <w:rFonts w:ascii="Times New Roman" w:eastAsiaTheme="minorEastAsia" w:hAnsi="Times New Roman" w:cs="Times New Roman"/>
          <w:sz w:val="16"/>
          <w:szCs w:val="16"/>
          <w:lang w:val="cs-CZ" w:eastAsia="sk-SK"/>
        </w:rPr>
      </w:pPr>
    </w:p>
    <w:p w:rsidR="00EA6C6A" w:rsidRDefault="00EA6C6A" w:rsidP="00EA6C6A">
      <w:pPr>
        <w:widowControl w:val="0"/>
        <w:autoSpaceDE w:val="0"/>
        <w:autoSpaceDN w:val="0"/>
        <w:adjustRightInd w:val="0"/>
        <w:spacing w:after="0" w:line="360" w:lineRule="auto"/>
        <w:rPr>
          <w:rFonts w:ascii="Times New Roman" w:eastAsiaTheme="minorEastAsia" w:hAnsi="Times New Roman" w:cs="Times New Roman"/>
          <w:b/>
          <w:bCs/>
          <w:spacing w:val="-1"/>
          <w:sz w:val="24"/>
          <w:szCs w:val="24"/>
          <w:lang w:val="cs-CZ" w:eastAsia="sk-SK"/>
        </w:rPr>
      </w:pP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b/>
          <w:bCs/>
          <w:spacing w:val="-1"/>
          <w:sz w:val="24"/>
          <w:szCs w:val="24"/>
          <w:lang w:val="cs-CZ" w:eastAsia="sk-SK"/>
        </w:rPr>
        <w:lastRenderedPageBreak/>
        <w:t>Z</w:t>
      </w:r>
      <w:r w:rsidRPr="00EA6C6A">
        <w:rPr>
          <w:rFonts w:ascii="Times New Roman" w:eastAsiaTheme="minorEastAsia" w:hAnsi="Times New Roman" w:cs="Times New Roman"/>
          <w:b/>
          <w:bCs/>
          <w:sz w:val="24"/>
          <w:szCs w:val="24"/>
          <w:lang w:val="cs-CZ" w:eastAsia="sk-SK"/>
        </w:rPr>
        <w:t>áve</w:t>
      </w:r>
      <w:r w:rsidRPr="00EA6C6A">
        <w:rPr>
          <w:rFonts w:ascii="Times New Roman" w:eastAsiaTheme="minorEastAsia" w:hAnsi="Times New Roman" w:cs="Times New Roman"/>
          <w:b/>
          <w:bCs/>
          <w:spacing w:val="-5"/>
          <w:sz w:val="24"/>
          <w:szCs w:val="24"/>
          <w:lang w:val="cs-CZ" w:eastAsia="sk-SK"/>
        </w:rPr>
        <w:t>r</w:t>
      </w:r>
      <w:r w:rsidRPr="00EA6C6A">
        <w:rPr>
          <w:rFonts w:ascii="Times New Roman" w:eastAsiaTheme="minorEastAsia" w:hAnsi="Times New Roman" w:cs="Times New Roman"/>
          <w:b/>
          <w:bCs/>
          <w:spacing w:val="-1"/>
          <w:sz w:val="24"/>
          <w:szCs w:val="24"/>
          <w:lang w:val="cs-CZ" w:eastAsia="sk-SK"/>
        </w:rPr>
        <w:t>eč</w:t>
      </w:r>
      <w:r w:rsidRPr="00EA6C6A">
        <w:rPr>
          <w:rFonts w:ascii="Times New Roman" w:eastAsiaTheme="minorEastAsia" w:hAnsi="Times New Roman" w:cs="Times New Roman"/>
          <w:b/>
          <w:bCs/>
          <w:sz w:val="24"/>
          <w:szCs w:val="24"/>
          <w:lang w:val="cs-CZ" w:eastAsia="sk-SK"/>
        </w:rPr>
        <w:t>ná</w:t>
      </w:r>
      <w:r w:rsidRPr="00EA6C6A">
        <w:rPr>
          <w:rFonts w:ascii="Times New Roman" w:eastAsiaTheme="minorEastAsia" w:hAnsi="Times New Roman" w:cs="Times New Roman"/>
          <w:sz w:val="24"/>
          <w:szCs w:val="24"/>
          <w:lang w:val="cs-CZ" w:eastAsia="sk-SK"/>
        </w:rPr>
        <w:t xml:space="preserve"> </w:t>
      </w:r>
      <w:r w:rsidRPr="00EA6C6A">
        <w:rPr>
          <w:rFonts w:ascii="Times New Roman" w:eastAsiaTheme="minorEastAsia" w:hAnsi="Times New Roman" w:cs="Times New Roman"/>
          <w:b/>
          <w:bCs/>
          <w:sz w:val="24"/>
          <w:szCs w:val="24"/>
          <w:lang w:val="cs-CZ" w:eastAsia="sk-SK"/>
        </w:rPr>
        <w:t>s</w:t>
      </w:r>
      <w:r w:rsidRPr="00EA6C6A">
        <w:rPr>
          <w:rFonts w:ascii="Times New Roman" w:eastAsiaTheme="minorEastAsia" w:hAnsi="Times New Roman" w:cs="Times New Roman"/>
          <w:b/>
          <w:bCs/>
          <w:spacing w:val="1"/>
          <w:sz w:val="24"/>
          <w:szCs w:val="24"/>
          <w:lang w:val="cs-CZ" w:eastAsia="sk-SK"/>
        </w:rPr>
        <w:t>kú</w:t>
      </w:r>
      <w:r w:rsidRPr="00EA6C6A">
        <w:rPr>
          <w:rFonts w:ascii="Times New Roman" w:eastAsiaTheme="minorEastAsia" w:hAnsi="Times New Roman" w:cs="Times New Roman"/>
          <w:b/>
          <w:bCs/>
          <w:sz w:val="24"/>
          <w:szCs w:val="24"/>
          <w:lang w:val="cs-CZ" w:eastAsia="sk-SK"/>
        </w:rPr>
        <w:t>š</w:t>
      </w:r>
      <w:r w:rsidRPr="00EA6C6A">
        <w:rPr>
          <w:rFonts w:ascii="Times New Roman" w:eastAsiaTheme="minorEastAsia" w:hAnsi="Times New Roman" w:cs="Times New Roman"/>
          <w:b/>
          <w:bCs/>
          <w:spacing w:val="1"/>
          <w:sz w:val="24"/>
          <w:szCs w:val="24"/>
          <w:lang w:val="cs-CZ" w:eastAsia="sk-SK"/>
        </w:rPr>
        <w:t>k</w:t>
      </w:r>
      <w:r w:rsidRPr="00EA6C6A">
        <w:rPr>
          <w:rFonts w:ascii="Times New Roman" w:eastAsiaTheme="minorEastAsia" w:hAnsi="Times New Roman" w:cs="Times New Roman"/>
          <w:b/>
          <w:bCs/>
          <w:sz w:val="24"/>
          <w:szCs w:val="24"/>
          <w:lang w:val="cs-CZ" w:eastAsia="sk-SK"/>
        </w:rPr>
        <w:t>a:</w:t>
      </w:r>
    </w:p>
    <w:p w:rsidR="00EA6C6A" w:rsidRPr="00EA6C6A" w:rsidRDefault="00EA6C6A" w:rsidP="00EA6C6A">
      <w:pPr>
        <w:widowControl w:val="0"/>
        <w:autoSpaceDE w:val="0"/>
        <w:autoSpaceDN w:val="0"/>
        <w:adjustRightInd w:val="0"/>
        <w:spacing w:after="8" w:line="360" w:lineRule="auto"/>
        <w:rPr>
          <w:rFonts w:ascii="Times New Roman" w:eastAsiaTheme="minorEastAsia" w:hAnsi="Times New Roman" w:cs="Times New Roman"/>
          <w:sz w:val="8"/>
          <w:szCs w:val="8"/>
          <w:lang w:val="cs-CZ" w:eastAsia="sk-SK"/>
        </w:rPr>
      </w:pPr>
    </w:p>
    <w:p w:rsidR="00EA6C6A" w:rsidRPr="00EA6C6A" w:rsidRDefault="00EA6C6A" w:rsidP="00EA6C6A">
      <w:pPr>
        <w:widowControl w:val="0"/>
        <w:tabs>
          <w:tab w:val="left" w:pos="842"/>
        </w:tabs>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- 1 durov</w:t>
      </w:r>
      <w:r w:rsidRPr="00EA6C6A">
        <w:rPr>
          <w:rFonts w:ascii="Times New Roman" w:eastAsiaTheme="minorEastAsia" w:hAnsi="Times New Roman" w:cs="Times New Roman"/>
          <w:spacing w:val="-1"/>
          <w:sz w:val="24"/>
          <w:szCs w:val="24"/>
          <w:lang w:val="cs-CZ" w:eastAsia="sk-SK"/>
        </w:rPr>
        <w:t>á</w:t>
      </w:r>
      <w:r w:rsidRPr="00EA6C6A">
        <w:rPr>
          <w:rFonts w:ascii="Times New Roman" w:eastAsiaTheme="minorEastAsia" w:hAnsi="Times New Roman" w:cs="Times New Roman"/>
          <w:sz w:val="24"/>
          <w:szCs w:val="24"/>
          <w:lang w:val="cs-CZ" w:eastAsia="sk-SK"/>
        </w:rPr>
        <w:t>,</w:t>
      </w:r>
      <w:r w:rsidRPr="00EA6C6A">
        <w:rPr>
          <w:rFonts w:ascii="Times New Roman" w:eastAsiaTheme="minorEastAsia" w:hAnsi="Times New Roman" w:cs="Times New Roman"/>
          <w:spacing w:val="-10"/>
          <w:sz w:val="24"/>
          <w:szCs w:val="24"/>
          <w:lang w:val="cs-CZ" w:eastAsia="sk-SK"/>
        </w:rPr>
        <w:t xml:space="preserve"> </w:t>
      </w:r>
      <w:r w:rsidRPr="00EA6C6A">
        <w:rPr>
          <w:rFonts w:ascii="Times New Roman" w:eastAsiaTheme="minorEastAsia" w:hAnsi="Times New Roman" w:cs="Times New Roman"/>
          <w:sz w:val="24"/>
          <w:szCs w:val="24"/>
          <w:lang w:val="cs-CZ" w:eastAsia="sk-SK"/>
        </w:rPr>
        <w:t>1 mo</w:t>
      </w:r>
      <w:r w:rsidRPr="00EA6C6A">
        <w:rPr>
          <w:rFonts w:ascii="Times New Roman" w:eastAsiaTheme="minorEastAsia" w:hAnsi="Times New Roman" w:cs="Times New Roman"/>
          <w:spacing w:val="1"/>
          <w:sz w:val="24"/>
          <w:szCs w:val="24"/>
          <w:lang w:val="cs-CZ" w:eastAsia="sk-SK"/>
        </w:rPr>
        <w:t>l</w:t>
      </w:r>
      <w:r w:rsidRPr="00EA6C6A">
        <w:rPr>
          <w:rFonts w:ascii="Times New Roman" w:eastAsiaTheme="minorEastAsia" w:hAnsi="Times New Roman" w:cs="Times New Roman"/>
          <w:sz w:val="24"/>
          <w:szCs w:val="24"/>
          <w:lang w:val="cs-CZ" w:eastAsia="sk-SK"/>
        </w:rPr>
        <w:t>ová stup</w:t>
      </w:r>
      <w:r w:rsidRPr="00EA6C6A">
        <w:rPr>
          <w:rFonts w:ascii="Times New Roman" w:eastAsiaTheme="minorEastAsia" w:hAnsi="Times New Roman" w:cs="Times New Roman"/>
          <w:spacing w:val="-2"/>
          <w:sz w:val="24"/>
          <w:szCs w:val="24"/>
          <w:lang w:val="cs-CZ" w:eastAsia="sk-SK"/>
        </w:rPr>
        <w:t>n</w:t>
      </w:r>
      <w:r w:rsidRPr="00EA6C6A">
        <w:rPr>
          <w:rFonts w:ascii="Times New Roman" w:eastAsiaTheme="minorEastAsia" w:hAnsi="Times New Roman" w:cs="Times New Roman"/>
          <w:sz w:val="24"/>
          <w:szCs w:val="24"/>
          <w:lang w:val="cs-CZ" w:eastAsia="sk-SK"/>
        </w:rPr>
        <w:t>ic</w:t>
      </w:r>
      <w:r w:rsidRPr="00EA6C6A">
        <w:rPr>
          <w:rFonts w:ascii="Times New Roman" w:eastAsiaTheme="minorEastAsia" w:hAnsi="Times New Roman" w:cs="Times New Roman"/>
          <w:spacing w:val="-1"/>
          <w:sz w:val="24"/>
          <w:szCs w:val="24"/>
          <w:lang w:val="cs-CZ" w:eastAsia="sk-SK"/>
        </w:rPr>
        <w:t>a</w:t>
      </w:r>
      <w:r w:rsidRPr="00EA6C6A">
        <w:rPr>
          <w:rFonts w:ascii="Times New Roman" w:eastAsiaTheme="minorEastAsia" w:hAnsi="Times New Roman" w:cs="Times New Roman"/>
          <w:sz w:val="24"/>
          <w:szCs w:val="24"/>
          <w:lang w:val="cs-CZ" w:eastAsia="sk-SK"/>
        </w:rPr>
        <w:t xml:space="preserve">, </w:t>
      </w:r>
    </w:p>
    <w:p w:rsidR="00EA6C6A" w:rsidRPr="00EA6C6A" w:rsidRDefault="00EA6C6A" w:rsidP="00EA6C6A">
      <w:pPr>
        <w:widowControl w:val="0"/>
        <w:tabs>
          <w:tab w:val="left" w:pos="842"/>
        </w:tabs>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- 2 etudy odlišného charakteru a tempa,</w:t>
      </w:r>
    </w:p>
    <w:p w:rsidR="00EA6C6A" w:rsidRPr="00EA6C6A" w:rsidRDefault="00EA6C6A" w:rsidP="00EA6C6A">
      <w:pPr>
        <w:widowControl w:val="0"/>
        <w:tabs>
          <w:tab w:val="left" w:pos="842"/>
        </w:tabs>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- 1 náročnejšia prednesová skladba</w:t>
      </w:r>
    </w:p>
    <w:p w:rsidR="00EA6C6A" w:rsidRPr="00EA6C6A" w:rsidRDefault="00EA6C6A" w:rsidP="00EA6C6A">
      <w:pPr>
        <w:widowControl w:val="0"/>
        <w:autoSpaceDE w:val="0"/>
        <w:autoSpaceDN w:val="0"/>
        <w:adjustRightInd w:val="0"/>
        <w:spacing w:after="13" w:line="360" w:lineRule="auto"/>
        <w:rPr>
          <w:rFonts w:ascii="Times New Roman" w:eastAsiaTheme="minorEastAsia" w:hAnsi="Times New Roman" w:cs="Times New Roman"/>
          <w:sz w:val="6"/>
          <w:szCs w:val="6"/>
          <w:lang w:val="cs-CZ" w:eastAsia="sk-SK"/>
        </w:rPr>
      </w:pPr>
    </w:p>
    <w:p w:rsidR="00EA6C6A" w:rsidRPr="00EA6C6A" w:rsidRDefault="00EA6C6A" w:rsidP="00EA6C6A">
      <w:pPr>
        <w:widowControl w:val="0"/>
        <w:tabs>
          <w:tab w:val="left" w:pos="842"/>
        </w:tabs>
        <w:autoSpaceDE w:val="0"/>
        <w:autoSpaceDN w:val="0"/>
        <w:adjustRightInd w:val="0"/>
        <w:spacing w:after="0" w:line="360" w:lineRule="auto"/>
        <w:rPr>
          <w:rFonts w:ascii="Times New Roman" w:eastAsiaTheme="minorEastAsia" w:hAnsi="Times New Roman" w:cs="Times New Roman"/>
          <w:sz w:val="24"/>
          <w:szCs w:val="24"/>
          <w:lang w:val="cs-CZ" w:eastAsia="sk-SK"/>
        </w:rPr>
      </w:pPr>
      <w:r w:rsidRPr="00EA6C6A">
        <w:rPr>
          <w:rFonts w:ascii="Times New Roman" w:eastAsiaTheme="minorEastAsia" w:hAnsi="Times New Roman" w:cs="Times New Roman"/>
          <w:sz w:val="24"/>
          <w:szCs w:val="24"/>
          <w:lang w:val="cs-CZ" w:eastAsia="sk-SK"/>
        </w:rPr>
        <w:t xml:space="preserve"> </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cs-CZ" w:eastAsia="sk-SK"/>
        </w:rPr>
      </w:pP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b/>
          <w:bCs/>
          <w:sz w:val="24"/>
          <w:szCs w:val="24"/>
          <w:lang w:val="en-US" w:eastAsia="sk-SK"/>
        </w:rPr>
      </w:pPr>
      <w:r w:rsidRPr="00EA6C6A">
        <w:rPr>
          <w:rFonts w:ascii="Times New Roman" w:eastAsiaTheme="minorEastAsia" w:hAnsi="Times New Roman" w:cs="Times New Roman"/>
          <w:b/>
          <w:bCs/>
          <w:sz w:val="24"/>
          <w:szCs w:val="24"/>
          <w:lang w:val="en-US" w:eastAsia="sk-SK"/>
        </w:rPr>
        <w:t>Hudobný materiál</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t>Školy:</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t>Tadeusz Hejda: Výber</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t>Stanislav Krtička: Škola hry na saxofón</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t>R. Gruber : Etudy pre saxofón / výber /</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t>V .Cerha : Etudy pre zobcovú sopránovu flautu / výber /</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t>V. Cerha : Štúdie pre sopránovú zobcovú flautu / výber /</w:t>
      </w:r>
    </w:p>
    <w:p w:rsidR="00EA6C6A" w:rsidRPr="00EA6C6A" w:rsidRDefault="00EA6C6A" w:rsidP="00EA6C6A">
      <w:pPr>
        <w:widowControl w:val="0"/>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t>Prednesové skladby :</w:t>
      </w:r>
    </w:p>
    <w:p w:rsidR="00EA6C6A" w:rsidRPr="00EA6C6A" w:rsidRDefault="00EA6C6A" w:rsidP="00EA6C6A">
      <w:pPr>
        <w:widowControl w:val="0"/>
        <w:tabs>
          <w:tab w:val="left" w:pos="720"/>
        </w:tabs>
        <w:autoSpaceDE w:val="0"/>
        <w:autoSpaceDN w:val="0"/>
        <w:adjustRightInd w:val="0"/>
        <w:spacing w:after="0" w:line="360" w:lineRule="auto"/>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t>-</w:t>
      </w:r>
      <w:r w:rsidRPr="00EA6C6A">
        <w:rPr>
          <w:rFonts w:ascii="Times New Roman" w:eastAsiaTheme="minorEastAsia" w:hAnsi="Times New Roman" w:cs="Times New Roman"/>
          <w:sz w:val="24"/>
          <w:szCs w:val="24"/>
          <w:lang w:eastAsia="sk-SK"/>
        </w:rPr>
        <w:t xml:space="preserve"> </w:t>
      </w:r>
      <w:r w:rsidRPr="00EA6C6A">
        <w:rPr>
          <w:rFonts w:ascii="Times New Roman" w:eastAsiaTheme="minorEastAsia" w:hAnsi="Times New Roman" w:cs="Times New Roman"/>
          <w:sz w:val="24"/>
          <w:szCs w:val="24"/>
          <w:lang w:val="en-US" w:eastAsia="sk-SK"/>
        </w:rPr>
        <w:t>ľudové piesne</w:t>
      </w:r>
    </w:p>
    <w:p w:rsidR="00EA6C6A" w:rsidRPr="00EA6C6A" w:rsidRDefault="00EA6C6A" w:rsidP="00EA6C6A">
      <w:pPr>
        <w:widowControl w:val="0"/>
        <w:autoSpaceDE w:val="0"/>
        <w:autoSpaceDN w:val="0"/>
        <w:adjustRightInd w:val="0"/>
        <w:spacing w:before="14" w:after="0" w:line="360" w:lineRule="auto"/>
        <w:rPr>
          <w:rFonts w:ascii="Times New Roman" w:eastAsiaTheme="minorEastAsia" w:hAnsi="Times New Roman" w:cs="Times New Roman"/>
          <w:sz w:val="24"/>
          <w:szCs w:val="24"/>
          <w:lang w:val="en-US" w:eastAsia="sk-SK"/>
        </w:rPr>
      </w:pPr>
      <w:r w:rsidRPr="00EA6C6A">
        <w:rPr>
          <w:rFonts w:ascii="Times New Roman" w:eastAsiaTheme="minorEastAsia" w:hAnsi="Times New Roman" w:cs="Times New Roman"/>
          <w:sz w:val="24"/>
          <w:szCs w:val="24"/>
          <w:lang w:val="en-US" w:eastAsia="sk-SK"/>
        </w:rPr>
        <w:t>-</w:t>
      </w:r>
      <w:r w:rsidRPr="00EA6C6A">
        <w:rPr>
          <w:rFonts w:ascii="Times New Roman" w:eastAsiaTheme="minorEastAsia" w:hAnsi="Times New Roman" w:cs="Times New Roman"/>
          <w:sz w:val="24"/>
          <w:szCs w:val="24"/>
          <w:lang w:eastAsia="sk-SK"/>
        </w:rPr>
        <w:t xml:space="preserve"> </w:t>
      </w:r>
      <w:r w:rsidRPr="00EA6C6A">
        <w:rPr>
          <w:rFonts w:ascii="Times New Roman" w:eastAsiaTheme="minorEastAsia" w:hAnsi="Times New Roman" w:cs="Times New Roman"/>
          <w:sz w:val="24"/>
          <w:szCs w:val="24"/>
          <w:lang w:val="en-US" w:eastAsia="sk-SK"/>
        </w:rPr>
        <w:t>skladby s klavírnym doprovodom</w:t>
      </w:r>
    </w:p>
    <w:p w:rsidR="00EA6C6A" w:rsidRDefault="00EA6C6A" w:rsidP="005A2F5D">
      <w:pPr>
        <w:pStyle w:val="Normlnweb"/>
        <w:spacing w:after="0"/>
      </w:pPr>
    </w:p>
    <w:p w:rsidR="00510D6F" w:rsidRDefault="00510D6F" w:rsidP="00510D6F">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                                       ŠKOLSKÝ VZDELÁVACÍ PROGRAM</w:t>
      </w:r>
    </w:p>
    <w:p w:rsidR="00510D6F" w:rsidRDefault="00510D6F" w:rsidP="00510D6F">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                                PRE SEKUNDÁRNY STUPEŇ VZDELÁVANIA</w:t>
      </w:r>
    </w:p>
    <w:p w:rsidR="00510D6F" w:rsidRDefault="00510D6F" w:rsidP="00510D6F">
      <w:pPr>
        <w:spacing w:after="0" w:line="240" w:lineRule="auto"/>
        <w:rPr>
          <w:rFonts w:ascii="Times New Roman" w:eastAsia="Times New Roman" w:hAnsi="Times New Roman" w:cs="Times New Roman"/>
          <w:b/>
          <w:sz w:val="24"/>
          <w:szCs w:val="24"/>
          <w:lang w:eastAsia="sk-SK"/>
        </w:rPr>
      </w:pPr>
    </w:p>
    <w:p w:rsidR="00510D6F" w:rsidRDefault="00510D6F" w:rsidP="00510D6F">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                                                    </w:t>
      </w:r>
      <w:r w:rsidRPr="00400D25">
        <w:rPr>
          <w:rFonts w:ascii="Times New Roman" w:eastAsia="Times New Roman" w:hAnsi="Times New Roman" w:cs="Times New Roman"/>
          <w:b/>
          <w:sz w:val="24"/>
          <w:szCs w:val="24"/>
          <w:lang w:eastAsia="sk-SK"/>
        </w:rPr>
        <w:t xml:space="preserve">ŠTUDIJNÉ ZAMERANIE </w:t>
      </w:r>
    </w:p>
    <w:p w:rsidR="00510D6F" w:rsidRPr="00400D25" w:rsidRDefault="00510D6F" w:rsidP="00510D6F">
      <w:pPr>
        <w:spacing w:after="0" w:line="240" w:lineRule="auto"/>
        <w:rPr>
          <w:rFonts w:ascii="Times New Roman" w:eastAsia="Times New Roman" w:hAnsi="Times New Roman" w:cs="Times New Roman"/>
          <w:b/>
          <w:sz w:val="24"/>
          <w:szCs w:val="24"/>
          <w:lang w:eastAsia="sk-SK"/>
        </w:rPr>
      </w:pPr>
    </w:p>
    <w:p w:rsidR="00510D6F" w:rsidRDefault="00510D6F" w:rsidP="00510D6F">
      <w:pPr>
        <w:spacing w:after="0" w:line="240" w:lineRule="auto"/>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 xml:space="preserve">                                             </w:t>
      </w:r>
      <w:r w:rsidRPr="00400D25">
        <w:rPr>
          <w:rFonts w:ascii="Times New Roman" w:eastAsia="Times New Roman" w:hAnsi="Times New Roman" w:cs="Times New Roman"/>
          <w:b/>
          <w:sz w:val="28"/>
          <w:szCs w:val="28"/>
          <w:lang w:eastAsia="sk-SK"/>
        </w:rPr>
        <w:t xml:space="preserve">HRA NA </w:t>
      </w:r>
      <w:r>
        <w:rPr>
          <w:rFonts w:ascii="Times New Roman" w:eastAsia="Times New Roman" w:hAnsi="Times New Roman" w:cs="Times New Roman"/>
          <w:b/>
          <w:sz w:val="28"/>
          <w:szCs w:val="28"/>
          <w:lang w:eastAsia="sk-SK"/>
        </w:rPr>
        <w:t>SAXOFÓNE</w:t>
      </w:r>
    </w:p>
    <w:p w:rsidR="00510D6F" w:rsidRPr="00400D25" w:rsidRDefault="00510D6F" w:rsidP="00510D6F">
      <w:pPr>
        <w:spacing w:after="0" w:line="240" w:lineRule="auto"/>
        <w:rPr>
          <w:rFonts w:ascii="Times New Roman" w:eastAsia="Times New Roman" w:hAnsi="Times New Roman" w:cs="Times New Roman"/>
          <w:b/>
          <w:sz w:val="28"/>
          <w:szCs w:val="28"/>
          <w:lang w:eastAsia="sk-SK"/>
        </w:rPr>
      </w:pPr>
    </w:p>
    <w:p w:rsidR="00510D6F" w:rsidRPr="000342F2" w:rsidRDefault="00510D6F" w:rsidP="00510D6F">
      <w:pPr>
        <w:spacing w:after="0" w:line="240" w:lineRule="auto"/>
        <w:ind w:left="1350"/>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        </w:t>
      </w:r>
      <w:r w:rsidRPr="005E320D">
        <w:rPr>
          <w:rFonts w:ascii="Times New Roman" w:eastAsia="Times New Roman" w:hAnsi="Times New Roman" w:cs="Times New Roman"/>
          <w:b/>
          <w:sz w:val="24"/>
          <w:szCs w:val="24"/>
          <w:lang w:eastAsia="sk-SK"/>
        </w:rPr>
        <w:t>1.ročník druhého stupňa základného štúdia</w:t>
      </w:r>
      <w:r>
        <w:rPr>
          <w:rFonts w:ascii="Times New Roman" w:eastAsia="Times New Roman" w:hAnsi="Times New Roman" w:cs="Times New Roman"/>
          <w:b/>
          <w:sz w:val="24"/>
          <w:szCs w:val="24"/>
          <w:lang w:eastAsia="sk-SK"/>
        </w:rPr>
        <w:t xml:space="preserve"> (začiatočník)</w:t>
      </w:r>
    </w:p>
    <w:p w:rsidR="00510D6F" w:rsidRDefault="00510D6F" w:rsidP="00510D6F">
      <w:pPr>
        <w:spacing w:after="0" w:line="240" w:lineRule="auto"/>
        <w:rPr>
          <w:rFonts w:ascii="Times New Roman" w:eastAsia="Times New Roman" w:hAnsi="Times New Roman" w:cs="Times New Roman"/>
          <w:sz w:val="28"/>
          <w:szCs w:val="28"/>
          <w:lang w:eastAsia="sk-SK"/>
        </w:rPr>
      </w:pPr>
    </w:p>
    <w:p w:rsidR="00510D6F" w:rsidRPr="000342F2" w:rsidRDefault="00510D6F" w:rsidP="00510D6F">
      <w:pPr>
        <w:widowControl w:val="0"/>
        <w:autoSpaceDE w:val="0"/>
        <w:autoSpaceDN w:val="0"/>
        <w:adjustRightInd w:val="0"/>
        <w:spacing w:after="0"/>
        <w:rPr>
          <w:rFonts w:ascii="Times New Roman" w:hAnsi="Times New Roman" w:cs="Times New Roman"/>
          <w:b/>
          <w:bCs/>
          <w:sz w:val="24"/>
          <w:szCs w:val="24"/>
          <w:lang w:val="en-US"/>
        </w:rPr>
      </w:pPr>
      <w:r w:rsidRPr="000342F2">
        <w:rPr>
          <w:rFonts w:ascii="Times New Roman" w:hAnsi="Times New Roman" w:cs="Times New Roman"/>
          <w:b/>
          <w:bCs/>
          <w:sz w:val="24"/>
          <w:szCs w:val="24"/>
          <w:lang w:val="en-US"/>
        </w:rPr>
        <w:t>Ciele</w:t>
      </w:r>
    </w:p>
    <w:p w:rsidR="00510D6F" w:rsidRPr="000342F2" w:rsidRDefault="00510D6F" w:rsidP="00510D6F">
      <w:pPr>
        <w:widowControl w:val="0"/>
        <w:autoSpaceDE w:val="0"/>
        <w:autoSpaceDN w:val="0"/>
        <w:adjustRightInd w:val="0"/>
        <w:spacing w:after="0"/>
        <w:jc w:val="both"/>
        <w:rPr>
          <w:rFonts w:ascii="Times New Roman" w:hAnsi="Times New Roman" w:cs="Times New Roman"/>
          <w:b/>
          <w:bCs/>
          <w:sz w:val="24"/>
          <w:szCs w:val="24"/>
        </w:rPr>
      </w:pPr>
      <w:r w:rsidRPr="000342F2">
        <w:rPr>
          <w:rFonts w:ascii="Times New Roman" w:hAnsi="Times New Roman" w:cs="Times New Roman"/>
          <w:b/>
          <w:bCs/>
          <w:sz w:val="24"/>
          <w:szCs w:val="24"/>
        </w:rPr>
        <w:t xml:space="preserve"> </w:t>
      </w:r>
    </w:p>
    <w:p w:rsidR="00510D6F" w:rsidRPr="000342F2" w:rsidRDefault="00510D6F" w:rsidP="00510D6F">
      <w:pPr>
        <w:widowControl w:val="0"/>
        <w:autoSpaceDE w:val="0"/>
        <w:autoSpaceDN w:val="0"/>
        <w:adjustRightInd w:val="0"/>
        <w:spacing w:after="0"/>
        <w:jc w:val="both"/>
        <w:rPr>
          <w:rFonts w:ascii="Times New Roman" w:hAnsi="Times New Roman" w:cs="Times New Roman"/>
          <w:sz w:val="24"/>
          <w:szCs w:val="24"/>
          <w:lang w:val="en-US"/>
        </w:rPr>
      </w:pPr>
      <w:r w:rsidRPr="000342F2">
        <w:rPr>
          <w:rFonts w:ascii="Times New Roman" w:hAnsi="Times New Roman" w:cs="Times New Roman"/>
          <w:sz w:val="24"/>
          <w:szCs w:val="24"/>
          <w:lang w:val="en-US"/>
        </w:rPr>
        <w:t>získa</w:t>
      </w:r>
      <w:r w:rsidRPr="000342F2">
        <w:rPr>
          <w:rFonts w:ascii="Times New Roman" w:hAnsi="Times New Roman" w:cs="Times New Roman"/>
          <w:sz w:val="24"/>
          <w:szCs w:val="24"/>
        </w:rPr>
        <w:t>nie</w:t>
      </w:r>
      <w:r w:rsidRPr="000342F2">
        <w:rPr>
          <w:rFonts w:ascii="Times New Roman" w:hAnsi="Times New Roman" w:cs="Times New Roman"/>
          <w:sz w:val="24"/>
          <w:szCs w:val="24"/>
          <w:lang w:val="en-US"/>
        </w:rPr>
        <w:t xml:space="preserve"> záujm</w:t>
      </w:r>
      <w:r w:rsidRPr="000342F2">
        <w:rPr>
          <w:rFonts w:ascii="Times New Roman" w:hAnsi="Times New Roman" w:cs="Times New Roman"/>
          <w:sz w:val="24"/>
          <w:szCs w:val="24"/>
        </w:rPr>
        <w:t>u</w:t>
      </w:r>
      <w:r w:rsidRPr="000342F2">
        <w:rPr>
          <w:rFonts w:ascii="Times New Roman" w:hAnsi="Times New Roman" w:cs="Times New Roman"/>
          <w:sz w:val="24"/>
          <w:szCs w:val="24"/>
          <w:lang w:val="en-US"/>
        </w:rPr>
        <w:t xml:space="preserve"> </w:t>
      </w:r>
      <w:r w:rsidRPr="000342F2">
        <w:rPr>
          <w:rFonts w:ascii="Times New Roman" w:hAnsi="Times New Roman" w:cs="Times New Roman"/>
          <w:sz w:val="24"/>
          <w:szCs w:val="24"/>
        </w:rPr>
        <w:t xml:space="preserve">žiaka </w:t>
      </w:r>
      <w:r w:rsidRPr="000342F2">
        <w:rPr>
          <w:rFonts w:ascii="Times New Roman" w:hAnsi="Times New Roman" w:cs="Times New Roman"/>
          <w:sz w:val="24"/>
          <w:szCs w:val="24"/>
          <w:lang w:val="en-US"/>
        </w:rPr>
        <w:t>o hudbu a štúdium hry na saxofóne</w:t>
      </w:r>
      <w:r w:rsidRPr="000342F2">
        <w:rPr>
          <w:rFonts w:ascii="Times New Roman" w:hAnsi="Times New Roman" w:cs="Times New Roman"/>
          <w:sz w:val="24"/>
          <w:szCs w:val="24"/>
        </w:rPr>
        <w:t>,</w:t>
      </w:r>
    </w:p>
    <w:p w:rsidR="00510D6F" w:rsidRPr="000342F2" w:rsidRDefault="00510D6F" w:rsidP="00510D6F">
      <w:pPr>
        <w:widowControl w:val="0"/>
        <w:autoSpaceDE w:val="0"/>
        <w:autoSpaceDN w:val="0"/>
        <w:adjustRightInd w:val="0"/>
        <w:spacing w:after="0"/>
        <w:jc w:val="both"/>
        <w:rPr>
          <w:rFonts w:ascii="Times New Roman" w:hAnsi="Times New Roman" w:cs="Times New Roman"/>
          <w:sz w:val="24"/>
          <w:szCs w:val="24"/>
          <w:lang w:val="en-US"/>
        </w:rPr>
      </w:pPr>
      <w:r w:rsidRPr="000342F2">
        <w:rPr>
          <w:rFonts w:ascii="Times New Roman" w:hAnsi="Times New Roman" w:cs="Times New Roman"/>
          <w:sz w:val="24"/>
          <w:szCs w:val="24"/>
          <w:lang w:val="en-US"/>
        </w:rPr>
        <w:t>oboznám</w:t>
      </w:r>
      <w:r w:rsidRPr="000342F2">
        <w:rPr>
          <w:rFonts w:ascii="Times New Roman" w:hAnsi="Times New Roman" w:cs="Times New Roman"/>
          <w:sz w:val="24"/>
          <w:szCs w:val="24"/>
        </w:rPr>
        <w:t>enie</w:t>
      </w:r>
      <w:r w:rsidRPr="000342F2">
        <w:rPr>
          <w:rFonts w:ascii="Times New Roman" w:hAnsi="Times New Roman" w:cs="Times New Roman"/>
          <w:sz w:val="24"/>
          <w:szCs w:val="24"/>
          <w:lang w:val="en-US"/>
        </w:rPr>
        <w:t xml:space="preserve"> žiaka s nástrojom (zloženie, údržba nástroja a plátkov) a jeho históriou</w:t>
      </w:r>
    </w:p>
    <w:p w:rsidR="00510D6F" w:rsidRPr="000342F2" w:rsidRDefault="00510D6F" w:rsidP="00510D6F">
      <w:pPr>
        <w:widowControl w:val="0"/>
        <w:autoSpaceDE w:val="0"/>
        <w:autoSpaceDN w:val="0"/>
        <w:adjustRightInd w:val="0"/>
        <w:spacing w:after="0"/>
        <w:jc w:val="both"/>
        <w:rPr>
          <w:rFonts w:ascii="Times New Roman" w:hAnsi="Times New Roman" w:cs="Times New Roman"/>
          <w:sz w:val="24"/>
          <w:szCs w:val="24"/>
          <w:lang w:val="en-US"/>
        </w:rPr>
      </w:pPr>
      <w:r w:rsidRPr="000342F2">
        <w:rPr>
          <w:rFonts w:ascii="Times New Roman" w:hAnsi="Times New Roman" w:cs="Times New Roman"/>
          <w:sz w:val="24"/>
          <w:szCs w:val="24"/>
        </w:rPr>
        <w:t xml:space="preserve">osvojenie </w:t>
      </w:r>
      <w:r w:rsidRPr="000342F2">
        <w:rPr>
          <w:rFonts w:ascii="Times New Roman" w:hAnsi="Times New Roman" w:cs="Times New Roman"/>
          <w:sz w:val="24"/>
          <w:szCs w:val="24"/>
          <w:lang w:val="en-US"/>
        </w:rPr>
        <w:t>základn</w:t>
      </w:r>
      <w:r w:rsidRPr="000342F2">
        <w:rPr>
          <w:rFonts w:ascii="Times New Roman" w:hAnsi="Times New Roman" w:cs="Times New Roman"/>
          <w:sz w:val="24"/>
          <w:szCs w:val="24"/>
        </w:rPr>
        <w:t>ých</w:t>
      </w:r>
      <w:r w:rsidRPr="000342F2">
        <w:rPr>
          <w:rFonts w:ascii="Times New Roman" w:hAnsi="Times New Roman" w:cs="Times New Roman"/>
          <w:sz w:val="24"/>
          <w:szCs w:val="24"/>
          <w:lang w:val="en-US"/>
        </w:rPr>
        <w:t xml:space="preserve"> zručnost</w:t>
      </w:r>
      <w:r w:rsidRPr="000342F2">
        <w:rPr>
          <w:rFonts w:ascii="Times New Roman" w:hAnsi="Times New Roman" w:cs="Times New Roman"/>
          <w:sz w:val="24"/>
          <w:szCs w:val="24"/>
        </w:rPr>
        <w:t>í</w:t>
      </w:r>
      <w:r w:rsidRPr="000342F2">
        <w:rPr>
          <w:rFonts w:ascii="Times New Roman" w:hAnsi="Times New Roman" w:cs="Times New Roman"/>
          <w:sz w:val="24"/>
          <w:szCs w:val="24"/>
          <w:lang w:val="en-US"/>
        </w:rPr>
        <w:t xml:space="preserve"> – postoj, držanie nástroja, tvorenie tónu, nátisk</w:t>
      </w:r>
    </w:p>
    <w:p w:rsidR="00510D6F" w:rsidRPr="000342F2" w:rsidRDefault="00510D6F" w:rsidP="00510D6F">
      <w:pPr>
        <w:widowControl w:val="0"/>
        <w:autoSpaceDE w:val="0"/>
        <w:autoSpaceDN w:val="0"/>
        <w:adjustRightInd w:val="0"/>
        <w:spacing w:after="0"/>
        <w:jc w:val="both"/>
        <w:rPr>
          <w:rFonts w:ascii="Times New Roman" w:hAnsi="Times New Roman" w:cs="Times New Roman"/>
          <w:sz w:val="24"/>
          <w:szCs w:val="24"/>
          <w:lang w:val="en-US"/>
        </w:rPr>
      </w:pPr>
      <w:r w:rsidRPr="000342F2">
        <w:rPr>
          <w:rFonts w:ascii="Times New Roman" w:hAnsi="Times New Roman" w:cs="Times New Roman"/>
          <w:sz w:val="24"/>
          <w:szCs w:val="24"/>
          <w:lang w:val="en-US"/>
        </w:rPr>
        <w:t>oboznám</w:t>
      </w:r>
      <w:r w:rsidRPr="000342F2">
        <w:rPr>
          <w:rFonts w:ascii="Times New Roman" w:hAnsi="Times New Roman" w:cs="Times New Roman"/>
          <w:sz w:val="24"/>
          <w:szCs w:val="24"/>
        </w:rPr>
        <w:t>enie</w:t>
      </w:r>
      <w:r w:rsidRPr="000342F2">
        <w:rPr>
          <w:rFonts w:ascii="Times New Roman" w:hAnsi="Times New Roman" w:cs="Times New Roman"/>
          <w:sz w:val="24"/>
          <w:szCs w:val="24"/>
          <w:lang w:val="en-US"/>
        </w:rPr>
        <w:t xml:space="preserve"> žiaka s technikou hry na nástroj</w:t>
      </w:r>
    </w:p>
    <w:p w:rsidR="00510D6F" w:rsidRPr="000342F2" w:rsidRDefault="00510D6F" w:rsidP="00510D6F">
      <w:pPr>
        <w:spacing w:after="0"/>
        <w:rPr>
          <w:rFonts w:ascii="Times New Roman" w:eastAsia="Times New Roman" w:hAnsi="Times New Roman" w:cs="Times New Roman"/>
          <w:b/>
          <w:sz w:val="24"/>
          <w:szCs w:val="24"/>
          <w:lang w:eastAsia="sk-SK"/>
        </w:rPr>
      </w:pPr>
    </w:p>
    <w:p w:rsidR="00510D6F" w:rsidRPr="000342F2" w:rsidRDefault="00510D6F" w:rsidP="00510D6F">
      <w:pPr>
        <w:spacing w:after="0" w:line="240" w:lineRule="auto"/>
        <w:rPr>
          <w:rFonts w:ascii="Times New Roman" w:eastAsia="Times New Roman" w:hAnsi="Times New Roman" w:cs="Times New Roman"/>
          <w:b/>
          <w:sz w:val="24"/>
          <w:szCs w:val="24"/>
          <w:lang w:eastAsia="sk-SK"/>
        </w:rPr>
      </w:pPr>
      <w:r w:rsidRPr="000342F2">
        <w:rPr>
          <w:rFonts w:ascii="Times New Roman" w:eastAsia="Times New Roman" w:hAnsi="Times New Roman" w:cs="Times New Roman"/>
          <w:b/>
          <w:sz w:val="24"/>
          <w:szCs w:val="24"/>
          <w:lang w:eastAsia="sk-SK"/>
        </w:rPr>
        <w:t>Výkonový štandard</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p>
    <w:p w:rsidR="00510D6F" w:rsidRPr="000342F2" w:rsidRDefault="00510D6F" w:rsidP="00510D6F">
      <w:pPr>
        <w:pStyle w:val="Odstavecseseznamem"/>
        <w:numPr>
          <w:ilvl w:val="0"/>
          <w:numId w:val="144"/>
        </w:num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sú schopní popísať nástroj a poznajú zásady jeho údržby,</w:t>
      </w:r>
    </w:p>
    <w:p w:rsidR="00510D6F" w:rsidRPr="000342F2" w:rsidRDefault="00510D6F" w:rsidP="00510D6F">
      <w:pPr>
        <w:pStyle w:val="Odstavecseseznamem"/>
        <w:numPr>
          <w:ilvl w:val="0"/>
          <w:numId w:val="144"/>
        </w:num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vedia zaujať správny postoj a držanie tela pri hre ovládajú noty v</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0342F2">
        <w:rPr>
          <w:rFonts w:ascii="Times New Roman" w:eastAsia="Times New Roman" w:hAnsi="Times New Roman" w:cs="Times New Roman"/>
          <w:sz w:val="24"/>
          <w:szCs w:val="24"/>
          <w:lang w:eastAsia="sk-SK"/>
        </w:rPr>
        <w:t>rozsahu g1- c3 (vyspelejší žiaci môžu ovládať rozsah od c1 po d3),</w:t>
      </w:r>
    </w:p>
    <w:p w:rsidR="00510D6F" w:rsidRPr="000342F2" w:rsidRDefault="00510D6F" w:rsidP="00510D6F">
      <w:pPr>
        <w:pStyle w:val="Odstavecseseznamem"/>
        <w:numPr>
          <w:ilvl w:val="0"/>
          <w:numId w:val="144"/>
        </w:num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ovládajú nasadzovať tón jazykom,</w:t>
      </w:r>
    </w:p>
    <w:p w:rsidR="00510D6F" w:rsidRPr="000342F2" w:rsidRDefault="00510D6F" w:rsidP="00510D6F">
      <w:pPr>
        <w:pStyle w:val="Odstavecseseznamem"/>
        <w:numPr>
          <w:ilvl w:val="0"/>
          <w:numId w:val="144"/>
        </w:num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lastRenderedPageBreak/>
        <w:t xml:space="preserve">zvládnu hru 4 durových stupníc a tonických kvintakordov v rámci </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0342F2">
        <w:rPr>
          <w:rFonts w:ascii="Times New Roman" w:eastAsia="Times New Roman" w:hAnsi="Times New Roman" w:cs="Times New Roman"/>
          <w:sz w:val="24"/>
          <w:szCs w:val="24"/>
          <w:lang w:eastAsia="sk-SK"/>
        </w:rPr>
        <w:t>jednej oktávy v dosiahnutom rozsahu,</w:t>
      </w:r>
    </w:p>
    <w:p w:rsidR="00510D6F" w:rsidRPr="000342F2" w:rsidRDefault="00510D6F" w:rsidP="00510D6F">
      <w:pPr>
        <w:pStyle w:val="Odstavecseseznamem"/>
        <w:numPr>
          <w:ilvl w:val="0"/>
          <w:numId w:val="144"/>
        </w:num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zahrajú ľudovú pieseň,</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0342F2">
        <w:rPr>
          <w:rFonts w:ascii="Times New Roman" w:eastAsia="Times New Roman" w:hAnsi="Times New Roman" w:cs="Times New Roman"/>
          <w:sz w:val="24"/>
          <w:szCs w:val="24"/>
          <w:lang w:eastAsia="sk-SK"/>
        </w:rPr>
        <w:t xml:space="preserve"> -   </w:t>
      </w:r>
      <w:r>
        <w:rPr>
          <w:rFonts w:ascii="Times New Roman" w:eastAsia="Times New Roman" w:hAnsi="Times New Roman" w:cs="Times New Roman"/>
          <w:sz w:val="24"/>
          <w:szCs w:val="24"/>
          <w:lang w:eastAsia="sk-SK"/>
        </w:rPr>
        <w:t xml:space="preserve"> </w:t>
      </w:r>
      <w:r w:rsidRPr="000342F2">
        <w:rPr>
          <w:rFonts w:ascii="Times New Roman" w:eastAsia="Times New Roman" w:hAnsi="Times New Roman" w:cs="Times New Roman"/>
          <w:sz w:val="24"/>
          <w:szCs w:val="24"/>
          <w:lang w:eastAsia="sk-SK"/>
        </w:rPr>
        <w:t xml:space="preserve"> interpretujú rytmické cvičenia </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0342F2">
        <w:rPr>
          <w:rFonts w:ascii="Times New Roman" w:eastAsia="Times New Roman" w:hAnsi="Times New Roman" w:cs="Times New Roman"/>
          <w:sz w:val="24"/>
          <w:szCs w:val="24"/>
          <w:lang w:eastAsia="sk-SK"/>
        </w:rPr>
        <w:t xml:space="preserve"> -   </w:t>
      </w:r>
      <w:r>
        <w:rPr>
          <w:rFonts w:ascii="Times New Roman" w:eastAsia="Times New Roman" w:hAnsi="Times New Roman" w:cs="Times New Roman"/>
          <w:sz w:val="24"/>
          <w:szCs w:val="24"/>
          <w:lang w:eastAsia="sk-SK"/>
        </w:rPr>
        <w:t xml:space="preserve"> </w:t>
      </w:r>
      <w:r w:rsidRPr="000342F2">
        <w:rPr>
          <w:rFonts w:ascii="Times New Roman" w:eastAsia="Times New Roman" w:hAnsi="Times New Roman" w:cs="Times New Roman"/>
          <w:sz w:val="24"/>
          <w:szCs w:val="24"/>
          <w:lang w:eastAsia="sk-SK"/>
        </w:rPr>
        <w:t xml:space="preserve"> etudy, </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0342F2">
        <w:rPr>
          <w:rFonts w:ascii="Times New Roman" w:eastAsia="Times New Roman" w:hAnsi="Times New Roman" w:cs="Times New Roman"/>
          <w:sz w:val="24"/>
          <w:szCs w:val="24"/>
          <w:lang w:eastAsia="sk-SK"/>
        </w:rPr>
        <w:t xml:space="preserve">  -    </w:t>
      </w:r>
      <w:r>
        <w:rPr>
          <w:rFonts w:ascii="Times New Roman" w:eastAsia="Times New Roman" w:hAnsi="Times New Roman" w:cs="Times New Roman"/>
          <w:sz w:val="24"/>
          <w:szCs w:val="24"/>
          <w:lang w:eastAsia="sk-SK"/>
        </w:rPr>
        <w:t xml:space="preserve"> </w:t>
      </w:r>
      <w:r w:rsidRPr="000342F2">
        <w:rPr>
          <w:rFonts w:ascii="Times New Roman" w:eastAsia="Times New Roman" w:hAnsi="Times New Roman" w:cs="Times New Roman"/>
          <w:sz w:val="24"/>
          <w:szCs w:val="24"/>
          <w:lang w:eastAsia="sk-SK"/>
        </w:rPr>
        <w:t xml:space="preserve">hrajú ľudové piesne v rôznych tóninách, napr. v tónine, v akej práve </w:t>
      </w:r>
    </w:p>
    <w:p w:rsidR="00510D6F"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0342F2">
        <w:rPr>
          <w:rFonts w:ascii="Times New Roman" w:eastAsia="Times New Roman" w:hAnsi="Times New Roman" w:cs="Times New Roman"/>
          <w:sz w:val="24"/>
          <w:szCs w:val="24"/>
          <w:lang w:eastAsia="sk-SK"/>
        </w:rPr>
        <w:t xml:space="preserve"> hrajú stupnicu</w:t>
      </w:r>
    </w:p>
    <w:p w:rsidR="00510D6F" w:rsidRPr="003A6DBA" w:rsidRDefault="00510D6F" w:rsidP="00510D6F">
      <w:pPr>
        <w:pStyle w:val="Odstavecseseznamem"/>
        <w:numPr>
          <w:ilvl w:val="0"/>
          <w:numId w:val="144"/>
        </w:num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osvojujú si</w:t>
      </w:r>
      <w:r w:rsidRPr="003A6DBA">
        <w:rPr>
          <w:rFonts w:ascii="Times New Roman" w:eastAsia="Times New Roman" w:hAnsi="Times New Roman" w:cs="Times New Roman"/>
          <w:sz w:val="24"/>
          <w:szCs w:val="24"/>
          <w:lang w:eastAsia="sk-SK"/>
        </w:rPr>
        <w:t xml:space="preserve"> základy správneho reberno - bránicového dýchania,</w:t>
      </w:r>
    </w:p>
    <w:p w:rsidR="00510D6F" w:rsidRPr="000342F2" w:rsidRDefault="00510D6F" w:rsidP="00510D6F">
      <w:pPr>
        <w:pStyle w:val="Odstavecseseznamem"/>
        <w:numPr>
          <w:ilvl w:val="0"/>
          <w:numId w:val="144"/>
        </w:num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reprodukujú jednoduché skladby podľa notového zápisu,</w:t>
      </w:r>
    </w:p>
    <w:p w:rsidR="00510D6F" w:rsidRPr="000342F2" w:rsidRDefault="00510D6F" w:rsidP="00510D6F">
      <w:pPr>
        <w:pStyle w:val="Odstavecseseznamem"/>
        <w:numPr>
          <w:ilvl w:val="0"/>
          <w:numId w:val="144"/>
        </w:num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zvládnu hru tenuto, legato a staccato,</w:t>
      </w:r>
    </w:p>
    <w:p w:rsidR="00510D6F" w:rsidRPr="000342F2" w:rsidRDefault="00510D6F" w:rsidP="00510D6F">
      <w:pPr>
        <w:pStyle w:val="Odstavecseseznamem"/>
        <w:numPr>
          <w:ilvl w:val="0"/>
          <w:numId w:val="144"/>
        </w:num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 xml:space="preserve">aplikujú hru zo zápisu celých, polových, štvrťových, osminových nôt </w:t>
      </w:r>
    </w:p>
    <w:p w:rsidR="00510D6F" w:rsidRPr="000342F2" w:rsidRDefault="00510D6F" w:rsidP="00510D6F">
      <w:pPr>
        <w:spacing w:after="0" w:line="240" w:lineRule="auto"/>
        <w:ind w:left="720"/>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a pomlčiek, hru noty s bodkou a hru osminových triol,</w:t>
      </w:r>
    </w:p>
    <w:p w:rsidR="00510D6F" w:rsidRPr="000342F2" w:rsidRDefault="00510D6F" w:rsidP="00510D6F">
      <w:pPr>
        <w:pStyle w:val="Odstavecseseznamem"/>
        <w:numPr>
          <w:ilvl w:val="0"/>
          <w:numId w:val="144"/>
        </w:num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zvládajú striedanie osminových nôt a osminových triol.</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p>
    <w:p w:rsidR="00510D6F" w:rsidRPr="000342F2" w:rsidRDefault="00510D6F" w:rsidP="00510D6F">
      <w:pPr>
        <w:spacing w:after="0" w:line="240" w:lineRule="auto"/>
        <w:rPr>
          <w:rFonts w:ascii="Times New Roman" w:eastAsia="Times New Roman" w:hAnsi="Times New Roman" w:cs="Times New Roman"/>
          <w:sz w:val="24"/>
          <w:szCs w:val="24"/>
          <w:lang w:eastAsia="sk-SK"/>
        </w:rPr>
      </w:pPr>
    </w:p>
    <w:p w:rsidR="00510D6F" w:rsidRPr="000342F2" w:rsidRDefault="00510D6F" w:rsidP="00510D6F">
      <w:pPr>
        <w:spacing w:after="0" w:line="240" w:lineRule="auto"/>
        <w:rPr>
          <w:rFonts w:ascii="Times New Roman" w:eastAsia="Times New Roman" w:hAnsi="Times New Roman" w:cs="Times New Roman"/>
          <w:b/>
          <w:sz w:val="24"/>
          <w:szCs w:val="24"/>
          <w:lang w:eastAsia="sk-SK"/>
        </w:rPr>
      </w:pPr>
      <w:r w:rsidRPr="000342F2">
        <w:rPr>
          <w:rFonts w:ascii="Times New Roman" w:eastAsia="Times New Roman" w:hAnsi="Times New Roman" w:cs="Times New Roman"/>
          <w:b/>
          <w:sz w:val="24"/>
          <w:szCs w:val="24"/>
          <w:lang w:eastAsia="sk-SK"/>
        </w:rPr>
        <w:t>Obsahový štandard</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Nácvik reberno - bránicového dýchania, postoja a zásady údržby nástroja.</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Budovanie nátisku.</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Hra dlhých tónov, nasadzovanie.</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 xml:space="preserve">Rozsah g1 – </w:t>
      </w:r>
      <w:r>
        <w:rPr>
          <w:rFonts w:ascii="Times New Roman" w:eastAsia="Times New Roman" w:hAnsi="Times New Roman" w:cs="Times New Roman"/>
          <w:sz w:val="24"/>
          <w:szCs w:val="24"/>
          <w:lang w:eastAsia="sk-SK"/>
        </w:rPr>
        <w:t>c3 (prípadne c1 – d3)</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Tenuto, staccato, legáto.</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Jednoduché skladby, ľudové piesne.</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Rytmické etudy.</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Stupnice do 4 predznamenaní, durový kvintakord - T5.</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Základné hodnoty nôt a pomlčiek.</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Budovanie intonačnej a rytmickej predstavy.</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 p</w:t>
      </w:r>
      <w:r w:rsidRPr="000342F2">
        <w:rPr>
          <w:rFonts w:ascii="Times New Roman" w:eastAsia="Times New Roman" w:hAnsi="Times New Roman" w:cs="Times New Roman"/>
          <w:sz w:val="24"/>
          <w:szCs w:val="24"/>
          <w:lang w:eastAsia="sk-SK"/>
        </w:rPr>
        <w:t>iesní dvojhlasne (iný žiak, učiteľ).</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 xml:space="preserve">Pojmy: celá, polová, štvrťová, osminová a šestnástinová nota, pomlčka, </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 xml:space="preserve">bodka za notou, triola, synkopa, ligatúra, legato, doba, takt, rytmus, tempo, </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dynamika, piano, mezzoforte, forte, fortissimo, crescendo, decrescendo.</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Rozlišovanie durového a molového tónorodu.</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Intervaly v.2, m.2.</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Striedanie osminových nôt a osminových triol</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p>
    <w:p w:rsidR="00510D6F" w:rsidRPr="000342F2" w:rsidRDefault="00510D6F" w:rsidP="00510D6F">
      <w:pPr>
        <w:widowControl w:val="0"/>
        <w:autoSpaceDE w:val="0"/>
        <w:autoSpaceDN w:val="0"/>
        <w:adjustRightInd w:val="0"/>
        <w:spacing w:after="0"/>
        <w:rPr>
          <w:rFonts w:ascii="Times New Roman" w:hAnsi="Times New Roman" w:cs="Times New Roman"/>
          <w:b/>
          <w:bCs/>
          <w:sz w:val="24"/>
          <w:szCs w:val="24"/>
          <w:lang w:val="en-US"/>
        </w:rPr>
      </w:pPr>
      <w:r w:rsidRPr="000342F2">
        <w:rPr>
          <w:rFonts w:ascii="Times New Roman" w:hAnsi="Times New Roman" w:cs="Times New Roman"/>
          <w:b/>
          <w:bCs/>
          <w:sz w:val="24"/>
          <w:szCs w:val="24"/>
          <w:lang w:val="en-US"/>
        </w:rPr>
        <w:t>Hudobný materiál</w:t>
      </w:r>
    </w:p>
    <w:p w:rsidR="00510D6F" w:rsidRPr="000342F2" w:rsidRDefault="00510D6F" w:rsidP="00510D6F">
      <w:pPr>
        <w:widowControl w:val="0"/>
        <w:autoSpaceDE w:val="0"/>
        <w:autoSpaceDN w:val="0"/>
        <w:adjustRightInd w:val="0"/>
        <w:spacing w:after="0"/>
        <w:rPr>
          <w:rFonts w:ascii="Times New Roman" w:hAnsi="Times New Roman" w:cs="Times New Roman"/>
          <w:sz w:val="24"/>
          <w:szCs w:val="24"/>
          <w:lang w:val="en-US"/>
        </w:rPr>
      </w:pPr>
      <w:r w:rsidRPr="000342F2">
        <w:rPr>
          <w:rFonts w:ascii="Times New Roman" w:hAnsi="Times New Roman" w:cs="Times New Roman"/>
          <w:sz w:val="24"/>
          <w:szCs w:val="24"/>
          <w:lang w:val="en-US"/>
        </w:rPr>
        <w:t>Školy:</w:t>
      </w:r>
    </w:p>
    <w:p w:rsidR="00510D6F" w:rsidRPr="000342F2" w:rsidRDefault="00510D6F" w:rsidP="00510D6F">
      <w:pPr>
        <w:widowControl w:val="0"/>
        <w:autoSpaceDE w:val="0"/>
        <w:autoSpaceDN w:val="0"/>
        <w:adjustRightInd w:val="0"/>
        <w:spacing w:after="0"/>
        <w:rPr>
          <w:rFonts w:ascii="Times New Roman" w:hAnsi="Times New Roman" w:cs="Times New Roman"/>
          <w:sz w:val="24"/>
          <w:szCs w:val="24"/>
          <w:lang w:val="en-US"/>
        </w:rPr>
      </w:pPr>
      <w:r w:rsidRPr="000342F2">
        <w:rPr>
          <w:rFonts w:ascii="Times New Roman" w:hAnsi="Times New Roman" w:cs="Times New Roman"/>
          <w:sz w:val="24"/>
          <w:szCs w:val="24"/>
          <w:lang w:val="en-US"/>
        </w:rPr>
        <w:t>Tadeusz Hejda: Výber</w:t>
      </w:r>
    </w:p>
    <w:p w:rsidR="00510D6F" w:rsidRPr="000342F2" w:rsidRDefault="00510D6F" w:rsidP="00510D6F">
      <w:pPr>
        <w:widowControl w:val="0"/>
        <w:autoSpaceDE w:val="0"/>
        <w:autoSpaceDN w:val="0"/>
        <w:adjustRightInd w:val="0"/>
        <w:spacing w:after="0"/>
        <w:rPr>
          <w:rFonts w:ascii="Times New Roman" w:hAnsi="Times New Roman" w:cs="Times New Roman"/>
          <w:sz w:val="24"/>
          <w:szCs w:val="24"/>
          <w:lang w:val="en-US"/>
        </w:rPr>
      </w:pPr>
      <w:r w:rsidRPr="000342F2">
        <w:rPr>
          <w:rFonts w:ascii="Times New Roman" w:hAnsi="Times New Roman" w:cs="Times New Roman"/>
          <w:sz w:val="24"/>
          <w:szCs w:val="24"/>
          <w:lang w:val="en-US"/>
        </w:rPr>
        <w:t>Stanislav Krtička: Škola hry na saxofón</w:t>
      </w:r>
    </w:p>
    <w:p w:rsidR="00510D6F" w:rsidRPr="000342F2" w:rsidRDefault="00510D6F" w:rsidP="00510D6F">
      <w:pPr>
        <w:widowControl w:val="0"/>
        <w:autoSpaceDE w:val="0"/>
        <w:autoSpaceDN w:val="0"/>
        <w:adjustRightInd w:val="0"/>
        <w:spacing w:after="0"/>
        <w:rPr>
          <w:rFonts w:ascii="Times New Roman" w:hAnsi="Times New Roman" w:cs="Times New Roman"/>
          <w:sz w:val="24"/>
          <w:szCs w:val="24"/>
          <w:lang w:val="en-US"/>
        </w:rPr>
      </w:pPr>
      <w:r w:rsidRPr="000342F2">
        <w:rPr>
          <w:rFonts w:ascii="Times New Roman" w:hAnsi="Times New Roman" w:cs="Times New Roman"/>
          <w:sz w:val="24"/>
          <w:szCs w:val="24"/>
          <w:lang w:val="en-US"/>
        </w:rPr>
        <w:t>G. LACOUR: 50 Etudes faciles et progressives pour sax</w:t>
      </w:r>
    </w:p>
    <w:p w:rsidR="00510D6F" w:rsidRPr="000342F2" w:rsidRDefault="00510D6F" w:rsidP="00510D6F">
      <w:pPr>
        <w:widowControl w:val="0"/>
        <w:autoSpaceDE w:val="0"/>
        <w:autoSpaceDN w:val="0"/>
        <w:adjustRightInd w:val="0"/>
        <w:spacing w:after="0"/>
        <w:rPr>
          <w:rFonts w:ascii="Times New Roman" w:hAnsi="Times New Roman" w:cs="Times New Roman"/>
          <w:sz w:val="24"/>
          <w:szCs w:val="24"/>
          <w:lang w:val="en-US"/>
        </w:rPr>
      </w:pPr>
      <w:r w:rsidRPr="000342F2">
        <w:rPr>
          <w:rFonts w:ascii="Times New Roman" w:hAnsi="Times New Roman" w:cs="Times New Roman"/>
          <w:sz w:val="24"/>
          <w:szCs w:val="24"/>
          <w:lang w:val="en-US"/>
        </w:rPr>
        <w:t xml:space="preserve">D. HITE: Melodious and progressive studies </w:t>
      </w:r>
    </w:p>
    <w:p w:rsidR="00510D6F" w:rsidRPr="000342F2" w:rsidRDefault="00510D6F" w:rsidP="00510D6F">
      <w:pPr>
        <w:widowControl w:val="0"/>
        <w:autoSpaceDE w:val="0"/>
        <w:autoSpaceDN w:val="0"/>
        <w:adjustRightInd w:val="0"/>
        <w:spacing w:after="0"/>
        <w:rPr>
          <w:rFonts w:ascii="Times New Roman" w:hAnsi="Times New Roman" w:cs="Times New Roman"/>
          <w:sz w:val="24"/>
          <w:szCs w:val="24"/>
          <w:lang w:val="en-US"/>
        </w:rPr>
      </w:pPr>
      <w:r w:rsidRPr="000342F2">
        <w:rPr>
          <w:rFonts w:ascii="Times New Roman" w:hAnsi="Times New Roman" w:cs="Times New Roman"/>
          <w:sz w:val="24"/>
          <w:szCs w:val="24"/>
          <w:lang w:val="en-US"/>
        </w:rPr>
        <w:t xml:space="preserve">L.NIEHAUS: Jazz conception for saxophone, Intermediate </w:t>
      </w:r>
    </w:p>
    <w:p w:rsidR="00510D6F" w:rsidRPr="000342F2" w:rsidRDefault="00510D6F" w:rsidP="00510D6F">
      <w:pPr>
        <w:widowControl w:val="0"/>
        <w:autoSpaceDE w:val="0"/>
        <w:autoSpaceDN w:val="0"/>
        <w:adjustRightInd w:val="0"/>
        <w:spacing w:after="0"/>
        <w:rPr>
          <w:rFonts w:ascii="Times New Roman" w:hAnsi="Times New Roman" w:cs="Times New Roman"/>
          <w:sz w:val="24"/>
          <w:szCs w:val="24"/>
          <w:lang w:val="en-US"/>
        </w:rPr>
      </w:pPr>
      <w:r w:rsidRPr="000342F2">
        <w:rPr>
          <w:rFonts w:ascii="Times New Roman" w:hAnsi="Times New Roman" w:cs="Times New Roman"/>
          <w:sz w:val="24"/>
          <w:szCs w:val="24"/>
          <w:lang w:val="en-US"/>
        </w:rPr>
        <w:t xml:space="preserve">J. SNIDERO: Intermediate Jazz Conception </w:t>
      </w:r>
    </w:p>
    <w:p w:rsidR="00510D6F" w:rsidRPr="000342F2" w:rsidRDefault="00510D6F" w:rsidP="00510D6F">
      <w:pPr>
        <w:widowControl w:val="0"/>
        <w:autoSpaceDE w:val="0"/>
        <w:autoSpaceDN w:val="0"/>
        <w:adjustRightInd w:val="0"/>
        <w:spacing w:after="0"/>
        <w:rPr>
          <w:rFonts w:ascii="Times New Roman" w:hAnsi="Times New Roman" w:cs="Times New Roman"/>
          <w:sz w:val="24"/>
          <w:szCs w:val="24"/>
          <w:lang w:val="en-US"/>
        </w:rPr>
      </w:pPr>
      <w:r w:rsidRPr="000342F2">
        <w:rPr>
          <w:rFonts w:ascii="Times New Roman" w:hAnsi="Times New Roman" w:cs="Times New Roman"/>
          <w:sz w:val="24"/>
          <w:szCs w:val="24"/>
          <w:lang w:val="en-US"/>
        </w:rPr>
        <w:t>R. Gruber: Etudy pre saxofón / výber /</w:t>
      </w:r>
    </w:p>
    <w:p w:rsidR="00510D6F" w:rsidRPr="000342F2" w:rsidRDefault="00510D6F" w:rsidP="00510D6F">
      <w:pPr>
        <w:widowControl w:val="0"/>
        <w:autoSpaceDE w:val="0"/>
        <w:autoSpaceDN w:val="0"/>
        <w:adjustRightInd w:val="0"/>
        <w:spacing w:after="0"/>
        <w:rPr>
          <w:rFonts w:ascii="Times New Roman" w:hAnsi="Times New Roman" w:cs="Times New Roman"/>
          <w:sz w:val="24"/>
          <w:szCs w:val="24"/>
          <w:lang w:val="en-US"/>
        </w:rPr>
      </w:pPr>
      <w:r w:rsidRPr="000342F2">
        <w:rPr>
          <w:rFonts w:ascii="Times New Roman" w:hAnsi="Times New Roman" w:cs="Times New Roman"/>
          <w:sz w:val="24"/>
          <w:szCs w:val="24"/>
          <w:lang w:val="en-US"/>
        </w:rPr>
        <w:t>Prednesové skladby :</w:t>
      </w:r>
    </w:p>
    <w:p w:rsidR="00510D6F" w:rsidRPr="000342F2" w:rsidRDefault="00510D6F" w:rsidP="00510D6F">
      <w:pPr>
        <w:widowControl w:val="0"/>
        <w:tabs>
          <w:tab w:val="left" w:pos="842"/>
        </w:tabs>
        <w:autoSpaceDE w:val="0"/>
        <w:autoSpaceDN w:val="0"/>
        <w:adjustRightInd w:val="0"/>
        <w:spacing w:after="0"/>
        <w:rPr>
          <w:rFonts w:ascii="Times New Roman" w:hAnsi="Times New Roman" w:cs="Times New Roman"/>
          <w:sz w:val="24"/>
          <w:szCs w:val="24"/>
          <w:lang w:val="en-US"/>
        </w:rPr>
      </w:pPr>
      <w:r w:rsidRPr="000342F2">
        <w:rPr>
          <w:rFonts w:ascii="Times New Roman" w:hAnsi="Times New Roman" w:cs="Times New Roman"/>
          <w:sz w:val="24"/>
          <w:szCs w:val="24"/>
          <w:lang w:val="en-US"/>
        </w:rPr>
        <w:t>- skladby s klavírnym doprovodom</w:t>
      </w:r>
    </w:p>
    <w:p w:rsidR="00510D6F" w:rsidRPr="000342F2" w:rsidRDefault="00510D6F" w:rsidP="00510D6F">
      <w:pPr>
        <w:widowControl w:val="0"/>
        <w:tabs>
          <w:tab w:val="left" w:pos="842"/>
        </w:tabs>
        <w:autoSpaceDE w:val="0"/>
        <w:autoSpaceDN w:val="0"/>
        <w:adjustRightInd w:val="0"/>
        <w:spacing w:after="0"/>
        <w:rPr>
          <w:rFonts w:ascii="Times New Roman" w:hAnsi="Times New Roman" w:cs="Times New Roman"/>
          <w:sz w:val="24"/>
          <w:szCs w:val="24"/>
          <w:lang w:val="cs-CZ"/>
        </w:rPr>
      </w:pPr>
      <w:r w:rsidRPr="000342F2">
        <w:rPr>
          <w:rFonts w:ascii="Times New Roman" w:hAnsi="Times New Roman" w:cs="Times New Roman"/>
          <w:sz w:val="24"/>
          <w:szCs w:val="24"/>
        </w:rPr>
        <w:t>- komorná hra</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p>
    <w:p w:rsidR="00510D6F" w:rsidRPr="000342F2" w:rsidRDefault="00510D6F" w:rsidP="00510D6F">
      <w:pPr>
        <w:spacing w:after="0" w:line="240" w:lineRule="auto"/>
        <w:rPr>
          <w:rFonts w:ascii="Times New Roman" w:eastAsia="Times New Roman" w:hAnsi="Times New Roman" w:cs="Times New Roman"/>
          <w:sz w:val="24"/>
          <w:szCs w:val="24"/>
          <w:lang w:eastAsia="sk-SK"/>
        </w:rPr>
      </w:pPr>
    </w:p>
    <w:p w:rsidR="00510D6F" w:rsidRDefault="00510D6F" w:rsidP="00510D6F">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              </w:t>
      </w:r>
      <w:r w:rsidRPr="005E320D">
        <w:rPr>
          <w:rFonts w:ascii="Times New Roman" w:eastAsia="Times New Roman" w:hAnsi="Times New Roman" w:cs="Times New Roman"/>
          <w:b/>
          <w:sz w:val="24"/>
          <w:szCs w:val="24"/>
          <w:lang w:eastAsia="sk-SK"/>
        </w:rPr>
        <w:t>1.ročník druhého stupňa základného štúdia</w:t>
      </w:r>
      <w:r>
        <w:rPr>
          <w:rFonts w:ascii="Times New Roman" w:eastAsia="Times New Roman" w:hAnsi="Times New Roman" w:cs="Times New Roman"/>
          <w:b/>
          <w:sz w:val="24"/>
          <w:szCs w:val="24"/>
          <w:lang w:eastAsia="sk-SK"/>
        </w:rPr>
        <w:t xml:space="preserve"> (absolvent 1. stupňa)</w:t>
      </w:r>
    </w:p>
    <w:p w:rsidR="00510D6F" w:rsidRDefault="00510D6F" w:rsidP="00510D6F">
      <w:pPr>
        <w:spacing w:after="0" w:line="240" w:lineRule="auto"/>
        <w:rPr>
          <w:rFonts w:ascii="Times New Roman" w:eastAsia="Times New Roman" w:hAnsi="Times New Roman" w:cs="Times New Roman"/>
          <w:b/>
          <w:sz w:val="24"/>
          <w:szCs w:val="24"/>
          <w:lang w:eastAsia="sk-SK"/>
        </w:rPr>
      </w:pPr>
    </w:p>
    <w:p w:rsidR="00510D6F" w:rsidRDefault="00510D6F" w:rsidP="00510D6F">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Ciele</w:t>
      </w:r>
    </w:p>
    <w:p w:rsidR="00510D6F" w:rsidRPr="008371AA" w:rsidRDefault="00510D6F" w:rsidP="00510D6F">
      <w:pPr>
        <w:spacing w:after="0" w:line="240" w:lineRule="auto"/>
        <w:rPr>
          <w:rFonts w:ascii="Times New Roman" w:eastAsia="Times New Roman" w:hAnsi="Times New Roman" w:cs="Times New Roman"/>
          <w:b/>
          <w:sz w:val="24"/>
          <w:szCs w:val="24"/>
          <w:lang w:eastAsia="sk-SK"/>
        </w:rPr>
      </w:pPr>
    </w:p>
    <w:p w:rsidR="00510D6F" w:rsidRDefault="00510D6F" w:rsidP="00510D6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rozvoj schopností</w:t>
      </w:r>
      <w:r w:rsidRPr="008371AA">
        <w:rPr>
          <w:rFonts w:ascii="Times New Roman" w:eastAsia="Times New Roman" w:hAnsi="Times New Roman" w:cs="Times New Roman"/>
          <w:sz w:val="24"/>
          <w:szCs w:val="24"/>
          <w:lang w:eastAsia="sk-SK"/>
        </w:rPr>
        <w:t xml:space="preserve"> a</w:t>
      </w:r>
      <w:r>
        <w:rPr>
          <w:rFonts w:ascii="Times New Roman" w:eastAsia="Times New Roman" w:hAnsi="Times New Roman" w:cs="Times New Roman"/>
          <w:sz w:val="24"/>
          <w:szCs w:val="24"/>
          <w:lang w:eastAsia="sk-SK"/>
        </w:rPr>
        <w:t xml:space="preserve">  zručností získaných na prvom stupni</w:t>
      </w:r>
    </w:p>
    <w:p w:rsidR="00510D6F" w:rsidRDefault="00510D6F" w:rsidP="00510D6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prehlbovanie</w:t>
      </w:r>
      <w:r w:rsidRPr="008371AA">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hry </w:t>
      </w:r>
      <w:r w:rsidRPr="008371AA">
        <w:rPr>
          <w:rFonts w:ascii="Times New Roman" w:eastAsia="Times New Roman" w:hAnsi="Times New Roman" w:cs="Times New Roman"/>
          <w:sz w:val="24"/>
          <w:szCs w:val="24"/>
          <w:lang w:eastAsia="sk-SK"/>
        </w:rPr>
        <w:t>tech</w:t>
      </w:r>
      <w:r>
        <w:rPr>
          <w:rFonts w:ascii="Times New Roman" w:eastAsia="Times New Roman" w:hAnsi="Times New Roman" w:cs="Times New Roman"/>
          <w:sz w:val="24"/>
          <w:szCs w:val="24"/>
          <w:lang w:eastAsia="sk-SK"/>
        </w:rPr>
        <w:t>nických</w:t>
      </w:r>
      <w:r w:rsidRPr="008371AA">
        <w:rPr>
          <w:rFonts w:ascii="Times New Roman" w:eastAsia="Times New Roman" w:hAnsi="Times New Roman" w:cs="Times New Roman"/>
          <w:sz w:val="24"/>
          <w:szCs w:val="24"/>
          <w:lang w:eastAsia="sk-SK"/>
        </w:rPr>
        <w:t xml:space="preserve"> a</w:t>
      </w:r>
      <w:r>
        <w:rPr>
          <w:rFonts w:ascii="Times New Roman" w:eastAsia="Times New Roman" w:hAnsi="Times New Roman" w:cs="Times New Roman"/>
          <w:sz w:val="24"/>
          <w:szCs w:val="24"/>
          <w:lang w:eastAsia="sk-SK"/>
        </w:rPr>
        <w:t xml:space="preserve"> </w:t>
      </w:r>
      <w:r w:rsidRPr="008371AA">
        <w:rPr>
          <w:rFonts w:ascii="Times New Roman" w:eastAsia="Times New Roman" w:hAnsi="Times New Roman" w:cs="Times New Roman"/>
          <w:sz w:val="24"/>
          <w:szCs w:val="24"/>
          <w:lang w:eastAsia="sk-SK"/>
        </w:rPr>
        <w:t>výra</w:t>
      </w:r>
      <w:r>
        <w:rPr>
          <w:rFonts w:ascii="Times New Roman" w:eastAsia="Times New Roman" w:hAnsi="Times New Roman" w:cs="Times New Roman"/>
          <w:sz w:val="24"/>
          <w:szCs w:val="24"/>
          <w:lang w:eastAsia="sk-SK"/>
        </w:rPr>
        <w:t>zových prvkov</w:t>
      </w:r>
      <w:r w:rsidRPr="008371AA">
        <w:rPr>
          <w:rFonts w:ascii="Times New Roman" w:eastAsia="Times New Roman" w:hAnsi="Times New Roman" w:cs="Times New Roman"/>
          <w:sz w:val="24"/>
          <w:szCs w:val="24"/>
          <w:lang w:eastAsia="sk-SK"/>
        </w:rPr>
        <w:t xml:space="preserve"> </w:t>
      </w:r>
    </w:p>
    <w:p w:rsidR="00510D6F" w:rsidRPr="008371AA" w:rsidRDefault="00510D6F" w:rsidP="00510D6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zdokonaľovanie  kvality tónu</w:t>
      </w:r>
      <w:r w:rsidRPr="008371AA">
        <w:rPr>
          <w:rFonts w:ascii="Times New Roman" w:eastAsia="Times New Roman" w:hAnsi="Times New Roman" w:cs="Times New Roman"/>
          <w:sz w:val="24"/>
          <w:szCs w:val="24"/>
          <w:lang w:eastAsia="sk-SK"/>
        </w:rPr>
        <w:t xml:space="preserve"> </w:t>
      </w:r>
    </w:p>
    <w:p w:rsidR="00510D6F" w:rsidRDefault="00510D6F" w:rsidP="00510D6F">
      <w:pPr>
        <w:spacing w:after="0" w:line="240" w:lineRule="auto"/>
        <w:rPr>
          <w:rFonts w:ascii="Times New Roman" w:eastAsia="Times New Roman" w:hAnsi="Times New Roman" w:cs="Times New Roman"/>
          <w:sz w:val="24"/>
          <w:szCs w:val="24"/>
          <w:lang w:eastAsia="sk-SK"/>
        </w:rPr>
      </w:pPr>
      <w:r w:rsidRPr="008371AA">
        <w:rPr>
          <w:rFonts w:ascii="Times New Roman" w:eastAsia="Times New Roman" w:hAnsi="Times New Roman" w:cs="Times New Roman"/>
          <w:sz w:val="24"/>
          <w:szCs w:val="24"/>
          <w:lang w:eastAsia="sk-SK"/>
        </w:rPr>
        <w:t>nasadenie a</w:t>
      </w:r>
      <w:r>
        <w:rPr>
          <w:rFonts w:ascii="Times New Roman" w:eastAsia="Times New Roman" w:hAnsi="Times New Roman" w:cs="Times New Roman"/>
          <w:sz w:val="24"/>
          <w:szCs w:val="24"/>
          <w:lang w:eastAsia="sk-SK"/>
        </w:rPr>
        <w:t xml:space="preserve"> </w:t>
      </w:r>
      <w:r w:rsidRPr="008371AA">
        <w:rPr>
          <w:rFonts w:ascii="Times New Roman" w:eastAsia="Times New Roman" w:hAnsi="Times New Roman" w:cs="Times New Roman"/>
          <w:sz w:val="24"/>
          <w:szCs w:val="24"/>
          <w:lang w:eastAsia="sk-SK"/>
        </w:rPr>
        <w:t>zmysel pre frázu</w:t>
      </w:r>
    </w:p>
    <w:p w:rsidR="00510D6F" w:rsidRPr="008371AA" w:rsidRDefault="00510D6F" w:rsidP="00510D6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hra rôznych štýlových období</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p>
    <w:p w:rsidR="00510D6F" w:rsidRPr="000342F2" w:rsidRDefault="00510D6F" w:rsidP="00510D6F">
      <w:pPr>
        <w:spacing w:after="0" w:line="240" w:lineRule="auto"/>
        <w:rPr>
          <w:rFonts w:ascii="Times New Roman" w:eastAsia="Times New Roman" w:hAnsi="Times New Roman" w:cs="Times New Roman"/>
          <w:b/>
          <w:sz w:val="24"/>
          <w:szCs w:val="24"/>
          <w:lang w:eastAsia="sk-SK"/>
        </w:rPr>
      </w:pPr>
      <w:r w:rsidRPr="000342F2">
        <w:rPr>
          <w:rFonts w:ascii="Times New Roman" w:eastAsia="Times New Roman" w:hAnsi="Times New Roman" w:cs="Times New Roman"/>
          <w:b/>
          <w:sz w:val="24"/>
          <w:szCs w:val="24"/>
          <w:lang w:eastAsia="sk-SK"/>
        </w:rPr>
        <w:t>Výkonový štandard</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p>
    <w:p w:rsidR="00510D6F" w:rsidRPr="000342F2" w:rsidRDefault="00510D6F" w:rsidP="00510D6F">
      <w:pPr>
        <w:pStyle w:val="Odstavecseseznamem"/>
        <w:numPr>
          <w:ilvl w:val="0"/>
          <w:numId w:val="144"/>
        </w:num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 xml:space="preserve">bezpečne ovládajú prstovú a jazykovú techniku a hrajú s intonačnou </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0342F2">
        <w:rPr>
          <w:rFonts w:ascii="Times New Roman" w:eastAsia="Times New Roman" w:hAnsi="Times New Roman" w:cs="Times New Roman"/>
          <w:sz w:val="24"/>
          <w:szCs w:val="24"/>
          <w:lang w:eastAsia="sk-SK"/>
        </w:rPr>
        <w:t xml:space="preserve"> istotou a kultivovaným tónom v dosiahnutom rozsahu,</w:t>
      </w:r>
    </w:p>
    <w:p w:rsidR="00510D6F" w:rsidRPr="000342F2" w:rsidRDefault="00510D6F" w:rsidP="00510D6F">
      <w:pPr>
        <w:pStyle w:val="Odstavecseseznamem"/>
        <w:numPr>
          <w:ilvl w:val="0"/>
          <w:numId w:val="144"/>
        </w:num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zvládajú hru v rozsahu b- fis3,</w:t>
      </w:r>
    </w:p>
    <w:p w:rsidR="00510D6F" w:rsidRPr="000342F2" w:rsidRDefault="00510D6F" w:rsidP="00510D6F">
      <w:pPr>
        <w:pStyle w:val="Odstavecseseznamem"/>
        <w:numPr>
          <w:ilvl w:val="0"/>
          <w:numId w:val="144"/>
        </w:num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využívajú rôzne druhy artikulácie (tenuto, staccato, legato, portamento),</w:t>
      </w:r>
    </w:p>
    <w:p w:rsidR="00510D6F" w:rsidRPr="000342F2" w:rsidRDefault="00510D6F" w:rsidP="00510D6F">
      <w:pPr>
        <w:pStyle w:val="Odstavecseseznamem"/>
        <w:numPr>
          <w:ilvl w:val="0"/>
          <w:numId w:val="144"/>
        </w:num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ovládajú plynulo čítanie nôt,</w:t>
      </w:r>
    </w:p>
    <w:p w:rsidR="00510D6F" w:rsidRPr="000342F2" w:rsidRDefault="00510D6F" w:rsidP="00510D6F">
      <w:pPr>
        <w:pStyle w:val="Odstavecseseznamem"/>
        <w:numPr>
          <w:ilvl w:val="0"/>
          <w:numId w:val="144"/>
        </w:num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vedia zahrať melodické ozdoby,</w:t>
      </w:r>
    </w:p>
    <w:p w:rsidR="00510D6F" w:rsidRPr="000342F2" w:rsidRDefault="00510D6F" w:rsidP="00510D6F">
      <w:pPr>
        <w:pStyle w:val="Odstavecseseznamem"/>
        <w:numPr>
          <w:ilvl w:val="0"/>
          <w:numId w:val="144"/>
        </w:num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hrajú durové a molové stupnice a príslušné tonické kvintakordy, D7</w:t>
      </w:r>
    </w:p>
    <w:p w:rsidR="00510D6F" w:rsidRPr="000342F2" w:rsidRDefault="00510D6F" w:rsidP="00510D6F">
      <w:pPr>
        <w:spacing w:after="0" w:line="240" w:lineRule="auto"/>
        <w:ind w:left="720"/>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a zm7 po troch a po štyroch, v dosiahnutom rozsahu,</w:t>
      </w:r>
    </w:p>
    <w:p w:rsidR="00510D6F" w:rsidRPr="000342F2" w:rsidRDefault="00510D6F" w:rsidP="00510D6F">
      <w:pPr>
        <w:pStyle w:val="Odstavecseseznamem"/>
        <w:numPr>
          <w:ilvl w:val="0"/>
          <w:numId w:val="144"/>
        </w:num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zvládnu hru chromatickej stupnice,</w:t>
      </w:r>
    </w:p>
    <w:p w:rsidR="00510D6F" w:rsidRPr="000342F2" w:rsidRDefault="00510D6F" w:rsidP="00510D6F">
      <w:pPr>
        <w:pStyle w:val="Odstavecseseznamem"/>
        <w:numPr>
          <w:ilvl w:val="0"/>
          <w:numId w:val="144"/>
        </w:num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ovládajú hru celotónových stupníc,</w:t>
      </w:r>
    </w:p>
    <w:p w:rsidR="00510D6F" w:rsidRPr="000342F2" w:rsidRDefault="00510D6F" w:rsidP="00510D6F">
      <w:pPr>
        <w:pStyle w:val="Odstavecseseznamem"/>
        <w:numPr>
          <w:ilvl w:val="0"/>
          <w:numId w:val="144"/>
        </w:num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orientujú sa v interpretácii skladieb rôznych štýlových období,</w:t>
      </w:r>
    </w:p>
    <w:p w:rsidR="00510D6F" w:rsidRPr="000342F2" w:rsidRDefault="00510D6F" w:rsidP="00510D6F">
      <w:pPr>
        <w:pStyle w:val="Odstavecseseznamem"/>
        <w:numPr>
          <w:ilvl w:val="0"/>
          <w:numId w:val="144"/>
        </w:num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oboznamujú sa</w:t>
      </w:r>
      <w:r w:rsidRPr="000342F2">
        <w:rPr>
          <w:rFonts w:ascii="Times New Roman" w:eastAsia="Times New Roman" w:hAnsi="Times New Roman" w:cs="Times New Roman"/>
          <w:sz w:val="24"/>
          <w:szCs w:val="24"/>
          <w:lang w:eastAsia="sk-SK"/>
        </w:rPr>
        <w:t xml:space="preserve"> so základmi improvizácie, bluesovou stupnicou,</w:t>
      </w:r>
    </w:p>
    <w:p w:rsidR="00510D6F" w:rsidRPr="000342F2" w:rsidRDefault="00510D6F" w:rsidP="00510D6F">
      <w:pPr>
        <w:pStyle w:val="Odstavecseseznamem"/>
        <w:numPr>
          <w:ilvl w:val="0"/>
          <w:numId w:val="144"/>
        </w:num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aplikujú legáta medzi 2 a 3 notou - ak sú 4 osminové noty,</w:t>
      </w:r>
    </w:p>
    <w:p w:rsidR="00510D6F" w:rsidRPr="000342F2" w:rsidRDefault="00510D6F" w:rsidP="00510D6F">
      <w:pPr>
        <w:pStyle w:val="Odstavecseseznamem"/>
        <w:numPr>
          <w:ilvl w:val="0"/>
          <w:numId w:val="144"/>
        </w:num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získavajú základy pre swingové frázovanie</w:t>
      </w:r>
    </w:p>
    <w:p w:rsidR="00510D6F" w:rsidRPr="000342F2" w:rsidRDefault="00510D6F" w:rsidP="00510D6F">
      <w:pPr>
        <w:spacing w:after="0" w:line="240" w:lineRule="auto"/>
        <w:rPr>
          <w:rFonts w:ascii="Times New Roman" w:eastAsia="Times New Roman" w:hAnsi="Times New Roman" w:cs="Times New Roman"/>
          <w:b/>
          <w:sz w:val="24"/>
          <w:szCs w:val="24"/>
          <w:lang w:eastAsia="sk-SK"/>
        </w:rPr>
      </w:pPr>
    </w:p>
    <w:p w:rsidR="00510D6F" w:rsidRPr="000342F2" w:rsidRDefault="00510D6F" w:rsidP="00510D6F">
      <w:pPr>
        <w:spacing w:after="0" w:line="240" w:lineRule="auto"/>
        <w:rPr>
          <w:rFonts w:ascii="Times New Roman" w:eastAsia="Times New Roman" w:hAnsi="Times New Roman" w:cs="Times New Roman"/>
          <w:b/>
          <w:sz w:val="24"/>
          <w:szCs w:val="24"/>
          <w:lang w:eastAsia="sk-SK"/>
        </w:rPr>
      </w:pPr>
      <w:r w:rsidRPr="000342F2">
        <w:rPr>
          <w:rFonts w:ascii="Times New Roman" w:eastAsia="Times New Roman" w:hAnsi="Times New Roman" w:cs="Times New Roman"/>
          <w:b/>
          <w:sz w:val="24"/>
          <w:szCs w:val="24"/>
          <w:lang w:eastAsia="sk-SK"/>
        </w:rPr>
        <w:t>Obsahový štandard</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Dôraz na plynulé reberno - bránicové dýchanie.</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Prstová a jazyková technika.</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Intonačné prevedenie a kultivovanosť tónu.</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Rozsah b - fis3.</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Tónová vyrovnanosť v celom používanom rozsahu.</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Budovanie nátisku.</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Dlhé tóny s výraznou dychovou oporou.</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Využívanie širokej dynamickej škály (p až ff).</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Tenuto, staccato, portamento.</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 xml:space="preserve">Plynulé väzby legáta. </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Nácvik melodických ozdôb a trilku.</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 xml:space="preserve">Hra durových a molových stupníc, T5, D7 a zm7 rôznymi artikuláciami </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v rýchlejšom tempe.</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Chromatická stupnica. Celotónová stupnica.</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Interpretácia skladieb rôznych štýlových období.</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Hra rozsiahlejších skladieb a</w:t>
      </w:r>
      <w:r>
        <w:rPr>
          <w:rFonts w:ascii="Times New Roman" w:eastAsia="Times New Roman" w:hAnsi="Times New Roman" w:cs="Times New Roman"/>
          <w:sz w:val="24"/>
          <w:szCs w:val="24"/>
          <w:lang w:eastAsia="sk-SK"/>
        </w:rPr>
        <w:t> </w:t>
      </w:r>
      <w:r w:rsidRPr="000342F2">
        <w:rPr>
          <w:rFonts w:ascii="Times New Roman" w:eastAsia="Times New Roman" w:hAnsi="Times New Roman" w:cs="Times New Roman"/>
          <w:sz w:val="24"/>
          <w:szCs w:val="24"/>
          <w:lang w:eastAsia="sk-SK"/>
        </w:rPr>
        <w:t>pi</w:t>
      </w:r>
      <w:r>
        <w:rPr>
          <w:rFonts w:ascii="Times New Roman" w:eastAsia="Times New Roman" w:hAnsi="Times New Roman" w:cs="Times New Roman"/>
          <w:sz w:val="24"/>
          <w:szCs w:val="24"/>
          <w:lang w:eastAsia="sk-SK"/>
        </w:rPr>
        <w:t>esní.</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Nácvik partov (orchestrálnych, súborových).</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 xml:space="preserve">Sluchové rozlišovanie durového a </w:t>
      </w:r>
      <w:r>
        <w:rPr>
          <w:rFonts w:ascii="Times New Roman" w:eastAsia="Times New Roman" w:hAnsi="Times New Roman" w:cs="Times New Roman"/>
          <w:sz w:val="24"/>
          <w:szCs w:val="24"/>
          <w:lang w:eastAsia="sk-SK"/>
        </w:rPr>
        <w:t>molového kvintakordu, D7, zm7.</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Striedanie osminových nôt, osminových triol a šestnástinových nôt.</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t>Bodkovaný rytmus osminové, šestnástinové hodnoty, triolové frázovanie.</w:t>
      </w:r>
    </w:p>
    <w:p w:rsidR="00510D6F" w:rsidRDefault="00510D6F" w:rsidP="00510D6F">
      <w:pPr>
        <w:spacing w:after="0" w:line="240" w:lineRule="auto"/>
        <w:rPr>
          <w:rFonts w:ascii="Times New Roman" w:eastAsia="Times New Roman" w:hAnsi="Times New Roman" w:cs="Times New Roman"/>
          <w:sz w:val="24"/>
          <w:szCs w:val="24"/>
          <w:lang w:eastAsia="sk-SK"/>
        </w:rPr>
      </w:pPr>
      <w:r w:rsidRPr="000342F2">
        <w:rPr>
          <w:rFonts w:ascii="Times New Roman" w:eastAsia="Times New Roman" w:hAnsi="Times New Roman" w:cs="Times New Roman"/>
          <w:sz w:val="24"/>
          <w:szCs w:val="24"/>
          <w:lang w:eastAsia="sk-SK"/>
        </w:rPr>
        <w:lastRenderedPageBreak/>
        <w:t>Hra veľkej trioly.</w:t>
      </w:r>
    </w:p>
    <w:p w:rsidR="00510D6F" w:rsidRPr="000342F2" w:rsidRDefault="00510D6F" w:rsidP="00510D6F">
      <w:pPr>
        <w:widowControl w:val="0"/>
        <w:autoSpaceDE w:val="0"/>
        <w:autoSpaceDN w:val="0"/>
        <w:adjustRightInd w:val="0"/>
        <w:spacing w:after="0"/>
        <w:rPr>
          <w:rFonts w:ascii="Times New Roman" w:hAnsi="Times New Roman" w:cs="Times New Roman"/>
          <w:b/>
          <w:bCs/>
          <w:sz w:val="24"/>
          <w:szCs w:val="24"/>
          <w:lang w:val="en-US"/>
        </w:rPr>
      </w:pPr>
      <w:r w:rsidRPr="000342F2">
        <w:rPr>
          <w:rFonts w:ascii="Times New Roman" w:hAnsi="Times New Roman" w:cs="Times New Roman"/>
          <w:b/>
          <w:bCs/>
          <w:sz w:val="24"/>
          <w:szCs w:val="24"/>
          <w:lang w:val="en-US"/>
        </w:rPr>
        <w:t>Hudobný materiál</w:t>
      </w:r>
    </w:p>
    <w:p w:rsidR="00510D6F" w:rsidRPr="000342F2" w:rsidRDefault="00510D6F" w:rsidP="00510D6F">
      <w:pPr>
        <w:widowControl w:val="0"/>
        <w:autoSpaceDE w:val="0"/>
        <w:autoSpaceDN w:val="0"/>
        <w:adjustRightInd w:val="0"/>
        <w:spacing w:after="0"/>
        <w:rPr>
          <w:rFonts w:ascii="Times New Roman" w:hAnsi="Times New Roman" w:cs="Times New Roman"/>
          <w:sz w:val="24"/>
          <w:szCs w:val="24"/>
          <w:lang w:val="en-US"/>
        </w:rPr>
      </w:pPr>
      <w:r w:rsidRPr="000342F2">
        <w:rPr>
          <w:rFonts w:ascii="Times New Roman" w:hAnsi="Times New Roman" w:cs="Times New Roman"/>
          <w:sz w:val="24"/>
          <w:szCs w:val="24"/>
          <w:lang w:val="en-US"/>
        </w:rPr>
        <w:t>Školy:</w:t>
      </w:r>
    </w:p>
    <w:p w:rsidR="00510D6F" w:rsidRPr="000342F2" w:rsidRDefault="00510D6F" w:rsidP="00510D6F">
      <w:pPr>
        <w:widowControl w:val="0"/>
        <w:autoSpaceDE w:val="0"/>
        <w:autoSpaceDN w:val="0"/>
        <w:adjustRightInd w:val="0"/>
        <w:spacing w:after="0"/>
        <w:rPr>
          <w:rFonts w:ascii="Times New Roman" w:hAnsi="Times New Roman" w:cs="Times New Roman"/>
          <w:sz w:val="24"/>
          <w:szCs w:val="24"/>
          <w:lang w:val="en-US"/>
        </w:rPr>
      </w:pPr>
      <w:r w:rsidRPr="000342F2">
        <w:rPr>
          <w:rFonts w:ascii="Times New Roman" w:hAnsi="Times New Roman" w:cs="Times New Roman"/>
          <w:sz w:val="24"/>
          <w:szCs w:val="24"/>
          <w:lang w:val="en-US"/>
        </w:rPr>
        <w:t>Tadeusz Hejda: Výber</w:t>
      </w:r>
    </w:p>
    <w:p w:rsidR="00510D6F" w:rsidRPr="000342F2" w:rsidRDefault="00510D6F" w:rsidP="00510D6F">
      <w:pPr>
        <w:widowControl w:val="0"/>
        <w:autoSpaceDE w:val="0"/>
        <w:autoSpaceDN w:val="0"/>
        <w:adjustRightInd w:val="0"/>
        <w:spacing w:after="0"/>
        <w:rPr>
          <w:rFonts w:ascii="Times New Roman" w:hAnsi="Times New Roman" w:cs="Times New Roman"/>
          <w:sz w:val="24"/>
          <w:szCs w:val="24"/>
          <w:lang w:val="en-US"/>
        </w:rPr>
      </w:pPr>
      <w:r w:rsidRPr="000342F2">
        <w:rPr>
          <w:rFonts w:ascii="Times New Roman" w:hAnsi="Times New Roman" w:cs="Times New Roman"/>
          <w:sz w:val="24"/>
          <w:szCs w:val="24"/>
          <w:lang w:val="en-US"/>
        </w:rPr>
        <w:t>G. LACOUR: 50 Etudes faciles et progressives pour sax</w:t>
      </w:r>
    </w:p>
    <w:p w:rsidR="00510D6F" w:rsidRPr="000342F2" w:rsidRDefault="00510D6F" w:rsidP="00510D6F">
      <w:pPr>
        <w:widowControl w:val="0"/>
        <w:autoSpaceDE w:val="0"/>
        <w:autoSpaceDN w:val="0"/>
        <w:adjustRightInd w:val="0"/>
        <w:spacing w:after="0"/>
        <w:rPr>
          <w:rFonts w:ascii="Times New Roman" w:hAnsi="Times New Roman" w:cs="Times New Roman"/>
          <w:sz w:val="24"/>
          <w:szCs w:val="24"/>
          <w:lang w:val="en-US"/>
        </w:rPr>
      </w:pPr>
      <w:r w:rsidRPr="000342F2">
        <w:rPr>
          <w:rFonts w:ascii="Times New Roman" w:hAnsi="Times New Roman" w:cs="Times New Roman"/>
          <w:sz w:val="24"/>
          <w:szCs w:val="24"/>
          <w:lang w:val="en-US"/>
        </w:rPr>
        <w:t xml:space="preserve">D. HITE: Melodious and progressive studies </w:t>
      </w:r>
    </w:p>
    <w:p w:rsidR="00510D6F" w:rsidRPr="000342F2" w:rsidRDefault="00510D6F" w:rsidP="00510D6F">
      <w:pPr>
        <w:widowControl w:val="0"/>
        <w:autoSpaceDE w:val="0"/>
        <w:autoSpaceDN w:val="0"/>
        <w:adjustRightInd w:val="0"/>
        <w:spacing w:after="0"/>
        <w:rPr>
          <w:rFonts w:ascii="Times New Roman" w:hAnsi="Times New Roman" w:cs="Times New Roman"/>
          <w:sz w:val="24"/>
          <w:szCs w:val="24"/>
          <w:lang w:val="en-US"/>
        </w:rPr>
      </w:pPr>
      <w:r w:rsidRPr="000342F2">
        <w:rPr>
          <w:rFonts w:ascii="Times New Roman" w:hAnsi="Times New Roman" w:cs="Times New Roman"/>
          <w:sz w:val="24"/>
          <w:szCs w:val="24"/>
          <w:lang w:val="en-US"/>
        </w:rPr>
        <w:t xml:space="preserve">L.NIEHAUS: Jazz conception for saxophone, Intermediate </w:t>
      </w:r>
    </w:p>
    <w:p w:rsidR="00510D6F" w:rsidRPr="000342F2" w:rsidRDefault="00510D6F" w:rsidP="00510D6F">
      <w:pPr>
        <w:widowControl w:val="0"/>
        <w:autoSpaceDE w:val="0"/>
        <w:autoSpaceDN w:val="0"/>
        <w:adjustRightInd w:val="0"/>
        <w:spacing w:after="0"/>
        <w:rPr>
          <w:rFonts w:ascii="Times New Roman" w:hAnsi="Times New Roman" w:cs="Times New Roman"/>
          <w:sz w:val="24"/>
          <w:szCs w:val="24"/>
          <w:lang w:val="en-US"/>
        </w:rPr>
      </w:pPr>
      <w:r w:rsidRPr="000342F2">
        <w:rPr>
          <w:rFonts w:ascii="Times New Roman" w:hAnsi="Times New Roman" w:cs="Times New Roman"/>
          <w:sz w:val="24"/>
          <w:szCs w:val="24"/>
          <w:lang w:val="en-US"/>
        </w:rPr>
        <w:t xml:space="preserve">J. SNIDERO: Intermediate Jazz Conception </w:t>
      </w:r>
    </w:p>
    <w:p w:rsidR="00510D6F" w:rsidRPr="000342F2" w:rsidRDefault="00510D6F" w:rsidP="00510D6F">
      <w:pPr>
        <w:widowControl w:val="0"/>
        <w:autoSpaceDE w:val="0"/>
        <w:autoSpaceDN w:val="0"/>
        <w:adjustRightInd w:val="0"/>
        <w:spacing w:after="0"/>
        <w:rPr>
          <w:rFonts w:ascii="Times New Roman" w:hAnsi="Times New Roman" w:cs="Times New Roman"/>
          <w:sz w:val="24"/>
          <w:szCs w:val="24"/>
          <w:lang w:val="en-US"/>
        </w:rPr>
      </w:pPr>
      <w:r w:rsidRPr="000342F2">
        <w:rPr>
          <w:rFonts w:ascii="Times New Roman" w:hAnsi="Times New Roman" w:cs="Times New Roman"/>
          <w:sz w:val="24"/>
          <w:szCs w:val="24"/>
          <w:lang w:val="en-US"/>
        </w:rPr>
        <w:t>Prednesové skladby :</w:t>
      </w:r>
    </w:p>
    <w:p w:rsidR="00510D6F" w:rsidRDefault="00510D6F" w:rsidP="00510D6F">
      <w:pPr>
        <w:widowControl w:val="0"/>
        <w:tabs>
          <w:tab w:val="left" w:pos="842"/>
        </w:tabs>
        <w:autoSpaceDE w:val="0"/>
        <w:autoSpaceDN w:val="0"/>
        <w:adjustRightInd w:val="0"/>
        <w:spacing w:after="0"/>
        <w:rPr>
          <w:rFonts w:ascii="Times New Roman" w:hAnsi="Times New Roman" w:cs="Times New Roman"/>
          <w:sz w:val="24"/>
          <w:szCs w:val="24"/>
          <w:lang w:val="en-US"/>
        </w:rPr>
      </w:pPr>
      <w:r w:rsidRPr="000342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rozsiahle náročnejšie </w:t>
      </w:r>
      <w:r w:rsidRPr="000342F2">
        <w:rPr>
          <w:rFonts w:ascii="Times New Roman" w:hAnsi="Times New Roman" w:cs="Times New Roman"/>
          <w:sz w:val="24"/>
          <w:szCs w:val="24"/>
          <w:lang w:val="en-US"/>
        </w:rPr>
        <w:t>skladby s klavírnym doprovodom</w:t>
      </w:r>
    </w:p>
    <w:p w:rsidR="00510D6F" w:rsidRPr="000342F2" w:rsidRDefault="00510D6F" w:rsidP="00510D6F">
      <w:pPr>
        <w:widowControl w:val="0"/>
        <w:tabs>
          <w:tab w:val="left" w:pos="842"/>
        </w:tabs>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lang w:val="en-US"/>
        </w:rPr>
        <w:t>- skladby z tanečnej a modernej hudby</w:t>
      </w:r>
    </w:p>
    <w:p w:rsidR="00510D6F" w:rsidRPr="000342F2" w:rsidRDefault="00510D6F" w:rsidP="00510D6F">
      <w:pPr>
        <w:widowControl w:val="0"/>
        <w:tabs>
          <w:tab w:val="left" w:pos="842"/>
        </w:tabs>
        <w:autoSpaceDE w:val="0"/>
        <w:autoSpaceDN w:val="0"/>
        <w:adjustRightInd w:val="0"/>
        <w:spacing w:after="0"/>
        <w:rPr>
          <w:rFonts w:ascii="Times New Roman" w:hAnsi="Times New Roman" w:cs="Times New Roman"/>
          <w:sz w:val="24"/>
          <w:szCs w:val="24"/>
          <w:lang w:val="cs-CZ"/>
        </w:rPr>
      </w:pPr>
      <w:r w:rsidRPr="000342F2">
        <w:rPr>
          <w:rFonts w:ascii="Times New Roman" w:hAnsi="Times New Roman" w:cs="Times New Roman"/>
          <w:sz w:val="24"/>
          <w:szCs w:val="24"/>
        </w:rPr>
        <w:t>- komorná hra</w:t>
      </w:r>
    </w:p>
    <w:p w:rsidR="00510D6F" w:rsidRPr="000342F2" w:rsidRDefault="00510D6F" w:rsidP="00510D6F">
      <w:pPr>
        <w:spacing w:after="0" w:line="240" w:lineRule="auto"/>
        <w:rPr>
          <w:rFonts w:ascii="Times New Roman" w:eastAsia="Times New Roman" w:hAnsi="Times New Roman" w:cs="Times New Roman"/>
          <w:sz w:val="24"/>
          <w:szCs w:val="24"/>
          <w:lang w:eastAsia="sk-SK"/>
        </w:rPr>
      </w:pPr>
    </w:p>
    <w:p w:rsidR="005A2F5D" w:rsidRDefault="005A2F5D" w:rsidP="005A2F5D">
      <w:pPr>
        <w:pStyle w:val="Normlnweb"/>
        <w:spacing w:after="0"/>
      </w:pPr>
    </w:p>
    <w:p w:rsidR="005A2F5D" w:rsidRPr="004D3D2C" w:rsidRDefault="005A2F5D" w:rsidP="004D3D2C">
      <w:pPr>
        <w:widowControl w:val="0"/>
        <w:suppressAutoHyphens/>
        <w:spacing w:after="0" w:line="240" w:lineRule="auto"/>
        <w:rPr>
          <w:rFonts w:ascii="Times New Roman" w:eastAsia="SimSun" w:hAnsi="Times New Roman" w:cs="Times New Roman"/>
          <w:kern w:val="1"/>
          <w:sz w:val="24"/>
          <w:szCs w:val="24"/>
          <w:lang w:eastAsia="zh-CN" w:bidi="hi-IN"/>
        </w:rPr>
      </w:pPr>
    </w:p>
    <w:p w:rsidR="00132052" w:rsidRPr="004D3D2C" w:rsidRDefault="00132052"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132052" w:rsidRPr="004D3D2C" w:rsidRDefault="00132052"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132052" w:rsidRDefault="00132052"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6B6D29" w:rsidRDefault="006B6D29"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6B6D29" w:rsidRDefault="006B6D29"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6B6D29" w:rsidRDefault="006B6D29"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6B6D29" w:rsidRDefault="006B6D29"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6B6D29" w:rsidRDefault="006B6D29"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6B6D29" w:rsidRDefault="006B6D29"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6B6D29" w:rsidRDefault="006B6D29"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6B6D29" w:rsidRDefault="006B6D29"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6B6D29" w:rsidRDefault="006B6D29"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6B6D29" w:rsidRDefault="006B6D29"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6B6D29" w:rsidRDefault="006B6D29"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6B6D29" w:rsidRDefault="006B6D29"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6B6D29" w:rsidRDefault="006B6D29"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6B6D29" w:rsidRDefault="006B6D29"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98344D" w:rsidRDefault="0098344D"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98344D" w:rsidRDefault="0098344D"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98344D" w:rsidRDefault="0098344D"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98344D" w:rsidRDefault="0098344D"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98344D" w:rsidRDefault="0098344D"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98344D" w:rsidRDefault="0098344D"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98344D" w:rsidRDefault="0098344D"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98344D" w:rsidRDefault="0098344D"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98344D" w:rsidRDefault="0098344D"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98344D" w:rsidRDefault="0098344D"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98344D" w:rsidRDefault="0098344D"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98344D" w:rsidRDefault="0098344D"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98344D" w:rsidRDefault="0098344D"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6B6D29" w:rsidRDefault="006B6D29"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6B6D29" w:rsidRDefault="006B6D29"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6B6D29" w:rsidRDefault="006B6D29"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6B6D29" w:rsidRDefault="006B6D29" w:rsidP="006B6D29">
      <w:pPr>
        <w:widowControl w:val="0"/>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ŠKOLSKÝ  VZDELÁVACÍ  PROGRAM</w:t>
      </w:r>
    </w:p>
    <w:p w:rsidR="006B6D29" w:rsidRDefault="006B6D29" w:rsidP="006B6D29">
      <w:pPr>
        <w:widowControl w:val="0"/>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PPE  PRIMÁRNY  STUPEŇ  VZDELÁVANIA</w:t>
      </w:r>
    </w:p>
    <w:p w:rsidR="006B6D29" w:rsidRDefault="006B6D29" w:rsidP="006B6D29">
      <w:pPr>
        <w:widowControl w:val="0"/>
        <w:autoSpaceDE w:val="0"/>
        <w:autoSpaceDN w:val="0"/>
        <w:adjustRightInd w:val="0"/>
        <w:spacing w:after="0" w:line="240" w:lineRule="auto"/>
        <w:jc w:val="center"/>
        <w:rPr>
          <w:rFonts w:ascii="Times New Roman" w:hAnsi="Times New Roman" w:cs="Times New Roman"/>
          <w:b/>
          <w:bCs/>
          <w:sz w:val="24"/>
          <w:szCs w:val="24"/>
          <w:lang w:val="en-US"/>
        </w:rPr>
      </w:pPr>
    </w:p>
    <w:p w:rsidR="006B6D29" w:rsidRDefault="006B6D29" w:rsidP="006B6D29">
      <w:pPr>
        <w:widowControl w:val="0"/>
        <w:autoSpaceDE w:val="0"/>
        <w:autoSpaceDN w:val="0"/>
        <w:adjustRightInd w:val="0"/>
        <w:spacing w:after="0" w:line="240" w:lineRule="exact"/>
        <w:jc w:val="center"/>
        <w:rPr>
          <w:rFonts w:ascii="Times New Roman" w:hAnsi="Times New Roman" w:cs="Times New Roman"/>
          <w:sz w:val="24"/>
          <w:szCs w:val="24"/>
          <w:lang w:val="en-US"/>
        </w:rPr>
      </w:pPr>
      <w:r>
        <w:rPr>
          <w:rFonts w:ascii="Times New Roman" w:hAnsi="Times New Roman" w:cs="Times New Roman"/>
          <w:b/>
          <w:bCs/>
          <w:sz w:val="24"/>
          <w:szCs w:val="24"/>
        </w:rPr>
        <w:t>ŠTUDIJNÉ ZAMERANIE</w:t>
      </w:r>
    </w:p>
    <w:p w:rsidR="006B6D29" w:rsidRDefault="006B6D29" w:rsidP="006B6D29">
      <w:pPr>
        <w:widowControl w:val="0"/>
        <w:autoSpaceDE w:val="0"/>
        <w:autoSpaceDN w:val="0"/>
        <w:adjustRightInd w:val="0"/>
        <w:spacing w:after="0" w:line="240" w:lineRule="exact"/>
        <w:jc w:val="center"/>
        <w:rPr>
          <w:rFonts w:ascii="Times New Roman" w:hAnsi="Times New Roman" w:cs="Times New Roman"/>
          <w:sz w:val="24"/>
          <w:szCs w:val="24"/>
          <w:lang w:val="en-US"/>
        </w:rPr>
      </w:pPr>
    </w:p>
    <w:p w:rsidR="006B6D29" w:rsidRDefault="006B6D29" w:rsidP="006B6D29">
      <w:pPr>
        <w:widowControl w:val="0"/>
        <w:autoSpaceDE w:val="0"/>
        <w:autoSpaceDN w:val="0"/>
        <w:adjustRightInd w:val="0"/>
        <w:spacing w:after="0" w:line="240" w:lineRule="exact"/>
        <w:jc w:val="center"/>
        <w:rPr>
          <w:rFonts w:ascii="Times New Roman" w:hAnsi="Times New Roman" w:cs="Times New Roman"/>
          <w:sz w:val="24"/>
          <w:szCs w:val="24"/>
          <w:lang w:val="en-US"/>
        </w:rPr>
      </w:pPr>
    </w:p>
    <w:p w:rsidR="006B6D29" w:rsidRDefault="006B6D29" w:rsidP="006B6D29">
      <w:pPr>
        <w:widowControl w:val="0"/>
        <w:autoSpaceDE w:val="0"/>
        <w:autoSpaceDN w:val="0"/>
        <w:adjustRightInd w:val="0"/>
        <w:spacing w:after="0" w:line="240" w:lineRule="exact"/>
        <w:jc w:val="center"/>
        <w:rPr>
          <w:rFonts w:ascii="Times New Roman" w:hAnsi="Times New Roman" w:cs="Times New Roman"/>
          <w:sz w:val="24"/>
          <w:szCs w:val="24"/>
          <w:lang w:val="en-US"/>
        </w:rPr>
      </w:pPr>
      <w:r>
        <w:rPr>
          <w:rFonts w:ascii="Times New Roman" w:hAnsi="Times New Roman" w:cs="Times New Roman"/>
          <w:b/>
          <w:bCs/>
          <w:sz w:val="24"/>
          <w:szCs w:val="24"/>
        </w:rPr>
        <w:t>HRA NA LESNOM ROHU</w:t>
      </w:r>
    </w:p>
    <w:p w:rsidR="006B6D29" w:rsidRDefault="006B6D29" w:rsidP="006B6D29">
      <w:pPr>
        <w:widowControl w:val="0"/>
        <w:autoSpaceDE w:val="0"/>
        <w:autoSpaceDN w:val="0"/>
        <w:adjustRightInd w:val="0"/>
        <w:spacing w:after="2" w:line="80" w:lineRule="exact"/>
        <w:rPr>
          <w:rFonts w:ascii="Times New Roman" w:hAnsi="Times New Roman" w:cs="Times New Roman"/>
          <w:sz w:val="8"/>
          <w:szCs w:val="8"/>
          <w:lang w:val="en-US"/>
        </w:rPr>
      </w:pPr>
    </w:p>
    <w:p w:rsidR="006B6D29" w:rsidRDefault="006B6D29" w:rsidP="006B6D29">
      <w:pPr>
        <w:widowControl w:val="0"/>
        <w:autoSpaceDE w:val="0"/>
        <w:autoSpaceDN w:val="0"/>
        <w:adjustRightInd w:val="0"/>
        <w:spacing w:after="0" w:line="240" w:lineRule="auto"/>
        <w:ind w:left="122" w:right="-20"/>
        <w:rPr>
          <w:rFonts w:ascii="Times New Roman" w:hAnsi="Times New Roman" w:cs="Times New Roman"/>
          <w:sz w:val="24"/>
          <w:szCs w:val="24"/>
          <w:lang w:val="en-US"/>
        </w:rPr>
      </w:pPr>
      <w:r>
        <w:rPr>
          <w:rFonts w:ascii="Times New Roman" w:hAnsi="Times New Roman" w:cs="Times New Roman"/>
          <w:b/>
          <w:bCs/>
          <w:sz w:val="28"/>
          <w:szCs w:val="28"/>
        </w:rPr>
        <w:t xml:space="preserve">                               </w:t>
      </w:r>
    </w:p>
    <w:p w:rsidR="006B6D29" w:rsidRDefault="006B6D29" w:rsidP="006B6D29">
      <w:pPr>
        <w:widowControl w:val="0"/>
        <w:autoSpaceDE w:val="0"/>
        <w:autoSpaceDN w:val="0"/>
        <w:adjustRightInd w:val="0"/>
        <w:spacing w:after="0" w:line="240" w:lineRule="auto"/>
        <w:ind w:left="122" w:right="-20"/>
        <w:rPr>
          <w:rFonts w:ascii="Times New Roman" w:hAnsi="Times New Roman" w:cs="Times New Roman"/>
          <w:b/>
          <w:bCs/>
          <w:sz w:val="24"/>
          <w:szCs w:val="24"/>
          <w:lang w:val="en-US"/>
        </w:rPr>
      </w:pPr>
    </w:p>
    <w:p w:rsidR="006B6D29" w:rsidRDefault="006B6D29" w:rsidP="006B6D29">
      <w:pPr>
        <w:widowControl w:val="0"/>
        <w:autoSpaceDE w:val="0"/>
        <w:autoSpaceDN w:val="0"/>
        <w:adjustRightInd w:val="0"/>
        <w:spacing w:after="0" w:line="240" w:lineRule="auto"/>
        <w:ind w:left="122" w:right="-20"/>
        <w:rPr>
          <w:rFonts w:ascii="Times New Roman" w:hAnsi="Times New Roman" w:cs="Times New Roman"/>
          <w:b/>
          <w:bCs/>
          <w:sz w:val="24"/>
          <w:szCs w:val="24"/>
          <w:lang w:val="en-US"/>
        </w:rPr>
      </w:pPr>
    </w:p>
    <w:p w:rsidR="006B6D29" w:rsidRDefault="006B6D29" w:rsidP="006B6D29">
      <w:pPr>
        <w:widowControl w:val="0"/>
        <w:autoSpaceDE w:val="0"/>
        <w:autoSpaceDN w:val="0"/>
        <w:adjustRightInd w:val="0"/>
        <w:spacing w:after="0" w:line="240" w:lineRule="auto"/>
        <w:rPr>
          <w:rFonts w:ascii="Times New Roman" w:hAnsi="Times New Roman" w:cs="Times New Roman"/>
          <w:b/>
          <w:bCs/>
          <w:sz w:val="24"/>
          <w:szCs w:val="24"/>
          <w:lang w:val="cs-CZ"/>
        </w:rPr>
      </w:pPr>
      <w:r>
        <w:rPr>
          <w:rFonts w:ascii="Times New Roman" w:hAnsi="Times New Roman" w:cs="Times New Roman"/>
          <w:b/>
          <w:bCs/>
          <w:sz w:val="24"/>
          <w:szCs w:val="24"/>
          <w:lang w:val="cs-CZ"/>
        </w:rPr>
        <w:t xml:space="preserve">                                  CHARAKTERISITIKA PREDMETU</w:t>
      </w:r>
    </w:p>
    <w:p w:rsidR="006B6D29" w:rsidRDefault="006B6D29" w:rsidP="006B6D29">
      <w:pPr>
        <w:widowControl w:val="0"/>
        <w:autoSpaceDE w:val="0"/>
        <w:autoSpaceDN w:val="0"/>
        <w:adjustRightInd w:val="0"/>
        <w:spacing w:after="0" w:line="240" w:lineRule="auto"/>
        <w:rPr>
          <w:rFonts w:ascii="Times New Roman" w:hAnsi="Times New Roman" w:cs="Times New Roman"/>
          <w:b/>
          <w:bCs/>
          <w:sz w:val="24"/>
          <w:szCs w:val="24"/>
          <w:lang w:val="cs-CZ"/>
        </w:rPr>
      </w:pPr>
    </w:p>
    <w:p w:rsidR="006B6D29" w:rsidRDefault="006B6D29" w:rsidP="006B6D29">
      <w:pPr>
        <w:widowControl w:val="0"/>
        <w:autoSpaceDE w:val="0"/>
        <w:autoSpaceDN w:val="0"/>
        <w:adjustRightInd w:val="0"/>
        <w:spacing w:after="0" w:line="360" w:lineRule="auto"/>
        <w:rPr>
          <w:rFonts w:ascii="Times New Roman" w:hAnsi="Times New Roman" w:cs="Times New Roman"/>
          <w:color w:val="000000"/>
          <w:sz w:val="24"/>
          <w:szCs w:val="24"/>
          <w:lang w:val="en-US"/>
        </w:rPr>
      </w:pPr>
      <w:r>
        <w:rPr>
          <w:rFonts w:ascii="Courier New" w:hAnsi="Courier New" w:cs="Courier New"/>
          <w:sz w:val="24"/>
          <w:szCs w:val="24"/>
          <w:lang w:val="cs-CZ"/>
        </w:rPr>
        <w:t xml:space="preserve">    </w:t>
      </w:r>
      <w:r>
        <w:rPr>
          <w:rFonts w:ascii="Times New Roman" w:hAnsi="Times New Roman" w:cs="Times New Roman"/>
          <w:sz w:val="24"/>
          <w:szCs w:val="24"/>
          <w:lang w:val="en-US"/>
        </w:rPr>
        <w:t xml:space="preserve"> </w:t>
      </w:r>
      <w:r>
        <w:rPr>
          <w:rFonts w:ascii="Times New Roman" w:hAnsi="Times New Roman" w:cs="Times New Roman"/>
          <w:color w:val="000000"/>
          <w:sz w:val="24"/>
          <w:szCs w:val="24"/>
          <w:lang w:val="en-US"/>
        </w:rPr>
        <w:t xml:space="preserve">Lesný roh patrí do skupiny plechových dychových nástrojov. Uplatňuje sa v sólovej, komornej i v orchestrálnej hre. Štúdium hry na lesnom rohu rozvíja hudobné zručnosti žiaka, vychováva nadšeného poslucháča a interpreta hudby. Hra na lesný roh kladie značné nároky na fyziologické a intelektuálne vlastnosti žiaka. </w:t>
      </w:r>
      <w:r>
        <w:rPr>
          <w:rFonts w:ascii="Times New Roman" w:hAnsi="Times New Roman" w:cs="Times New Roman"/>
          <w:color w:val="000000"/>
          <w:sz w:val="24"/>
          <w:szCs w:val="24"/>
        </w:rPr>
        <w:t>R</w:t>
      </w:r>
      <w:r>
        <w:rPr>
          <w:rFonts w:ascii="Times New Roman" w:hAnsi="Times New Roman" w:cs="Times New Roman"/>
          <w:color w:val="000000"/>
          <w:sz w:val="24"/>
          <w:szCs w:val="24"/>
          <w:lang w:val="en-US"/>
        </w:rPr>
        <w:t xml:space="preserve">ozvíja estetické cítenie, formuje charakter a hrou v súbore upevňuje kolektívne cítenie. Obsah predmetu zahŕňa hru z  listu, komornú, súborovú a orchestrálnu hru, ako aj základy improvizácie a štúdium transpozície. </w:t>
      </w:r>
    </w:p>
    <w:p w:rsidR="006B6D29" w:rsidRDefault="006B6D29" w:rsidP="006B6D29">
      <w:pPr>
        <w:widowControl w:val="0"/>
        <w:autoSpaceDE w:val="0"/>
        <w:autoSpaceDN w:val="0"/>
        <w:adjustRightInd w:val="0"/>
        <w:spacing w:after="0" w:line="360" w:lineRule="auto"/>
        <w:jc w:val="both"/>
        <w:rPr>
          <w:rFonts w:ascii="Times New Roman" w:hAnsi="Times New Roman" w:cs="Times New Roman"/>
          <w:color w:val="000000"/>
          <w:sz w:val="24"/>
          <w:szCs w:val="24"/>
          <w:lang w:val="en-US"/>
        </w:rPr>
      </w:pPr>
    </w:p>
    <w:p w:rsidR="006B6D29" w:rsidRDefault="006B6D29" w:rsidP="006B6D29">
      <w:pPr>
        <w:widowControl w:val="0"/>
        <w:autoSpaceDE w:val="0"/>
        <w:autoSpaceDN w:val="0"/>
        <w:adjustRightInd w:val="0"/>
        <w:spacing w:after="0" w:line="240" w:lineRule="auto"/>
        <w:jc w:val="both"/>
        <w:rPr>
          <w:rFonts w:ascii="Times New Roman" w:hAnsi="Times New Roman" w:cs="Times New Roman"/>
          <w:color w:val="000000"/>
          <w:sz w:val="24"/>
          <w:szCs w:val="24"/>
          <w:lang w:val="en-US"/>
        </w:rPr>
      </w:pPr>
    </w:p>
    <w:p w:rsidR="006B6D29" w:rsidRDefault="006B6D29" w:rsidP="006B6D29">
      <w:pPr>
        <w:widowControl w:val="0"/>
        <w:autoSpaceDE w:val="0"/>
        <w:autoSpaceDN w:val="0"/>
        <w:adjustRightInd w:val="0"/>
        <w:spacing w:after="0" w:line="240" w:lineRule="exact"/>
        <w:rPr>
          <w:rFonts w:ascii="Times New Roman" w:hAnsi="Times New Roman" w:cs="Times New Roman"/>
          <w:sz w:val="24"/>
          <w:szCs w:val="24"/>
          <w:lang w:val="en-US"/>
        </w:rPr>
      </w:pPr>
    </w:p>
    <w:p w:rsidR="006B6D29" w:rsidRDefault="006B6D29" w:rsidP="006B6D29">
      <w:pPr>
        <w:widowControl w:val="0"/>
        <w:autoSpaceDE w:val="0"/>
        <w:autoSpaceDN w:val="0"/>
        <w:adjustRightInd w:val="0"/>
        <w:spacing w:after="12" w:line="20" w:lineRule="exact"/>
        <w:rPr>
          <w:rFonts w:ascii="Times New Roman" w:hAnsi="Times New Roman" w:cs="Times New Roman"/>
          <w:sz w:val="2"/>
          <w:szCs w:val="2"/>
          <w:lang w:val="en-US"/>
        </w:rPr>
      </w:pPr>
    </w:p>
    <w:p w:rsidR="006B6D29" w:rsidRDefault="006B6D29" w:rsidP="006B6D29">
      <w:pPr>
        <w:widowControl w:val="0"/>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b/>
          <w:bCs/>
          <w:spacing w:val="-2"/>
          <w:sz w:val="24"/>
          <w:szCs w:val="24"/>
        </w:rPr>
        <w:t xml:space="preserve">                        </w:t>
      </w:r>
      <w:r>
        <w:rPr>
          <w:rFonts w:ascii="Times New Roman" w:hAnsi="Times New Roman" w:cs="Times New Roman"/>
          <w:b/>
          <w:bCs/>
          <w:spacing w:val="-2"/>
          <w:sz w:val="24"/>
          <w:szCs w:val="24"/>
          <w:lang w:val="en-US"/>
        </w:rPr>
        <w:t>P</w:t>
      </w:r>
      <w:r>
        <w:rPr>
          <w:rFonts w:ascii="Times New Roman" w:hAnsi="Times New Roman" w:cs="Times New Roman"/>
          <w:b/>
          <w:bCs/>
          <w:spacing w:val="-1"/>
          <w:sz w:val="24"/>
          <w:szCs w:val="24"/>
          <w:lang w:val="en-US"/>
        </w:rPr>
        <w:t>r</w:t>
      </w:r>
      <w:r>
        <w:rPr>
          <w:rFonts w:ascii="Times New Roman" w:hAnsi="Times New Roman" w:cs="Times New Roman"/>
          <w:b/>
          <w:bCs/>
          <w:sz w:val="24"/>
          <w:szCs w:val="24"/>
          <w:lang w:val="en-US"/>
        </w:rPr>
        <w:t>vá</w:t>
      </w:r>
      <w:r>
        <w:rPr>
          <w:rFonts w:ascii="Times New Roman" w:hAnsi="Times New Roman" w:cs="Times New Roman"/>
          <w:spacing w:val="1"/>
          <w:sz w:val="24"/>
          <w:szCs w:val="24"/>
          <w:lang w:val="en-US"/>
        </w:rPr>
        <w:t xml:space="preserve"> </w:t>
      </w:r>
      <w:r>
        <w:rPr>
          <w:rFonts w:ascii="Times New Roman" w:hAnsi="Times New Roman" w:cs="Times New Roman"/>
          <w:b/>
          <w:bCs/>
          <w:sz w:val="24"/>
          <w:szCs w:val="24"/>
          <w:lang w:val="en-US"/>
        </w:rPr>
        <w:t>časť</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I.</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stup</w:t>
      </w:r>
      <w:r>
        <w:rPr>
          <w:rFonts w:ascii="Times New Roman" w:hAnsi="Times New Roman" w:cs="Times New Roman"/>
          <w:b/>
          <w:bCs/>
          <w:spacing w:val="1"/>
          <w:sz w:val="24"/>
          <w:szCs w:val="24"/>
          <w:lang w:val="en-US"/>
        </w:rPr>
        <w:t>ň</w:t>
      </w:r>
      <w:r>
        <w:rPr>
          <w:rFonts w:ascii="Times New Roman" w:hAnsi="Times New Roman" w:cs="Times New Roman"/>
          <w:b/>
          <w:bCs/>
          <w:sz w:val="24"/>
          <w:szCs w:val="24"/>
          <w:lang w:val="en-US"/>
        </w:rPr>
        <w: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zákla</w:t>
      </w:r>
      <w:r>
        <w:rPr>
          <w:rFonts w:ascii="Times New Roman" w:hAnsi="Times New Roman" w:cs="Times New Roman"/>
          <w:b/>
          <w:bCs/>
          <w:spacing w:val="1"/>
          <w:sz w:val="24"/>
          <w:szCs w:val="24"/>
          <w:lang w:val="en-US"/>
        </w:rPr>
        <w:t>dn</w:t>
      </w:r>
      <w:r>
        <w:rPr>
          <w:rFonts w:ascii="Times New Roman" w:hAnsi="Times New Roman" w:cs="Times New Roman"/>
          <w:b/>
          <w:bCs/>
          <w:sz w:val="24"/>
          <w:szCs w:val="24"/>
          <w:lang w:val="en-US"/>
        </w:rPr>
        <w:t>ého</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štúdia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2</w:t>
      </w:r>
      <w:r>
        <w:rPr>
          <w:rFonts w:ascii="Times New Roman" w:hAnsi="Times New Roman" w:cs="Times New Roman"/>
          <w:sz w:val="24"/>
          <w:szCs w:val="24"/>
          <w:lang w:val="en-US"/>
        </w:rPr>
        <w:t xml:space="preserve"> </w:t>
      </w:r>
      <w:r>
        <w:rPr>
          <w:rFonts w:ascii="Times New Roman" w:hAnsi="Times New Roman" w:cs="Times New Roman"/>
          <w:b/>
          <w:bCs/>
          <w:spacing w:val="-5"/>
          <w:sz w:val="24"/>
          <w:szCs w:val="24"/>
          <w:lang w:val="en-US"/>
        </w:rPr>
        <w:t>r</w:t>
      </w:r>
      <w:r>
        <w:rPr>
          <w:rFonts w:ascii="Times New Roman" w:hAnsi="Times New Roman" w:cs="Times New Roman"/>
          <w:b/>
          <w:bCs/>
          <w:sz w:val="24"/>
          <w:szCs w:val="24"/>
          <w:lang w:val="en-US"/>
        </w:rPr>
        <w:t>oky</w:t>
      </w:r>
      <w:r>
        <w:rPr>
          <w:rFonts w:ascii="Times New Roman" w:hAnsi="Times New Roman" w:cs="Times New Roman"/>
          <w:spacing w:val="-1"/>
          <w:sz w:val="24"/>
          <w:szCs w:val="24"/>
          <w:lang w:val="en-US"/>
        </w:rPr>
        <w:t xml:space="preserve"> </w:t>
      </w:r>
      <w:r>
        <w:rPr>
          <w:rFonts w:ascii="Times New Roman" w:hAnsi="Times New Roman" w:cs="Times New Roman"/>
          <w:b/>
          <w:bCs/>
          <w:sz w:val="24"/>
          <w:szCs w:val="24"/>
          <w:lang w:val="en-US"/>
        </w:rPr>
        <w:t>U</w:t>
      </w:r>
      <w:r>
        <w:rPr>
          <w:rFonts w:ascii="Times New Roman" w:hAnsi="Times New Roman" w:cs="Times New Roman"/>
          <w:b/>
          <w:bCs/>
          <w:spacing w:val="47"/>
          <w:sz w:val="24"/>
          <w:szCs w:val="24"/>
          <w:lang w:val="en-US"/>
        </w:rPr>
        <w:t>P</w:t>
      </w:r>
      <w:r>
        <w:rPr>
          <w:rFonts w:ascii="Times New Roman" w:hAnsi="Times New Roman" w:cs="Times New Roman"/>
          <w:b/>
          <w:bCs/>
          <w:sz w:val="24"/>
          <w:szCs w:val="24"/>
          <w:lang w:val="en-US"/>
        </w:rPr>
        <w:t>č.</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10)</w:t>
      </w:r>
    </w:p>
    <w:p w:rsidR="006B6D29" w:rsidRDefault="006B6D29" w:rsidP="006B6D29">
      <w:pPr>
        <w:widowControl w:val="0"/>
        <w:autoSpaceDE w:val="0"/>
        <w:autoSpaceDN w:val="0"/>
        <w:adjustRightInd w:val="0"/>
        <w:spacing w:after="0" w:line="240" w:lineRule="auto"/>
        <w:jc w:val="both"/>
        <w:rPr>
          <w:rFonts w:ascii="Times New Roman" w:hAnsi="Times New Roman" w:cs="Times New Roman"/>
          <w:color w:val="000000"/>
          <w:sz w:val="24"/>
          <w:szCs w:val="24"/>
          <w:lang w:val="en-US"/>
        </w:rPr>
      </w:pPr>
    </w:p>
    <w:p w:rsidR="006B6D29" w:rsidRDefault="006B6D29" w:rsidP="006B6D29">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B6D29" w:rsidRDefault="006B6D29" w:rsidP="006B6D29">
      <w:pPr>
        <w:widowControl w:val="0"/>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1. ročník prvej časti I. stupňa</w:t>
      </w:r>
    </w:p>
    <w:p w:rsidR="006B6D29" w:rsidRDefault="006B6D29" w:rsidP="006B6D29">
      <w:pPr>
        <w:widowControl w:val="0"/>
        <w:autoSpaceDE w:val="0"/>
        <w:autoSpaceDN w:val="0"/>
        <w:adjustRightInd w:val="0"/>
        <w:spacing w:after="0" w:line="240" w:lineRule="auto"/>
        <w:ind w:left="122" w:right="-20"/>
        <w:rPr>
          <w:rFonts w:ascii="Times New Roman" w:hAnsi="Times New Roman" w:cs="Times New Roman"/>
          <w:sz w:val="24"/>
          <w:szCs w:val="24"/>
          <w:lang w:val="en-US"/>
        </w:rPr>
      </w:pPr>
    </w:p>
    <w:p w:rsidR="006B6D29" w:rsidRDefault="006B6D29" w:rsidP="006B6D29">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Ciele</w:t>
      </w:r>
    </w:p>
    <w:p w:rsidR="006B6D29" w:rsidRDefault="006B6D29" w:rsidP="006B6D29">
      <w:pPr>
        <w:widowControl w:val="0"/>
        <w:autoSpaceDE w:val="0"/>
        <w:autoSpaceDN w:val="0"/>
        <w:adjustRightInd w:val="0"/>
        <w:spacing w:after="0" w:line="240" w:lineRule="auto"/>
        <w:rPr>
          <w:rFonts w:ascii="Times New Roman" w:hAnsi="Times New Roman" w:cs="Times New Roman"/>
          <w:b/>
          <w:bCs/>
          <w:sz w:val="24"/>
          <w:szCs w:val="24"/>
        </w:rPr>
      </w:pP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lang w:val="en-US"/>
        </w:rPr>
        <w:t>získanie záujmu žiaka o hru na lesný roh</w:t>
      </w:r>
      <w:r>
        <w:rPr>
          <w:rFonts w:ascii="Times New Roman" w:hAnsi="Times New Roman" w:cs="Times New Roman"/>
          <w:sz w:val="24"/>
          <w:szCs w:val="24"/>
        </w:rPr>
        <w:t xml:space="preserve">,                                                                                             </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zoznámenie žiaka s nástrojom, jeho vývojom a uplatnením</w:t>
      </w:r>
      <w:r>
        <w:rPr>
          <w:rFonts w:ascii="Times New Roman" w:hAnsi="Times New Roman" w:cs="Times New Roman"/>
          <w:sz w:val="24"/>
          <w:szCs w:val="24"/>
        </w:rPr>
        <w:t>,</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oboznámenie žiaka s návykmi správneho dýchania, držania nástroja a správneho nasadenia nátrubku na pery</w:t>
      </w:r>
      <w:r>
        <w:rPr>
          <w:rFonts w:ascii="Times New Roman" w:hAnsi="Times New Roman" w:cs="Times New Roman"/>
          <w:sz w:val="24"/>
          <w:szCs w:val="24"/>
        </w:rPr>
        <w:t>,</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vytvorenie základov nátisku s obmedzením tlaku nátrubku na pery, ako predpokladu správnej tvorby tónu</w:t>
      </w:r>
      <w:r>
        <w:rPr>
          <w:rFonts w:ascii="Times New Roman" w:hAnsi="Times New Roman" w:cs="Times New Roman"/>
          <w:sz w:val="24"/>
          <w:szCs w:val="24"/>
        </w:rPr>
        <w:t>,</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rozvoj hudobnej tvorivosti, rytmicko - melodickej predstavivosti </w:t>
      </w:r>
    </w:p>
    <w:p w:rsidR="006B6D29" w:rsidRDefault="006B6D29" w:rsidP="006B6D29">
      <w:pPr>
        <w:widowControl w:val="0"/>
        <w:autoSpaceDE w:val="0"/>
        <w:autoSpaceDN w:val="0"/>
        <w:adjustRightInd w:val="0"/>
        <w:spacing w:after="0" w:line="240" w:lineRule="exact"/>
        <w:rPr>
          <w:rFonts w:ascii="Times New Roman" w:hAnsi="Times New Roman" w:cs="Times New Roman"/>
          <w:sz w:val="24"/>
          <w:szCs w:val="24"/>
          <w:lang w:val="en-US"/>
        </w:rPr>
      </w:pPr>
    </w:p>
    <w:p w:rsidR="006B6D29" w:rsidRDefault="006B6D29" w:rsidP="006B6D29">
      <w:pPr>
        <w:widowControl w:val="0"/>
        <w:autoSpaceDE w:val="0"/>
        <w:autoSpaceDN w:val="0"/>
        <w:adjustRightInd w:val="0"/>
        <w:spacing w:after="0" w:line="240" w:lineRule="exact"/>
        <w:rPr>
          <w:rFonts w:ascii="Times New Roman" w:hAnsi="Times New Roman" w:cs="Times New Roman"/>
          <w:sz w:val="24"/>
          <w:szCs w:val="24"/>
          <w:lang w:val="en-US"/>
        </w:rPr>
      </w:pPr>
    </w:p>
    <w:p w:rsidR="006B6D29" w:rsidRDefault="006B6D29" w:rsidP="006B6D29">
      <w:pPr>
        <w:widowControl w:val="0"/>
        <w:autoSpaceDE w:val="0"/>
        <w:autoSpaceDN w:val="0"/>
        <w:adjustRightInd w:val="0"/>
        <w:spacing w:after="11" w:line="20" w:lineRule="exact"/>
        <w:rPr>
          <w:rFonts w:ascii="Times New Roman" w:hAnsi="Times New Roman" w:cs="Times New Roman"/>
          <w:sz w:val="24"/>
          <w:szCs w:val="24"/>
          <w:lang w:val="en-US"/>
        </w:rPr>
      </w:pP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pacing w:val="-2"/>
          <w:sz w:val="24"/>
          <w:szCs w:val="24"/>
          <w:lang w:val="en-US"/>
        </w:rPr>
        <w:t>Ž</w:t>
      </w:r>
      <w:r>
        <w:rPr>
          <w:rFonts w:ascii="Times New Roman" w:hAnsi="Times New Roman" w:cs="Times New Roman"/>
          <w:sz w:val="24"/>
          <w:szCs w:val="24"/>
          <w:lang w:val="en-US"/>
        </w:rPr>
        <w:t>i</w:t>
      </w:r>
      <w:r>
        <w:rPr>
          <w:rFonts w:ascii="Times New Roman" w:hAnsi="Times New Roman" w:cs="Times New Roman"/>
          <w:spacing w:val="1"/>
          <w:sz w:val="24"/>
          <w:szCs w:val="24"/>
          <w:lang w:val="en-US"/>
        </w:rPr>
        <w:t>a</w:t>
      </w:r>
      <w:r>
        <w:rPr>
          <w:rFonts w:ascii="Times New Roman" w:hAnsi="Times New Roman" w:cs="Times New Roman"/>
          <w:sz w:val="24"/>
          <w:szCs w:val="24"/>
          <w:lang w:val="en-US"/>
        </w:rPr>
        <w:t>ci po ukonč</w:t>
      </w:r>
      <w:r>
        <w:rPr>
          <w:rFonts w:ascii="Times New Roman" w:hAnsi="Times New Roman" w:cs="Times New Roman"/>
          <w:spacing w:val="-2"/>
          <w:sz w:val="24"/>
          <w:szCs w:val="24"/>
          <w:lang w:val="en-US"/>
        </w:rPr>
        <w:t>e</w:t>
      </w:r>
      <w:r>
        <w:rPr>
          <w:rFonts w:ascii="Times New Roman" w:hAnsi="Times New Roman" w:cs="Times New Roman"/>
          <w:sz w:val="24"/>
          <w:szCs w:val="24"/>
          <w:lang w:val="en-US"/>
        </w:rPr>
        <w:t>ní 1. r</w:t>
      </w:r>
      <w:r>
        <w:rPr>
          <w:rFonts w:ascii="Times New Roman" w:hAnsi="Times New Roman" w:cs="Times New Roman"/>
          <w:spacing w:val="1"/>
          <w:sz w:val="24"/>
          <w:szCs w:val="24"/>
          <w:lang w:val="en-US"/>
        </w:rPr>
        <w:t>o</w:t>
      </w:r>
      <w:r>
        <w:rPr>
          <w:rFonts w:ascii="Times New Roman" w:hAnsi="Times New Roman" w:cs="Times New Roman"/>
          <w:spacing w:val="2"/>
          <w:sz w:val="24"/>
          <w:szCs w:val="24"/>
          <w:lang w:val="en-US"/>
        </w:rPr>
        <w:t>č</w:t>
      </w:r>
      <w:r>
        <w:rPr>
          <w:rFonts w:ascii="Times New Roman" w:hAnsi="Times New Roman" w:cs="Times New Roman"/>
          <w:sz w:val="24"/>
          <w:szCs w:val="24"/>
          <w:lang w:val="en-US"/>
        </w:rPr>
        <w:t>níka p</w:t>
      </w:r>
      <w:r>
        <w:rPr>
          <w:rFonts w:ascii="Times New Roman" w:hAnsi="Times New Roman" w:cs="Times New Roman"/>
          <w:spacing w:val="-1"/>
          <w:sz w:val="24"/>
          <w:szCs w:val="24"/>
          <w:lang w:val="en-US"/>
        </w:rPr>
        <w:t>r</w:t>
      </w:r>
      <w:r>
        <w:rPr>
          <w:rFonts w:ascii="Times New Roman" w:hAnsi="Times New Roman" w:cs="Times New Roman"/>
          <w:sz w:val="24"/>
          <w:szCs w:val="24"/>
          <w:lang w:val="en-US"/>
        </w:rPr>
        <w:t>vej č</w:t>
      </w:r>
      <w:r>
        <w:rPr>
          <w:rFonts w:ascii="Times New Roman" w:hAnsi="Times New Roman" w:cs="Times New Roman"/>
          <w:spacing w:val="-2"/>
          <w:sz w:val="24"/>
          <w:szCs w:val="24"/>
          <w:lang w:val="en-US"/>
        </w:rPr>
        <w:t>a</w:t>
      </w:r>
      <w:r>
        <w:rPr>
          <w:rFonts w:ascii="Times New Roman" w:hAnsi="Times New Roman" w:cs="Times New Roman"/>
          <w:sz w:val="24"/>
          <w:szCs w:val="24"/>
          <w:lang w:val="en-US"/>
        </w:rPr>
        <w:t>sti</w:t>
      </w:r>
      <w:r>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lang w:val="en-US"/>
        </w:rPr>
        <w:t>I</w:t>
      </w:r>
      <w:r>
        <w:rPr>
          <w:rFonts w:ascii="Times New Roman" w:hAnsi="Times New Roman" w:cs="Times New Roman"/>
          <w:sz w:val="24"/>
          <w:szCs w:val="24"/>
          <w:lang w:val="en-US"/>
        </w:rPr>
        <w:t>. stupňa</w:t>
      </w:r>
      <w:r>
        <w:rPr>
          <w:rFonts w:ascii="Times New Roman" w:hAnsi="Times New Roman" w:cs="Times New Roman"/>
          <w:spacing w:val="1"/>
          <w:sz w:val="24"/>
          <w:szCs w:val="24"/>
          <w:lang w:val="en-US"/>
        </w:rPr>
        <w:t xml:space="preserve"> z</w:t>
      </w:r>
      <w:r>
        <w:rPr>
          <w:rFonts w:ascii="Times New Roman" w:hAnsi="Times New Roman" w:cs="Times New Roman"/>
          <w:sz w:val="24"/>
          <w:szCs w:val="24"/>
          <w:lang w:val="en-US"/>
        </w:rPr>
        <w:t>ákladn</w:t>
      </w:r>
      <w:r>
        <w:rPr>
          <w:rFonts w:ascii="Times New Roman" w:hAnsi="Times New Roman" w:cs="Times New Roman"/>
          <w:spacing w:val="-1"/>
          <w:sz w:val="24"/>
          <w:szCs w:val="24"/>
          <w:lang w:val="en-US"/>
        </w:rPr>
        <w:t>é</w:t>
      </w:r>
      <w:r>
        <w:rPr>
          <w:rFonts w:ascii="Times New Roman" w:hAnsi="Times New Roman" w:cs="Times New Roman"/>
          <w:sz w:val="24"/>
          <w:szCs w:val="24"/>
          <w:lang w:val="en-US"/>
        </w:rPr>
        <w:t>ho štúdia:</w:t>
      </w:r>
    </w:p>
    <w:p w:rsidR="006B6D29" w:rsidRDefault="006B6D29" w:rsidP="006B6D29">
      <w:pPr>
        <w:widowControl w:val="0"/>
        <w:autoSpaceDE w:val="0"/>
        <w:autoSpaceDN w:val="0"/>
        <w:adjustRightInd w:val="0"/>
        <w:spacing w:before="16" w:after="0" w:line="360" w:lineRule="auto"/>
        <w:rPr>
          <w:rFonts w:ascii="Times New Roman" w:hAnsi="Times New Roman" w:cs="Times New Roman"/>
          <w:sz w:val="24"/>
          <w:szCs w:val="24"/>
          <w:lang w:val="en-US"/>
        </w:rPr>
      </w:pPr>
      <w:r>
        <w:rPr>
          <w:rFonts w:ascii="Times New Roman" w:hAnsi="Times New Roman" w:cs="Times New Roman"/>
          <w:b/>
          <w:bCs/>
          <w:sz w:val="24"/>
          <w:szCs w:val="24"/>
          <w:lang w:val="en-US"/>
        </w:rPr>
        <w:t>Výko</w:t>
      </w:r>
      <w:r>
        <w:rPr>
          <w:rFonts w:ascii="Times New Roman" w:hAnsi="Times New Roman" w:cs="Times New Roman"/>
          <w:b/>
          <w:bCs/>
          <w:spacing w:val="1"/>
          <w:sz w:val="24"/>
          <w:szCs w:val="24"/>
          <w:lang w:val="en-US"/>
        </w:rPr>
        <w:t>n</w:t>
      </w:r>
      <w:r>
        <w:rPr>
          <w:rFonts w:ascii="Times New Roman" w:hAnsi="Times New Roman" w:cs="Times New Roman"/>
          <w:b/>
          <w:bCs/>
          <w:sz w:val="24"/>
          <w:szCs w:val="24"/>
          <w:lang w:val="en-US"/>
        </w:rPr>
        <w:t>ový</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štan</w:t>
      </w:r>
      <w:r>
        <w:rPr>
          <w:rFonts w:ascii="Times New Roman" w:hAnsi="Times New Roman" w:cs="Times New Roman"/>
          <w:b/>
          <w:bCs/>
          <w:spacing w:val="1"/>
          <w:sz w:val="24"/>
          <w:szCs w:val="24"/>
          <w:lang w:val="en-US"/>
        </w:rPr>
        <w:t>d</w:t>
      </w:r>
      <w:r>
        <w:rPr>
          <w:rFonts w:ascii="Times New Roman" w:hAnsi="Times New Roman" w:cs="Times New Roman"/>
          <w:b/>
          <w:bCs/>
          <w:sz w:val="24"/>
          <w:szCs w:val="24"/>
          <w:lang w:val="en-US"/>
        </w:rPr>
        <w:t>ard</w:t>
      </w:r>
    </w:p>
    <w:p w:rsidR="006B6D29" w:rsidRDefault="006B6D29" w:rsidP="006B6D29">
      <w:pPr>
        <w:widowControl w:val="0"/>
        <w:autoSpaceDE w:val="0"/>
        <w:autoSpaceDN w:val="0"/>
        <w:adjustRightInd w:val="0"/>
        <w:spacing w:before="12" w:after="0" w:line="360" w:lineRule="auto"/>
        <w:rPr>
          <w:rFonts w:ascii="Times New Roman" w:hAnsi="Times New Roman" w:cs="Times New Roman"/>
          <w:spacing w:val="39"/>
          <w:sz w:val="24"/>
          <w:szCs w:val="24"/>
          <w:lang w:val="en-US"/>
        </w:rPr>
      </w:pPr>
      <w:r>
        <w:rPr>
          <w:rFonts w:ascii="Times New Roman" w:hAnsi="Times New Roman" w:cs="Times New Roman"/>
          <w:sz w:val="24"/>
          <w:szCs w:val="24"/>
          <w:lang w:val="en-US"/>
        </w:rPr>
        <w:t>ovl</w:t>
      </w:r>
      <w:r>
        <w:rPr>
          <w:rFonts w:ascii="Times New Roman" w:hAnsi="Times New Roman" w:cs="Times New Roman"/>
          <w:spacing w:val="1"/>
          <w:sz w:val="24"/>
          <w:szCs w:val="24"/>
          <w:lang w:val="en-US"/>
        </w:rPr>
        <w:t>á</w:t>
      </w:r>
      <w:r>
        <w:rPr>
          <w:rFonts w:ascii="Times New Roman" w:hAnsi="Times New Roman" w:cs="Times New Roman"/>
          <w:sz w:val="24"/>
          <w:szCs w:val="24"/>
          <w:lang w:val="en-US"/>
        </w:rPr>
        <w:t>d</w:t>
      </w:r>
      <w:r>
        <w:rPr>
          <w:rFonts w:ascii="Times New Roman" w:hAnsi="Times New Roman" w:cs="Times New Roman"/>
          <w:spacing w:val="-1"/>
          <w:sz w:val="24"/>
          <w:szCs w:val="24"/>
          <w:lang w:val="en-US"/>
        </w:rPr>
        <w:t>a</w:t>
      </w:r>
      <w:r>
        <w:rPr>
          <w:rFonts w:ascii="Times New Roman" w:hAnsi="Times New Roman" w:cs="Times New Roman"/>
          <w:sz w:val="24"/>
          <w:szCs w:val="24"/>
          <w:lang w:val="en-US"/>
        </w:rPr>
        <w:t>jú postoj pri hre a dr</w:t>
      </w:r>
      <w:r>
        <w:rPr>
          <w:rFonts w:ascii="Times New Roman" w:hAnsi="Times New Roman" w:cs="Times New Roman"/>
          <w:spacing w:val="1"/>
          <w:sz w:val="24"/>
          <w:szCs w:val="24"/>
          <w:lang w:val="en-US"/>
        </w:rPr>
        <w:t>ž</w:t>
      </w:r>
      <w:r>
        <w:rPr>
          <w:rFonts w:ascii="Times New Roman" w:hAnsi="Times New Roman" w:cs="Times New Roman"/>
          <w:sz w:val="24"/>
          <w:szCs w:val="24"/>
          <w:lang w:val="en-US"/>
        </w:rPr>
        <w:t>anie n</w:t>
      </w:r>
      <w:r>
        <w:rPr>
          <w:rFonts w:ascii="Times New Roman" w:hAnsi="Times New Roman" w:cs="Times New Roman"/>
          <w:spacing w:val="-1"/>
          <w:sz w:val="24"/>
          <w:szCs w:val="24"/>
          <w:lang w:val="en-US"/>
        </w:rPr>
        <w:t>á</w:t>
      </w:r>
      <w:r>
        <w:rPr>
          <w:rFonts w:ascii="Times New Roman" w:hAnsi="Times New Roman" w:cs="Times New Roman"/>
          <w:sz w:val="24"/>
          <w:szCs w:val="24"/>
          <w:lang w:val="en-US"/>
        </w:rPr>
        <w:t xml:space="preserve">stroja                                                   </w:t>
      </w:r>
    </w:p>
    <w:p w:rsidR="006B6D29" w:rsidRDefault="006B6D29" w:rsidP="006B6D29">
      <w:pPr>
        <w:widowControl w:val="0"/>
        <w:autoSpaceDE w:val="0"/>
        <w:autoSpaceDN w:val="0"/>
        <w:adjustRightInd w:val="0"/>
        <w:spacing w:before="12"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po</w:t>
      </w:r>
      <w:r>
        <w:rPr>
          <w:rFonts w:ascii="Times New Roman" w:hAnsi="Times New Roman" w:cs="Times New Roman"/>
          <w:spacing w:val="2"/>
          <w:sz w:val="24"/>
          <w:szCs w:val="24"/>
          <w:lang w:val="en-US"/>
        </w:rPr>
        <w:t>z</w:t>
      </w:r>
      <w:r>
        <w:rPr>
          <w:rFonts w:ascii="Times New Roman" w:hAnsi="Times New Roman" w:cs="Times New Roman"/>
          <w:sz w:val="24"/>
          <w:szCs w:val="24"/>
          <w:lang w:val="en-US"/>
        </w:rPr>
        <w:t xml:space="preserve">najú </w:t>
      </w:r>
      <w:r>
        <w:rPr>
          <w:rFonts w:ascii="Times New Roman" w:hAnsi="Times New Roman" w:cs="Times New Roman"/>
          <w:spacing w:val="1"/>
          <w:sz w:val="24"/>
          <w:szCs w:val="24"/>
          <w:lang w:val="en-US"/>
        </w:rPr>
        <w:t>z</w:t>
      </w:r>
      <w:r>
        <w:rPr>
          <w:rFonts w:ascii="Times New Roman" w:hAnsi="Times New Roman" w:cs="Times New Roman"/>
          <w:sz w:val="24"/>
          <w:szCs w:val="24"/>
          <w:lang w:val="en-US"/>
        </w:rPr>
        <w:t>ákla</w:t>
      </w:r>
      <w:r>
        <w:rPr>
          <w:rFonts w:ascii="Times New Roman" w:hAnsi="Times New Roman" w:cs="Times New Roman"/>
          <w:spacing w:val="1"/>
          <w:sz w:val="24"/>
          <w:szCs w:val="24"/>
          <w:lang w:val="en-US"/>
        </w:rPr>
        <w:t>d</w:t>
      </w:r>
      <w:r>
        <w:rPr>
          <w:rFonts w:ascii="Times New Roman" w:hAnsi="Times New Roman" w:cs="Times New Roman"/>
          <w:sz w:val="24"/>
          <w:szCs w:val="24"/>
          <w:lang w:val="en-US"/>
        </w:rPr>
        <w:t>y</w:t>
      </w:r>
      <w:r>
        <w:rPr>
          <w:rFonts w:ascii="Times New Roman" w:hAnsi="Times New Roman" w:cs="Times New Roman"/>
          <w:spacing w:val="-3"/>
          <w:sz w:val="24"/>
          <w:szCs w:val="24"/>
          <w:lang w:val="en-US"/>
        </w:rPr>
        <w:t xml:space="preserve"> </w:t>
      </w:r>
      <w:r>
        <w:rPr>
          <w:rFonts w:ascii="Times New Roman" w:hAnsi="Times New Roman" w:cs="Times New Roman"/>
          <w:sz w:val="24"/>
          <w:szCs w:val="24"/>
          <w:lang w:val="en-US"/>
        </w:rPr>
        <w:t>správ</w:t>
      </w:r>
      <w:r>
        <w:rPr>
          <w:rFonts w:ascii="Times New Roman" w:hAnsi="Times New Roman" w:cs="Times New Roman"/>
          <w:spacing w:val="2"/>
          <w:sz w:val="24"/>
          <w:szCs w:val="24"/>
          <w:lang w:val="en-US"/>
        </w:rPr>
        <w:t>n</w:t>
      </w:r>
      <w:r>
        <w:rPr>
          <w:rFonts w:ascii="Times New Roman" w:hAnsi="Times New Roman" w:cs="Times New Roman"/>
          <w:sz w:val="24"/>
          <w:szCs w:val="24"/>
          <w:lang w:val="en-US"/>
        </w:rPr>
        <w:t>eho</w:t>
      </w:r>
      <w:r>
        <w:rPr>
          <w:rFonts w:ascii="Times New Roman" w:hAnsi="Times New Roman" w:cs="Times New Roman"/>
          <w:spacing w:val="178"/>
          <w:sz w:val="24"/>
          <w:szCs w:val="24"/>
          <w:lang w:val="en-US"/>
        </w:rPr>
        <w:t xml:space="preserve"> </w:t>
      </w:r>
      <w:r>
        <w:rPr>
          <w:rFonts w:ascii="Times New Roman" w:hAnsi="Times New Roman" w:cs="Times New Roman"/>
          <w:sz w:val="24"/>
          <w:szCs w:val="24"/>
          <w:lang w:val="en-US"/>
        </w:rPr>
        <w:t>pou</w:t>
      </w:r>
      <w:r>
        <w:rPr>
          <w:rFonts w:ascii="Times New Roman" w:hAnsi="Times New Roman" w:cs="Times New Roman"/>
          <w:spacing w:val="2"/>
          <w:sz w:val="24"/>
          <w:szCs w:val="24"/>
          <w:lang w:val="en-US"/>
        </w:rPr>
        <w:t>ž</w:t>
      </w:r>
      <w:r>
        <w:rPr>
          <w:rFonts w:ascii="Times New Roman" w:hAnsi="Times New Roman" w:cs="Times New Roman"/>
          <w:sz w:val="24"/>
          <w:szCs w:val="24"/>
          <w:lang w:val="en-US"/>
        </w:rPr>
        <w:t>itia</w:t>
      </w:r>
      <w:r>
        <w:rPr>
          <w:rFonts w:ascii="Times New Roman" w:hAnsi="Times New Roman" w:cs="Times New Roman"/>
          <w:spacing w:val="180"/>
          <w:sz w:val="24"/>
          <w:szCs w:val="24"/>
          <w:lang w:val="en-US"/>
        </w:rPr>
        <w:t xml:space="preserve"> </w:t>
      </w:r>
      <w:r>
        <w:rPr>
          <w:rFonts w:ascii="Times New Roman" w:hAnsi="Times New Roman" w:cs="Times New Roman"/>
          <w:sz w:val="24"/>
          <w:szCs w:val="24"/>
          <w:lang w:val="en-US"/>
        </w:rPr>
        <w:t>nástroja, jeho</w:t>
      </w:r>
      <w:r>
        <w:rPr>
          <w:rFonts w:ascii="Times New Roman" w:hAnsi="Times New Roman" w:cs="Times New Roman"/>
          <w:spacing w:val="179"/>
          <w:sz w:val="24"/>
          <w:szCs w:val="24"/>
          <w:lang w:val="en-US"/>
        </w:rPr>
        <w:t xml:space="preserve"> </w:t>
      </w:r>
      <w:r>
        <w:rPr>
          <w:rFonts w:ascii="Times New Roman" w:hAnsi="Times New Roman" w:cs="Times New Roman"/>
          <w:sz w:val="24"/>
          <w:szCs w:val="24"/>
          <w:lang w:val="en-US"/>
        </w:rPr>
        <w:t>ošet</w:t>
      </w:r>
      <w:r>
        <w:rPr>
          <w:rFonts w:ascii="Times New Roman" w:hAnsi="Times New Roman" w:cs="Times New Roman"/>
          <w:spacing w:val="1"/>
          <w:sz w:val="24"/>
          <w:szCs w:val="24"/>
          <w:lang w:val="en-US"/>
        </w:rPr>
        <w:t>r</w:t>
      </w:r>
      <w:r>
        <w:rPr>
          <w:rFonts w:ascii="Times New Roman" w:hAnsi="Times New Roman" w:cs="Times New Roman"/>
          <w:sz w:val="24"/>
          <w:szCs w:val="24"/>
          <w:lang w:val="en-US"/>
        </w:rPr>
        <w:t>enie a údržbu,</w:t>
      </w:r>
    </w:p>
    <w:p w:rsidR="006B6D29" w:rsidRDefault="006B6D29" w:rsidP="006B6D29">
      <w:pPr>
        <w:widowControl w:val="0"/>
        <w:autoSpaceDE w:val="0"/>
        <w:autoSpaceDN w:val="0"/>
        <w:adjustRightInd w:val="0"/>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dodr</w:t>
      </w:r>
      <w:r>
        <w:rPr>
          <w:rFonts w:ascii="Times New Roman" w:hAnsi="Times New Roman" w:cs="Times New Roman"/>
          <w:spacing w:val="1"/>
          <w:sz w:val="24"/>
          <w:szCs w:val="24"/>
          <w:lang w:val="en-US"/>
        </w:rPr>
        <w:t>ž</w:t>
      </w:r>
      <w:r>
        <w:rPr>
          <w:rFonts w:ascii="Times New Roman" w:hAnsi="Times New Roman" w:cs="Times New Roman"/>
          <w:sz w:val="24"/>
          <w:szCs w:val="24"/>
          <w:lang w:val="en-US"/>
        </w:rPr>
        <w:t xml:space="preserve">ujú </w:t>
      </w:r>
      <w:r>
        <w:rPr>
          <w:rFonts w:ascii="Times New Roman" w:hAnsi="Times New Roman" w:cs="Times New Roman"/>
          <w:spacing w:val="2"/>
          <w:sz w:val="24"/>
          <w:szCs w:val="24"/>
          <w:lang w:val="en-US"/>
        </w:rPr>
        <w:t>z</w:t>
      </w:r>
      <w:r>
        <w:rPr>
          <w:rFonts w:ascii="Times New Roman" w:hAnsi="Times New Roman" w:cs="Times New Roman"/>
          <w:sz w:val="24"/>
          <w:szCs w:val="24"/>
          <w:lang w:val="en-US"/>
        </w:rPr>
        <w:t>ákladné</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n</w:t>
      </w:r>
      <w:r>
        <w:rPr>
          <w:rFonts w:ascii="Times New Roman" w:hAnsi="Times New Roman" w:cs="Times New Roman"/>
          <w:spacing w:val="-1"/>
          <w:sz w:val="24"/>
          <w:szCs w:val="24"/>
          <w:lang w:val="en-US"/>
        </w:rPr>
        <w:t>á</w:t>
      </w:r>
      <w:r>
        <w:rPr>
          <w:rFonts w:ascii="Times New Roman" w:hAnsi="Times New Roman" w:cs="Times New Roman"/>
          <w:sz w:val="24"/>
          <w:szCs w:val="24"/>
          <w:lang w:val="en-US"/>
        </w:rPr>
        <w:t>tiskové n</w:t>
      </w:r>
      <w:r>
        <w:rPr>
          <w:rFonts w:ascii="Times New Roman" w:hAnsi="Times New Roman" w:cs="Times New Roman"/>
          <w:spacing w:val="-1"/>
          <w:sz w:val="24"/>
          <w:szCs w:val="24"/>
          <w:lang w:val="en-US"/>
        </w:rPr>
        <w:t>á</w:t>
      </w:r>
      <w:r>
        <w:rPr>
          <w:rFonts w:ascii="Times New Roman" w:hAnsi="Times New Roman" w:cs="Times New Roman"/>
          <w:spacing w:val="4"/>
          <w:sz w:val="24"/>
          <w:szCs w:val="24"/>
          <w:lang w:val="en-US"/>
        </w:rPr>
        <w:t>v</w:t>
      </w:r>
      <w:r>
        <w:rPr>
          <w:rFonts w:ascii="Times New Roman" w:hAnsi="Times New Roman" w:cs="Times New Roman"/>
          <w:spacing w:val="-4"/>
          <w:sz w:val="24"/>
          <w:szCs w:val="24"/>
          <w:lang w:val="en-US"/>
        </w:rPr>
        <w:t>y</w:t>
      </w:r>
      <w:r>
        <w:rPr>
          <w:rFonts w:ascii="Times New Roman" w:hAnsi="Times New Roman" w:cs="Times New Roman"/>
          <w:spacing w:val="1"/>
          <w:sz w:val="24"/>
          <w:szCs w:val="24"/>
          <w:lang w:val="en-US"/>
        </w:rPr>
        <w:t>k</w:t>
      </w:r>
      <w:r>
        <w:rPr>
          <w:rFonts w:ascii="Times New Roman" w:hAnsi="Times New Roman" w:cs="Times New Roman"/>
          <w:spacing w:val="-18"/>
          <w:sz w:val="24"/>
          <w:szCs w:val="24"/>
          <w:lang w:val="en-US"/>
        </w:rPr>
        <w:t>y</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z</w:t>
      </w:r>
      <w:r>
        <w:rPr>
          <w:rFonts w:ascii="Times New Roman" w:hAnsi="Times New Roman" w:cs="Times New Roman"/>
          <w:sz w:val="24"/>
          <w:szCs w:val="24"/>
          <w:lang w:val="en-US"/>
        </w:rPr>
        <w:t>vlád</w:t>
      </w:r>
      <w:r>
        <w:rPr>
          <w:rFonts w:ascii="Times New Roman" w:hAnsi="Times New Roman" w:cs="Times New Roman"/>
          <w:spacing w:val="-1"/>
          <w:sz w:val="24"/>
          <w:szCs w:val="24"/>
          <w:lang w:val="en-US"/>
        </w:rPr>
        <w:t>a</w:t>
      </w:r>
      <w:r>
        <w:rPr>
          <w:rFonts w:ascii="Times New Roman" w:hAnsi="Times New Roman" w:cs="Times New Roman"/>
          <w:sz w:val="24"/>
          <w:szCs w:val="24"/>
          <w:lang w:val="en-US"/>
        </w:rPr>
        <w:t>jú spr</w:t>
      </w:r>
      <w:r>
        <w:rPr>
          <w:rFonts w:ascii="Times New Roman" w:hAnsi="Times New Roman" w:cs="Times New Roman"/>
          <w:spacing w:val="-1"/>
          <w:sz w:val="24"/>
          <w:szCs w:val="24"/>
          <w:lang w:val="en-US"/>
        </w:rPr>
        <w:t>á</w:t>
      </w:r>
      <w:r>
        <w:rPr>
          <w:rFonts w:ascii="Times New Roman" w:hAnsi="Times New Roman" w:cs="Times New Roman"/>
          <w:sz w:val="24"/>
          <w:szCs w:val="24"/>
          <w:lang w:val="en-US"/>
        </w:rPr>
        <w:t>v</w:t>
      </w:r>
      <w:r>
        <w:rPr>
          <w:rFonts w:ascii="Times New Roman" w:hAnsi="Times New Roman" w:cs="Times New Roman"/>
          <w:spacing w:val="2"/>
          <w:sz w:val="24"/>
          <w:szCs w:val="24"/>
          <w:lang w:val="en-US"/>
        </w:rPr>
        <w:t>n</w:t>
      </w:r>
      <w:r>
        <w:rPr>
          <w:rFonts w:ascii="Times New Roman" w:hAnsi="Times New Roman" w:cs="Times New Roman"/>
          <w:sz w:val="24"/>
          <w:szCs w:val="24"/>
          <w:lang w:val="en-US"/>
        </w:rPr>
        <w:t>y</w:t>
      </w:r>
      <w:r>
        <w:rPr>
          <w:rFonts w:ascii="Times New Roman" w:hAnsi="Times New Roman" w:cs="Times New Roman"/>
          <w:spacing w:val="-4"/>
          <w:sz w:val="24"/>
          <w:szCs w:val="24"/>
          <w:lang w:val="en-US"/>
        </w:rPr>
        <w:t xml:space="preserve"> </w:t>
      </w:r>
      <w:r>
        <w:rPr>
          <w:rFonts w:ascii="Times New Roman" w:hAnsi="Times New Roman" w:cs="Times New Roman"/>
          <w:sz w:val="24"/>
          <w:szCs w:val="24"/>
          <w:lang w:val="en-US"/>
        </w:rPr>
        <w:t>spôsob</w:t>
      </w:r>
      <w:r>
        <w:rPr>
          <w:rFonts w:ascii="Times New Roman" w:hAnsi="Times New Roman" w:cs="Times New Roman"/>
          <w:spacing w:val="1"/>
          <w:sz w:val="24"/>
          <w:szCs w:val="24"/>
          <w:lang w:val="en-US"/>
        </w:rPr>
        <w:t xml:space="preserve"> </w:t>
      </w:r>
      <w:r>
        <w:rPr>
          <w:rFonts w:ascii="Times New Roman" w:hAnsi="Times New Roman" w:cs="Times New Roman"/>
          <w:spacing w:val="2"/>
          <w:sz w:val="24"/>
          <w:szCs w:val="24"/>
          <w:lang w:val="en-US"/>
        </w:rPr>
        <w:t>d</w:t>
      </w:r>
      <w:r>
        <w:rPr>
          <w:rFonts w:ascii="Times New Roman" w:hAnsi="Times New Roman" w:cs="Times New Roman"/>
          <w:spacing w:val="-3"/>
          <w:sz w:val="24"/>
          <w:szCs w:val="24"/>
          <w:lang w:val="en-US"/>
        </w:rPr>
        <w:t>ý</w:t>
      </w:r>
      <w:r>
        <w:rPr>
          <w:rFonts w:ascii="Times New Roman" w:hAnsi="Times New Roman" w:cs="Times New Roman"/>
          <w:spacing w:val="-1"/>
          <w:sz w:val="24"/>
          <w:szCs w:val="24"/>
          <w:lang w:val="en-US"/>
        </w:rPr>
        <w:t>c</w:t>
      </w:r>
      <w:r>
        <w:rPr>
          <w:rFonts w:ascii="Times New Roman" w:hAnsi="Times New Roman" w:cs="Times New Roman"/>
          <w:spacing w:val="1"/>
          <w:sz w:val="24"/>
          <w:szCs w:val="24"/>
          <w:lang w:val="en-US"/>
        </w:rPr>
        <w:t>h</w:t>
      </w:r>
      <w:r>
        <w:rPr>
          <w:rFonts w:ascii="Times New Roman" w:hAnsi="Times New Roman" w:cs="Times New Roman"/>
          <w:sz w:val="24"/>
          <w:szCs w:val="24"/>
          <w:lang w:val="en-US"/>
        </w:rPr>
        <w:t>ania a tvor</w:t>
      </w:r>
      <w:r>
        <w:rPr>
          <w:rFonts w:ascii="Times New Roman" w:hAnsi="Times New Roman" w:cs="Times New Roman"/>
          <w:spacing w:val="4"/>
          <w:sz w:val="24"/>
          <w:szCs w:val="24"/>
          <w:lang w:val="en-US"/>
        </w:rPr>
        <w:t>b</w:t>
      </w:r>
      <w:r>
        <w:rPr>
          <w:rFonts w:ascii="Times New Roman" w:hAnsi="Times New Roman" w:cs="Times New Roman"/>
          <w:sz w:val="24"/>
          <w:szCs w:val="24"/>
          <w:lang w:val="en-US"/>
        </w:rPr>
        <w:t>y</w:t>
      </w:r>
      <w:r>
        <w:rPr>
          <w:rFonts w:ascii="Times New Roman" w:hAnsi="Times New Roman" w:cs="Times New Roman"/>
          <w:spacing w:val="-4"/>
          <w:sz w:val="24"/>
          <w:szCs w:val="24"/>
          <w:lang w:val="en-US"/>
        </w:rPr>
        <w:t xml:space="preserve"> </w:t>
      </w:r>
      <w:r>
        <w:rPr>
          <w:rFonts w:ascii="Times New Roman" w:hAnsi="Times New Roman" w:cs="Times New Roman"/>
          <w:sz w:val="24"/>
          <w:szCs w:val="24"/>
          <w:lang w:val="en-US"/>
        </w:rPr>
        <w:t>tónu</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rep</w:t>
      </w:r>
      <w:r>
        <w:rPr>
          <w:rFonts w:ascii="Times New Roman" w:hAnsi="Times New Roman" w:cs="Times New Roman"/>
          <w:spacing w:val="-1"/>
          <w:sz w:val="24"/>
          <w:szCs w:val="24"/>
          <w:lang w:val="en-US"/>
        </w:rPr>
        <w:t>r</w:t>
      </w:r>
      <w:r>
        <w:rPr>
          <w:rFonts w:ascii="Times New Roman" w:hAnsi="Times New Roman" w:cs="Times New Roman"/>
          <w:sz w:val="24"/>
          <w:szCs w:val="24"/>
          <w:lang w:val="en-US"/>
        </w:rPr>
        <w:t>odukujú</w:t>
      </w:r>
      <w:r>
        <w:rPr>
          <w:rFonts w:ascii="Times New Roman" w:hAnsi="Times New Roman" w:cs="Times New Roman"/>
          <w:spacing w:val="91"/>
          <w:sz w:val="24"/>
          <w:szCs w:val="24"/>
          <w:lang w:val="en-US"/>
        </w:rPr>
        <w:t xml:space="preserve"> </w:t>
      </w:r>
      <w:r>
        <w:rPr>
          <w:rFonts w:ascii="Times New Roman" w:hAnsi="Times New Roman" w:cs="Times New Roman"/>
          <w:sz w:val="24"/>
          <w:szCs w:val="24"/>
          <w:lang w:val="en-US"/>
        </w:rPr>
        <w:t>jednod</w:t>
      </w:r>
      <w:r>
        <w:rPr>
          <w:rFonts w:ascii="Times New Roman" w:hAnsi="Times New Roman" w:cs="Times New Roman"/>
          <w:spacing w:val="1"/>
          <w:sz w:val="24"/>
          <w:szCs w:val="24"/>
          <w:lang w:val="en-US"/>
        </w:rPr>
        <w:t>u</w:t>
      </w:r>
      <w:r>
        <w:rPr>
          <w:rFonts w:ascii="Times New Roman" w:hAnsi="Times New Roman" w:cs="Times New Roman"/>
          <w:sz w:val="24"/>
          <w:szCs w:val="24"/>
          <w:lang w:val="en-US"/>
        </w:rPr>
        <w:t>ché</w:t>
      </w:r>
      <w:r>
        <w:rPr>
          <w:rFonts w:ascii="Times New Roman" w:hAnsi="Times New Roman" w:cs="Times New Roman"/>
          <w:spacing w:val="92"/>
          <w:sz w:val="24"/>
          <w:szCs w:val="24"/>
          <w:lang w:val="en-US"/>
        </w:rPr>
        <w:t xml:space="preserve"> </w:t>
      </w:r>
      <w:r>
        <w:rPr>
          <w:rFonts w:ascii="Times New Roman" w:hAnsi="Times New Roman" w:cs="Times New Roman"/>
          <w:sz w:val="24"/>
          <w:szCs w:val="24"/>
          <w:lang w:val="en-US"/>
        </w:rPr>
        <w:t>skladbič</w:t>
      </w:r>
      <w:r>
        <w:rPr>
          <w:rFonts w:ascii="Times New Roman" w:hAnsi="Times New Roman" w:cs="Times New Roman"/>
          <w:spacing w:val="1"/>
          <w:sz w:val="24"/>
          <w:szCs w:val="24"/>
          <w:lang w:val="en-US"/>
        </w:rPr>
        <w:t>k</w:t>
      </w:r>
      <w:r>
        <w:rPr>
          <w:rFonts w:ascii="Times New Roman" w:hAnsi="Times New Roman" w:cs="Times New Roman"/>
          <w:sz w:val="24"/>
          <w:szCs w:val="24"/>
          <w:lang w:val="en-US"/>
        </w:rPr>
        <w:t>y</w:t>
      </w:r>
      <w:r>
        <w:rPr>
          <w:rFonts w:ascii="Times New Roman" w:hAnsi="Times New Roman" w:cs="Times New Roman"/>
          <w:spacing w:val="89"/>
          <w:sz w:val="24"/>
          <w:szCs w:val="24"/>
          <w:lang w:val="en-US"/>
        </w:rPr>
        <w:t xml:space="preserve"> </w:t>
      </w:r>
      <w:r>
        <w:rPr>
          <w:rFonts w:ascii="Times New Roman" w:hAnsi="Times New Roman" w:cs="Times New Roman"/>
          <w:sz w:val="24"/>
          <w:szCs w:val="24"/>
          <w:lang w:val="en-US"/>
        </w:rPr>
        <w:t>v</w:t>
      </w:r>
      <w:r>
        <w:rPr>
          <w:rFonts w:ascii="Times New Roman" w:hAnsi="Times New Roman" w:cs="Times New Roman"/>
          <w:spacing w:val="2"/>
          <w:sz w:val="24"/>
          <w:szCs w:val="24"/>
          <w:lang w:val="en-US"/>
        </w:rPr>
        <w:t xml:space="preserve"> </w:t>
      </w:r>
      <w:r>
        <w:rPr>
          <w:rFonts w:ascii="Times New Roman" w:hAnsi="Times New Roman" w:cs="Times New Roman"/>
          <w:sz w:val="24"/>
          <w:szCs w:val="24"/>
          <w:lang w:val="en-US"/>
        </w:rPr>
        <w:t>r</w:t>
      </w:r>
      <w:r>
        <w:rPr>
          <w:rFonts w:ascii="Times New Roman" w:hAnsi="Times New Roman" w:cs="Times New Roman"/>
          <w:spacing w:val="-1"/>
          <w:sz w:val="24"/>
          <w:szCs w:val="24"/>
          <w:lang w:val="en-US"/>
        </w:rPr>
        <w:t>á</w:t>
      </w:r>
      <w:r>
        <w:rPr>
          <w:rFonts w:ascii="Times New Roman" w:hAnsi="Times New Roman" w:cs="Times New Roman"/>
          <w:sz w:val="24"/>
          <w:szCs w:val="24"/>
          <w:lang w:val="en-US"/>
        </w:rPr>
        <w:t>mci</w:t>
      </w:r>
      <w:r>
        <w:rPr>
          <w:rFonts w:ascii="Times New Roman" w:hAnsi="Times New Roman" w:cs="Times New Roman"/>
          <w:spacing w:val="90"/>
          <w:sz w:val="24"/>
          <w:szCs w:val="24"/>
          <w:lang w:val="en-US"/>
        </w:rPr>
        <w:t xml:space="preserve"> </w:t>
      </w:r>
      <w:r>
        <w:rPr>
          <w:rFonts w:ascii="Times New Roman" w:hAnsi="Times New Roman" w:cs="Times New Roman"/>
          <w:spacing w:val="2"/>
          <w:sz w:val="24"/>
          <w:szCs w:val="24"/>
          <w:lang w:val="en-US"/>
        </w:rPr>
        <w:t>pr</w:t>
      </w:r>
      <w:r>
        <w:rPr>
          <w:rFonts w:ascii="Times New Roman" w:hAnsi="Times New Roman" w:cs="Times New Roman"/>
          <w:sz w:val="24"/>
          <w:szCs w:val="24"/>
          <w:lang w:val="en-US"/>
        </w:rPr>
        <w:t>eb</w:t>
      </w:r>
      <w:r>
        <w:rPr>
          <w:rFonts w:ascii="Times New Roman" w:hAnsi="Times New Roman" w:cs="Times New Roman"/>
          <w:spacing w:val="-1"/>
          <w:sz w:val="24"/>
          <w:szCs w:val="24"/>
          <w:lang w:val="en-US"/>
        </w:rPr>
        <w:t>ra</w:t>
      </w:r>
      <w:r>
        <w:rPr>
          <w:rFonts w:ascii="Times New Roman" w:hAnsi="Times New Roman" w:cs="Times New Roman"/>
          <w:sz w:val="24"/>
          <w:szCs w:val="24"/>
          <w:lang w:val="en-US"/>
        </w:rPr>
        <w:t>n</w:t>
      </w:r>
      <w:r>
        <w:rPr>
          <w:rFonts w:ascii="Times New Roman" w:hAnsi="Times New Roman" w:cs="Times New Roman"/>
          <w:spacing w:val="-1"/>
          <w:sz w:val="24"/>
          <w:szCs w:val="24"/>
          <w:lang w:val="en-US"/>
        </w:rPr>
        <w:t>é</w:t>
      </w:r>
      <w:r>
        <w:rPr>
          <w:rFonts w:ascii="Times New Roman" w:hAnsi="Times New Roman" w:cs="Times New Roman"/>
          <w:sz w:val="24"/>
          <w:szCs w:val="24"/>
          <w:lang w:val="en-US"/>
        </w:rPr>
        <w:t>ho</w:t>
      </w:r>
      <w:r>
        <w:rPr>
          <w:rFonts w:ascii="Times New Roman" w:hAnsi="Times New Roman" w:cs="Times New Roman"/>
          <w:spacing w:val="92"/>
          <w:sz w:val="24"/>
          <w:szCs w:val="24"/>
          <w:lang w:val="en-US"/>
        </w:rPr>
        <w:t xml:space="preserve"> </w:t>
      </w:r>
      <w:r>
        <w:rPr>
          <w:rFonts w:ascii="Times New Roman" w:hAnsi="Times New Roman" w:cs="Times New Roman"/>
          <w:sz w:val="24"/>
          <w:szCs w:val="24"/>
          <w:lang w:val="en-US"/>
        </w:rPr>
        <w:t>ro</w:t>
      </w:r>
      <w:r>
        <w:rPr>
          <w:rFonts w:ascii="Times New Roman" w:hAnsi="Times New Roman" w:cs="Times New Roman"/>
          <w:spacing w:val="1"/>
          <w:sz w:val="24"/>
          <w:szCs w:val="24"/>
          <w:lang w:val="en-US"/>
        </w:rPr>
        <w:t>z</w:t>
      </w:r>
      <w:r>
        <w:rPr>
          <w:rFonts w:ascii="Times New Roman" w:hAnsi="Times New Roman" w:cs="Times New Roman"/>
          <w:sz w:val="24"/>
          <w:szCs w:val="24"/>
          <w:lang w:val="en-US"/>
        </w:rPr>
        <w:t>sahu nástroja in</w:t>
      </w:r>
      <w:r>
        <w:rPr>
          <w:rFonts w:ascii="Times New Roman" w:hAnsi="Times New Roman" w:cs="Times New Roman"/>
          <w:spacing w:val="1"/>
          <w:sz w:val="24"/>
          <w:szCs w:val="24"/>
          <w:lang w:val="en-US"/>
        </w:rPr>
        <w:t>t</w:t>
      </w:r>
      <w:r>
        <w:rPr>
          <w:rFonts w:ascii="Times New Roman" w:hAnsi="Times New Roman" w:cs="Times New Roman"/>
          <w:sz w:val="24"/>
          <w:szCs w:val="24"/>
          <w:lang w:val="en-US"/>
        </w:rPr>
        <w:t>erp</w:t>
      </w:r>
      <w:r>
        <w:rPr>
          <w:rFonts w:ascii="Times New Roman" w:hAnsi="Times New Roman" w:cs="Times New Roman"/>
          <w:spacing w:val="-1"/>
          <w:sz w:val="24"/>
          <w:szCs w:val="24"/>
          <w:lang w:val="en-US"/>
        </w:rPr>
        <w:t>re</w:t>
      </w:r>
      <w:r>
        <w:rPr>
          <w:rFonts w:ascii="Times New Roman" w:hAnsi="Times New Roman" w:cs="Times New Roman"/>
          <w:sz w:val="24"/>
          <w:szCs w:val="24"/>
          <w:lang w:val="en-US"/>
        </w:rPr>
        <w:t>tujú</w:t>
      </w:r>
      <w:r>
        <w:rPr>
          <w:rFonts w:ascii="Times New Roman" w:hAnsi="Times New Roman" w:cs="Times New Roman"/>
          <w:spacing w:val="55"/>
          <w:sz w:val="24"/>
          <w:szCs w:val="24"/>
          <w:lang w:val="en-US"/>
        </w:rPr>
        <w:t xml:space="preserve"> </w:t>
      </w:r>
      <w:r>
        <w:rPr>
          <w:rFonts w:ascii="Times New Roman" w:hAnsi="Times New Roman" w:cs="Times New Roman"/>
          <w:sz w:val="24"/>
          <w:szCs w:val="24"/>
          <w:lang w:val="en-US"/>
        </w:rPr>
        <w:t>k</w:t>
      </w:r>
      <w:r>
        <w:rPr>
          <w:rFonts w:ascii="Times New Roman" w:hAnsi="Times New Roman" w:cs="Times New Roman"/>
          <w:spacing w:val="1"/>
          <w:sz w:val="24"/>
          <w:szCs w:val="24"/>
          <w:lang w:val="en-US"/>
        </w:rPr>
        <w:t>r</w:t>
      </w:r>
      <w:r>
        <w:rPr>
          <w:rFonts w:ascii="Times New Roman" w:hAnsi="Times New Roman" w:cs="Times New Roman"/>
          <w:sz w:val="24"/>
          <w:szCs w:val="24"/>
          <w:lang w:val="en-US"/>
        </w:rPr>
        <w:t>átke</w:t>
      </w:r>
      <w:r>
        <w:rPr>
          <w:rFonts w:ascii="Times New Roman" w:hAnsi="Times New Roman" w:cs="Times New Roman"/>
          <w:spacing w:val="169"/>
          <w:sz w:val="24"/>
          <w:szCs w:val="24"/>
          <w:lang w:val="en-US"/>
        </w:rPr>
        <w:t xml:space="preserve"> </w:t>
      </w:r>
      <w:r>
        <w:rPr>
          <w:rFonts w:ascii="Times New Roman" w:hAnsi="Times New Roman" w:cs="Times New Roman"/>
          <w:sz w:val="24"/>
          <w:szCs w:val="24"/>
          <w:lang w:val="en-US"/>
        </w:rPr>
        <w:t>je</w:t>
      </w:r>
      <w:r>
        <w:rPr>
          <w:rFonts w:ascii="Times New Roman" w:hAnsi="Times New Roman" w:cs="Times New Roman"/>
          <w:spacing w:val="1"/>
          <w:sz w:val="24"/>
          <w:szCs w:val="24"/>
          <w:lang w:val="en-US"/>
        </w:rPr>
        <w:t>d</w:t>
      </w:r>
      <w:r>
        <w:rPr>
          <w:rFonts w:ascii="Times New Roman" w:hAnsi="Times New Roman" w:cs="Times New Roman"/>
          <w:sz w:val="24"/>
          <w:szCs w:val="24"/>
          <w:lang w:val="en-US"/>
        </w:rPr>
        <w:t>nodu</w:t>
      </w:r>
      <w:r>
        <w:rPr>
          <w:rFonts w:ascii="Times New Roman" w:hAnsi="Times New Roman" w:cs="Times New Roman"/>
          <w:spacing w:val="1"/>
          <w:sz w:val="24"/>
          <w:szCs w:val="24"/>
          <w:lang w:val="en-US"/>
        </w:rPr>
        <w:t>c</w:t>
      </w:r>
      <w:r>
        <w:rPr>
          <w:rFonts w:ascii="Times New Roman" w:hAnsi="Times New Roman" w:cs="Times New Roman"/>
          <w:sz w:val="24"/>
          <w:szCs w:val="24"/>
          <w:lang w:val="en-US"/>
        </w:rPr>
        <w:t>hé</w:t>
      </w:r>
      <w:r>
        <w:rPr>
          <w:rFonts w:ascii="Times New Roman" w:hAnsi="Times New Roman" w:cs="Times New Roman"/>
          <w:spacing w:val="53"/>
          <w:sz w:val="24"/>
          <w:szCs w:val="24"/>
          <w:lang w:val="en-US"/>
        </w:rPr>
        <w:t xml:space="preserve"> </w:t>
      </w:r>
      <w:r>
        <w:rPr>
          <w:rFonts w:ascii="Times New Roman" w:hAnsi="Times New Roman" w:cs="Times New Roman"/>
          <w:sz w:val="24"/>
          <w:szCs w:val="24"/>
          <w:lang w:val="en-US"/>
        </w:rPr>
        <w:t>skladbič</w:t>
      </w:r>
      <w:r>
        <w:rPr>
          <w:rFonts w:ascii="Times New Roman" w:hAnsi="Times New Roman" w:cs="Times New Roman"/>
          <w:spacing w:val="4"/>
          <w:sz w:val="24"/>
          <w:szCs w:val="24"/>
          <w:lang w:val="en-US"/>
        </w:rPr>
        <w:t>k</w:t>
      </w:r>
      <w:r>
        <w:rPr>
          <w:rFonts w:ascii="Times New Roman" w:hAnsi="Times New Roman" w:cs="Times New Roman"/>
          <w:sz w:val="24"/>
          <w:szCs w:val="24"/>
          <w:lang w:val="en-US"/>
        </w:rPr>
        <w:t>y</w:t>
      </w:r>
      <w:r>
        <w:rPr>
          <w:rFonts w:ascii="Times New Roman" w:hAnsi="Times New Roman" w:cs="Times New Roman"/>
          <w:spacing w:val="55"/>
          <w:sz w:val="24"/>
          <w:szCs w:val="24"/>
          <w:lang w:val="en-US"/>
        </w:rPr>
        <w:t xml:space="preserve"> </w:t>
      </w:r>
      <w:r>
        <w:rPr>
          <w:rFonts w:ascii="Times New Roman" w:hAnsi="Times New Roman" w:cs="Times New Roman"/>
          <w:sz w:val="24"/>
          <w:szCs w:val="24"/>
          <w:lang w:val="en-US"/>
        </w:rPr>
        <w:t>s a</w:t>
      </w:r>
      <w:r>
        <w:rPr>
          <w:rFonts w:ascii="Times New Roman" w:hAnsi="Times New Roman" w:cs="Times New Roman"/>
          <w:spacing w:val="2"/>
          <w:sz w:val="24"/>
          <w:szCs w:val="24"/>
          <w:lang w:val="en-US"/>
        </w:rPr>
        <w:t>l</w:t>
      </w:r>
      <w:r>
        <w:rPr>
          <w:rFonts w:ascii="Times New Roman" w:hAnsi="Times New Roman" w:cs="Times New Roman"/>
          <w:sz w:val="24"/>
          <w:szCs w:val="24"/>
          <w:lang w:val="en-US"/>
        </w:rPr>
        <w:t>ebo</w:t>
      </w:r>
      <w:r>
        <w:rPr>
          <w:rFonts w:ascii="Times New Roman" w:hAnsi="Times New Roman" w:cs="Times New Roman"/>
          <w:spacing w:val="54"/>
          <w:sz w:val="24"/>
          <w:szCs w:val="24"/>
          <w:lang w:val="en-US"/>
        </w:rPr>
        <w:t xml:space="preserve"> </w:t>
      </w:r>
      <w:r>
        <w:rPr>
          <w:rFonts w:ascii="Times New Roman" w:hAnsi="Times New Roman" w:cs="Times New Roman"/>
          <w:sz w:val="24"/>
          <w:szCs w:val="24"/>
          <w:lang w:val="en-US"/>
        </w:rPr>
        <w:t>bez</w:t>
      </w:r>
      <w:r>
        <w:rPr>
          <w:rFonts w:ascii="Times New Roman" w:hAnsi="Times New Roman" w:cs="Times New Roman"/>
          <w:spacing w:val="55"/>
          <w:sz w:val="24"/>
          <w:szCs w:val="24"/>
          <w:lang w:val="en-US"/>
        </w:rPr>
        <w:t xml:space="preserve"> </w:t>
      </w:r>
      <w:r>
        <w:rPr>
          <w:rFonts w:ascii="Times New Roman" w:hAnsi="Times New Roman" w:cs="Times New Roman"/>
          <w:sz w:val="24"/>
          <w:szCs w:val="24"/>
          <w:lang w:val="en-US"/>
        </w:rPr>
        <w:t>sprievodu klavír</w:t>
      </w:r>
      <w:r>
        <w:rPr>
          <w:rFonts w:ascii="Times New Roman" w:hAnsi="Times New Roman" w:cs="Times New Roman"/>
          <w:spacing w:val="-1"/>
          <w:sz w:val="24"/>
          <w:szCs w:val="24"/>
          <w:lang w:val="en-US"/>
        </w:rPr>
        <w:t>a</w:t>
      </w:r>
      <w:r>
        <w:rPr>
          <w:rFonts w:ascii="Times New Roman" w:hAnsi="Times New Roman" w:cs="Times New Roman"/>
          <w:sz w:val="24"/>
          <w:szCs w:val="24"/>
          <w:lang w:val="en-US"/>
        </w:rPr>
        <w:t xml:space="preserve">.                                                                          </w:t>
      </w:r>
      <w:r>
        <w:rPr>
          <w:rFonts w:ascii="Times New Roman" w:hAnsi="Times New Roman" w:cs="Times New Roman"/>
          <w:spacing w:val="39"/>
          <w:sz w:val="24"/>
          <w:szCs w:val="24"/>
        </w:rPr>
        <w:t xml:space="preserve">     </w:t>
      </w:r>
      <w:r>
        <w:rPr>
          <w:rFonts w:ascii="Times New Roman" w:hAnsi="Times New Roman" w:cs="Times New Roman"/>
          <w:sz w:val="24"/>
          <w:szCs w:val="24"/>
          <w:lang w:val="en-US"/>
        </w:rPr>
        <w:t xml:space="preserve">                                                                                                                                                                                     </w:t>
      </w:r>
    </w:p>
    <w:p w:rsidR="006B6D29" w:rsidRDefault="006B6D29" w:rsidP="006B6D29">
      <w:pPr>
        <w:widowControl w:val="0"/>
        <w:autoSpaceDE w:val="0"/>
        <w:autoSpaceDN w:val="0"/>
        <w:adjustRightInd w:val="0"/>
        <w:spacing w:line="360" w:lineRule="auto"/>
        <w:rPr>
          <w:rFonts w:ascii="Times New Roman" w:hAnsi="Times New Roman" w:cs="Times New Roman"/>
          <w:sz w:val="24"/>
          <w:szCs w:val="24"/>
          <w:lang w:val="en-US"/>
        </w:rPr>
      </w:pPr>
      <w:r>
        <w:rPr>
          <w:rFonts w:ascii="Times New Roman" w:hAnsi="Times New Roman" w:cs="Times New Roman"/>
          <w:b/>
          <w:bCs/>
          <w:sz w:val="24"/>
          <w:szCs w:val="24"/>
          <w:lang w:val="en-US"/>
        </w:rPr>
        <w:t>O</w:t>
      </w:r>
      <w:r>
        <w:rPr>
          <w:rFonts w:ascii="Times New Roman" w:hAnsi="Times New Roman" w:cs="Times New Roman"/>
          <w:b/>
          <w:bCs/>
          <w:spacing w:val="1"/>
          <w:sz w:val="24"/>
          <w:szCs w:val="24"/>
          <w:lang w:val="en-US"/>
        </w:rPr>
        <w:t>b</w:t>
      </w:r>
      <w:r>
        <w:rPr>
          <w:rFonts w:ascii="Times New Roman" w:hAnsi="Times New Roman" w:cs="Times New Roman"/>
          <w:b/>
          <w:bCs/>
          <w:sz w:val="24"/>
          <w:szCs w:val="24"/>
          <w:lang w:val="en-US"/>
        </w:rPr>
        <w:t>sa</w:t>
      </w:r>
      <w:r>
        <w:rPr>
          <w:rFonts w:ascii="Times New Roman" w:hAnsi="Times New Roman" w:cs="Times New Roman"/>
          <w:b/>
          <w:bCs/>
          <w:spacing w:val="1"/>
          <w:sz w:val="24"/>
          <w:szCs w:val="24"/>
          <w:lang w:val="en-US"/>
        </w:rPr>
        <w:t>h</w:t>
      </w:r>
      <w:r>
        <w:rPr>
          <w:rFonts w:ascii="Times New Roman" w:hAnsi="Times New Roman" w:cs="Times New Roman"/>
          <w:b/>
          <w:bCs/>
          <w:sz w:val="24"/>
          <w:szCs w:val="24"/>
          <w:lang w:val="en-US"/>
        </w:rPr>
        <w:t>ový</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šta</w:t>
      </w:r>
      <w:r>
        <w:rPr>
          <w:rFonts w:ascii="Times New Roman" w:hAnsi="Times New Roman" w:cs="Times New Roman"/>
          <w:b/>
          <w:bCs/>
          <w:spacing w:val="-1"/>
          <w:sz w:val="24"/>
          <w:szCs w:val="24"/>
          <w:lang w:val="en-US"/>
        </w:rPr>
        <w:t>n</w:t>
      </w:r>
      <w:r>
        <w:rPr>
          <w:rFonts w:ascii="Times New Roman" w:hAnsi="Times New Roman" w:cs="Times New Roman"/>
          <w:b/>
          <w:bCs/>
          <w:sz w:val="24"/>
          <w:szCs w:val="24"/>
          <w:lang w:val="en-US"/>
        </w:rPr>
        <w:t>da</w:t>
      </w:r>
      <w:r>
        <w:rPr>
          <w:rFonts w:ascii="Times New Roman" w:hAnsi="Times New Roman" w:cs="Times New Roman"/>
          <w:b/>
          <w:bCs/>
          <w:spacing w:val="-1"/>
          <w:sz w:val="24"/>
          <w:szCs w:val="24"/>
          <w:lang w:val="en-US"/>
        </w:rPr>
        <w:t>r</w:t>
      </w:r>
      <w:r>
        <w:rPr>
          <w:rFonts w:ascii="Times New Roman" w:hAnsi="Times New Roman" w:cs="Times New Roman"/>
          <w:b/>
          <w:bCs/>
          <w:sz w:val="24"/>
          <w:szCs w:val="24"/>
          <w:lang w:val="en-US"/>
        </w:rPr>
        <w:t>d</w:t>
      </w:r>
      <w:r>
        <w:rPr>
          <w:rFonts w:ascii="Times New Roman" w:hAnsi="Times New Roman" w:cs="Times New Roman"/>
          <w:b/>
          <w:bCs/>
          <w:sz w:val="24"/>
          <w:szCs w:val="24"/>
        </w:rPr>
        <w:t xml:space="preserve">                                                                                                                       </w:t>
      </w:r>
      <w:r>
        <w:rPr>
          <w:rFonts w:ascii="Times New Roman" w:hAnsi="Times New Roman" w:cs="Times New Roman"/>
          <w:sz w:val="24"/>
          <w:szCs w:val="24"/>
        </w:rPr>
        <w:t>n</w:t>
      </w:r>
      <w:r>
        <w:rPr>
          <w:rFonts w:ascii="Times New Roman" w:hAnsi="Times New Roman" w:cs="Times New Roman"/>
          <w:spacing w:val="-1"/>
          <w:sz w:val="24"/>
          <w:szCs w:val="24"/>
          <w:lang w:val="en-US"/>
        </w:rPr>
        <w:t>ác</w:t>
      </w:r>
      <w:r>
        <w:rPr>
          <w:rFonts w:ascii="Times New Roman" w:hAnsi="Times New Roman" w:cs="Times New Roman"/>
          <w:sz w:val="24"/>
          <w:szCs w:val="24"/>
          <w:lang w:val="en-US"/>
        </w:rPr>
        <w:t>vik</w:t>
      </w:r>
      <w:r>
        <w:rPr>
          <w:rFonts w:ascii="Times New Roman" w:hAnsi="Times New Roman" w:cs="Times New Roman"/>
          <w:spacing w:val="129"/>
          <w:sz w:val="24"/>
          <w:szCs w:val="24"/>
          <w:lang w:val="en-US"/>
        </w:rPr>
        <w:t xml:space="preserve"> </w:t>
      </w:r>
      <w:r>
        <w:rPr>
          <w:rFonts w:ascii="Times New Roman" w:hAnsi="Times New Roman" w:cs="Times New Roman"/>
          <w:spacing w:val="1"/>
          <w:sz w:val="24"/>
          <w:szCs w:val="24"/>
          <w:lang w:val="en-US"/>
        </w:rPr>
        <w:t>r</w:t>
      </w:r>
      <w:r>
        <w:rPr>
          <w:rFonts w:ascii="Times New Roman" w:hAnsi="Times New Roman" w:cs="Times New Roman"/>
          <w:sz w:val="24"/>
          <w:szCs w:val="24"/>
          <w:lang w:val="en-US"/>
        </w:rPr>
        <w:t>ebern</w:t>
      </w:r>
      <w:r>
        <w:rPr>
          <w:rFonts w:ascii="Times New Roman" w:hAnsi="Times New Roman" w:cs="Times New Roman"/>
          <w:spacing w:val="1"/>
          <w:sz w:val="24"/>
          <w:szCs w:val="24"/>
          <w:lang w:val="en-US"/>
        </w:rPr>
        <w:t>o</w:t>
      </w:r>
      <w:r>
        <w:rPr>
          <w:rFonts w:ascii="Times New Roman" w:hAnsi="Times New Roman" w:cs="Times New Roman"/>
          <w:sz w:val="24"/>
          <w:szCs w:val="24"/>
          <w:lang w:val="en-US"/>
        </w:rPr>
        <w:t>-b</w:t>
      </w:r>
      <w:r>
        <w:rPr>
          <w:rFonts w:ascii="Times New Roman" w:hAnsi="Times New Roman" w:cs="Times New Roman"/>
          <w:spacing w:val="-1"/>
          <w:sz w:val="24"/>
          <w:szCs w:val="24"/>
          <w:lang w:val="en-US"/>
        </w:rPr>
        <w:t>rá</w:t>
      </w:r>
      <w:r>
        <w:rPr>
          <w:rFonts w:ascii="Times New Roman" w:hAnsi="Times New Roman" w:cs="Times New Roman"/>
          <w:sz w:val="24"/>
          <w:szCs w:val="24"/>
          <w:lang w:val="en-US"/>
        </w:rPr>
        <w:t>nic</w:t>
      </w:r>
      <w:r>
        <w:rPr>
          <w:rFonts w:ascii="Times New Roman" w:hAnsi="Times New Roman" w:cs="Times New Roman"/>
          <w:spacing w:val="1"/>
          <w:sz w:val="24"/>
          <w:szCs w:val="24"/>
          <w:lang w:val="en-US"/>
        </w:rPr>
        <w:t>o</w:t>
      </w:r>
      <w:r>
        <w:rPr>
          <w:rFonts w:ascii="Times New Roman" w:hAnsi="Times New Roman" w:cs="Times New Roman"/>
          <w:sz w:val="24"/>
          <w:szCs w:val="24"/>
          <w:lang w:val="en-US"/>
        </w:rPr>
        <w:t>vého</w:t>
      </w:r>
      <w:r>
        <w:rPr>
          <w:rFonts w:ascii="Times New Roman" w:hAnsi="Times New Roman" w:cs="Times New Roman"/>
          <w:spacing w:val="129"/>
          <w:sz w:val="24"/>
          <w:szCs w:val="24"/>
          <w:lang w:val="en-US"/>
        </w:rPr>
        <w:t xml:space="preserve"> </w:t>
      </w:r>
      <w:r>
        <w:rPr>
          <w:rFonts w:ascii="Times New Roman" w:hAnsi="Times New Roman" w:cs="Times New Roman"/>
          <w:spacing w:val="2"/>
          <w:sz w:val="24"/>
          <w:szCs w:val="24"/>
          <w:lang w:val="en-US"/>
        </w:rPr>
        <w:t>d</w:t>
      </w:r>
      <w:r>
        <w:rPr>
          <w:rFonts w:ascii="Times New Roman" w:hAnsi="Times New Roman" w:cs="Times New Roman"/>
          <w:spacing w:val="-4"/>
          <w:sz w:val="24"/>
          <w:szCs w:val="24"/>
          <w:lang w:val="en-US"/>
        </w:rPr>
        <w:t>ý</w:t>
      </w:r>
      <w:r>
        <w:rPr>
          <w:rFonts w:ascii="Times New Roman" w:hAnsi="Times New Roman" w:cs="Times New Roman"/>
          <w:sz w:val="24"/>
          <w:szCs w:val="24"/>
          <w:lang w:val="en-US"/>
        </w:rPr>
        <w:t>chania,</w:t>
      </w:r>
      <w:r>
        <w:rPr>
          <w:rFonts w:ascii="Times New Roman" w:hAnsi="Times New Roman" w:cs="Times New Roman"/>
          <w:spacing w:val="130"/>
          <w:sz w:val="24"/>
          <w:szCs w:val="24"/>
          <w:lang w:val="en-US"/>
        </w:rPr>
        <w:t xml:space="preserve"> </w:t>
      </w:r>
      <w:r>
        <w:rPr>
          <w:rFonts w:ascii="Times New Roman" w:hAnsi="Times New Roman" w:cs="Times New Roman"/>
          <w:sz w:val="24"/>
          <w:szCs w:val="24"/>
          <w:lang w:val="en-US"/>
        </w:rPr>
        <w:t>pos</w:t>
      </w:r>
      <w:r>
        <w:rPr>
          <w:rFonts w:ascii="Times New Roman" w:hAnsi="Times New Roman" w:cs="Times New Roman"/>
          <w:spacing w:val="1"/>
          <w:sz w:val="24"/>
          <w:szCs w:val="24"/>
          <w:lang w:val="en-US"/>
        </w:rPr>
        <w:t>t</w:t>
      </w:r>
      <w:r>
        <w:rPr>
          <w:rFonts w:ascii="Times New Roman" w:hAnsi="Times New Roman" w:cs="Times New Roman"/>
          <w:sz w:val="24"/>
          <w:szCs w:val="24"/>
          <w:lang w:val="en-US"/>
        </w:rPr>
        <w:t>oja</w:t>
      </w:r>
      <w:r>
        <w:rPr>
          <w:rFonts w:ascii="Times New Roman" w:hAnsi="Times New Roman" w:cs="Times New Roman"/>
          <w:spacing w:val="129"/>
          <w:sz w:val="24"/>
          <w:szCs w:val="24"/>
          <w:lang w:val="en-US"/>
        </w:rPr>
        <w:t xml:space="preserve"> </w:t>
      </w:r>
      <w:r>
        <w:rPr>
          <w:rFonts w:ascii="Times New Roman" w:hAnsi="Times New Roman" w:cs="Times New Roman"/>
          <w:sz w:val="24"/>
          <w:szCs w:val="24"/>
          <w:lang w:val="en-US"/>
        </w:rPr>
        <w:t>a</w:t>
      </w:r>
      <w:r>
        <w:rPr>
          <w:rFonts w:ascii="Times New Roman" w:hAnsi="Times New Roman" w:cs="Times New Roman"/>
          <w:spacing w:val="128"/>
          <w:sz w:val="24"/>
          <w:szCs w:val="24"/>
          <w:lang w:val="en-US"/>
        </w:rPr>
        <w:t xml:space="preserve"> </w:t>
      </w:r>
      <w:r>
        <w:rPr>
          <w:rFonts w:ascii="Times New Roman" w:hAnsi="Times New Roman" w:cs="Times New Roman"/>
          <w:spacing w:val="1"/>
          <w:sz w:val="24"/>
          <w:szCs w:val="24"/>
          <w:lang w:val="en-US"/>
        </w:rPr>
        <w:t>zá</w:t>
      </w:r>
      <w:r>
        <w:rPr>
          <w:rFonts w:ascii="Times New Roman" w:hAnsi="Times New Roman" w:cs="Times New Roman"/>
          <w:sz w:val="24"/>
          <w:szCs w:val="24"/>
          <w:lang w:val="en-US"/>
        </w:rPr>
        <w:t>s</w:t>
      </w:r>
      <w:r>
        <w:rPr>
          <w:rFonts w:ascii="Times New Roman" w:hAnsi="Times New Roman" w:cs="Times New Roman"/>
          <w:spacing w:val="-1"/>
          <w:sz w:val="24"/>
          <w:szCs w:val="24"/>
          <w:lang w:val="en-US"/>
        </w:rPr>
        <w:t>a</w:t>
      </w:r>
      <w:r>
        <w:rPr>
          <w:rFonts w:ascii="Times New Roman" w:hAnsi="Times New Roman" w:cs="Times New Roman"/>
          <w:spacing w:val="3"/>
          <w:sz w:val="24"/>
          <w:szCs w:val="24"/>
          <w:lang w:val="en-US"/>
        </w:rPr>
        <w:t>d</w:t>
      </w:r>
      <w:r>
        <w:rPr>
          <w:rFonts w:ascii="Times New Roman" w:hAnsi="Times New Roman" w:cs="Times New Roman"/>
          <w:sz w:val="24"/>
          <w:szCs w:val="24"/>
          <w:lang w:val="en-US"/>
        </w:rPr>
        <w:t>y</w:t>
      </w:r>
      <w:r>
        <w:rPr>
          <w:rFonts w:ascii="Times New Roman" w:hAnsi="Times New Roman" w:cs="Times New Roman"/>
          <w:spacing w:val="125"/>
          <w:sz w:val="24"/>
          <w:szCs w:val="24"/>
          <w:lang w:val="en-US"/>
        </w:rPr>
        <w:t xml:space="preserve"> </w:t>
      </w:r>
      <w:r>
        <w:rPr>
          <w:rFonts w:ascii="Times New Roman" w:hAnsi="Times New Roman" w:cs="Times New Roman"/>
          <w:sz w:val="24"/>
          <w:szCs w:val="24"/>
          <w:lang w:val="en-US"/>
        </w:rPr>
        <w:t>údrž</w:t>
      </w:r>
      <w:r>
        <w:rPr>
          <w:rFonts w:ascii="Times New Roman" w:hAnsi="Times New Roman" w:cs="Times New Roman"/>
          <w:spacing w:val="5"/>
          <w:sz w:val="24"/>
          <w:szCs w:val="24"/>
          <w:lang w:val="en-US"/>
        </w:rPr>
        <w:t>b</w:t>
      </w:r>
      <w:r>
        <w:rPr>
          <w:rFonts w:ascii="Times New Roman" w:hAnsi="Times New Roman" w:cs="Times New Roman"/>
          <w:sz w:val="24"/>
          <w:szCs w:val="24"/>
          <w:lang w:val="en-US"/>
        </w:rPr>
        <w:t>y nástroja</w:t>
      </w:r>
      <w:r>
        <w:rPr>
          <w:rFonts w:ascii="Times New Roman" w:hAnsi="Times New Roman" w:cs="Times New Roman"/>
          <w:sz w:val="24"/>
          <w:szCs w:val="24"/>
        </w:rPr>
        <w:t xml:space="preserve">,                                   </w:t>
      </w:r>
      <w:r>
        <w:rPr>
          <w:rFonts w:ascii="Times New Roman" w:hAnsi="Times New Roman" w:cs="Times New Roman"/>
          <w:spacing w:val="-1"/>
          <w:sz w:val="24"/>
          <w:szCs w:val="24"/>
        </w:rPr>
        <w:t>b</w:t>
      </w:r>
      <w:r>
        <w:rPr>
          <w:rFonts w:ascii="Times New Roman" w:hAnsi="Times New Roman" w:cs="Times New Roman"/>
          <w:sz w:val="24"/>
          <w:szCs w:val="24"/>
          <w:lang w:val="en-US"/>
        </w:rPr>
        <w:t>udov</w:t>
      </w:r>
      <w:r>
        <w:rPr>
          <w:rFonts w:ascii="Times New Roman" w:hAnsi="Times New Roman" w:cs="Times New Roman"/>
          <w:spacing w:val="-1"/>
          <w:sz w:val="24"/>
          <w:szCs w:val="24"/>
          <w:lang w:val="en-US"/>
        </w:rPr>
        <w:t>a</w:t>
      </w:r>
      <w:r>
        <w:rPr>
          <w:rFonts w:ascii="Times New Roman" w:hAnsi="Times New Roman" w:cs="Times New Roman"/>
          <w:sz w:val="24"/>
          <w:szCs w:val="24"/>
          <w:lang w:val="en-US"/>
        </w:rPr>
        <w:t xml:space="preserve">nie </w:t>
      </w:r>
      <w:r>
        <w:rPr>
          <w:rFonts w:ascii="Times New Roman" w:hAnsi="Times New Roman" w:cs="Times New Roman"/>
          <w:spacing w:val="1"/>
          <w:sz w:val="24"/>
          <w:szCs w:val="24"/>
          <w:lang w:val="en-US"/>
        </w:rPr>
        <w:t>n</w:t>
      </w:r>
      <w:r>
        <w:rPr>
          <w:rFonts w:ascii="Times New Roman" w:hAnsi="Times New Roman" w:cs="Times New Roman"/>
          <w:sz w:val="24"/>
          <w:szCs w:val="24"/>
          <w:lang w:val="en-US"/>
        </w:rPr>
        <w:t>átisku, tón</w:t>
      </w:r>
      <w:r>
        <w:rPr>
          <w:rFonts w:ascii="Times New Roman" w:hAnsi="Times New Roman" w:cs="Times New Roman"/>
          <w:spacing w:val="1"/>
          <w:sz w:val="24"/>
          <w:szCs w:val="24"/>
          <w:lang w:val="en-US"/>
        </w:rPr>
        <w:t>u</w:t>
      </w:r>
      <w:r>
        <w:rPr>
          <w:rFonts w:ascii="Times New Roman" w:hAnsi="Times New Roman" w:cs="Times New Roman"/>
          <w:spacing w:val="1"/>
          <w:sz w:val="24"/>
          <w:szCs w:val="24"/>
        </w:rPr>
        <w:t>,</w:t>
      </w:r>
      <w:r>
        <w:rPr>
          <w:rFonts w:ascii="Times New Roman" w:hAnsi="Times New Roman" w:cs="Times New Roman"/>
          <w:sz w:val="24"/>
          <w:szCs w:val="24"/>
        </w:rPr>
        <w:t xml:space="preserve">                                                                                                                        h</w:t>
      </w:r>
      <w:r>
        <w:rPr>
          <w:rFonts w:ascii="Times New Roman" w:hAnsi="Times New Roman" w:cs="Times New Roman"/>
          <w:spacing w:val="-1"/>
          <w:sz w:val="24"/>
          <w:szCs w:val="24"/>
          <w:lang w:val="en-US"/>
        </w:rPr>
        <w:t>r</w:t>
      </w:r>
      <w:r>
        <w:rPr>
          <w:rFonts w:ascii="Times New Roman" w:hAnsi="Times New Roman" w:cs="Times New Roman"/>
          <w:sz w:val="24"/>
          <w:szCs w:val="24"/>
          <w:lang w:val="en-US"/>
        </w:rPr>
        <w:t>a</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dl</w:t>
      </w:r>
      <w:r>
        <w:rPr>
          <w:rFonts w:ascii="Times New Roman" w:hAnsi="Times New Roman" w:cs="Times New Roman"/>
          <w:spacing w:val="4"/>
          <w:sz w:val="24"/>
          <w:szCs w:val="24"/>
          <w:lang w:val="en-US"/>
        </w:rPr>
        <w:t>h</w:t>
      </w:r>
      <w:r>
        <w:rPr>
          <w:rFonts w:ascii="Times New Roman" w:hAnsi="Times New Roman" w:cs="Times New Roman"/>
          <w:spacing w:val="-3"/>
          <w:sz w:val="24"/>
          <w:szCs w:val="24"/>
          <w:lang w:val="en-US"/>
        </w:rPr>
        <w:t>ý</w:t>
      </w:r>
      <w:r>
        <w:rPr>
          <w:rFonts w:ascii="Times New Roman" w:hAnsi="Times New Roman" w:cs="Times New Roman"/>
          <w:spacing w:val="-1"/>
          <w:sz w:val="24"/>
          <w:szCs w:val="24"/>
          <w:lang w:val="en-US"/>
        </w:rPr>
        <w:t>c</w:t>
      </w:r>
      <w:r>
        <w:rPr>
          <w:rFonts w:ascii="Times New Roman" w:hAnsi="Times New Roman" w:cs="Times New Roman"/>
          <w:sz w:val="24"/>
          <w:szCs w:val="24"/>
          <w:lang w:val="en-US"/>
        </w:rPr>
        <w:t>h tóno</w:t>
      </w:r>
      <w:r>
        <w:rPr>
          <w:rFonts w:ascii="Times New Roman" w:hAnsi="Times New Roman" w:cs="Times New Roman"/>
          <w:spacing w:val="-14"/>
          <w:sz w:val="24"/>
          <w:szCs w:val="24"/>
          <w:lang w:val="en-US"/>
        </w:rPr>
        <w:t>v</w:t>
      </w:r>
      <w:r>
        <w:rPr>
          <w:rFonts w:ascii="Times New Roman" w:hAnsi="Times New Roman" w:cs="Times New Roman"/>
          <w:sz w:val="24"/>
          <w:szCs w:val="24"/>
          <w:lang w:val="en-US"/>
        </w:rPr>
        <w:t>, n</w:t>
      </w:r>
      <w:r>
        <w:rPr>
          <w:rFonts w:ascii="Times New Roman" w:hAnsi="Times New Roman" w:cs="Times New Roman"/>
          <w:spacing w:val="-1"/>
          <w:sz w:val="24"/>
          <w:szCs w:val="24"/>
          <w:lang w:val="en-US"/>
        </w:rPr>
        <w:t>a</w:t>
      </w:r>
      <w:r>
        <w:rPr>
          <w:rFonts w:ascii="Times New Roman" w:hAnsi="Times New Roman" w:cs="Times New Roman"/>
          <w:sz w:val="24"/>
          <w:szCs w:val="24"/>
          <w:lang w:val="en-US"/>
        </w:rPr>
        <w:t>s</w:t>
      </w:r>
      <w:r>
        <w:rPr>
          <w:rFonts w:ascii="Times New Roman" w:hAnsi="Times New Roman" w:cs="Times New Roman"/>
          <w:spacing w:val="-1"/>
          <w:sz w:val="24"/>
          <w:szCs w:val="24"/>
          <w:lang w:val="en-US"/>
        </w:rPr>
        <w:t>a</w:t>
      </w:r>
      <w:r>
        <w:rPr>
          <w:rFonts w:ascii="Times New Roman" w:hAnsi="Times New Roman" w:cs="Times New Roman"/>
          <w:sz w:val="24"/>
          <w:szCs w:val="24"/>
          <w:lang w:val="en-US"/>
        </w:rPr>
        <w:t>d</w:t>
      </w:r>
      <w:r>
        <w:rPr>
          <w:rFonts w:ascii="Times New Roman" w:hAnsi="Times New Roman" w:cs="Times New Roman"/>
          <w:spacing w:val="3"/>
          <w:sz w:val="24"/>
          <w:szCs w:val="24"/>
          <w:lang w:val="en-US"/>
        </w:rPr>
        <w:t>z</w:t>
      </w:r>
      <w:r>
        <w:rPr>
          <w:rFonts w:ascii="Times New Roman" w:hAnsi="Times New Roman" w:cs="Times New Roman"/>
          <w:sz w:val="24"/>
          <w:szCs w:val="24"/>
          <w:lang w:val="en-US"/>
        </w:rPr>
        <w:t>ovanie</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s</w:t>
      </w:r>
      <w:r>
        <w:rPr>
          <w:rFonts w:ascii="Times New Roman" w:hAnsi="Times New Roman" w:cs="Times New Roman"/>
          <w:sz w:val="24"/>
          <w:szCs w:val="24"/>
          <w:lang w:val="en-US"/>
        </w:rPr>
        <w:t>pájanie</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nôt diatonic</w:t>
      </w:r>
      <w:r>
        <w:rPr>
          <w:rFonts w:ascii="Times New Roman" w:hAnsi="Times New Roman" w:cs="Times New Roman"/>
          <w:spacing w:val="3"/>
          <w:sz w:val="24"/>
          <w:szCs w:val="24"/>
          <w:lang w:val="en-US"/>
        </w:rPr>
        <w:t>k</w:t>
      </w:r>
      <w:r>
        <w:rPr>
          <w:rFonts w:ascii="Times New Roman" w:hAnsi="Times New Roman" w:cs="Times New Roman"/>
          <w:sz w:val="24"/>
          <w:szCs w:val="24"/>
          <w:lang w:val="en-US"/>
        </w:rPr>
        <w:t>y</w:t>
      </w:r>
      <w:r>
        <w:rPr>
          <w:rFonts w:ascii="Times New Roman" w:hAnsi="Times New Roman" w:cs="Times New Roman"/>
          <w:spacing w:val="-4"/>
          <w:sz w:val="24"/>
          <w:szCs w:val="24"/>
          <w:lang w:val="en-US"/>
        </w:rPr>
        <w:t xml:space="preserve"> </w:t>
      </w:r>
      <w:r>
        <w:rPr>
          <w:rFonts w:ascii="Times New Roman" w:hAnsi="Times New Roman" w:cs="Times New Roman"/>
          <w:spacing w:val="-4"/>
          <w:sz w:val="24"/>
          <w:szCs w:val="24"/>
        </w:rPr>
        <w:t xml:space="preserve">i </w:t>
      </w:r>
      <w:r>
        <w:rPr>
          <w:rFonts w:ascii="Times New Roman" w:hAnsi="Times New Roman" w:cs="Times New Roman"/>
          <w:sz w:val="24"/>
          <w:szCs w:val="24"/>
          <w:lang w:val="en-US"/>
        </w:rPr>
        <w:t xml:space="preserve">v </w:t>
      </w:r>
      <w:r>
        <w:rPr>
          <w:rFonts w:ascii="Times New Roman" w:hAnsi="Times New Roman" w:cs="Times New Roman"/>
          <w:spacing w:val="1"/>
          <w:sz w:val="24"/>
          <w:szCs w:val="24"/>
          <w:lang w:val="en-US"/>
        </w:rPr>
        <w:t>r</w:t>
      </w:r>
      <w:r>
        <w:rPr>
          <w:rFonts w:ascii="Times New Roman" w:hAnsi="Times New Roman" w:cs="Times New Roman"/>
          <w:sz w:val="24"/>
          <w:szCs w:val="24"/>
          <w:lang w:val="en-US"/>
        </w:rPr>
        <w:t>ámci s</w:t>
      </w:r>
      <w:r>
        <w:rPr>
          <w:rFonts w:ascii="Times New Roman" w:hAnsi="Times New Roman" w:cs="Times New Roman"/>
          <w:spacing w:val="1"/>
          <w:sz w:val="24"/>
          <w:szCs w:val="24"/>
          <w:lang w:val="en-US"/>
        </w:rPr>
        <w:t>t</w:t>
      </w:r>
      <w:r>
        <w:rPr>
          <w:rFonts w:ascii="Times New Roman" w:hAnsi="Times New Roman" w:cs="Times New Roman"/>
          <w:sz w:val="24"/>
          <w:szCs w:val="24"/>
          <w:lang w:val="en-US"/>
        </w:rPr>
        <w:t>upní</w:t>
      </w:r>
      <w:r>
        <w:rPr>
          <w:rFonts w:ascii="Times New Roman" w:hAnsi="Times New Roman" w:cs="Times New Roman"/>
          <w:sz w:val="24"/>
          <w:szCs w:val="24"/>
        </w:rPr>
        <w:t xml:space="preserve">c,                                                                            </w:t>
      </w:r>
      <w:r>
        <w:rPr>
          <w:rFonts w:ascii="Times New Roman" w:hAnsi="Times New Roman" w:cs="Times New Roman"/>
          <w:spacing w:val="2"/>
          <w:sz w:val="24"/>
          <w:szCs w:val="24"/>
        </w:rPr>
        <w:t>j</w:t>
      </w:r>
      <w:r>
        <w:rPr>
          <w:rFonts w:ascii="Times New Roman" w:hAnsi="Times New Roman" w:cs="Times New Roman"/>
          <w:sz w:val="24"/>
          <w:szCs w:val="24"/>
          <w:lang w:val="en-US"/>
        </w:rPr>
        <w:t>ednodu</w:t>
      </w:r>
      <w:r>
        <w:rPr>
          <w:rFonts w:ascii="Times New Roman" w:hAnsi="Times New Roman" w:cs="Times New Roman"/>
          <w:spacing w:val="-1"/>
          <w:sz w:val="24"/>
          <w:szCs w:val="24"/>
          <w:lang w:val="en-US"/>
        </w:rPr>
        <w:t>c</w:t>
      </w:r>
      <w:r>
        <w:rPr>
          <w:rFonts w:ascii="Times New Roman" w:hAnsi="Times New Roman" w:cs="Times New Roman"/>
          <w:sz w:val="24"/>
          <w:szCs w:val="24"/>
          <w:lang w:val="en-US"/>
        </w:rPr>
        <w:t>hé</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skladbičky</w:t>
      </w:r>
      <w:r>
        <w:rPr>
          <w:rFonts w:ascii="Times New Roman" w:hAnsi="Times New Roman" w:cs="Times New Roman"/>
          <w:spacing w:val="-3"/>
          <w:sz w:val="24"/>
          <w:szCs w:val="24"/>
          <w:lang w:val="en-US"/>
        </w:rPr>
        <w:t xml:space="preserve"> </w:t>
      </w:r>
      <w:r>
        <w:rPr>
          <w:rFonts w:ascii="Times New Roman" w:hAnsi="Times New Roman" w:cs="Times New Roman"/>
          <w:sz w:val="24"/>
          <w:szCs w:val="24"/>
          <w:lang w:val="en-US"/>
        </w:rPr>
        <w:t>v</w:t>
      </w:r>
      <w:r>
        <w:rPr>
          <w:rFonts w:ascii="Times New Roman" w:hAnsi="Times New Roman" w:cs="Times New Roman"/>
          <w:spacing w:val="2"/>
          <w:sz w:val="24"/>
          <w:szCs w:val="24"/>
          <w:lang w:val="en-US"/>
        </w:rPr>
        <w:t xml:space="preserve"> </w:t>
      </w:r>
      <w:r>
        <w:rPr>
          <w:rFonts w:ascii="Times New Roman" w:hAnsi="Times New Roman" w:cs="Times New Roman"/>
          <w:sz w:val="24"/>
          <w:szCs w:val="24"/>
          <w:lang w:val="en-US"/>
        </w:rPr>
        <w:t>r</w:t>
      </w:r>
      <w:r>
        <w:rPr>
          <w:rFonts w:ascii="Times New Roman" w:hAnsi="Times New Roman" w:cs="Times New Roman"/>
          <w:spacing w:val="-1"/>
          <w:sz w:val="24"/>
          <w:szCs w:val="24"/>
          <w:lang w:val="en-US"/>
        </w:rPr>
        <w:t>á</w:t>
      </w:r>
      <w:r>
        <w:rPr>
          <w:rFonts w:ascii="Times New Roman" w:hAnsi="Times New Roman" w:cs="Times New Roman"/>
          <w:sz w:val="24"/>
          <w:szCs w:val="24"/>
          <w:lang w:val="en-US"/>
        </w:rPr>
        <w:t>mci p</w:t>
      </w:r>
      <w:r>
        <w:rPr>
          <w:rFonts w:ascii="Times New Roman" w:hAnsi="Times New Roman" w:cs="Times New Roman"/>
          <w:spacing w:val="-1"/>
          <w:sz w:val="24"/>
          <w:szCs w:val="24"/>
          <w:lang w:val="en-US"/>
        </w:rPr>
        <w:t>r</w:t>
      </w:r>
      <w:r>
        <w:rPr>
          <w:rFonts w:ascii="Times New Roman" w:hAnsi="Times New Roman" w:cs="Times New Roman"/>
          <w:sz w:val="24"/>
          <w:szCs w:val="24"/>
          <w:lang w:val="en-US"/>
        </w:rPr>
        <w:t>e</w:t>
      </w:r>
      <w:r>
        <w:rPr>
          <w:rFonts w:ascii="Times New Roman" w:hAnsi="Times New Roman" w:cs="Times New Roman"/>
          <w:spacing w:val="1"/>
          <w:sz w:val="24"/>
          <w:szCs w:val="24"/>
          <w:lang w:val="en-US"/>
        </w:rPr>
        <w:t>b</w:t>
      </w:r>
      <w:r>
        <w:rPr>
          <w:rFonts w:ascii="Times New Roman" w:hAnsi="Times New Roman" w:cs="Times New Roman"/>
          <w:sz w:val="24"/>
          <w:szCs w:val="24"/>
          <w:lang w:val="en-US"/>
        </w:rPr>
        <w:t>r</w:t>
      </w:r>
      <w:r>
        <w:rPr>
          <w:rFonts w:ascii="Times New Roman" w:hAnsi="Times New Roman" w:cs="Times New Roman"/>
          <w:spacing w:val="-1"/>
          <w:sz w:val="24"/>
          <w:szCs w:val="24"/>
          <w:lang w:val="en-US"/>
        </w:rPr>
        <w:t>a</w:t>
      </w:r>
      <w:r>
        <w:rPr>
          <w:rFonts w:ascii="Times New Roman" w:hAnsi="Times New Roman" w:cs="Times New Roman"/>
          <w:sz w:val="24"/>
          <w:szCs w:val="24"/>
          <w:lang w:val="en-US"/>
        </w:rPr>
        <w:t>n</w:t>
      </w:r>
      <w:r>
        <w:rPr>
          <w:rFonts w:ascii="Times New Roman" w:hAnsi="Times New Roman" w:cs="Times New Roman"/>
          <w:spacing w:val="-1"/>
          <w:sz w:val="24"/>
          <w:szCs w:val="24"/>
          <w:lang w:val="en-US"/>
        </w:rPr>
        <w:t>é</w:t>
      </w:r>
      <w:r>
        <w:rPr>
          <w:rFonts w:ascii="Times New Roman" w:hAnsi="Times New Roman" w:cs="Times New Roman"/>
          <w:sz w:val="24"/>
          <w:szCs w:val="24"/>
          <w:lang w:val="en-US"/>
        </w:rPr>
        <w:t>ho</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ro</w:t>
      </w:r>
      <w:r>
        <w:rPr>
          <w:rFonts w:ascii="Times New Roman" w:hAnsi="Times New Roman" w:cs="Times New Roman"/>
          <w:spacing w:val="1"/>
          <w:sz w:val="24"/>
          <w:szCs w:val="24"/>
          <w:lang w:val="en-US"/>
        </w:rPr>
        <w:t>z</w:t>
      </w:r>
      <w:r>
        <w:rPr>
          <w:rFonts w:ascii="Times New Roman" w:hAnsi="Times New Roman" w:cs="Times New Roman"/>
          <w:sz w:val="24"/>
          <w:szCs w:val="24"/>
          <w:lang w:val="en-US"/>
        </w:rPr>
        <w:t>sahu n</w:t>
      </w:r>
      <w:r>
        <w:rPr>
          <w:rFonts w:ascii="Times New Roman" w:hAnsi="Times New Roman" w:cs="Times New Roman"/>
          <w:spacing w:val="-1"/>
          <w:sz w:val="24"/>
          <w:szCs w:val="24"/>
          <w:lang w:val="en-US"/>
        </w:rPr>
        <w:t>á</w:t>
      </w:r>
      <w:r>
        <w:rPr>
          <w:rFonts w:ascii="Times New Roman" w:hAnsi="Times New Roman" w:cs="Times New Roman"/>
          <w:sz w:val="24"/>
          <w:szCs w:val="24"/>
          <w:lang w:val="en-US"/>
        </w:rPr>
        <w:t>stroja</w:t>
      </w:r>
      <w:r>
        <w:rPr>
          <w:rFonts w:ascii="Times New Roman" w:hAnsi="Times New Roman" w:cs="Times New Roman"/>
          <w:sz w:val="24"/>
          <w:szCs w:val="24"/>
        </w:rPr>
        <w:t>,                                                               č</w:t>
      </w:r>
      <w:r>
        <w:rPr>
          <w:rFonts w:ascii="Times New Roman" w:hAnsi="Times New Roman" w:cs="Times New Roman"/>
          <w:sz w:val="24"/>
          <w:szCs w:val="24"/>
          <w:lang w:val="en-US"/>
        </w:rPr>
        <w:t>í</w:t>
      </w:r>
      <w:r>
        <w:rPr>
          <w:rFonts w:ascii="Times New Roman" w:hAnsi="Times New Roman" w:cs="Times New Roman"/>
          <w:spacing w:val="1"/>
          <w:sz w:val="24"/>
          <w:szCs w:val="24"/>
          <w:lang w:val="en-US"/>
        </w:rPr>
        <w:t>t</w:t>
      </w:r>
      <w:r>
        <w:rPr>
          <w:rFonts w:ascii="Times New Roman" w:hAnsi="Times New Roman" w:cs="Times New Roman"/>
          <w:sz w:val="24"/>
          <w:szCs w:val="24"/>
          <w:lang w:val="en-US"/>
        </w:rPr>
        <w:t>anie</w:t>
      </w:r>
      <w:r>
        <w:rPr>
          <w:rFonts w:ascii="Times New Roman" w:hAnsi="Times New Roman" w:cs="Times New Roman"/>
          <w:spacing w:val="70"/>
          <w:sz w:val="24"/>
          <w:szCs w:val="24"/>
          <w:lang w:val="en-US"/>
        </w:rPr>
        <w:t xml:space="preserve"> </w:t>
      </w:r>
      <w:r>
        <w:rPr>
          <w:rFonts w:ascii="Times New Roman" w:hAnsi="Times New Roman" w:cs="Times New Roman"/>
          <w:spacing w:val="1"/>
          <w:sz w:val="24"/>
          <w:szCs w:val="24"/>
          <w:lang w:val="en-US"/>
        </w:rPr>
        <w:t>z</w:t>
      </w:r>
      <w:r>
        <w:rPr>
          <w:rFonts w:ascii="Times New Roman" w:hAnsi="Times New Roman" w:cs="Times New Roman"/>
          <w:sz w:val="24"/>
          <w:szCs w:val="24"/>
          <w:lang w:val="en-US"/>
        </w:rPr>
        <w:t>ápisu</w:t>
      </w:r>
      <w:r>
        <w:rPr>
          <w:rFonts w:ascii="Times New Roman" w:hAnsi="Times New Roman" w:cs="Times New Roman"/>
          <w:spacing w:val="72"/>
          <w:sz w:val="24"/>
          <w:szCs w:val="24"/>
          <w:lang w:val="en-US"/>
        </w:rPr>
        <w:t xml:space="preserve"> </w:t>
      </w:r>
      <w:r>
        <w:rPr>
          <w:rFonts w:ascii="Times New Roman" w:hAnsi="Times New Roman" w:cs="Times New Roman"/>
          <w:sz w:val="24"/>
          <w:szCs w:val="24"/>
          <w:lang w:val="en-US"/>
        </w:rPr>
        <w:t>študov</w:t>
      </w:r>
      <w:r>
        <w:rPr>
          <w:rFonts w:ascii="Times New Roman" w:hAnsi="Times New Roman" w:cs="Times New Roman"/>
          <w:spacing w:val="1"/>
          <w:sz w:val="24"/>
          <w:szCs w:val="24"/>
          <w:lang w:val="en-US"/>
        </w:rPr>
        <w:t>a</w:t>
      </w:r>
      <w:r>
        <w:rPr>
          <w:rFonts w:ascii="Times New Roman" w:hAnsi="Times New Roman" w:cs="Times New Roman"/>
          <w:sz w:val="24"/>
          <w:szCs w:val="24"/>
          <w:lang w:val="en-US"/>
        </w:rPr>
        <w:t>n</w:t>
      </w:r>
      <w:r>
        <w:rPr>
          <w:rFonts w:ascii="Times New Roman" w:hAnsi="Times New Roman" w:cs="Times New Roman"/>
          <w:spacing w:val="-1"/>
          <w:sz w:val="24"/>
          <w:szCs w:val="24"/>
          <w:lang w:val="en-US"/>
        </w:rPr>
        <w:t>e</w:t>
      </w:r>
      <w:r>
        <w:rPr>
          <w:rFonts w:ascii="Times New Roman" w:hAnsi="Times New Roman" w:cs="Times New Roman"/>
          <w:sz w:val="24"/>
          <w:szCs w:val="24"/>
          <w:lang w:val="en-US"/>
        </w:rPr>
        <w:t>j</w:t>
      </w:r>
      <w:r>
        <w:rPr>
          <w:rFonts w:ascii="Times New Roman" w:hAnsi="Times New Roman" w:cs="Times New Roman"/>
          <w:spacing w:val="71"/>
          <w:sz w:val="24"/>
          <w:szCs w:val="24"/>
          <w:lang w:val="en-US"/>
        </w:rPr>
        <w:t xml:space="preserve"> </w:t>
      </w:r>
      <w:r>
        <w:rPr>
          <w:rFonts w:ascii="Times New Roman" w:hAnsi="Times New Roman" w:cs="Times New Roman"/>
          <w:sz w:val="24"/>
          <w:szCs w:val="24"/>
          <w:lang w:val="en-US"/>
        </w:rPr>
        <w:t>sklad</w:t>
      </w:r>
      <w:r>
        <w:rPr>
          <w:rFonts w:ascii="Times New Roman" w:hAnsi="Times New Roman" w:cs="Times New Roman"/>
          <w:spacing w:val="4"/>
          <w:sz w:val="24"/>
          <w:szCs w:val="24"/>
          <w:lang w:val="en-US"/>
        </w:rPr>
        <w:t>b</w:t>
      </w:r>
      <w:r>
        <w:rPr>
          <w:rFonts w:ascii="Times New Roman" w:hAnsi="Times New Roman" w:cs="Times New Roman"/>
          <w:sz w:val="24"/>
          <w:szCs w:val="24"/>
          <w:lang w:val="en-US"/>
        </w:rPr>
        <w:t>y</w:t>
      </w:r>
      <w:r>
        <w:rPr>
          <w:rFonts w:ascii="Times New Roman" w:hAnsi="Times New Roman" w:cs="Times New Roman"/>
          <w:spacing w:val="67"/>
          <w:sz w:val="24"/>
          <w:szCs w:val="24"/>
          <w:lang w:val="en-US"/>
        </w:rPr>
        <w:t xml:space="preserve"> </w:t>
      </w:r>
      <w:r>
        <w:rPr>
          <w:rFonts w:ascii="Times New Roman" w:hAnsi="Times New Roman" w:cs="Times New Roman"/>
          <w:sz w:val="24"/>
          <w:szCs w:val="24"/>
          <w:lang w:val="en-US"/>
        </w:rPr>
        <w:t>v</w:t>
      </w:r>
      <w:r>
        <w:rPr>
          <w:rFonts w:ascii="Times New Roman" w:hAnsi="Times New Roman" w:cs="Times New Roman"/>
          <w:spacing w:val="74"/>
          <w:sz w:val="24"/>
          <w:szCs w:val="24"/>
          <w:lang w:val="en-US"/>
        </w:rPr>
        <w:t xml:space="preserve"> </w:t>
      </w:r>
      <w:r>
        <w:rPr>
          <w:rFonts w:ascii="Times New Roman" w:hAnsi="Times New Roman" w:cs="Times New Roman"/>
          <w:sz w:val="24"/>
          <w:szCs w:val="24"/>
          <w:lang w:val="en-US"/>
        </w:rPr>
        <w:t>ro</w:t>
      </w:r>
      <w:r>
        <w:rPr>
          <w:rFonts w:ascii="Times New Roman" w:hAnsi="Times New Roman" w:cs="Times New Roman"/>
          <w:spacing w:val="1"/>
          <w:sz w:val="24"/>
          <w:szCs w:val="24"/>
          <w:lang w:val="en-US"/>
        </w:rPr>
        <w:t>z</w:t>
      </w:r>
      <w:r>
        <w:rPr>
          <w:rFonts w:ascii="Times New Roman" w:hAnsi="Times New Roman" w:cs="Times New Roman"/>
          <w:sz w:val="24"/>
          <w:szCs w:val="24"/>
          <w:lang w:val="en-US"/>
        </w:rPr>
        <w:t>sahu</w:t>
      </w:r>
      <w:r>
        <w:rPr>
          <w:rFonts w:ascii="Times New Roman" w:hAnsi="Times New Roman" w:cs="Times New Roman"/>
          <w:spacing w:val="71"/>
          <w:sz w:val="24"/>
          <w:szCs w:val="24"/>
          <w:lang w:val="en-US"/>
        </w:rPr>
        <w:t xml:space="preserve"> </w:t>
      </w:r>
      <w:r>
        <w:rPr>
          <w:rFonts w:ascii="Times New Roman" w:hAnsi="Times New Roman" w:cs="Times New Roman"/>
          <w:spacing w:val="2"/>
          <w:sz w:val="24"/>
          <w:szCs w:val="24"/>
          <w:lang w:val="en-US"/>
        </w:rPr>
        <w:t>u</w:t>
      </w:r>
      <w:r>
        <w:rPr>
          <w:rFonts w:ascii="Times New Roman" w:hAnsi="Times New Roman" w:cs="Times New Roman"/>
          <w:sz w:val="24"/>
          <w:szCs w:val="24"/>
          <w:lang w:val="en-US"/>
        </w:rPr>
        <w:t>r</w:t>
      </w:r>
      <w:r>
        <w:rPr>
          <w:rFonts w:ascii="Times New Roman" w:hAnsi="Times New Roman" w:cs="Times New Roman"/>
          <w:spacing w:val="-1"/>
          <w:sz w:val="24"/>
          <w:szCs w:val="24"/>
          <w:lang w:val="en-US"/>
        </w:rPr>
        <w:t>če</w:t>
      </w:r>
      <w:r>
        <w:rPr>
          <w:rFonts w:ascii="Times New Roman" w:hAnsi="Times New Roman" w:cs="Times New Roman"/>
          <w:sz w:val="24"/>
          <w:szCs w:val="24"/>
          <w:lang w:val="en-US"/>
        </w:rPr>
        <w:t>nom</w:t>
      </w:r>
      <w:r>
        <w:rPr>
          <w:rFonts w:ascii="Times New Roman" w:hAnsi="Times New Roman" w:cs="Times New Roman"/>
          <w:spacing w:val="72"/>
          <w:sz w:val="24"/>
          <w:szCs w:val="24"/>
          <w:lang w:val="en-US"/>
        </w:rPr>
        <w:t xml:space="preserve"> </w:t>
      </w:r>
      <w:r>
        <w:rPr>
          <w:rFonts w:ascii="Times New Roman" w:hAnsi="Times New Roman" w:cs="Times New Roman"/>
          <w:sz w:val="24"/>
          <w:szCs w:val="24"/>
          <w:lang w:val="en-US"/>
        </w:rPr>
        <w:t>v</w:t>
      </w:r>
      <w:r>
        <w:rPr>
          <w:rFonts w:ascii="Times New Roman" w:hAnsi="Times New Roman" w:cs="Times New Roman"/>
          <w:spacing w:val="74"/>
          <w:sz w:val="24"/>
          <w:szCs w:val="24"/>
          <w:lang w:val="en-US"/>
        </w:rPr>
        <w:t xml:space="preserve"> </w:t>
      </w:r>
      <w:r>
        <w:rPr>
          <w:rFonts w:ascii="Times New Roman" w:hAnsi="Times New Roman" w:cs="Times New Roman"/>
          <w:sz w:val="24"/>
          <w:szCs w:val="24"/>
          <w:lang w:val="en-US"/>
        </w:rPr>
        <w:t>pr</w:t>
      </w:r>
      <w:r>
        <w:rPr>
          <w:rFonts w:ascii="Times New Roman" w:hAnsi="Times New Roman" w:cs="Times New Roman"/>
          <w:spacing w:val="-1"/>
          <w:sz w:val="24"/>
          <w:szCs w:val="24"/>
          <w:lang w:val="en-US"/>
        </w:rPr>
        <w:t>e</w:t>
      </w:r>
      <w:r>
        <w:rPr>
          <w:rFonts w:ascii="Times New Roman" w:hAnsi="Times New Roman" w:cs="Times New Roman"/>
          <w:sz w:val="24"/>
          <w:szCs w:val="24"/>
          <w:lang w:val="en-US"/>
        </w:rPr>
        <w:t>d</w:t>
      </w:r>
      <w:r>
        <w:rPr>
          <w:rFonts w:ascii="Times New Roman" w:hAnsi="Times New Roman" w:cs="Times New Roman"/>
          <w:spacing w:val="2"/>
          <w:sz w:val="24"/>
          <w:szCs w:val="24"/>
          <w:lang w:val="en-US"/>
        </w:rPr>
        <w:t>m</w:t>
      </w:r>
      <w:r>
        <w:rPr>
          <w:rFonts w:ascii="Times New Roman" w:hAnsi="Times New Roman" w:cs="Times New Roman"/>
          <w:sz w:val="24"/>
          <w:szCs w:val="24"/>
          <w:lang w:val="en-US"/>
        </w:rPr>
        <w:t>ete hudobná n</w:t>
      </w:r>
      <w:r>
        <w:rPr>
          <w:rFonts w:ascii="Times New Roman" w:hAnsi="Times New Roman" w:cs="Times New Roman"/>
          <w:spacing w:val="-1"/>
          <w:sz w:val="24"/>
          <w:szCs w:val="24"/>
          <w:lang w:val="en-US"/>
        </w:rPr>
        <w:t>á</w:t>
      </w:r>
      <w:r>
        <w:rPr>
          <w:rFonts w:ascii="Times New Roman" w:hAnsi="Times New Roman" w:cs="Times New Roman"/>
          <w:sz w:val="24"/>
          <w:szCs w:val="24"/>
          <w:lang w:val="en-US"/>
        </w:rPr>
        <w:t>uk</w:t>
      </w:r>
      <w:r>
        <w:rPr>
          <w:rFonts w:ascii="Times New Roman" w:hAnsi="Times New Roman" w:cs="Times New Roman"/>
          <w:spacing w:val="-1"/>
          <w:sz w:val="24"/>
          <w:szCs w:val="24"/>
          <w:lang w:val="en-US"/>
        </w:rPr>
        <w:t>a</w:t>
      </w:r>
      <w:r>
        <w:rPr>
          <w:rFonts w:ascii="Times New Roman" w:hAnsi="Times New Roman" w:cs="Times New Roman"/>
          <w:sz w:val="24"/>
          <w:szCs w:val="24"/>
        </w:rPr>
        <w:t>,                                                                                                                                                        h</w:t>
      </w:r>
      <w:r>
        <w:rPr>
          <w:rFonts w:ascii="Times New Roman" w:hAnsi="Times New Roman" w:cs="Times New Roman"/>
          <w:sz w:val="24"/>
          <w:szCs w:val="24"/>
          <w:lang w:val="en-US"/>
        </w:rPr>
        <w:t>istória, stavb</w:t>
      </w:r>
      <w:r>
        <w:rPr>
          <w:rFonts w:ascii="Times New Roman" w:hAnsi="Times New Roman" w:cs="Times New Roman"/>
          <w:spacing w:val="-1"/>
          <w:sz w:val="24"/>
          <w:szCs w:val="24"/>
          <w:lang w:val="en-US"/>
        </w:rPr>
        <w:t>a</w:t>
      </w:r>
      <w:r>
        <w:rPr>
          <w:rFonts w:ascii="Times New Roman" w:hAnsi="Times New Roman" w:cs="Times New Roman"/>
          <w:sz w:val="24"/>
          <w:szCs w:val="24"/>
          <w:lang w:val="en-US"/>
        </w:rPr>
        <w:t>, me</w:t>
      </w:r>
      <w:r>
        <w:rPr>
          <w:rFonts w:ascii="Times New Roman" w:hAnsi="Times New Roman" w:cs="Times New Roman"/>
          <w:spacing w:val="-2"/>
          <w:sz w:val="24"/>
          <w:szCs w:val="24"/>
          <w:lang w:val="en-US"/>
        </w:rPr>
        <w:t>c</w:t>
      </w:r>
      <w:r>
        <w:rPr>
          <w:rFonts w:ascii="Times New Roman" w:hAnsi="Times New Roman" w:cs="Times New Roman"/>
          <w:spacing w:val="2"/>
          <w:sz w:val="24"/>
          <w:szCs w:val="24"/>
          <w:lang w:val="en-US"/>
        </w:rPr>
        <w:t>h</w:t>
      </w:r>
      <w:r>
        <w:rPr>
          <w:rFonts w:ascii="Times New Roman" w:hAnsi="Times New Roman" w:cs="Times New Roman"/>
          <w:sz w:val="24"/>
          <w:szCs w:val="24"/>
          <w:lang w:val="en-US"/>
        </w:rPr>
        <w:t>anika a</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spôsob ošetr</w:t>
      </w:r>
      <w:r>
        <w:rPr>
          <w:rFonts w:ascii="Times New Roman" w:hAnsi="Times New Roman" w:cs="Times New Roman"/>
          <w:spacing w:val="-1"/>
          <w:sz w:val="24"/>
          <w:szCs w:val="24"/>
          <w:lang w:val="en-US"/>
        </w:rPr>
        <w:t>e</w:t>
      </w:r>
      <w:r>
        <w:rPr>
          <w:rFonts w:ascii="Times New Roman" w:hAnsi="Times New Roman" w:cs="Times New Roman"/>
          <w:sz w:val="24"/>
          <w:szCs w:val="24"/>
          <w:lang w:val="en-US"/>
        </w:rPr>
        <w:t>n</w:t>
      </w:r>
      <w:r>
        <w:rPr>
          <w:rFonts w:ascii="Times New Roman" w:hAnsi="Times New Roman" w:cs="Times New Roman"/>
          <w:spacing w:val="1"/>
          <w:sz w:val="24"/>
          <w:szCs w:val="24"/>
          <w:lang w:val="en-US"/>
        </w:rPr>
        <w:t>i</w:t>
      </w:r>
      <w:r>
        <w:rPr>
          <w:rFonts w:ascii="Times New Roman" w:hAnsi="Times New Roman" w:cs="Times New Roman"/>
          <w:sz w:val="24"/>
          <w:szCs w:val="24"/>
          <w:lang w:val="en-US"/>
        </w:rPr>
        <w:t>a ná</w:t>
      </w:r>
      <w:r>
        <w:rPr>
          <w:rFonts w:ascii="Times New Roman" w:hAnsi="Times New Roman" w:cs="Times New Roman"/>
          <w:spacing w:val="1"/>
          <w:sz w:val="24"/>
          <w:szCs w:val="24"/>
          <w:lang w:val="en-US"/>
        </w:rPr>
        <w:t>s</w:t>
      </w:r>
      <w:r>
        <w:rPr>
          <w:rFonts w:ascii="Times New Roman" w:hAnsi="Times New Roman" w:cs="Times New Roman"/>
          <w:sz w:val="24"/>
          <w:szCs w:val="24"/>
          <w:lang w:val="en-US"/>
        </w:rPr>
        <w:t>troja</w:t>
      </w:r>
      <w:r>
        <w:rPr>
          <w:rFonts w:ascii="Times New Roman" w:hAnsi="Times New Roman" w:cs="Times New Roman"/>
          <w:sz w:val="24"/>
          <w:szCs w:val="24"/>
        </w:rPr>
        <w:t>,                                                                 r</w:t>
      </w:r>
      <w:r>
        <w:rPr>
          <w:rFonts w:ascii="Times New Roman" w:hAnsi="Times New Roman" w:cs="Times New Roman"/>
          <w:sz w:val="24"/>
          <w:szCs w:val="24"/>
          <w:lang w:val="en-US"/>
        </w:rPr>
        <w:t>o</w:t>
      </w:r>
      <w:r>
        <w:rPr>
          <w:rFonts w:ascii="Times New Roman" w:hAnsi="Times New Roman" w:cs="Times New Roman"/>
          <w:spacing w:val="1"/>
          <w:sz w:val="24"/>
          <w:szCs w:val="24"/>
          <w:lang w:val="en-US"/>
        </w:rPr>
        <w:t>z</w:t>
      </w:r>
      <w:r>
        <w:rPr>
          <w:rFonts w:ascii="Times New Roman" w:hAnsi="Times New Roman" w:cs="Times New Roman"/>
          <w:sz w:val="24"/>
          <w:szCs w:val="24"/>
          <w:lang w:val="en-US"/>
        </w:rPr>
        <w:t>ví</w:t>
      </w:r>
      <w:r>
        <w:rPr>
          <w:rFonts w:ascii="Times New Roman" w:hAnsi="Times New Roman" w:cs="Times New Roman"/>
          <w:spacing w:val="1"/>
          <w:sz w:val="24"/>
          <w:szCs w:val="24"/>
          <w:lang w:val="en-US"/>
        </w:rPr>
        <w:t>j</w:t>
      </w:r>
      <w:r>
        <w:rPr>
          <w:rFonts w:ascii="Times New Roman" w:hAnsi="Times New Roman" w:cs="Times New Roman"/>
          <w:sz w:val="24"/>
          <w:szCs w:val="24"/>
          <w:lang w:val="en-US"/>
        </w:rPr>
        <w:t>anie</w:t>
      </w:r>
      <w:r>
        <w:rPr>
          <w:rFonts w:ascii="Times New Roman" w:hAnsi="Times New Roman" w:cs="Times New Roman"/>
          <w:spacing w:val="174"/>
          <w:sz w:val="24"/>
          <w:szCs w:val="24"/>
          <w:lang w:val="en-US"/>
        </w:rPr>
        <w:t xml:space="preserve"> </w:t>
      </w:r>
      <w:r>
        <w:rPr>
          <w:rFonts w:ascii="Times New Roman" w:hAnsi="Times New Roman" w:cs="Times New Roman"/>
          <w:spacing w:val="1"/>
          <w:sz w:val="24"/>
          <w:szCs w:val="24"/>
          <w:lang w:val="en-US"/>
        </w:rPr>
        <w:t>r</w:t>
      </w:r>
      <w:r>
        <w:rPr>
          <w:rFonts w:ascii="Times New Roman" w:hAnsi="Times New Roman" w:cs="Times New Roman"/>
          <w:spacing w:val="-6"/>
          <w:sz w:val="24"/>
          <w:szCs w:val="24"/>
          <w:lang w:val="en-US"/>
        </w:rPr>
        <w:t>y</w:t>
      </w:r>
      <w:r>
        <w:rPr>
          <w:rFonts w:ascii="Times New Roman" w:hAnsi="Times New Roman" w:cs="Times New Roman"/>
          <w:sz w:val="24"/>
          <w:szCs w:val="24"/>
          <w:lang w:val="en-US"/>
        </w:rPr>
        <w:t>tmick</w:t>
      </w:r>
      <w:r>
        <w:rPr>
          <w:rFonts w:ascii="Times New Roman" w:hAnsi="Times New Roman" w:cs="Times New Roman"/>
          <w:spacing w:val="-1"/>
          <w:sz w:val="24"/>
          <w:szCs w:val="24"/>
          <w:lang w:val="en-US"/>
        </w:rPr>
        <w:t>e</w:t>
      </w:r>
      <w:r>
        <w:rPr>
          <w:rFonts w:ascii="Times New Roman" w:hAnsi="Times New Roman" w:cs="Times New Roman"/>
          <w:sz w:val="24"/>
          <w:szCs w:val="24"/>
          <w:lang w:val="en-US"/>
        </w:rPr>
        <w:t>j,</w:t>
      </w:r>
      <w:r>
        <w:rPr>
          <w:rFonts w:ascii="Times New Roman" w:hAnsi="Times New Roman" w:cs="Times New Roman"/>
          <w:spacing w:val="4"/>
          <w:sz w:val="24"/>
          <w:szCs w:val="24"/>
          <w:lang w:val="en-US"/>
        </w:rPr>
        <w:t xml:space="preserve"> </w:t>
      </w:r>
      <w:r>
        <w:rPr>
          <w:rFonts w:ascii="Times New Roman" w:hAnsi="Times New Roman" w:cs="Times New Roman"/>
          <w:sz w:val="24"/>
          <w:szCs w:val="24"/>
          <w:lang w:val="en-US"/>
        </w:rPr>
        <w:t>melodickej</w:t>
      </w:r>
      <w:r>
        <w:rPr>
          <w:rFonts w:ascii="Times New Roman" w:hAnsi="Times New Roman" w:cs="Times New Roman"/>
          <w:spacing w:val="174"/>
          <w:sz w:val="24"/>
          <w:szCs w:val="24"/>
          <w:lang w:val="en-US"/>
        </w:rPr>
        <w:t xml:space="preserve"> </w:t>
      </w:r>
      <w:r>
        <w:rPr>
          <w:rFonts w:ascii="Times New Roman" w:hAnsi="Times New Roman" w:cs="Times New Roman"/>
          <w:sz w:val="24"/>
          <w:szCs w:val="24"/>
          <w:lang w:val="en-US"/>
        </w:rPr>
        <w:t>a</w:t>
      </w:r>
      <w:r>
        <w:rPr>
          <w:rFonts w:ascii="Times New Roman" w:hAnsi="Times New Roman" w:cs="Times New Roman"/>
          <w:spacing w:val="174"/>
          <w:sz w:val="24"/>
          <w:szCs w:val="24"/>
          <w:lang w:val="en-US"/>
        </w:rPr>
        <w:t xml:space="preserve"> </w:t>
      </w:r>
      <w:r>
        <w:rPr>
          <w:rFonts w:ascii="Times New Roman" w:hAnsi="Times New Roman" w:cs="Times New Roman"/>
          <w:sz w:val="24"/>
          <w:szCs w:val="24"/>
          <w:lang w:val="en-US"/>
        </w:rPr>
        <w:t>in</w:t>
      </w:r>
      <w:r>
        <w:rPr>
          <w:rFonts w:ascii="Times New Roman" w:hAnsi="Times New Roman" w:cs="Times New Roman"/>
          <w:spacing w:val="1"/>
          <w:sz w:val="24"/>
          <w:szCs w:val="24"/>
          <w:lang w:val="en-US"/>
        </w:rPr>
        <w:t>t</w:t>
      </w:r>
      <w:r>
        <w:rPr>
          <w:rFonts w:ascii="Times New Roman" w:hAnsi="Times New Roman" w:cs="Times New Roman"/>
          <w:sz w:val="24"/>
          <w:szCs w:val="24"/>
          <w:lang w:val="en-US"/>
        </w:rPr>
        <w:t>ona</w:t>
      </w:r>
      <w:r>
        <w:rPr>
          <w:rFonts w:ascii="Times New Roman" w:hAnsi="Times New Roman" w:cs="Times New Roman"/>
          <w:spacing w:val="-1"/>
          <w:sz w:val="24"/>
          <w:szCs w:val="24"/>
          <w:lang w:val="en-US"/>
        </w:rPr>
        <w:t>č</w:t>
      </w:r>
      <w:r>
        <w:rPr>
          <w:rFonts w:ascii="Times New Roman" w:hAnsi="Times New Roman" w:cs="Times New Roman"/>
          <w:sz w:val="24"/>
          <w:szCs w:val="24"/>
          <w:lang w:val="en-US"/>
        </w:rPr>
        <w:t>n</w:t>
      </w:r>
      <w:r>
        <w:rPr>
          <w:rFonts w:ascii="Times New Roman" w:hAnsi="Times New Roman" w:cs="Times New Roman"/>
          <w:spacing w:val="-1"/>
          <w:sz w:val="24"/>
          <w:szCs w:val="24"/>
          <w:lang w:val="en-US"/>
        </w:rPr>
        <w:t>e</w:t>
      </w:r>
      <w:r>
        <w:rPr>
          <w:rFonts w:ascii="Times New Roman" w:hAnsi="Times New Roman" w:cs="Times New Roman"/>
          <w:sz w:val="24"/>
          <w:szCs w:val="24"/>
          <w:lang w:val="en-US"/>
        </w:rPr>
        <w:t>j</w:t>
      </w:r>
      <w:r>
        <w:rPr>
          <w:rFonts w:ascii="Times New Roman" w:hAnsi="Times New Roman" w:cs="Times New Roman"/>
          <w:spacing w:val="175"/>
          <w:sz w:val="24"/>
          <w:szCs w:val="24"/>
          <w:lang w:val="en-US"/>
        </w:rPr>
        <w:t xml:space="preserve"> </w:t>
      </w:r>
      <w:r>
        <w:rPr>
          <w:rFonts w:ascii="Times New Roman" w:hAnsi="Times New Roman" w:cs="Times New Roman"/>
          <w:sz w:val="24"/>
          <w:szCs w:val="24"/>
          <w:lang w:val="en-US"/>
        </w:rPr>
        <w:t>predstavivosti</w:t>
      </w:r>
      <w:r>
        <w:rPr>
          <w:rFonts w:ascii="Times New Roman" w:hAnsi="Times New Roman" w:cs="Times New Roman"/>
          <w:spacing w:val="176"/>
          <w:sz w:val="24"/>
          <w:szCs w:val="24"/>
          <w:lang w:val="en-US"/>
        </w:rPr>
        <w:t xml:space="preserve"> </w:t>
      </w:r>
      <w:r>
        <w:rPr>
          <w:rFonts w:ascii="Times New Roman" w:hAnsi="Times New Roman" w:cs="Times New Roman"/>
          <w:sz w:val="24"/>
          <w:szCs w:val="24"/>
          <w:lang w:val="en-US"/>
        </w:rPr>
        <w:t>a mu</w:t>
      </w:r>
      <w:r>
        <w:rPr>
          <w:rFonts w:ascii="Times New Roman" w:hAnsi="Times New Roman" w:cs="Times New Roman"/>
          <w:spacing w:val="1"/>
          <w:sz w:val="24"/>
          <w:szCs w:val="24"/>
          <w:lang w:val="en-US"/>
        </w:rPr>
        <w:t>z</w:t>
      </w:r>
      <w:r>
        <w:rPr>
          <w:rFonts w:ascii="Times New Roman" w:hAnsi="Times New Roman" w:cs="Times New Roman"/>
          <w:sz w:val="24"/>
          <w:szCs w:val="24"/>
          <w:lang w:val="en-US"/>
        </w:rPr>
        <w:t>ikali</w:t>
      </w:r>
      <w:r>
        <w:rPr>
          <w:rFonts w:ascii="Times New Roman" w:hAnsi="Times New Roman" w:cs="Times New Roman"/>
          <w:spacing w:val="1"/>
          <w:sz w:val="24"/>
          <w:szCs w:val="24"/>
          <w:lang w:val="en-US"/>
        </w:rPr>
        <w:t>t</w:t>
      </w:r>
      <w:r>
        <w:rPr>
          <w:rFonts w:ascii="Times New Roman" w:hAnsi="Times New Roman" w:cs="Times New Roman"/>
          <w:spacing w:val="-20"/>
          <w:sz w:val="24"/>
          <w:szCs w:val="24"/>
          <w:lang w:val="en-US"/>
        </w:rPr>
        <w:t>y</w:t>
      </w:r>
      <w:r>
        <w:rPr>
          <w:rFonts w:ascii="Times New Roman" w:hAnsi="Times New Roman" w:cs="Times New Roman"/>
          <w:sz w:val="24"/>
          <w:szCs w:val="24"/>
          <w:lang w:val="en-US"/>
        </w:rPr>
        <w:t>.</w:t>
      </w:r>
    </w:p>
    <w:p w:rsidR="006B6D29" w:rsidRDefault="006B6D29" w:rsidP="006B6D29">
      <w:pPr>
        <w:widowControl w:val="0"/>
        <w:autoSpaceDE w:val="0"/>
        <w:autoSpaceDN w:val="0"/>
        <w:adjustRightInd w:val="0"/>
        <w:spacing w:line="360" w:lineRule="auto"/>
        <w:rPr>
          <w:rFonts w:ascii="Times New Roman" w:hAnsi="Times New Roman" w:cs="Times New Roman"/>
          <w:sz w:val="24"/>
          <w:szCs w:val="24"/>
          <w:lang w:val="en-US"/>
        </w:rPr>
      </w:pPr>
      <w:r>
        <w:rPr>
          <w:rFonts w:ascii="Times New Roman" w:hAnsi="Times New Roman" w:cs="Times New Roman"/>
          <w:sz w:val="24"/>
          <w:szCs w:val="24"/>
        </w:rPr>
        <w:t>Skúšobná látka:                                                                                                                                          - 1 stupnica                                                                                                                                 - 1 cvičenie                                                                                                                                                   - 1 pieseň</w:t>
      </w:r>
    </w:p>
    <w:p w:rsidR="006B6D29" w:rsidRDefault="006B6D29" w:rsidP="006B6D29">
      <w:pPr>
        <w:widowControl w:val="0"/>
        <w:autoSpaceDE w:val="0"/>
        <w:autoSpaceDN w:val="0"/>
        <w:adjustRightInd w:val="0"/>
        <w:spacing w:line="360" w:lineRule="auto"/>
        <w:rPr>
          <w:rFonts w:ascii="Times New Roman" w:hAnsi="Times New Roman" w:cs="Times New Roman"/>
          <w:sz w:val="24"/>
          <w:szCs w:val="24"/>
          <w:lang w:val="en-US"/>
        </w:rPr>
      </w:pPr>
    </w:p>
    <w:p w:rsidR="006B6D29" w:rsidRDefault="006B6D29" w:rsidP="006B6D2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b/>
          <w:bCs/>
          <w:sz w:val="24"/>
          <w:szCs w:val="24"/>
        </w:rPr>
        <w:t xml:space="preserve">                                       2. ročník prvej časti I. stupňa</w:t>
      </w:r>
      <w:r>
        <w:rPr>
          <w:rFonts w:ascii="Times New Roman" w:hAnsi="Times New Roman" w:cs="Times New Roman"/>
          <w:sz w:val="24"/>
          <w:szCs w:val="24"/>
        </w:rPr>
        <w:t xml:space="preserve">    </w:t>
      </w:r>
    </w:p>
    <w:p w:rsidR="006B6D29" w:rsidRDefault="006B6D29" w:rsidP="006B6D29">
      <w:pPr>
        <w:widowControl w:val="0"/>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w:t>
      </w:r>
      <w:r>
        <w:rPr>
          <w:rFonts w:ascii="Times New Roman" w:hAnsi="Times New Roman" w:cs="Times New Roman"/>
          <w:b/>
          <w:bCs/>
          <w:sz w:val="24"/>
          <w:szCs w:val="24"/>
        </w:rPr>
        <w:t>iele</w:t>
      </w:r>
    </w:p>
    <w:p w:rsidR="006B6D29" w:rsidRDefault="006B6D29" w:rsidP="006B6D29">
      <w:pPr>
        <w:widowControl w:val="0"/>
        <w:autoSpaceDE w:val="0"/>
        <w:autoSpaceDN w:val="0"/>
        <w:adjustRightInd w:val="0"/>
        <w:spacing w:after="0" w:line="240" w:lineRule="auto"/>
        <w:rPr>
          <w:rFonts w:ascii="Times New Roman" w:hAnsi="Times New Roman" w:cs="Times New Roman"/>
          <w:b/>
          <w:bCs/>
          <w:sz w:val="24"/>
          <w:szCs w:val="24"/>
          <w:lang w:val="en-US"/>
        </w:rPr>
      </w:pP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ďalší rozvoj</w:t>
      </w:r>
      <w:r>
        <w:rPr>
          <w:rFonts w:ascii="Times New Roman" w:hAnsi="Times New Roman" w:cs="Times New Roman"/>
          <w:sz w:val="24"/>
          <w:szCs w:val="24"/>
          <w:lang w:val="en-US"/>
        </w:rPr>
        <w:t xml:space="preserve"> a zdokonaľova</w:t>
      </w:r>
      <w:r>
        <w:rPr>
          <w:rFonts w:ascii="Times New Roman" w:hAnsi="Times New Roman" w:cs="Times New Roman"/>
          <w:sz w:val="24"/>
          <w:szCs w:val="24"/>
        </w:rPr>
        <w:t>nie</w:t>
      </w:r>
      <w:r>
        <w:rPr>
          <w:rFonts w:ascii="Times New Roman" w:hAnsi="Times New Roman" w:cs="Times New Roman"/>
          <w:sz w:val="24"/>
          <w:szCs w:val="24"/>
          <w:lang w:val="en-US"/>
        </w:rPr>
        <w:t xml:space="preserve"> n</w:t>
      </w:r>
      <w:r>
        <w:rPr>
          <w:rFonts w:ascii="Times New Roman" w:hAnsi="Times New Roman" w:cs="Times New Roman"/>
          <w:sz w:val="24"/>
          <w:szCs w:val="24"/>
        </w:rPr>
        <w:t>á</w:t>
      </w:r>
      <w:r>
        <w:rPr>
          <w:rFonts w:ascii="Times New Roman" w:hAnsi="Times New Roman" w:cs="Times New Roman"/>
          <w:sz w:val="24"/>
          <w:szCs w:val="24"/>
          <w:lang w:val="en-US"/>
        </w:rPr>
        <w:t>tiskov</w:t>
      </w:r>
      <w:r>
        <w:rPr>
          <w:rFonts w:ascii="Times New Roman" w:hAnsi="Times New Roman" w:cs="Times New Roman"/>
          <w:sz w:val="24"/>
          <w:szCs w:val="24"/>
        </w:rPr>
        <w:t>ých</w:t>
      </w:r>
      <w:r>
        <w:rPr>
          <w:rFonts w:ascii="Times New Roman" w:hAnsi="Times New Roman" w:cs="Times New Roman"/>
          <w:sz w:val="24"/>
          <w:szCs w:val="24"/>
          <w:lang w:val="en-US"/>
        </w:rPr>
        <w:t xml:space="preserve"> schopnost</w:t>
      </w:r>
      <w:r>
        <w:rPr>
          <w:rFonts w:ascii="Times New Roman" w:hAnsi="Times New Roman" w:cs="Times New Roman"/>
          <w:sz w:val="24"/>
          <w:szCs w:val="24"/>
        </w:rPr>
        <w:t>í</w:t>
      </w:r>
      <w:r>
        <w:rPr>
          <w:rFonts w:ascii="Times New Roman" w:hAnsi="Times New Roman" w:cs="Times New Roman"/>
          <w:sz w:val="24"/>
          <w:szCs w:val="24"/>
          <w:lang w:val="en-US"/>
        </w:rPr>
        <w:t xml:space="preserve"> žiaka, d</w:t>
      </w:r>
      <w:r>
        <w:rPr>
          <w:rFonts w:ascii="Times New Roman" w:hAnsi="Times New Roman" w:cs="Times New Roman"/>
          <w:sz w:val="24"/>
          <w:szCs w:val="24"/>
        </w:rPr>
        <w:t>ý</w:t>
      </w:r>
      <w:r>
        <w:rPr>
          <w:rFonts w:ascii="Times New Roman" w:hAnsi="Times New Roman" w:cs="Times New Roman"/>
          <w:sz w:val="24"/>
          <w:szCs w:val="24"/>
          <w:lang w:val="en-US"/>
        </w:rPr>
        <w:t>chani</w:t>
      </w:r>
      <w:r>
        <w:rPr>
          <w:rFonts w:ascii="Times New Roman" w:hAnsi="Times New Roman" w:cs="Times New Roman"/>
          <w:sz w:val="24"/>
          <w:szCs w:val="24"/>
        </w:rPr>
        <w:t>a</w:t>
      </w:r>
      <w:r>
        <w:rPr>
          <w:rFonts w:ascii="Times New Roman" w:hAnsi="Times New Roman" w:cs="Times New Roman"/>
          <w:sz w:val="24"/>
          <w:szCs w:val="24"/>
          <w:lang w:val="en-US"/>
        </w:rPr>
        <w:t xml:space="preserve"> a fyzick</w:t>
      </w:r>
      <w:r>
        <w:rPr>
          <w:rFonts w:ascii="Times New Roman" w:hAnsi="Times New Roman" w:cs="Times New Roman"/>
          <w:sz w:val="24"/>
          <w:szCs w:val="24"/>
        </w:rPr>
        <w:t>ej</w:t>
      </w:r>
      <w:r>
        <w:rPr>
          <w:rFonts w:ascii="Times New Roman" w:hAnsi="Times New Roman" w:cs="Times New Roman"/>
          <w:sz w:val="24"/>
          <w:szCs w:val="24"/>
          <w:lang w:val="en-US"/>
        </w:rPr>
        <w:t xml:space="preserve"> kond</w:t>
      </w:r>
      <w:r>
        <w:rPr>
          <w:rFonts w:ascii="Times New Roman" w:hAnsi="Times New Roman" w:cs="Times New Roman"/>
          <w:sz w:val="24"/>
          <w:szCs w:val="24"/>
        </w:rPr>
        <w:t>í</w:t>
      </w:r>
      <w:r>
        <w:rPr>
          <w:rFonts w:ascii="Times New Roman" w:hAnsi="Times New Roman" w:cs="Times New Roman"/>
          <w:sz w:val="24"/>
          <w:szCs w:val="24"/>
          <w:lang w:val="en-US"/>
        </w:rPr>
        <w:t>ci</w:t>
      </w:r>
      <w:r>
        <w:rPr>
          <w:rFonts w:ascii="Times New Roman" w:hAnsi="Times New Roman" w:cs="Times New Roman"/>
          <w:sz w:val="24"/>
          <w:szCs w:val="24"/>
        </w:rPr>
        <w:t>e,</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lang w:val="en-US"/>
        </w:rPr>
        <w:t>rozširova</w:t>
      </w:r>
      <w:r>
        <w:rPr>
          <w:rFonts w:ascii="Times New Roman" w:hAnsi="Times New Roman" w:cs="Times New Roman"/>
          <w:sz w:val="24"/>
          <w:szCs w:val="24"/>
        </w:rPr>
        <w:t>nie</w:t>
      </w:r>
      <w:r>
        <w:rPr>
          <w:rFonts w:ascii="Times New Roman" w:hAnsi="Times New Roman" w:cs="Times New Roman"/>
          <w:sz w:val="24"/>
          <w:szCs w:val="24"/>
          <w:lang w:val="en-US"/>
        </w:rPr>
        <w:t xml:space="preserve"> t</w:t>
      </w:r>
      <w:r>
        <w:rPr>
          <w:rFonts w:ascii="Times New Roman" w:hAnsi="Times New Roman" w:cs="Times New Roman"/>
          <w:sz w:val="24"/>
          <w:szCs w:val="24"/>
        </w:rPr>
        <w:t>ó</w:t>
      </w:r>
      <w:r>
        <w:rPr>
          <w:rFonts w:ascii="Times New Roman" w:hAnsi="Times New Roman" w:cs="Times New Roman"/>
          <w:sz w:val="24"/>
          <w:szCs w:val="24"/>
          <w:lang w:val="en-US"/>
        </w:rPr>
        <w:t>nov</w:t>
      </w:r>
      <w:r>
        <w:rPr>
          <w:rFonts w:ascii="Times New Roman" w:hAnsi="Times New Roman" w:cs="Times New Roman"/>
          <w:sz w:val="24"/>
          <w:szCs w:val="24"/>
        </w:rPr>
        <w:t>ého</w:t>
      </w:r>
      <w:r>
        <w:rPr>
          <w:rFonts w:ascii="Times New Roman" w:hAnsi="Times New Roman" w:cs="Times New Roman"/>
          <w:sz w:val="24"/>
          <w:szCs w:val="24"/>
          <w:lang w:val="en-US"/>
        </w:rPr>
        <w:t xml:space="preserve"> rozsah</w:t>
      </w:r>
      <w:r>
        <w:rPr>
          <w:rFonts w:ascii="Times New Roman" w:hAnsi="Times New Roman" w:cs="Times New Roman"/>
          <w:sz w:val="24"/>
          <w:szCs w:val="24"/>
        </w:rPr>
        <w:t>u,</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prehlbova</w:t>
      </w:r>
      <w:r>
        <w:rPr>
          <w:rFonts w:ascii="Times New Roman" w:hAnsi="Times New Roman" w:cs="Times New Roman"/>
          <w:sz w:val="24"/>
          <w:szCs w:val="24"/>
        </w:rPr>
        <w:t>nie</w:t>
      </w:r>
      <w:r>
        <w:rPr>
          <w:rFonts w:ascii="Times New Roman" w:hAnsi="Times New Roman" w:cs="Times New Roman"/>
          <w:sz w:val="24"/>
          <w:szCs w:val="24"/>
          <w:lang w:val="en-US"/>
        </w:rPr>
        <w:t xml:space="preserve"> technick</w:t>
      </w:r>
      <w:r>
        <w:rPr>
          <w:rFonts w:ascii="Times New Roman" w:hAnsi="Times New Roman" w:cs="Times New Roman"/>
          <w:sz w:val="24"/>
          <w:szCs w:val="24"/>
        </w:rPr>
        <w:t>ých</w:t>
      </w:r>
      <w:r>
        <w:rPr>
          <w:rFonts w:ascii="Times New Roman" w:hAnsi="Times New Roman" w:cs="Times New Roman"/>
          <w:sz w:val="24"/>
          <w:szCs w:val="24"/>
          <w:lang w:val="en-US"/>
        </w:rPr>
        <w:t xml:space="preserve"> a v</w:t>
      </w:r>
      <w:r>
        <w:rPr>
          <w:rFonts w:ascii="Times New Roman" w:hAnsi="Times New Roman" w:cs="Times New Roman"/>
          <w:sz w:val="24"/>
          <w:szCs w:val="24"/>
        </w:rPr>
        <w:t>ý</w:t>
      </w:r>
      <w:r>
        <w:rPr>
          <w:rFonts w:ascii="Times New Roman" w:hAnsi="Times New Roman" w:cs="Times New Roman"/>
          <w:sz w:val="24"/>
          <w:szCs w:val="24"/>
          <w:lang w:val="en-US"/>
        </w:rPr>
        <w:t>razov</w:t>
      </w:r>
      <w:r>
        <w:rPr>
          <w:rFonts w:ascii="Times New Roman" w:hAnsi="Times New Roman" w:cs="Times New Roman"/>
          <w:sz w:val="24"/>
          <w:szCs w:val="24"/>
        </w:rPr>
        <w:t>ých</w:t>
      </w:r>
      <w:r>
        <w:rPr>
          <w:rFonts w:ascii="Times New Roman" w:hAnsi="Times New Roman" w:cs="Times New Roman"/>
          <w:sz w:val="24"/>
          <w:szCs w:val="24"/>
          <w:lang w:val="en-US"/>
        </w:rPr>
        <w:t xml:space="preserve"> schopnost</w:t>
      </w:r>
      <w:r>
        <w:rPr>
          <w:rFonts w:ascii="Times New Roman" w:hAnsi="Times New Roman" w:cs="Times New Roman"/>
          <w:sz w:val="24"/>
          <w:szCs w:val="24"/>
        </w:rPr>
        <w:t>í,</w:t>
      </w:r>
      <w:r>
        <w:rPr>
          <w:rFonts w:ascii="Times New Roman" w:hAnsi="Times New Roman" w:cs="Times New Roman"/>
          <w:sz w:val="24"/>
          <w:szCs w:val="24"/>
          <w:lang w:val="en-US"/>
        </w:rPr>
        <w:t xml:space="preserve"> </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rPr>
        <w:t>o</w:t>
      </w:r>
      <w:r>
        <w:rPr>
          <w:rFonts w:ascii="Times New Roman" w:hAnsi="Times New Roman" w:cs="Times New Roman"/>
          <w:sz w:val="24"/>
          <w:szCs w:val="24"/>
          <w:lang w:val="en-US"/>
        </w:rPr>
        <w:t>pakova</w:t>
      </w:r>
      <w:r>
        <w:rPr>
          <w:rFonts w:ascii="Times New Roman" w:hAnsi="Times New Roman" w:cs="Times New Roman"/>
          <w:sz w:val="24"/>
          <w:szCs w:val="24"/>
        </w:rPr>
        <w:t>nie</w:t>
      </w:r>
      <w:r>
        <w:rPr>
          <w:rFonts w:ascii="Times New Roman" w:hAnsi="Times New Roman" w:cs="Times New Roman"/>
          <w:sz w:val="24"/>
          <w:szCs w:val="24"/>
          <w:lang w:val="en-US"/>
        </w:rPr>
        <w:t xml:space="preserve"> a v naročnej</w:t>
      </w:r>
      <w:r>
        <w:rPr>
          <w:rFonts w:ascii="Times New Roman" w:hAnsi="Times New Roman" w:cs="Times New Roman"/>
          <w:sz w:val="24"/>
          <w:szCs w:val="24"/>
        </w:rPr>
        <w:t>ší</w:t>
      </w:r>
      <w:r>
        <w:rPr>
          <w:rFonts w:ascii="Times New Roman" w:hAnsi="Times New Roman" w:cs="Times New Roman"/>
          <w:sz w:val="24"/>
          <w:szCs w:val="24"/>
          <w:lang w:val="en-US"/>
        </w:rPr>
        <w:t>ch vari</w:t>
      </w:r>
      <w:r>
        <w:rPr>
          <w:rFonts w:ascii="Times New Roman" w:hAnsi="Times New Roman" w:cs="Times New Roman"/>
          <w:sz w:val="24"/>
          <w:szCs w:val="24"/>
        </w:rPr>
        <w:t>á</w:t>
      </w:r>
      <w:r>
        <w:rPr>
          <w:rFonts w:ascii="Times New Roman" w:hAnsi="Times New Roman" w:cs="Times New Roman"/>
          <w:sz w:val="24"/>
          <w:szCs w:val="24"/>
          <w:lang w:val="en-US"/>
        </w:rPr>
        <w:t>ci</w:t>
      </w:r>
      <w:r>
        <w:rPr>
          <w:rFonts w:ascii="Times New Roman" w:hAnsi="Times New Roman" w:cs="Times New Roman"/>
          <w:sz w:val="24"/>
          <w:szCs w:val="24"/>
        </w:rPr>
        <w:t>á</w:t>
      </w:r>
      <w:r>
        <w:rPr>
          <w:rFonts w:ascii="Times New Roman" w:hAnsi="Times New Roman" w:cs="Times New Roman"/>
          <w:sz w:val="24"/>
          <w:szCs w:val="24"/>
          <w:lang w:val="en-US"/>
        </w:rPr>
        <w:t>ch precvičova</w:t>
      </w:r>
      <w:r>
        <w:rPr>
          <w:rFonts w:ascii="Times New Roman" w:hAnsi="Times New Roman" w:cs="Times New Roman"/>
          <w:sz w:val="24"/>
          <w:szCs w:val="24"/>
        </w:rPr>
        <w:t>nie</w:t>
      </w:r>
      <w:r>
        <w:rPr>
          <w:rFonts w:ascii="Times New Roman" w:hAnsi="Times New Roman" w:cs="Times New Roman"/>
          <w:sz w:val="24"/>
          <w:szCs w:val="24"/>
          <w:lang w:val="en-US"/>
        </w:rPr>
        <w:t xml:space="preserve"> prebran</w:t>
      </w:r>
      <w:r>
        <w:rPr>
          <w:rFonts w:ascii="Times New Roman" w:hAnsi="Times New Roman" w:cs="Times New Roman"/>
          <w:sz w:val="24"/>
          <w:szCs w:val="24"/>
        </w:rPr>
        <w:t>ých</w:t>
      </w:r>
      <w:r>
        <w:rPr>
          <w:rFonts w:ascii="Times New Roman" w:hAnsi="Times New Roman" w:cs="Times New Roman"/>
          <w:sz w:val="24"/>
          <w:szCs w:val="24"/>
          <w:lang w:val="en-US"/>
        </w:rPr>
        <w:t xml:space="preserve"> technick</w:t>
      </w:r>
      <w:r>
        <w:rPr>
          <w:rFonts w:ascii="Times New Roman" w:hAnsi="Times New Roman" w:cs="Times New Roman"/>
          <w:sz w:val="24"/>
          <w:szCs w:val="24"/>
        </w:rPr>
        <w:t>ých</w:t>
      </w:r>
      <w:r>
        <w:rPr>
          <w:rFonts w:ascii="Times New Roman" w:hAnsi="Times New Roman" w:cs="Times New Roman"/>
          <w:sz w:val="24"/>
          <w:szCs w:val="24"/>
          <w:lang w:val="en-US"/>
        </w:rPr>
        <w:t xml:space="preserve"> a v</w:t>
      </w:r>
      <w:r>
        <w:rPr>
          <w:rFonts w:ascii="Times New Roman" w:hAnsi="Times New Roman" w:cs="Times New Roman"/>
          <w:sz w:val="24"/>
          <w:szCs w:val="24"/>
        </w:rPr>
        <w:t>ý</w:t>
      </w:r>
      <w:r>
        <w:rPr>
          <w:rFonts w:ascii="Times New Roman" w:hAnsi="Times New Roman" w:cs="Times New Roman"/>
          <w:sz w:val="24"/>
          <w:szCs w:val="24"/>
          <w:lang w:val="en-US"/>
        </w:rPr>
        <w:t>razov</w:t>
      </w:r>
      <w:r>
        <w:rPr>
          <w:rFonts w:ascii="Times New Roman" w:hAnsi="Times New Roman" w:cs="Times New Roman"/>
          <w:sz w:val="24"/>
          <w:szCs w:val="24"/>
        </w:rPr>
        <w:t>ých</w:t>
      </w:r>
      <w:r>
        <w:rPr>
          <w:rFonts w:ascii="Times New Roman" w:hAnsi="Times New Roman" w:cs="Times New Roman"/>
          <w:sz w:val="24"/>
          <w:szCs w:val="24"/>
          <w:lang w:val="en-US"/>
        </w:rPr>
        <w:t xml:space="preserve"> prvk</w:t>
      </w:r>
      <w:r>
        <w:rPr>
          <w:rFonts w:ascii="Times New Roman" w:hAnsi="Times New Roman" w:cs="Times New Roman"/>
          <w:sz w:val="24"/>
          <w:szCs w:val="24"/>
        </w:rPr>
        <w:t>ov</w:t>
      </w:r>
      <w:r>
        <w:rPr>
          <w:rFonts w:ascii="Times New Roman" w:hAnsi="Times New Roman" w:cs="Times New Roman"/>
          <w:sz w:val="24"/>
          <w:szCs w:val="24"/>
          <w:lang w:val="en-US"/>
        </w:rPr>
        <w:t xml:space="preserve"> a ich sp</w:t>
      </w:r>
      <w:r>
        <w:rPr>
          <w:rFonts w:ascii="Times New Roman" w:hAnsi="Times New Roman" w:cs="Times New Roman"/>
          <w:sz w:val="24"/>
          <w:szCs w:val="24"/>
        </w:rPr>
        <w:t>á</w:t>
      </w:r>
      <w:r>
        <w:rPr>
          <w:rFonts w:ascii="Times New Roman" w:hAnsi="Times New Roman" w:cs="Times New Roman"/>
          <w:sz w:val="24"/>
          <w:szCs w:val="24"/>
          <w:lang w:val="en-US"/>
        </w:rPr>
        <w:t>ja</w:t>
      </w:r>
      <w:r>
        <w:rPr>
          <w:rFonts w:ascii="Times New Roman" w:hAnsi="Times New Roman" w:cs="Times New Roman"/>
          <w:sz w:val="24"/>
          <w:szCs w:val="24"/>
        </w:rPr>
        <w:t>nie</w:t>
      </w:r>
      <w:r>
        <w:rPr>
          <w:rFonts w:ascii="Times New Roman" w:hAnsi="Times New Roman" w:cs="Times New Roman"/>
          <w:sz w:val="24"/>
          <w:szCs w:val="24"/>
          <w:lang w:val="en-US"/>
        </w:rPr>
        <w:t xml:space="preserve"> s hudobnou predstavou a teoretick</w:t>
      </w:r>
      <w:r>
        <w:rPr>
          <w:rFonts w:ascii="Times New Roman" w:hAnsi="Times New Roman" w:cs="Times New Roman"/>
          <w:sz w:val="24"/>
          <w:szCs w:val="24"/>
        </w:rPr>
        <w:t>ý</w:t>
      </w:r>
      <w:r>
        <w:rPr>
          <w:rFonts w:ascii="Times New Roman" w:hAnsi="Times New Roman" w:cs="Times New Roman"/>
          <w:sz w:val="24"/>
          <w:szCs w:val="24"/>
          <w:lang w:val="en-US"/>
        </w:rPr>
        <w:t>mi poznatkami</w:t>
      </w:r>
    </w:p>
    <w:p w:rsidR="006B6D29" w:rsidRDefault="006B6D29" w:rsidP="006B6D29">
      <w:pPr>
        <w:widowControl w:val="0"/>
        <w:autoSpaceDE w:val="0"/>
        <w:autoSpaceDN w:val="0"/>
        <w:adjustRightInd w:val="0"/>
        <w:spacing w:after="0" w:line="240" w:lineRule="auto"/>
        <w:rPr>
          <w:rFonts w:ascii="Times New Roman" w:hAnsi="Times New Roman" w:cs="Times New Roman"/>
          <w:sz w:val="24"/>
          <w:szCs w:val="24"/>
          <w:lang w:val="en-US"/>
        </w:rPr>
      </w:pPr>
    </w:p>
    <w:p w:rsidR="006B6D29" w:rsidRDefault="006B6D29" w:rsidP="006B6D29">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B6D29" w:rsidRDefault="006B6D29" w:rsidP="006B6D29">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pacing w:val="-2"/>
          <w:sz w:val="24"/>
          <w:szCs w:val="24"/>
          <w:lang w:val="en-US"/>
        </w:rPr>
        <w:t>Ž</w:t>
      </w:r>
      <w:r>
        <w:rPr>
          <w:rFonts w:ascii="Times New Roman" w:hAnsi="Times New Roman" w:cs="Times New Roman"/>
          <w:sz w:val="24"/>
          <w:szCs w:val="24"/>
          <w:lang w:val="en-US"/>
        </w:rPr>
        <w:t>i</w:t>
      </w:r>
      <w:r>
        <w:rPr>
          <w:rFonts w:ascii="Times New Roman" w:hAnsi="Times New Roman" w:cs="Times New Roman"/>
          <w:spacing w:val="1"/>
          <w:sz w:val="24"/>
          <w:szCs w:val="24"/>
          <w:lang w:val="en-US"/>
        </w:rPr>
        <w:t>a</w:t>
      </w:r>
      <w:r>
        <w:rPr>
          <w:rFonts w:ascii="Times New Roman" w:hAnsi="Times New Roman" w:cs="Times New Roman"/>
          <w:sz w:val="24"/>
          <w:szCs w:val="24"/>
          <w:lang w:val="en-US"/>
        </w:rPr>
        <w:t>ci po ukonč</w:t>
      </w:r>
      <w:r>
        <w:rPr>
          <w:rFonts w:ascii="Times New Roman" w:hAnsi="Times New Roman" w:cs="Times New Roman"/>
          <w:spacing w:val="-2"/>
          <w:sz w:val="24"/>
          <w:szCs w:val="24"/>
          <w:lang w:val="en-US"/>
        </w:rPr>
        <w:t>e</w:t>
      </w:r>
      <w:r>
        <w:rPr>
          <w:rFonts w:ascii="Times New Roman" w:hAnsi="Times New Roman" w:cs="Times New Roman"/>
          <w:sz w:val="24"/>
          <w:szCs w:val="24"/>
          <w:lang w:val="en-US"/>
        </w:rPr>
        <w:t>ní 2. r</w:t>
      </w:r>
      <w:r>
        <w:rPr>
          <w:rFonts w:ascii="Times New Roman" w:hAnsi="Times New Roman" w:cs="Times New Roman"/>
          <w:spacing w:val="1"/>
          <w:sz w:val="24"/>
          <w:szCs w:val="24"/>
          <w:lang w:val="en-US"/>
        </w:rPr>
        <w:t>o</w:t>
      </w:r>
      <w:r>
        <w:rPr>
          <w:rFonts w:ascii="Times New Roman" w:hAnsi="Times New Roman" w:cs="Times New Roman"/>
          <w:spacing w:val="2"/>
          <w:sz w:val="24"/>
          <w:szCs w:val="24"/>
          <w:lang w:val="en-US"/>
        </w:rPr>
        <w:t>č</w:t>
      </w:r>
      <w:r>
        <w:rPr>
          <w:rFonts w:ascii="Times New Roman" w:hAnsi="Times New Roman" w:cs="Times New Roman"/>
          <w:sz w:val="24"/>
          <w:szCs w:val="24"/>
          <w:lang w:val="en-US"/>
        </w:rPr>
        <w:t>níka p</w:t>
      </w:r>
      <w:r>
        <w:rPr>
          <w:rFonts w:ascii="Times New Roman" w:hAnsi="Times New Roman" w:cs="Times New Roman"/>
          <w:spacing w:val="-1"/>
          <w:sz w:val="24"/>
          <w:szCs w:val="24"/>
          <w:lang w:val="en-US"/>
        </w:rPr>
        <w:t>r</w:t>
      </w:r>
      <w:r>
        <w:rPr>
          <w:rFonts w:ascii="Times New Roman" w:hAnsi="Times New Roman" w:cs="Times New Roman"/>
          <w:sz w:val="24"/>
          <w:szCs w:val="24"/>
          <w:lang w:val="en-US"/>
        </w:rPr>
        <w:t>vej č</w:t>
      </w:r>
      <w:r>
        <w:rPr>
          <w:rFonts w:ascii="Times New Roman" w:hAnsi="Times New Roman" w:cs="Times New Roman"/>
          <w:spacing w:val="-2"/>
          <w:sz w:val="24"/>
          <w:szCs w:val="24"/>
          <w:lang w:val="en-US"/>
        </w:rPr>
        <w:t>a</w:t>
      </w:r>
      <w:r>
        <w:rPr>
          <w:rFonts w:ascii="Times New Roman" w:hAnsi="Times New Roman" w:cs="Times New Roman"/>
          <w:sz w:val="24"/>
          <w:szCs w:val="24"/>
          <w:lang w:val="en-US"/>
        </w:rPr>
        <w:t>sti</w:t>
      </w:r>
      <w:r>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lang w:val="en-US"/>
        </w:rPr>
        <w:t>I</w:t>
      </w:r>
      <w:r>
        <w:rPr>
          <w:rFonts w:ascii="Times New Roman" w:hAnsi="Times New Roman" w:cs="Times New Roman"/>
          <w:sz w:val="24"/>
          <w:szCs w:val="24"/>
          <w:lang w:val="en-US"/>
        </w:rPr>
        <w:t>. stupňa</w:t>
      </w:r>
      <w:r>
        <w:rPr>
          <w:rFonts w:ascii="Times New Roman" w:hAnsi="Times New Roman" w:cs="Times New Roman"/>
          <w:spacing w:val="1"/>
          <w:sz w:val="24"/>
          <w:szCs w:val="24"/>
          <w:lang w:val="en-US"/>
        </w:rPr>
        <w:t xml:space="preserve"> z</w:t>
      </w:r>
      <w:r>
        <w:rPr>
          <w:rFonts w:ascii="Times New Roman" w:hAnsi="Times New Roman" w:cs="Times New Roman"/>
          <w:sz w:val="24"/>
          <w:szCs w:val="24"/>
          <w:lang w:val="en-US"/>
        </w:rPr>
        <w:t>ákladn</w:t>
      </w:r>
      <w:r>
        <w:rPr>
          <w:rFonts w:ascii="Times New Roman" w:hAnsi="Times New Roman" w:cs="Times New Roman"/>
          <w:spacing w:val="-1"/>
          <w:sz w:val="24"/>
          <w:szCs w:val="24"/>
          <w:lang w:val="en-US"/>
        </w:rPr>
        <w:t>é</w:t>
      </w:r>
      <w:r>
        <w:rPr>
          <w:rFonts w:ascii="Times New Roman" w:hAnsi="Times New Roman" w:cs="Times New Roman"/>
          <w:sz w:val="24"/>
          <w:szCs w:val="24"/>
          <w:lang w:val="en-US"/>
        </w:rPr>
        <w:t>ho štúdia</w:t>
      </w:r>
    </w:p>
    <w:p w:rsidR="006B6D29" w:rsidRDefault="006B6D29" w:rsidP="006B6D29">
      <w:pPr>
        <w:widowControl w:val="0"/>
        <w:autoSpaceDE w:val="0"/>
        <w:autoSpaceDN w:val="0"/>
        <w:adjustRightInd w:val="0"/>
        <w:spacing w:line="360" w:lineRule="auto"/>
        <w:rPr>
          <w:rFonts w:ascii="Times New Roman" w:hAnsi="Times New Roman" w:cs="Times New Roman"/>
          <w:sz w:val="24"/>
          <w:szCs w:val="24"/>
          <w:lang w:val="en-US"/>
        </w:rPr>
      </w:pPr>
      <w:r>
        <w:rPr>
          <w:rFonts w:ascii="Times New Roman" w:hAnsi="Times New Roman" w:cs="Times New Roman"/>
          <w:b/>
          <w:bCs/>
          <w:sz w:val="24"/>
          <w:szCs w:val="24"/>
          <w:lang w:val="en-US"/>
        </w:rPr>
        <w:t>Výko</w:t>
      </w:r>
      <w:r>
        <w:rPr>
          <w:rFonts w:ascii="Times New Roman" w:hAnsi="Times New Roman" w:cs="Times New Roman"/>
          <w:b/>
          <w:bCs/>
          <w:spacing w:val="1"/>
          <w:sz w:val="24"/>
          <w:szCs w:val="24"/>
          <w:lang w:val="en-US"/>
        </w:rPr>
        <w:t>n</w:t>
      </w:r>
      <w:r>
        <w:rPr>
          <w:rFonts w:ascii="Times New Roman" w:hAnsi="Times New Roman" w:cs="Times New Roman"/>
          <w:b/>
          <w:bCs/>
          <w:sz w:val="24"/>
          <w:szCs w:val="24"/>
          <w:lang w:val="en-US"/>
        </w:rPr>
        <w:t>ový</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štan</w:t>
      </w:r>
      <w:r>
        <w:rPr>
          <w:rFonts w:ascii="Times New Roman" w:hAnsi="Times New Roman" w:cs="Times New Roman"/>
          <w:b/>
          <w:bCs/>
          <w:spacing w:val="1"/>
          <w:sz w:val="24"/>
          <w:szCs w:val="24"/>
          <w:lang w:val="en-US"/>
        </w:rPr>
        <w:t>d</w:t>
      </w:r>
      <w:r>
        <w:rPr>
          <w:rFonts w:ascii="Times New Roman" w:hAnsi="Times New Roman" w:cs="Times New Roman"/>
          <w:b/>
          <w:bCs/>
          <w:sz w:val="24"/>
          <w:szCs w:val="24"/>
          <w:lang w:val="en-US"/>
        </w:rPr>
        <w:t>ard</w:t>
      </w:r>
      <w:r>
        <w:rPr>
          <w:rFonts w:ascii="Times New Roman" w:hAnsi="Times New Roman" w:cs="Times New Roman"/>
          <w:b/>
          <w:bCs/>
          <w:sz w:val="24"/>
          <w:szCs w:val="24"/>
        </w:rPr>
        <w:t xml:space="preserve">                                                                                                                                </w:t>
      </w:r>
      <w:r>
        <w:rPr>
          <w:rFonts w:ascii="Times New Roman" w:hAnsi="Times New Roman" w:cs="Times New Roman"/>
          <w:sz w:val="24"/>
          <w:szCs w:val="24"/>
          <w:lang w:val="en-US"/>
        </w:rPr>
        <w:t>pracujú</w:t>
      </w:r>
      <w:r>
        <w:rPr>
          <w:rFonts w:ascii="Times New Roman" w:hAnsi="Times New Roman" w:cs="Times New Roman"/>
          <w:spacing w:val="29"/>
          <w:sz w:val="24"/>
          <w:szCs w:val="24"/>
          <w:lang w:val="en-US"/>
        </w:rPr>
        <w:t xml:space="preserve"> </w:t>
      </w:r>
      <w:r>
        <w:rPr>
          <w:rFonts w:ascii="Times New Roman" w:hAnsi="Times New Roman" w:cs="Times New Roman"/>
          <w:sz w:val="24"/>
          <w:szCs w:val="24"/>
          <w:lang w:val="en-US"/>
        </w:rPr>
        <w:t>na</w:t>
      </w:r>
      <w:r>
        <w:rPr>
          <w:rFonts w:ascii="Times New Roman" w:hAnsi="Times New Roman" w:cs="Times New Roman"/>
          <w:spacing w:val="29"/>
          <w:sz w:val="24"/>
          <w:szCs w:val="24"/>
          <w:lang w:val="en-US"/>
        </w:rPr>
        <w:t xml:space="preserve"> </w:t>
      </w:r>
      <w:r>
        <w:rPr>
          <w:rFonts w:ascii="Times New Roman" w:hAnsi="Times New Roman" w:cs="Times New Roman"/>
          <w:sz w:val="24"/>
          <w:szCs w:val="24"/>
          <w:lang w:val="en-US"/>
        </w:rPr>
        <w:t>pred</w:t>
      </w:r>
      <w:r>
        <w:rPr>
          <w:rFonts w:ascii="Times New Roman" w:hAnsi="Times New Roman" w:cs="Times New Roman"/>
          <w:spacing w:val="1"/>
          <w:sz w:val="24"/>
          <w:szCs w:val="24"/>
          <w:lang w:val="en-US"/>
        </w:rPr>
        <w:t>l</w:t>
      </w:r>
      <w:r>
        <w:rPr>
          <w:rFonts w:ascii="Times New Roman" w:hAnsi="Times New Roman" w:cs="Times New Roman"/>
          <w:spacing w:val="2"/>
          <w:sz w:val="24"/>
          <w:szCs w:val="24"/>
          <w:lang w:val="en-US"/>
        </w:rPr>
        <w:t>ž</w:t>
      </w:r>
      <w:r>
        <w:rPr>
          <w:rFonts w:ascii="Times New Roman" w:hAnsi="Times New Roman" w:cs="Times New Roman"/>
          <w:sz w:val="24"/>
          <w:szCs w:val="24"/>
          <w:lang w:val="en-US"/>
        </w:rPr>
        <w:t>ovaní</w:t>
      </w:r>
      <w:r>
        <w:rPr>
          <w:rFonts w:ascii="Times New Roman" w:hAnsi="Times New Roman" w:cs="Times New Roman"/>
          <w:spacing w:val="28"/>
          <w:sz w:val="24"/>
          <w:szCs w:val="24"/>
          <w:lang w:val="en-US"/>
        </w:rPr>
        <w:t xml:space="preserve"> </w:t>
      </w:r>
      <w:r>
        <w:rPr>
          <w:rFonts w:ascii="Times New Roman" w:hAnsi="Times New Roman" w:cs="Times New Roman"/>
          <w:sz w:val="24"/>
          <w:szCs w:val="24"/>
          <w:lang w:val="en-US"/>
        </w:rPr>
        <w:t>ná</w:t>
      </w:r>
      <w:r>
        <w:rPr>
          <w:rFonts w:ascii="Times New Roman" w:hAnsi="Times New Roman" w:cs="Times New Roman"/>
          <w:spacing w:val="1"/>
          <w:sz w:val="24"/>
          <w:szCs w:val="24"/>
          <w:lang w:val="en-US"/>
        </w:rPr>
        <w:t>d</w:t>
      </w:r>
      <w:r>
        <w:rPr>
          <w:rFonts w:ascii="Times New Roman" w:hAnsi="Times New Roman" w:cs="Times New Roman"/>
          <w:spacing w:val="-4"/>
          <w:sz w:val="24"/>
          <w:szCs w:val="24"/>
          <w:lang w:val="en-US"/>
        </w:rPr>
        <w:t>y</w:t>
      </w:r>
      <w:r>
        <w:rPr>
          <w:rFonts w:ascii="Times New Roman" w:hAnsi="Times New Roman" w:cs="Times New Roman"/>
          <w:sz w:val="24"/>
          <w:szCs w:val="24"/>
          <w:lang w:val="en-US"/>
        </w:rPr>
        <w:t>chu</w:t>
      </w:r>
      <w:r>
        <w:rPr>
          <w:rFonts w:ascii="Times New Roman" w:hAnsi="Times New Roman" w:cs="Times New Roman"/>
          <w:spacing w:val="29"/>
          <w:sz w:val="24"/>
          <w:szCs w:val="24"/>
          <w:lang w:val="en-US"/>
        </w:rPr>
        <w:t xml:space="preserve"> </w:t>
      </w:r>
      <w:r>
        <w:rPr>
          <w:rFonts w:ascii="Times New Roman" w:hAnsi="Times New Roman" w:cs="Times New Roman"/>
          <w:sz w:val="24"/>
          <w:szCs w:val="24"/>
          <w:lang w:val="en-US"/>
        </w:rPr>
        <w:t>a</w:t>
      </w:r>
      <w:r>
        <w:rPr>
          <w:rFonts w:ascii="Times New Roman" w:hAnsi="Times New Roman" w:cs="Times New Roman"/>
          <w:spacing w:val="30"/>
          <w:sz w:val="24"/>
          <w:szCs w:val="24"/>
          <w:lang w:val="en-US"/>
        </w:rPr>
        <w:t xml:space="preserve"> </w:t>
      </w:r>
      <w:r>
        <w:rPr>
          <w:rFonts w:ascii="Times New Roman" w:hAnsi="Times New Roman" w:cs="Times New Roman"/>
          <w:spacing w:val="4"/>
          <w:sz w:val="24"/>
          <w:szCs w:val="24"/>
          <w:lang w:val="en-US"/>
        </w:rPr>
        <w:t>v</w:t>
      </w:r>
      <w:r>
        <w:rPr>
          <w:rFonts w:ascii="Times New Roman" w:hAnsi="Times New Roman" w:cs="Times New Roman"/>
          <w:spacing w:val="-3"/>
          <w:sz w:val="24"/>
          <w:szCs w:val="24"/>
          <w:lang w:val="en-US"/>
        </w:rPr>
        <w:t>ý</w:t>
      </w:r>
      <w:r>
        <w:rPr>
          <w:rFonts w:ascii="Times New Roman" w:hAnsi="Times New Roman" w:cs="Times New Roman"/>
          <w:spacing w:val="3"/>
          <w:sz w:val="24"/>
          <w:szCs w:val="24"/>
          <w:lang w:val="en-US"/>
        </w:rPr>
        <w:t>d</w:t>
      </w:r>
      <w:r>
        <w:rPr>
          <w:rFonts w:ascii="Times New Roman" w:hAnsi="Times New Roman" w:cs="Times New Roman"/>
          <w:spacing w:val="-4"/>
          <w:sz w:val="24"/>
          <w:szCs w:val="24"/>
          <w:lang w:val="en-US"/>
        </w:rPr>
        <w:t>y</w:t>
      </w:r>
      <w:r>
        <w:rPr>
          <w:rFonts w:ascii="Times New Roman" w:hAnsi="Times New Roman" w:cs="Times New Roman"/>
          <w:spacing w:val="1"/>
          <w:sz w:val="24"/>
          <w:szCs w:val="24"/>
          <w:lang w:val="en-US"/>
        </w:rPr>
        <w:t>c</w:t>
      </w:r>
      <w:r>
        <w:rPr>
          <w:rFonts w:ascii="Times New Roman" w:hAnsi="Times New Roman" w:cs="Times New Roman"/>
          <w:sz w:val="24"/>
          <w:szCs w:val="24"/>
          <w:lang w:val="en-US"/>
        </w:rPr>
        <w:t>hu</w:t>
      </w:r>
      <w:r>
        <w:rPr>
          <w:rFonts w:ascii="Times New Roman" w:hAnsi="Times New Roman" w:cs="Times New Roman"/>
          <w:spacing w:val="28"/>
          <w:sz w:val="24"/>
          <w:szCs w:val="24"/>
          <w:lang w:val="en-US"/>
        </w:rPr>
        <w:t xml:space="preserve"> </w:t>
      </w:r>
      <w:r>
        <w:rPr>
          <w:rFonts w:ascii="Times New Roman" w:hAnsi="Times New Roman" w:cs="Times New Roman"/>
          <w:sz w:val="24"/>
          <w:szCs w:val="24"/>
          <w:lang w:val="en-US"/>
        </w:rPr>
        <w:t>formou</w:t>
      </w:r>
      <w:r>
        <w:rPr>
          <w:rFonts w:ascii="Times New Roman" w:hAnsi="Times New Roman" w:cs="Times New Roman"/>
          <w:spacing w:val="28"/>
          <w:sz w:val="24"/>
          <w:szCs w:val="24"/>
          <w:lang w:val="en-US"/>
        </w:rPr>
        <w:t xml:space="preserve"> </w:t>
      </w:r>
      <w:r>
        <w:rPr>
          <w:rFonts w:ascii="Times New Roman" w:hAnsi="Times New Roman" w:cs="Times New Roman"/>
          <w:sz w:val="24"/>
          <w:szCs w:val="24"/>
          <w:lang w:val="en-US"/>
        </w:rPr>
        <w:t>dl</w:t>
      </w:r>
      <w:r>
        <w:rPr>
          <w:rFonts w:ascii="Times New Roman" w:hAnsi="Times New Roman" w:cs="Times New Roman"/>
          <w:spacing w:val="5"/>
          <w:sz w:val="24"/>
          <w:szCs w:val="24"/>
          <w:lang w:val="en-US"/>
        </w:rPr>
        <w:t>h</w:t>
      </w:r>
      <w:r>
        <w:rPr>
          <w:rFonts w:ascii="Times New Roman" w:hAnsi="Times New Roman" w:cs="Times New Roman"/>
          <w:spacing w:val="-4"/>
          <w:sz w:val="24"/>
          <w:szCs w:val="24"/>
          <w:lang w:val="en-US"/>
        </w:rPr>
        <w:t>ý</w:t>
      </w:r>
      <w:r>
        <w:rPr>
          <w:rFonts w:ascii="Times New Roman" w:hAnsi="Times New Roman" w:cs="Times New Roman"/>
          <w:spacing w:val="-1"/>
          <w:sz w:val="24"/>
          <w:szCs w:val="24"/>
          <w:lang w:val="en-US"/>
        </w:rPr>
        <w:t>c</w:t>
      </w:r>
      <w:r>
        <w:rPr>
          <w:rFonts w:ascii="Times New Roman" w:hAnsi="Times New Roman" w:cs="Times New Roman"/>
          <w:sz w:val="24"/>
          <w:szCs w:val="24"/>
          <w:lang w:val="en-US"/>
        </w:rPr>
        <w:t>h tóno</w:t>
      </w:r>
      <w:r>
        <w:rPr>
          <w:rFonts w:ascii="Times New Roman" w:hAnsi="Times New Roman" w:cs="Times New Roman"/>
          <w:spacing w:val="-13"/>
          <w:sz w:val="24"/>
          <w:szCs w:val="24"/>
          <w:lang w:val="en-US"/>
        </w:rPr>
        <w:t>v</w:t>
      </w:r>
      <w:r>
        <w:rPr>
          <w:rFonts w:ascii="Times New Roman" w:hAnsi="Times New Roman" w:cs="Times New Roman"/>
          <w:sz w:val="24"/>
          <w:szCs w:val="24"/>
          <w:lang w:val="en-US"/>
        </w:rPr>
        <w:t>,</w:t>
      </w:r>
      <w:r>
        <w:rPr>
          <w:rFonts w:ascii="Times New Roman" w:hAnsi="Times New Roman" w:cs="Times New Roman"/>
          <w:sz w:val="24"/>
          <w:szCs w:val="24"/>
        </w:rPr>
        <w:t xml:space="preserve">                                           zdokonaľujú</w:t>
      </w:r>
      <w:r>
        <w:rPr>
          <w:rFonts w:ascii="Times New Roman" w:hAnsi="Times New Roman" w:cs="Times New Roman"/>
          <w:sz w:val="24"/>
          <w:szCs w:val="24"/>
          <w:lang w:val="en-US"/>
        </w:rPr>
        <w:t xml:space="preserve"> spôsob tvor</w:t>
      </w:r>
      <w:r>
        <w:rPr>
          <w:rFonts w:ascii="Times New Roman" w:hAnsi="Times New Roman" w:cs="Times New Roman"/>
          <w:spacing w:val="-1"/>
          <w:sz w:val="24"/>
          <w:szCs w:val="24"/>
          <w:lang w:val="en-US"/>
        </w:rPr>
        <w:t>e</w:t>
      </w:r>
      <w:r>
        <w:rPr>
          <w:rFonts w:ascii="Times New Roman" w:hAnsi="Times New Roman" w:cs="Times New Roman"/>
          <w:sz w:val="24"/>
          <w:szCs w:val="24"/>
          <w:lang w:val="en-US"/>
        </w:rPr>
        <w:t>nia</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kvalitného tónu,</w:t>
      </w:r>
      <w:r>
        <w:rPr>
          <w:rFonts w:ascii="Times New Roman" w:hAnsi="Times New Roman" w:cs="Times New Roman"/>
          <w:sz w:val="24"/>
          <w:szCs w:val="24"/>
        </w:rPr>
        <w:t xml:space="preserve">                                                                </w:t>
      </w:r>
      <w:r>
        <w:rPr>
          <w:rFonts w:ascii="Times New Roman" w:hAnsi="Times New Roman" w:cs="Times New Roman"/>
          <w:sz w:val="24"/>
          <w:szCs w:val="24"/>
          <w:lang w:val="en-US"/>
        </w:rPr>
        <w:lastRenderedPageBreak/>
        <w:t>rep</w:t>
      </w:r>
      <w:r>
        <w:rPr>
          <w:rFonts w:ascii="Times New Roman" w:hAnsi="Times New Roman" w:cs="Times New Roman"/>
          <w:spacing w:val="-1"/>
          <w:sz w:val="24"/>
          <w:szCs w:val="24"/>
          <w:lang w:val="en-US"/>
        </w:rPr>
        <w:t>r</w:t>
      </w:r>
      <w:r>
        <w:rPr>
          <w:rFonts w:ascii="Times New Roman" w:hAnsi="Times New Roman" w:cs="Times New Roman"/>
          <w:sz w:val="24"/>
          <w:szCs w:val="24"/>
          <w:lang w:val="en-US"/>
        </w:rPr>
        <w:t>odukujú jednodu</w:t>
      </w:r>
      <w:r>
        <w:rPr>
          <w:rFonts w:ascii="Times New Roman" w:hAnsi="Times New Roman" w:cs="Times New Roman"/>
          <w:spacing w:val="-1"/>
          <w:sz w:val="24"/>
          <w:szCs w:val="24"/>
          <w:lang w:val="en-US"/>
        </w:rPr>
        <w:t>c</w:t>
      </w:r>
      <w:r>
        <w:rPr>
          <w:rFonts w:ascii="Times New Roman" w:hAnsi="Times New Roman" w:cs="Times New Roman"/>
          <w:spacing w:val="1"/>
          <w:sz w:val="24"/>
          <w:szCs w:val="24"/>
          <w:lang w:val="en-US"/>
        </w:rPr>
        <w:t>h</w:t>
      </w:r>
      <w:r>
        <w:rPr>
          <w:rFonts w:ascii="Times New Roman" w:hAnsi="Times New Roman" w:cs="Times New Roman"/>
          <w:sz w:val="24"/>
          <w:szCs w:val="24"/>
          <w:lang w:val="en-US"/>
        </w:rPr>
        <w:t>é</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sklad</w:t>
      </w:r>
      <w:r>
        <w:rPr>
          <w:rFonts w:ascii="Times New Roman" w:hAnsi="Times New Roman" w:cs="Times New Roman"/>
          <w:spacing w:val="2"/>
          <w:sz w:val="24"/>
          <w:szCs w:val="24"/>
          <w:lang w:val="en-US"/>
        </w:rPr>
        <w:t>b</w:t>
      </w:r>
      <w:r>
        <w:rPr>
          <w:rFonts w:ascii="Times New Roman" w:hAnsi="Times New Roman" w:cs="Times New Roman"/>
          <w:sz w:val="24"/>
          <w:szCs w:val="24"/>
          <w:lang w:val="en-US"/>
        </w:rPr>
        <w:t>y</w:t>
      </w:r>
      <w:r>
        <w:rPr>
          <w:rFonts w:ascii="Times New Roman" w:hAnsi="Times New Roman" w:cs="Times New Roman"/>
          <w:spacing w:val="-3"/>
          <w:sz w:val="24"/>
          <w:szCs w:val="24"/>
          <w:lang w:val="en-US"/>
        </w:rPr>
        <w:t xml:space="preserve"> </w:t>
      </w:r>
      <w:r>
        <w:rPr>
          <w:rFonts w:ascii="Times New Roman" w:hAnsi="Times New Roman" w:cs="Times New Roman"/>
          <w:sz w:val="24"/>
          <w:szCs w:val="24"/>
          <w:lang w:val="en-US"/>
        </w:rPr>
        <w:t>podľa</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notového</w:t>
      </w:r>
      <w:r>
        <w:rPr>
          <w:rFonts w:ascii="Times New Roman" w:hAnsi="Times New Roman" w:cs="Times New Roman"/>
          <w:spacing w:val="1"/>
          <w:sz w:val="24"/>
          <w:szCs w:val="24"/>
          <w:lang w:val="en-US"/>
        </w:rPr>
        <w:t xml:space="preserve"> z</w:t>
      </w:r>
      <w:r>
        <w:rPr>
          <w:rFonts w:ascii="Times New Roman" w:hAnsi="Times New Roman" w:cs="Times New Roman"/>
          <w:sz w:val="24"/>
          <w:szCs w:val="24"/>
          <w:lang w:val="en-US"/>
        </w:rPr>
        <w:t>ápisu,</w:t>
      </w:r>
      <w:r>
        <w:rPr>
          <w:rFonts w:ascii="Times New Roman" w:hAnsi="Times New Roman" w:cs="Times New Roman"/>
          <w:sz w:val="24"/>
          <w:szCs w:val="24"/>
        </w:rPr>
        <w:t xml:space="preserve">                                                            </w:t>
      </w:r>
      <w:r>
        <w:rPr>
          <w:rFonts w:ascii="Times New Roman" w:hAnsi="Times New Roman" w:cs="Times New Roman"/>
          <w:sz w:val="24"/>
          <w:szCs w:val="24"/>
          <w:lang w:val="en-US"/>
        </w:rPr>
        <w:t>ro</w:t>
      </w:r>
      <w:r>
        <w:rPr>
          <w:rFonts w:ascii="Times New Roman" w:hAnsi="Times New Roman" w:cs="Times New Roman"/>
          <w:spacing w:val="1"/>
          <w:sz w:val="24"/>
          <w:szCs w:val="24"/>
          <w:lang w:val="en-US"/>
        </w:rPr>
        <w:t>z</w:t>
      </w:r>
      <w:r>
        <w:rPr>
          <w:rFonts w:ascii="Times New Roman" w:hAnsi="Times New Roman" w:cs="Times New Roman"/>
          <w:sz w:val="24"/>
          <w:szCs w:val="24"/>
          <w:lang w:val="en-US"/>
        </w:rPr>
        <w:t>l</w:t>
      </w:r>
      <w:r>
        <w:rPr>
          <w:rFonts w:ascii="Times New Roman" w:hAnsi="Times New Roman" w:cs="Times New Roman"/>
          <w:spacing w:val="1"/>
          <w:sz w:val="24"/>
          <w:szCs w:val="24"/>
          <w:lang w:val="en-US"/>
        </w:rPr>
        <w:t>i</w:t>
      </w:r>
      <w:r>
        <w:rPr>
          <w:rFonts w:ascii="Times New Roman" w:hAnsi="Times New Roman" w:cs="Times New Roman"/>
          <w:sz w:val="24"/>
          <w:szCs w:val="24"/>
          <w:lang w:val="en-US"/>
        </w:rPr>
        <w:t>šujú</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základné</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dru</w:t>
      </w:r>
      <w:r>
        <w:rPr>
          <w:rFonts w:ascii="Times New Roman" w:hAnsi="Times New Roman" w:cs="Times New Roman"/>
          <w:spacing w:val="3"/>
          <w:sz w:val="24"/>
          <w:szCs w:val="24"/>
          <w:lang w:val="en-US"/>
        </w:rPr>
        <w:t>h</w:t>
      </w:r>
      <w:r>
        <w:rPr>
          <w:rFonts w:ascii="Times New Roman" w:hAnsi="Times New Roman" w:cs="Times New Roman"/>
          <w:sz w:val="24"/>
          <w:szCs w:val="24"/>
          <w:lang w:val="en-US"/>
        </w:rPr>
        <w:t>y</w:t>
      </w:r>
      <w:r>
        <w:rPr>
          <w:rFonts w:ascii="Times New Roman" w:hAnsi="Times New Roman" w:cs="Times New Roman"/>
          <w:spacing w:val="-2"/>
          <w:sz w:val="24"/>
          <w:szCs w:val="24"/>
          <w:lang w:val="en-US"/>
        </w:rPr>
        <w:t xml:space="preserve"> </w:t>
      </w:r>
      <w:r>
        <w:rPr>
          <w:rFonts w:ascii="Times New Roman" w:hAnsi="Times New Roman" w:cs="Times New Roman"/>
          <w:spacing w:val="-1"/>
          <w:sz w:val="24"/>
          <w:szCs w:val="24"/>
          <w:lang w:val="en-US"/>
        </w:rPr>
        <w:t>a</w:t>
      </w:r>
      <w:r>
        <w:rPr>
          <w:rFonts w:ascii="Times New Roman" w:hAnsi="Times New Roman" w:cs="Times New Roman"/>
          <w:sz w:val="24"/>
          <w:szCs w:val="24"/>
          <w:lang w:val="en-US"/>
        </w:rPr>
        <w:t>rtikulá</w:t>
      </w:r>
      <w:r>
        <w:rPr>
          <w:rFonts w:ascii="Times New Roman" w:hAnsi="Times New Roman" w:cs="Times New Roman"/>
          <w:spacing w:val="-1"/>
          <w:sz w:val="24"/>
          <w:szCs w:val="24"/>
          <w:lang w:val="en-US"/>
        </w:rPr>
        <w:t>c</w:t>
      </w:r>
      <w:r>
        <w:rPr>
          <w:rFonts w:ascii="Times New Roman" w:hAnsi="Times New Roman" w:cs="Times New Roman"/>
          <w:sz w:val="24"/>
          <w:szCs w:val="24"/>
          <w:lang w:val="en-US"/>
        </w:rPr>
        <w:t>ie</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lang w:val="en-US"/>
        </w:rPr>
        <w:t>L</w:t>
      </w:r>
      <w:r>
        <w:rPr>
          <w:rFonts w:ascii="Times New Roman" w:hAnsi="Times New Roman" w:cs="Times New Roman"/>
          <w:spacing w:val="1"/>
          <w:sz w:val="24"/>
          <w:szCs w:val="24"/>
          <w:lang w:val="en-US"/>
        </w:rPr>
        <w:t>e</w:t>
      </w:r>
      <w:r>
        <w:rPr>
          <w:rFonts w:ascii="Times New Roman" w:hAnsi="Times New Roman" w:cs="Times New Roman"/>
          <w:sz w:val="24"/>
          <w:szCs w:val="24"/>
          <w:lang w:val="en-US"/>
        </w:rPr>
        <w:t>gato, non</w:t>
      </w:r>
      <w:r>
        <w:rPr>
          <w:rFonts w:ascii="Times New Roman" w:hAnsi="Times New Roman" w:cs="Times New Roman"/>
          <w:spacing w:val="4"/>
          <w:sz w:val="24"/>
          <w:szCs w:val="24"/>
          <w:lang w:val="en-US"/>
        </w:rPr>
        <w:t xml:space="preserve"> </w:t>
      </w:r>
      <w:r>
        <w:rPr>
          <w:rFonts w:ascii="Times New Roman" w:hAnsi="Times New Roman" w:cs="Times New Roman"/>
          <w:spacing w:val="-4"/>
          <w:sz w:val="24"/>
          <w:szCs w:val="24"/>
          <w:lang w:val="en-US"/>
        </w:rPr>
        <w:t>L</w:t>
      </w:r>
      <w:r>
        <w:rPr>
          <w:rFonts w:ascii="Times New Roman" w:hAnsi="Times New Roman" w:cs="Times New Roman"/>
          <w:sz w:val="24"/>
          <w:szCs w:val="24"/>
          <w:lang w:val="en-US"/>
        </w:rPr>
        <w:t>egato,</w:t>
      </w:r>
      <w:r>
        <w:rPr>
          <w:rFonts w:ascii="Times New Roman" w:hAnsi="Times New Roman" w:cs="Times New Roman"/>
          <w:sz w:val="24"/>
          <w:szCs w:val="24"/>
        </w:rPr>
        <w:t xml:space="preserve">                                                                      </w:t>
      </w:r>
      <w:r>
        <w:rPr>
          <w:rFonts w:ascii="Times New Roman" w:hAnsi="Times New Roman" w:cs="Times New Roman"/>
          <w:sz w:val="24"/>
          <w:szCs w:val="24"/>
          <w:lang w:val="en-US"/>
        </w:rPr>
        <w:t>hrajú cvi</w:t>
      </w:r>
      <w:r>
        <w:rPr>
          <w:rFonts w:ascii="Times New Roman" w:hAnsi="Times New Roman" w:cs="Times New Roman"/>
          <w:spacing w:val="-1"/>
          <w:sz w:val="24"/>
          <w:szCs w:val="24"/>
          <w:lang w:val="en-US"/>
        </w:rPr>
        <w:t>če</w:t>
      </w:r>
      <w:r>
        <w:rPr>
          <w:rFonts w:ascii="Times New Roman" w:hAnsi="Times New Roman" w:cs="Times New Roman"/>
          <w:sz w:val="24"/>
          <w:szCs w:val="24"/>
          <w:lang w:val="en-US"/>
        </w:rPr>
        <w:t>n</w:t>
      </w:r>
      <w:r>
        <w:rPr>
          <w:rFonts w:ascii="Times New Roman" w:hAnsi="Times New Roman" w:cs="Times New Roman"/>
          <w:spacing w:val="2"/>
          <w:sz w:val="24"/>
          <w:szCs w:val="24"/>
          <w:lang w:val="en-US"/>
        </w:rPr>
        <w:t>i</w:t>
      </w:r>
      <w:r>
        <w:rPr>
          <w:rFonts w:ascii="Times New Roman" w:hAnsi="Times New Roman" w:cs="Times New Roman"/>
          <w:sz w:val="24"/>
          <w:szCs w:val="24"/>
          <w:lang w:val="en-US"/>
        </w:rPr>
        <w:t>a v str</w:t>
      </w:r>
      <w:r>
        <w:rPr>
          <w:rFonts w:ascii="Times New Roman" w:hAnsi="Times New Roman" w:cs="Times New Roman"/>
          <w:spacing w:val="-1"/>
          <w:sz w:val="24"/>
          <w:szCs w:val="24"/>
          <w:lang w:val="en-US"/>
        </w:rPr>
        <w:t>e</w:t>
      </w:r>
      <w:r>
        <w:rPr>
          <w:rFonts w:ascii="Times New Roman" w:hAnsi="Times New Roman" w:cs="Times New Roman"/>
          <w:sz w:val="24"/>
          <w:szCs w:val="24"/>
          <w:lang w:val="en-US"/>
        </w:rPr>
        <w:t>dn</w:t>
      </w:r>
      <w:r>
        <w:rPr>
          <w:rFonts w:ascii="Times New Roman" w:hAnsi="Times New Roman" w:cs="Times New Roman"/>
          <w:spacing w:val="-1"/>
          <w:sz w:val="24"/>
          <w:szCs w:val="24"/>
          <w:lang w:val="en-US"/>
        </w:rPr>
        <w:t>e</w:t>
      </w:r>
      <w:r>
        <w:rPr>
          <w:rFonts w:ascii="Times New Roman" w:hAnsi="Times New Roman" w:cs="Times New Roman"/>
          <w:sz w:val="24"/>
          <w:szCs w:val="24"/>
          <w:lang w:val="en-US"/>
        </w:rPr>
        <w:t>j</w:t>
      </w:r>
      <w:r>
        <w:rPr>
          <w:rFonts w:ascii="Times New Roman" w:hAnsi="Times New Roman" w:cs="Times New Roman"/>
          <w:spacing w:val="2"/>
          <w:sz w:val="24"/>
          <w:szCs w:val="24"/>
          <w:lang w:val="en-US"/>
        </w:rPr>
        <w:t xml:space="preserve"> </w:t>
      </w:r>
      <w:r>
        <w:rPr>
          <w:rFonts w:ascii="Times New Roman" w:hAnsi="Times New Roman" w:cs="Times New Roman"/>
          <w:sz w:val="24"/>
          <w:szCs w:val="24"/>
          <w:lang w:val="en-US"/>
        </w:rPr>
        <w:t>polohe v predpísanom ro</w:t>
      </w:r>
      <w:r>
        <w:rPr>
          <w:rFonts w:ascii="Times New Roman" w:hAnsi="Times New Roman" w:cs="Times New Roman"/>
          <w:spacing w:val="2"/>
          <w:sz w:val="24"/>
          <w:szCs w:val="24"/>
          <w:lang w:val="en-US"/>
        </w:rPr>
        <w:t>z</w:t>
      </w:r>
      <w:r>
        <w:rPr>
          <w:rFonts w:ascii="Times New Roman" w:hAnsi="Times New Roman" w:cs="Times New Roman"/>
          <w:sz w:val="24"/>
          <w:szCs w:val="24"/>
          <w:lang w:val="en-US"/>
        </w:rPr>
        <w:t xml:space="preserve">sahu, </w:t>
      </w:r>
      <w:r>
        <w:rPr>
          <w:rFonts w:ascii="Times New Roman" w:hAnsi="Times New Roman" w:cs="Times New Roman"/>
          <w:sz w:val="24"/>
          <w:szCs w:val="24"/>
        </w:rPr>
        <w:t xml:space="preserve">                                                                                                                                               </w:t>
      </w:r>
      <w:r>
        <w:rPr>
          <w:rFonts w:ascii="Times New Roman" w:hAnsi="Times New Roman" w:cs="Times New Roman"/>
          <w:spacing w:val="2"/>
          <w:sz w:val="24"/>
          <w:szCs w:val="24"/>
          <w:lang w:val="en-US"/>
        </w:rPr>
        <w:t>z</w:t>
      </w:r>
      <w:r>
        <w:rPr>
          <w:rFonts w:ascii="Times New Roman" w:hAnsi="Times New Roman" w:cs="Times New Roman"/>
          <w:sz w:val="24"/>
          <w:szCs w:val="24"/>
          <w:lang w:val="en-US"/>
        </w:rPr>
        <w:t>vládnu</w:t>
      </w:r>
      <w:r>
        <w:rPr>
          <w:rFonts w:ascii="Times New Roman" w:hAnsi="Times New Roman" w:cs="Times New Roman"/>
          <w:spacing w:val="25"/>
          <w:sz w:val="24"/>
          <w:szCs w:val="24"/>
          <w:lang w:val="en-US"/>
        </w:rPr>
        <w:t xml:space="preserve"> </w:t>
      </w:r>
      <w:r>
        <w:rPr>
          <w:rFonts w:ascii="Times New Roman" w:hAnsi="Times New Roman" w:cs="Times New Roman"/>
          <w:spacing w:val="2"/>
          <w:sz w:val="24"/>
          <w:szCs w:val="24"/>
          <w:lang w:val="en-US"/>
        </w:rPr>
        <w:t>z</w:t>
      </w:r>
      <w:r>
        <w:rPr>
          <w:rFonts w:ascii="Times New Roman" w:hAnsi="Times New Roman" w:cs="Times New Roman"/>
          <w:sz w:val="24"/>
          <w:szCs w:val="24"/>
          <w:lang w:val="en-US"/>
        </w:rPr>
        <w:t>ah</w:t>
      </w:r>
      <w:r>
        <w:rPr>
          <w:rFonts w:ascii="Times New Roman" w:hAnsi="Times New Roman" w:cs="Times New Roman"/>
          <w:spacing w:val="-1"/>
          <w:sz w:val="24"/>
          <w:szCs w:val="24"/>
          <w:lang w:val="en-US"/>
        </w:rPr>
        <w:t>ra</w:t>
      </w:r>
      <w:r>
        <w:rPr>
          <w:rFonts w:ascii="Times New Roman" w:hAnsi="Times New Roman" w:cs="Times New Roman"/>
          <w:sz w:val="24"/>
          <w:szCs w:val="24"/>
          <w:lang w:val="en-US"/>
        </w:rPr>
        <w:t>ť</w:t>
      </w:r>
      <w:r>
        <w:rPr>
          <w:rFonts w:ascii="Times New Roman" w:hAnsi="Times New Roman" w:cs="Times New Roman"/>
          <w:spacing w:val="26"/>
          <w:sz w:val="24"/>
          <w:szCs w:val="24"/>
          <w:lang w:val="en-US"/>
        </w:rPr>
        <w:t xml:space="preserve"> </w:t>
      </w:r>
      <w:r>
        <w:rPr>
          <w:rFonts w:ascii="Times New Roman" w:hAnsi="Times New Roman" w:cs="Times New Roman"/>
          <w:sz w:val="24"/>
          <w:szCs w:val="24"/>
          <w:lang w:val="en-US"/>
        </w:rPr>
        <w:t>drobné</w:t>
      </w:r>
      <w:r>
        <w:rPr>
          <w:rFonts w:ascii="Times New Roman" w:hAnsi="Times New Roman" w:cs="Times New Roman"/>
          <w:spacing w:val="24"/>
          <w:sz w:val="24"/>
          <w:szCs w:val="24"/>
          <w:lang w:val="en-US"/>
        </w:rPr>
        <w:t xml:space="preserve"> </w:t>
      </w:r>
      <w:r>
        <w:rPr>
          <w:rFonts w:ascii="Times New Roman" w:hAnsi="Times New Roman" w:cs="Times New Roman"/>
          <w:spacing w:val="3"/>
          <w:sz w:val="24"/>
          <w:szCs w:val="24"/>
          <w:lang w:val="en-US"/>
        </w:rPr>
        <w:t>s</w:t>
      </w:r>
      <w:r>
        <w:rPr>
          <w:rFonts w:ascii="Times New Roman" w:hAnsi="Times New Roman" w:cs="Times New Roman"/>
          <w:sz w:val="24"/>
          <w:szCs w:val="24"/>
          <w:lang w:val="en-US"/>
        </w:rPr>
        <w:t>kladbič</w:t>
      </w:r>
      <w:r>
        <w:rPr>
          <w:rFonts w:ascii="Times New Roman" w:hAnsi="Times New Roman" w:cs="Times New Roman"/>
          <w:spacing w:val="1"/>
          <w:sz w:val="24"/>
          <w:szCs w:val="24"/>
          <w:lang w:val="en-US"/>
        </w:rPr>
        <w:t>k</w:t>
      </w:r>
      <w:r>
        <w:rPr>
          <w:rFonts w:ascii="Times New Roman" w:hAnsi="Times New Roman" w:cs="Times New Roman"/>
          <w:spacing w:val="-18"/>
          <w:sz w:val="24"/>
          <w:szCs w:val="24"/>
          <w:lang w:val="en-US"/>
        </w:rPr>
        <w:t>y</w:t>
      </w:r>
      <w:r>
        <w:rPr>
          <w:rFonts w:ascii="Times New Roman" w:hAnsi="Times New Roman" w:cs="Times New Roman"/>
          <w:sz w:val="24"/>
          <w:szCs w:val="24"/>
          <w:lang w:val="en-US"/>
        </w:rPr>
        <w:t>,</w:t>
      </w:r>
      <w:r>
        <w:rPr>
          <w:rFonts w:ascii="Times New Roman" w:hAnsi="Times New Roman" w:cs="Times New Roman"/>
          <w:spacing w:val="25"/>
          <w:sz w:val="24"/>
          <w:szCs w:val="24"/>
          <w:lang w:val="en-US"/>
        </w:rPr>
        <w:t xml:space="preserve"> </w:t>
      </w:r>
      <w:r>
        <w:rPr>
          <w:rFonts w:ascii="Times New Roman" w:hAnsi="Times New Roman" w:cs="Times New Roman"/>
          <w:sz w:val="24"/>
          <w:szCs w:val="24"/>
          <w:lang w:val="en-US"/>
        </w:rPr>
        <w:t>pies</w:t>
      </w:r>
      <w:r>
        <w:rPr>
          <w:rFonts w:ascii="Times New Roman" w:hAnsi="Times New Roman" w:cs="Times New Roman"/>
          <w:spacing w:val="2"/>
          <w:sz w:val="24"/>
          <w:szCs w:val="24"/>
          <w:lang w:val="en-US"/>
        </w:rPr>
        <w:t>n</w:t>
      </w:r>
      <w:r>
        <w:rPr>
          <w:rFonts w:ascii="Times New Roman" w:hAnsi="Times New Roman" w:cs="Times New Roman"/>
          <w:sz w:val="24"/>
          <w:szCs w:val="24"/>
          <w:lang w:val="en-US"/>
        </w:rPr>
        <w:t>e</w:t>
      </w:r>
      <w:r>
        <w:rPr>
          <w:rFonts w:ascii="Times New Roman" w:hAnsi="Times New Roman" w:cs="Times New Roman"/>
          <w:spacing w:val="25"/>
          <w:sz w:val="24"/>
          <w:szCs w:val="24"/>
          <w:lang w:val="en-US"/>
        </w:rPr>
        <w:t xml:space="preserve"> </w:t>
      </w:r>
      <w:r>
        <w:rPr>
          <w:rFonts w:ascii="Times New Roman" w:hAnsi="Times New Roman" w:cs="Times New Roman"/>
          <w:sz w:val="24"/>
          <w:szCs w:val="24"/>
          <w:lang w:val="en-US"/>
        </w:rPr>
        <w:t>so</w:t>
      </w:r>
      <w:r>
        <w:rPr>
          <w:rFonts w:ascii="Times New Roman" w:hAnsi="Times New Roman" w:cs="Times New Roman"/>
          <w:spacing w:val="30"/>
          <w:sz w:val="24"/>
          <w:szCs w:val="24"/>
          <w:lang w:val="en-US"/>
        </w:rPr>
        <w:t xml:space="preserve"> </w:t>
      </w:r>
      <w:r>
        <w:rPr>
          <w:rFonts w:ascii="Times New Roman" w:hAnsi="Times New Roman" w:cs="Times New Roman"/>
          <w:sz w:val="24"/>
          <w:szCs w:val="24"/>
          <w:lang w:val="en-US"/>
        </w:rPr>
        <w:t>spr</w:t>
      </w:r>
      <w:r>
        <w:rPr>
          <w:rFonts w:ascii="Times New Roman" w:hAnsi="Times New Roman" w:cs="Times New Roman"/>
          <w:spacing w:val="2"/>
          <w:sz w:val="24"/>
          <w:szCs w:val="24"/>
          <w:lang w:val="en-US"/>
        </w:rPr>
        <w:t>i</w:t>
      </w:r>
      <w:r>
        <w:rPr>
          <w:rFonts w:ascii="Times New Roman" w:hAnsi="Times New Roman" w:cs="Times New Roman"/>
          <w:sz w:val="24"/>
          <w:szCs w:val="24"/>
          <w:lang w:val="en-US"/>
        </w:rPr>
        <w:t>evodom</w:t>
      </w:r>
      <w:r>
        <w:rPr>
          <w:rFonts w:ascii="Times New Roman" w:hAnsi="Times New Roman" w:cs="Times New Roman"/>
          <w:spacing w:val="26"/>
          <w:sz w:val="24"/>
          <w:szCs w:val="24"/>
          <w:lang w:val="en-US"/>
        </w:rPr>
        <w:t xml:space="preserve"> </w:t>
      </w:r>
      <w:r>
        <w:rPr>
          <w:rFonts w:ascii="Times New Roman" w:hAnsi="Times New Roman" w:cs="Times New Roman"/>
          <w:sz w:val="24"/>
          <w:szCs w:val="24"/>
          <w:lang w:val="en-US"/>
        </w:rPr>
        <w:t>klavíra</w:t>
      </w:r>
      <w:r>
        <w:rPr>
          <w:rFonts w:ascii="Times New Roman" w:hAnsi="Times New Roman" w:cs="Times New Roman"/>
          <w:sz w:val="24"/>
          <w:szCs w:val="24"/>
        </w:rPr>
        <w:t xml:space="preserve">                                                                                    </w:t>
      </w:r>
      <w:r>
        <w:rPr>
          <w:rFonts w:ascii="Times New Roman" w:hAnsi="Times New Roman" w:cs="Times New Roman"/>
          <w:sz w:val="24"/>
          <w:szCs w:val="24"/>
          <w:lang w:val="en-US"/>
        </w:rPr>
        <w:t>či iného n</w:t>
      </w:r>
      <w:r>
        <w:rPr>
          <w:rFonts w:ascii="Times New Roman" w:hAnsi="Times New Roman" w:cs="Times New Roman"/>
          <w:spacing w:val="-1"/>
          <w:sz w:val="24"/>
          <w:szCs w:val="24"/>
          <w:lang w:val="en-US"/>
        </w:rPr>
        <w:t>á</w:t>
      </w:r>
      <w:r>
        <w:rPr>
          <w:rFonts w:ascii="Times New Roman" w:hAnsi="Times New Roman" w:cs="Times New Roman"/>
          <w:sz w:val="24"/>
          <w:szCs w:val="24"/>
          <w:lang w:val="en-US"/>
        </w:rPr>
        <w:t>stroja.</w:t>
      </w:r>
    </w:p>
    <w:p w:rsidR="006B6D29" w:rsidRDefault="006B6D29" w:rsidP="006B6D29">
      <w:pPr>
        <w:widowControl w:val="0"/>
        <w:autoSpaceDE w:val="0"/>
        <w:autoSpaceDN w:val="0"/>
        <w:adjustRightInd w:val="0"/>
        <w:spacing w:line="360" w:lineRule="auto"/>
        <w:rPr>
          <w:rFonts w:ascii="Times New Roman" w:hAnsi="Times New Roman" w:cs="Times New Roman"/>
          <w:sz w:val="24"/>
          <w:szCs w:val="24"/>
          <w:lang w:val="en-US"/>
        </w:rPr>
      </w:pPr>
      <w:r>
        <w:rPr>
          <w:rFonts w:ascii="Times New Roman" w:hAnsi="Times New Roman" w:cs="Times New Roman"/>
          <w:b/>
          <w:bCs/>
          <w:sz w:val="24"/>
          <w:szCs w:val="24"/>
          <w:lang w:val="en-US"/>
        </w:rPr>
        <w:t>O</w:t>
      </w:r>
      <w:r>
        <w:rPr>
          <w:rFonts w:ascii="Times New Roman" w:hAnsi="Times New Roman" w:cs="Times New Roman"/>
          <w:b/>
          <w:bCs/>
          <w:spacing w:val="1"/>
          <w:sz w:val="24"/>
          <w:szCs w:val="24"/>
          <w:lang w:val="en-US"/>
        </w:rPr>
        <w:t>b</w:t>
      </w:r>
      <w:r>
        <w:rPr>
          <w:rFonts w:ascii="Times New Roman" w:hAnsi="Times New Roman" w:cs="Times New Roman"/>
          <w:b/>
          <w:bCs/>
          <w:sz w:val="24"/>
          <w:szCs w:val="24"/>
          <w:lang w:val="en-US"/>
        </w:rPr>
        <w:t>sa</w:t>
      </w:r>
      <w:r>
        <w:rPr>
          <w:rFonts w:ascii="Times New Roman" w:hAnsi="Times New Roman" w:cs="Times New Roman"/>
          <w:b/>
          <w:bCs/>
          <w:spacing w:val="1"/>
          <w:sz w:val="24"/>
          <w:szCs w:val="24"/>
          <w:lang w:val="en-US"/>
        </w:rPr>
        <w:t>h</w:t>
      </w:r>
      <w:r>
        <w:rPr>
          <w:rFonts w:ascii="Times New Roman" w:hAnsi="Times New Roman" w:cs="Times New Roman"/>
          <w:b/>
          <w:bCs/>
          <w:sz w:val="24"/>
          <w:szCs w:val="24"/>
          <w:lang w:val="en-US"/>
        </w:rPr>
        <w:t>ový</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šta</w:t>
      </w:r>
      <w:r>
        <w:rPr>
          <w:rFonts w:ascii="Times New Roman" w:hAnsi="Times New Roman" w:cs="Times New Roman"/>
          <w:b/>
          <w:bCs/>
          <w:spacing w:val="-1"/>
          <w:sz w:val="24"/>
          <w:szCs w:val="24"/>
          <w:lang w:val="en-US"/>
        </w:rPr>
        <w:t>n</w:t>
      </w:r>
      <w:r>
        <w:rPr>
          <w:rFonts w:ascii="Times New Roman" w:hAnsi="Times New Roman" w:cs="Times New Roman"/>
          <w:b/>
          <w:bCs/>
          <w:sz w:val="24"/>
          <w:szCs w:val="24"/>
          <w:lang w:val="en-US"/>
        </w:rPr>
        <w:t>da</w:t>
      </w:r>
      <w:r>
        <w:rPr>
          <w:rFonts w:ascii="Times New Roman" w:hAnsi="Times New Roman" w:cs="Times New Roman"/>
          <w:b/>
          <w:bCs/>
          <w:spacing w:val="-1"/>
          <w:sz w:val="24"/>
          <w:szCs w:val="24"/>
          <w:lang w:val="en-US"/>
        </w:rPr>
        <w:t>r</w:t>
      </w:r>
      <w:r>
        <w:rPr>
          <w:rFonts w:ascii="Times New Roman" w:hAnsi="Times New Roman" w:cs="Times New Roman"/>
          <w:b/>
          <w:bCs/>
          <w:sz w:val="24"/>
          <w:szCs w:val="24"/>
          <w:lang w:val="en-US"/>
        </w:rPr>
        <w:t>d</w:t>
      </w:r>
      <w:r>
        <w:rPr>
          <w:rFonts w:ascii="Times New Roman" w:hAnsi="Times New Roman" w:cs="Times New Roman"/>
          <w:b/>
          <w:bCs/>
          <w:sz w:val="24"/>
          <w:szCs w:val="24"/>
        </w:rPr>
        <w:t xml:space="preserve">                                                                                                                     </w:t>
      </w:r>
      <w:r>
        <w:rPr>
          <w:rFonts w:ascii="Times New Roman" w:hAnsi="Times New Roman" w:cs="Times New Roman"/>
          <w:sz w:val="24"/>
          <w:szCs w:val="24"/>
        </w:rPr>
        <w:t>n</w:t>
      </w:r>
      <w:r>
        <w:rPr>
          <w:rFonts w:ascii="Times New Roman" w:hAnsi="Times New Roman" w:cs="Times New Roman"/>
          <w:spacing w:val="-1"/>
          <w:sz w:val="24"/>
          <w:szCs w:val="24"/>
          <w:lang w:val="en-US"/>
        </w:rPr>
        <w:t>ác</w:t>
      </w:r>
      <w:r>
        <w:rPr>
          <w:rFonts w:ascii="Times New Roman" w:hAnsi="Times New Roman" w:cs="Times New Roman"/>
          <w:sz w:val="24"/>
          <w:szCs w:val="24"/>
          <w:lang w:val="en-US"/>
        </w:rPr>
        <w:t>vik</w:t>
      </w:r>
      <w:r>
        <w:rPr>
          <w:rFonts w:ascii="Times New Roman" w:hAnsi="Times New Roman" w:cs="Times New Roman"/>
          <w:spacing w:val="129"/>
          <w:sz w:val="24"/>
          <w:szCs w:val="24"/>
          <w:lang w:val="en-US"/>
        </w:rPr>
        <w:t xml:space="preserve"> </w:t>
      </w:r>
      <w:r>
        <w:rPr>
          <w:rFonts w:ascii="Times New Roman" w:hAnsi="Times New Roman" w:cs="Times New Roman"/>
          <w:spacing w:val="1"/>
          <w:sz w:val="24"/>
          <w:szCs w:val="24"/>
          <w:lang w:val="en-US"/>
        </w:rPr>
        <w:t>r</w:t>
      </w:r>
      <w:r>
        <w:rPr>
          <w:rFonts w:ascii="Times New Roman" w:hAnsi="Times New Roman" w:cs="Times New Roman"/>
          <w:sz w:val="24"/>
          <w:szCs w:val="24"/>
          <w:lang w:val="en-US"/>
        </w:rPr>
        <w:t>ebern</w:t>
      </w:r>
      <w:r>
        <w:rPr>
          <w:rFonts w:ascii="Times New Roman" w:hAnsi="Times New Roman" w:cs="Times New Roman"/>
          <w:spacing w:val="1"/>
          <w:sz w:val="24"/>
          <w:szCs w:val="24"/>
          <w:lang w:val="en-US"/>
        </w:rPr>
        <w:t>o</w:t>
      </w:r>
      <w:r>
        <w:rPr>
          <w:rFonts w:ascii="Times New Roman" w:hAnsi="Times New Roman" w:cs="Times New Roman"/>
          <w:sz w:val="24"/>
          <w:szCs w:val="24"/>
          <w:lang w:val="en-US"/>
        </w:rPr>
        <w:t>-b</w:t>
      </w:r>
      <w:r>
        <w:rPr>
          <w:rFonts w:ascii="Times New Roman" w:hAnsi="Times New Roman" w:cs="Times New Roman"/>
          <w:spacing w:val="-1"/>
          <w:sz w:val="24"/>
          <w:szCs w:val="24"/>
          <w:lang w:val="en-US"/>
        </w:rPr>
        <w:t>rá</w:t>
      </w:r>
      <w:r>
        <w:rPr>
          <w:rFonts w:ascii="Times New Roman" w:hAnsi="Times New Roman" w:cs="Times New Roman"/>
          <w:sz w:val="24"/>
          <w:szCs w:val="24"/>
          <w:lang w:val="en-US"/>
        </w:rPr>
        <w:t>nic</w:t>
      </w:r>
      <w:r>
        <w:rPr>
          <w:rFonts w:ascii="Times New Roman" w:hAnsi="Times New Roman" w:cs="Times New Roman"/>
          <w:spacing w:val="1"/>
          <w:sz w:val="24"/>
          <w:szCs w:val="24"/>
          <w:lang w:val="en-US"/>
        </w:rPr>
        <w:t>o</w:t>
      </w:r>
      <w:r>
        <w:rPr>
          <w:rFonts w:ascii="Times New Roman" w:hAnsi="Times New Roman" w:cs="Times New Roman"/>
          <w:sz w:val="24"/>
          <w:szCs w:val="24"/>
          <w:lang w:val="en-US"/>
        </w:rPr>
        <w:t>vého</w:t>
      </w:r>
      <w:r>
        <w:rPr>
          <w:rFonts w:ascii="Times New Roman" w:hAnsi="Times New Roman" w:cs="Times New Roman"/>
          <w:spacing w:val="129"/>
          <w:sz w:val="24"/>
          <w:szCs w:val="24"/>
          <w:lang w:val="en-US"/>
        </w:rPr>
        <w:t xml:space="preserve"> </w:t>
      </w:r>
      <w:r>
        <w:rPr>
          <w:rFonts w:ascii="Times New Roman" w:hAnsi="Times New Roman" w:cs="Times New Roman"/>
          <w:spacing w:val="2"/>
          <w:sz w:val="24"/>
          <w:szCs w:val="24"/>
          <w:lang w:val="en-US"/>
        </w:rPr>
        <w:t>d</w:t>
      </w:r>
      <w:r>
        <w:rPr>
          <w:rFonts w:ascii="Times New Roman" w:hAnsi="Times New Roman" w:cs="Times New Roman"/>
          <w:spacing w:val="-4"/>
          <w:sz w:val="24"/>
          <w:szCs w:val="24"/>
          <w:lang w:val="en-US"/>
        </w:rPr>
        <w:t>ý</w:t>
      </w:r>
      <w:r>
        <w:rPr>
          <w:rFonts w:ascii="Times New Roman" w:hAnsi="Times New Roman" w:cs="Times New Roman"/>
          <w:sz w:val="24"/>
          <w:szCs w:val="24"/>
          <w:lang w:val="en-US"/>
        </w:rPr>
        <w:t>chania,</w:t>
      </w:r>
      <w:r>
        <w:rPr>
          <w:rFonts w:ascii="Times New Roman" w:hAnsi="Times New Roman" w:cs="Times New Roman"/>
          <w:spacing w:val="130"/>
          <w:sz w:val="24"/>
          <w:szCs w:val="24"/>
          <w:lang w:val="en-US"/>
        </w:rPr>
        <w:t xml:space="preserve"> </w:t>
      </w:r>
      <w:r>
        <w:rPr>
          <w:rFonts w:ascii="Times New Roman" w:hAnsi="Times New Roman" w:cs="Times New Roman"/>
          <w:sz w:val="24"/>
          <w:szCs w:val="24"/>
          <w:lang w:val="en-US"/>
        </w:rPr>
        <w:t>pos</w:t>
      </w:r>
      <w:r>
        <w:rPr>
          <w:rFonts w:ascii="Times New Roman" w:hAnsi="Times New Roman" w:cs="Times New Roman"/>
          <w:spacing w:val="1"/>
          <w:sz w:val="24"/>
          <w:szCs w:val="24"/>
          <w:lang w:val="en-US"/>
        </w:rPr>
        <w:t>t</w:t>
      </w:r>
      <w:r>
        <w:rPr>
          <w:rFonts w:ascii="Times New Roman" w:hAnsi="Times New Roman" w:cs="Times New Roman"/>
          <w:sz w:val="24"/>
          <w:szCs w:val="24"/>
          <w:lang w:val="en-US"/>
        </w:rPr>
        <w:t>oja</w:t>
      </w:r>
      <w:r>
        <w:rPr>
          <w:rFonts w:ascii="Times New Roman" w:hAnsi="Times New Roman" w:cs="Times New Roman"/>
          <w:spacing w:val="129"/>
          <w:sz w:val="24"/>
          <w:szCs w:val="24"/>
          <w:lang w:val="en-US"/>
        </w:rPr>
        <w:t xml:space="preserve"> </w:t>
      </w:r>
      <w:r>
        <w:rPr>
          <w:rFonts w:ascii="Times New Roman" w:hAnsi="Times New Roman" w:cs="Times New Roman"/>
          <w:sz w:val="24"/>
          <w:szCs w:val="24"/>
          <w:lang w:val="en-US"/>
        </w:rPr>
        <w:t>a</w:t>
      </w:r>
      <w:r>
        <w:rPr>
          <w:rFonts w:ascii="Times New Roman" w:hAnsi="Times New Roman" w:cs="Times New Roman"/>
          <w:spacing w:val="128"/>
          <w:sz w:val="24"/>
          <w:szCs w:val="24"/>
          <w:lang w:val="en-US"/>
        </w:rPr>
        <w:t xml:space="preserve"> </w:t>
      </w:r>
      <w:r>
        <w:rPr>
          <w:rFonts w:ascii="Times New Roman" w:hAnsi="Times New Roman" w:cs="Times New Roman"/>
          <w:spacing w:val="1"/>
          <w:sz w:val="24"/>
          <w:szCs w:val="24"/>
          <w:lang w:val="en-US"/>
        </w:rPr>
        <w:t>zá</w:t>
      </w:r>
      <w:r>
        <w:rPr>
          <w:rFonts w:ascii="Times New Roman" w:hAnsi="Times New Roman" w:cs="Times New Roman"/>
          <w:sz w:val="24"/>
          <w:szCs w:val="24"/>
          <w:lang w:val="en-US"/>
        </w:rPr>
        <w:t>s</w:t>
      </w:r>
      <w:r>
        <w:rPr>
          <w:rFonts w:ascii="Times New Roman" w:hAnsi="Times New Roman" w:cs="Times New Roman"/>
          <w:spacing w:val="-1"/>
          <w:sz w:val="24"/>
          <w:szCs w:val="24"/>
          <w:lang w:val="en-US"/>
        </w:rPr>
        <w:t>a</w:t>
      </w:r>
      <w:r>
        <w:rPr>
          <w:rFonts w:ascii="Times New Roman" w:hAnsi="Times New Roman" w:cs="Times New Roman"/>
          <w:spacing w:val="3"/>
          <w:sz w:val="24"/>
          <w:szCs w:val="24"/>
          <w:lang w:val="en-US"/>
        </w:rPr>
        <w:t>d</w:t>
      </w:r>
      <w:r>
        <w:rPr>
          <w:rFonts w:ascii="Times New Roman" w:hAnsi="Times New Roman" w:cs="Times New Roman"/>
          <w:sz w:val="24"/>
          <w:szCs w:val="24"/>
          <w:lang w:val="en-US"/>
        </w:rPr>
        <w:t>y</w:t>
      </w:r>
      <w:r>
        <w:rPr>
          <w:rFonts w:ascii="Times New Roman" w:hAnsi="Times New Roman" w:cs="Times New Roman"/>
          <w:spacing w:val="125"/>
          <w:sz w:val="24"/>
          <w:szCs w:val="24"/>
          <w:lang w:val="en-US"/>
        </w:rPr>
        <w:t xml:space="preserve"> </w:t>
      </w:r>
      <w:r>
        <w:rPr>
          <w:rFonts w:ascii="Times New Roman" w:hAnsi="Times New Roman" w:cs="Times New Roman"/>
          <w:sz w:val="24"/>
          <w:szCs w:val="24"/>
          <w:lang w:val="en-US"/>
        </w:rPr>
        <w:t>údrž</w:t>
      </w:r>
      <w:r>
        <w:rPr>
          <w:rFonts w:ascii="Times New Roman" w:hAnsi="Times New Roman" w:cs="Times New Roman"/>
          <w:spacing w:val="5"/>
          <w:sz w:val="24"/>
          <w:szCs w:val="24"/>
          <w:lang w:val="en-US"/>
        </w:rPr>
        <w:t>b</w:t>
      </w:r>
      <w:r>
        <w:rPr>
          <w:rFonts w:ascii="Times New Roman" w:hAnsi="Times New Roman" w:cs="Times New Roman"/>
          <w:sz w:val="24"/>
          <w:szCs w:val="24"/>
          <w:lang w:val="en-US"/>
        </w:rPr>
        <w:t>y nástroja</w:t>
      </w:r>
      <w:r>
        <w:rPr>
          <w:rFonts w:ascii="Times New Roman" w:hAnsi="Times New Roman" w:cs="Times New Roman"/>
          <w:sz w:val="24"/>
          <w:szCs w:val="24"/>
        </w:rPr>
        <w:t>,            p</w:t>
      </w:r>
      <w:r>
        <w:rPr>
          <w:rFonts w:ascii="Times New Roman" w:hAnsi="Times New Roman" w:cs="Times New Roman"/>
          <w:sz w:val="24"/>
          <w:szCs w:val="24"/>
          <w:lang w:val="en-US"/>
        </w:rPr>
        <w:t>redlžovanie n</w:t>
      </w:r>
      <w:r>
        <w:rPr>
          <w:rFonts w:ascii="Times New Roman" w:hAnsi="Times New Roman" w:cs="Times New Roman"/>
          <w:spacing w:val="-1"/>
          <w:sz w:val="24"/>
          <w:szCs w:val="24"/>
          <w:lang w:val="en-US"/>
        </w:rPr>
        <w:t>á</w:t>
      </w:r>
      <w:r>
        <w:rPr>
          <w:rFonts w:ascii="Times New Roman" w:hAnsi="Times New Roman" w:cs="Times New Roman"/>
          <w:spacing w:val="1"/>
          <w:sz w:val="24"/>
          <w:szCs w:val="24"/>
          <w:lang w:val="en-US"/>
        </w:rPr>
        <w:t>d</w:t>
      </w:r>
      <w:r>
        <w:rPr>
          <w:rFonts w:ascii="Times New Roman" w:hAnsi="Times New Roman" w:cs="Times New Roman"/>
          <w:spacing w:val="-4"/>
          <w:sz w:val="24"/>
          <w:szCs w:val="24"/>
          <w:lang w:val="en-US"/>
        </w:rPr>
        <w:t>y</w:t>
      </w:r>
      <w:r>
        <w:rPr>
          <w:rFonts w:ascii="Times New Roman" w:hAnsi="Times New Roman" w:cs="Times New Roman"/>
          <w:spacing w:val="1"/>
          <w:sz w:val="24"/>
          <w:szCs w:val="24"/>
          <w:lang w:val="en-US"/>
        </w:rPr>
        <w:t>c</w:t>
      </w:r>
      <w:r>
        <w:rPr>
          <w:rFonts w:ascii="Times New Roman" w:hAnsi="Times New Roman" w:cs="Times New Roman"/>
          <w:sz w:val="24"/>
          <w:szCs w:val="24"/>
          <w:lang w:val="en-US"/>
        </w:rPr>
        <w:t>hu a</w:t>
      </w:r>
      <w:r>
        <w:rPr>
          <w:rFonts w:ascii="Times New Roman" w:hAnsi="Times New Roman" w:cs="Times New Roman"/>
          <w:spacing w:val="1"/>
          <w:sz w:val="24"/>
          <w:szCs w:val="24"/>
          <w:lang w:val="en-US"/>
        </w:rPr>
        <w:t xml:space="preserve"> </w:t>
      </w:r>
      <w:r>
        <w:rPr>
          <w:rFonts w:ascii="Times New Roman" w:hAnsi="Times New Roman" w:cs="Times New Roman"/>
          <w:spacing w:val="2"/>
          <w:sz w:val="24"/>
          <w:szCs w:val="24"/>
          <w:lang w:val="en-US"/>
        </w:rPr>
        <w:t>v</w:t>
      </w:r>
      <w:r>
        <w:rPr>
          <w:rFonts w:ascii="Times New Roman" w:hAnsi="Times New Roman" w:cs="Times New Roman"/>
          <w:spacing w:val="-4"/>
          <w:sz w:val="24"/>
          <w:szCs w:val="24"/>
          <w:lang w:val="en-US"/>
        </w:rPr>
        <w:t>ý</w:t>
      </w:r>
      <w:r>
        <w:rPr>
          <w:rFonts w:ascii="Times New Roman" w:hAnsi="Times New Roman" w:cs="Times New Roman"/>
          <w:spacing w:val="4"/>
          <w:sz w:val="24"/>
          <w:szCs w:val="24"/>
          <w:lang w:val="en-US"/>
        </w:rPr>
        <w:t>d</w:t>
      </w:r>
      <w:r>
        <w:rPr>
          <w:rFonts w:ascii="Times New Roman" w:hAnsi="Times New Roman" w:cs="Times New Roman"/>
          <w:spacing w:val="-4"/>
          <w:sz w:val="24"/>
          <w:szCs w:val="24"/>
          <w:lang w:val="en-US"/>
        </w:rPr>
        <w:t>y</w:t>
      </w:r>
      <w:r>
        <w:rPr>
          <w:rFonts w:ascii="Times New Roman" w:hAnsi="Times New Roman" w:cs="Times New Roman"/>
          <w:spacing w:val="-1"/>
          <w:sz w:val="24"/>
          <w:szCs w:val="24"/>
          <w:lang w:val="en-US"/>
        </w:rPr>
        <w:t>c</w:t>
      </w:r>
      <w:r>
        <w:rPr>
          <w:rFonts w:ascii="Times New Roman" w:hAnsi="Times New Roman" w:cs="Times New Roman"/>
          <w:sz w:val="24"/>
          <w:szCs w:val="24"/>
          <w:lang w:val="en-US"/>
        </w:rPr>
        <w:t>hu</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pacing w:val="-17"/>
          <w:sz w:val="24"/>
          <w:szCs w:val="24"/>
        </w:rPr>
        <w:t>t</w:t>
      </w:r>
      <w:r>
        <w:rPr>
          <w:rFonts w:ascii="Times New Roman" w:hAnsi="Times New Roman" w:cs="Times New Roman"/>
          <w:sz w:val="24"/>
          <w:szCs w:val="24"/>
          <w:lang w:val="en-US"/>
        </w:rPr>
        <w:t>e</w:t>
      </w:r>
      <w:r>
        <w:rPr>
          <w:rFonts w:ascii="Times New Roman" w:hAnsi="Times New Roman" w:cs="Times New Roman"/>
          <w:spacing w:val="-1"/>
          <w:sz w:val="24"/>
          <w:szCs w:val="24"/>
          <w:lang w:val="en-US"/>
        </w:rPr>
        <w:t>c</w:t>
      </w:r>
      <w:r>
        <w:rPr>
          <w:rFonts w:ascii="Times New Roman" w:hAnsi="Times New Roman" w:cs="Times New Roman"/>
          <w:sz w:val="24"/>
          <w:szCs w:val="24"/>
          <w:lang w:val="en-US"/>
        </w:rPr>
        <w:t>hni</w:t>
      </w:r>
      <w:r>
        <w:rPr>
          <w:rFonts w:ascii="Times New Roman" w:hAnsi="Times New Roman" w:cs="Times New Roman"/>
          <w:spacing w:val="-1"/>
          <w:sz w:val="24"/>
          <w:szCs w:val="24"/>
          <w:lang w:val="en-US"/>
        </w:rPr>
        <w:t>c</w:t>
      </w:r>
      <w:r>
        <w:rPr>
          <w:rFonts w:ascii="Times New Roman" w:hAnsi="Times New Roman" w:cs="Times New Roman"/>
          <w:sz w:val="24"/>
          <w:szCs w:val="24"/>
          <w:lang w:val="en-US"/>
        </w:rPr>
        <w:t xml:space="preserve">ké </w:t>
      </w:r>
      <w:r>
        <w:rPr>
          <w:rFonts w:ascii="Times New Roman" w:hAnsi="Times New Roman" w:cs="Times New Roman"/>
          <w:spacing w:val="1"/>
          <w:sz w:val="24"/>
          <w:szCs w:val="24"/>
          <w:lang w:val="en-US"/>
        </w:rPr>
        <w:t>c</w:t>
      </w:r>
      <w:r>
        <w:rPr>
          <w:rFonts w:ascii="Times New Roman" w:hAnsi="Times New Roman" w:cs="Times New Roman"/>
          <w:sz w:val="24"/>
          <w:szCs w:val="24"/>
          <w:lang w:val="en-US"/>
        </w:rPr>
        <w:t>vič</w:t>
      </w:r>
      <w:r>
        <w:rPr>
          <w:rFonts w:ascii="Times New Roman" w:hAnsi="Times New Roman" w:cs="Times New Roman"/>
          <w:spacing w:val="-2"/>
          <w:sz w:val="24"/>
          <w:szCs w:val="24"/>
          <w:lang w:val="en-US"/>
        </w:rPr>
        <w:t>e</w:t>
      </w:r>
      <w:r>
        <w:rPr>
          <w:rFonts w:ascii="Times New Roman" w:hAnsi="Times New Roman" w:cs="Times New Roman"/>
          <w:sz w:val="24"/>
          <w:szCs w:val="24"/>
          <w:lang w:val="en-US"/>
        </w:rPr>
        <w:t>n</w:t>
      </w:r>
      <w:r>
        <w:rPr>
          <w:rFonts w:ascii="Times New Roman" w:hAnsi="Times New Roman" w:cs="Times New Roman"/>
          <w:spacing w:val="2"/>
          <w:sz w:val="24"/>
          <w:szCs w:val="24"/>
          <w:lang w:val="en-US"/>
        </w:rPr>
        <w:t>i</w:t>
      </w:r>
      <w:r>
        <w:rPr>
          <w:rFonts w:ascii="Times New Roman" w:hAnsi="Times New Roman" w:cs="Times New Roman"/>
          <w:sz w:val="24"/>
          <w:szCs w:val="24"/>
          <w:lang w:val="en-US"/>
        </w:rPr>
        <w:t xml:space="preserve">a, </w:t>
      </w:r>
      <w:r>
        <w:rPr>
          <w:rFonts w:ascii="Times New Roman" w:hAnsi="Times New Roman" w:cs="Times New Roman"/>
          <w:spacing w:val="4"/>
          <w:sz w:val="24"/>
          <w:szCs w:val="24"/>
          <w:lang w:val="en-US"/>
        </w:rPr>
        <w:t>v</w:t>
      </w:r>
      <w:r>
        <w:rPr>
          <w:rFonts w:ascii="Times New Roman" w:hAnsi="Times New Roman" w:cs="Times New Roman"/>
          <w:spacing w:val="-4"/>
          <w:sz w:val="24"/>
          <w:szCs w:val="24"/>
          <w:lang w:val="en-US"/>
        </w:rPr>
        <w:t>y</w:t>
      </w:r>
      <w:r>
        <w:rPr>
          <w:rFonts w:ascii="Times New Roman" w:hAnsi="Times New Roman" w:cs="Times New Roman"/>
          <w:sz w:val="24"/>
          <w:szCs w:val="24"/>
          <w:lang w:val="en-US"/>
        </w:rPr>
        <w:t>dr</w:t>
      </w:r>
      <w:r>
        <w:rPr>
          <w:rFonts w:ascii="Times New Roman" w:hAnsi="Times New Roman" w:cs="Times New Roman"/>
          <w:spacing w:val="1"/>
          <w:sz w:val="24"/>
          <w:szCs w:val="24"/>
          <w:lang w:val="en-US"/>
        </w:rPr>
        <w:t>ž</w:t>
      </w:r>
      <w:r>
        <w:rPr>
          <w:rFonts w:ascii="Times New Roman" w:hAnsi="Times New Roman" w:cs="Times New Roman"/>
          <w:sz w:val="24"/>
          <w:szCs w:val="24"/>
          <w:lang w:val="en-US"/>
        </w:rPr>
        <w:t>i</w:t>
      </w:r>
      <w:r>
        <w:rPr>
          <w:rFonts w:ascii="Times New Roman" w:hAnsi="Times New Roman" w:cs="Times New Roman"/>
          <w:spacing w:val="1"/>
          <w:sz w:val="24"/>
          <w:szCs w:val="24"/>
          <w:lang w:val="en-US"/>
        </w:rPr>
        <w:t>a</w:t>
      </w:r>
      <w:r>
        <w:rPr>
          <w:rFonts w:ascii="Times New Roman" w:hAnsi="Times New Roman" w:cs="Times New Roman"/>
          <w:sz w:val="24"/>
          <w:szCs w:val="24"/>
          <w:lang w:val="en-US"/>
        </w:rPr>
        <w:t>v</w:t>
      </w:r>
      <w:r>
        <w:rPr>
          <w:rFonts w:ascii="Times New Roman" w:hAnsi="Times New Roman" w:cs="Times New Roman"/>
          <w:spacing w:val="-1"/>
          <w:sz w:val="24"/>
          <w:szCs w:val="24"/>
          <w:lang w:val="en-US"/>
        </w:rPr>
        <w:t>a</w:t>
      </w:r>
      <w:r>
        <w:rPr>
          <w:rFonts w:ascii="Times New Roman" w:hAnsi="Times New Roman" w:cs="Times New Roman"/>
          <w:sz w:val="24"/>
          <w:szCs w:val="24"/>
          <w:lang w:val="en-US"/>
        </w:rPr>
        <w:t>né</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tó</w:t>
      </w:r>
      <w:r>
        <w:rPr>
          <w:rFonts w:ascii="Times New Roman" w:hAnsi="Times New Roman" w:cs="Times New Roman"/>
          <w:spacing w:val="2"/>
          <w:sz w:val="24"/>
          <w:szCs w:val="24"/>
          <w:lang w:val="en-US"/>
        </w:rPr>
        <w:t>n</w:t>
      </w:r>
      <w:r>
        <w:rPr>
          <w:rFonts w:ascii="Times New Roman" w:hAnsi="Times New Roman" w:cs="Times New Roman"/>
          <w:spacing w:val="-18"/>
          <w:sz w:val="24"/>
          <w:szCs w:val="24"/>
          <w:lang w:val="en-US"/>
        </w:rPr>
        <w:t>y</w:t>
      </w:r>
      <w:r>
        <w:rPr>
          <w:rFonts w:ascii="Times New Roman" w:hAnsi="Times New Roman" w:cs="Times New Roman"/>
          <w:spacing w:val="-18"/>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pacing w:val="-17"/>
          <w:sz w:val="24"/>
          <w:szCs w:val="24"/>
        </w:rPr>
        <w:t>t</w:t>
      </w:r>
      <w:r>
        <w:rPr>
          <w:rFonts w:ascii="Times New Roman" w:hAnsi="Times New Roman" w:cs="Times New Roman"/>
          <w:sz w:val="24"/>
          <w:szCs w:val="24"/>
          <w:lang w:val="en-US"/>
        </w:rPr>
        <w:t>e</w:t>
      </w:r>
      <w:r>
        <w:rPr>
          <w:rFonts w:ascii="Times New Roman" w:hAnsi="Times New Roman" w:cs="Times New Roman"/>
          <w:spacing w:val="-1"/>
          <w:sz w:val="24"/>
          <w:szCs w:val="24"/>
          <w:lang w:val="en-US"/>
        </w:rPr>
        <w:t>c</w:t>
      </w:r>
      <w:r>
        <w:rPr>
          <w:rFonts w:ascii="Times New Roman" w:hAnsi="Times New Roman" w:cs="Times New Roman"/>
          <w:sz w:val="24"/>
          <w:szCs w:val="24"/>
          <w:lang w:val="en-US"/>
        </w:rPr>
        <w:t>hnika kv</w:t>
      </w:r>
      <w:r>
        <w:rPr>
          <w:rFonts w:ascii="Times New Roman" w:hAnsi="Times New Roman" w:cs="Times New Roman"/>
          <w:spacing w:val="-2"/>
          <w:sz w:val="24"/>
          <w:szCs w:val="24"/>
          <w:lang w:val="en-US"/>
        </w:rPr>
        <w:t>a</w:t>
      </w:r>
      <w:r>
        <w:rPr>
          <w:rFonts w:ascii="Times New Roman" w:hAnsi="Times New Roman" w:cs="Times New Roman"/>
          <w:sz w:val="24"/>
          <w:szCs w:val="24"/>
          <w:lang w:val="en-US"/>
        </w:rPr>
        <w:t>li</w:t>
      </w:r>
      <w:r>
        <w:rPr>
          <w:rFonts w:ascii="Times New Roman" w:hAnsi="Times New Roman" w:cs="Times New Roman"/>
          <w:spacing w:val="5"/>
          <w:sz w:val="24"/>
          <w:szCs w:val="24"/>
          <w:lang w:val="en-US"/>
        </w:rPr>
        <w:t>t</w:t>
      </w:r>
      <w:r>
        <w:rPr>
          <w:rFonts w:ascii="Times New Roman" w:hAnsi="Times New Roman" w:cs="Times New Roman"/>
          <w:sz w:val="24"/>
          <w:szCs w:val="24"/>
          <w:lang w:val="en-US"/>
        </w:rPr>
        <w:t>y</w:t>
      </w:r>
      <w:r>
        <w:rPr>
          <w:rFonts w:ascii="Times New Roman" w:hAnsi="Times New Roman" w:cs="Times New Roman"/>
          <w:spacing w:val="-4"/>
          <w:sz w:val="24"/>
          <w:szCs w:val="24"/>
          <w:lang w:val="en-US"/>
        </w:rPr>
        <w:t xml:space="preserve"> </w:t>
      </w:r>
      <w:r>
        <w:rPr>
          <w:rFonts w:ascii="Times New Roman" w:hAnsi="Times New Roman" w:cs="Times New Roman"/>
          <w:sz w:val="24"/>
          <w:szCs w:val="24"/>
          <w:lang w:val="en-US"/>
        </w:rPr>
        <w:t>tónu</w:t>
      </w:r>
      <w:r>
        <w:rPr>
          <w:rFonts w:ascii="Times New Roman" w:hAnsi="Times New Roman" w:cs="Times New Roman"/>
          <w:sz w:val="24"/>
          <w:szCs w:val="24"/>
        </w:rPr>
        <w:t>,                                                                                                                                                                   u</w:t>
      </w:r>
      <w:r>
        <w:rPr>
          <w:rFonts w:ascii="Times New Roman" w:hAnsi="Times New Roman" w:cs="Times New Roman"/>
          <w:sz w:val="24"/>
          <w:szCs w:val="24"/>
          <w:lang w:val="en-US"/>
        </w:rPr>
        <w:t>p</w:t>
      </w:r>
      <w:r>
        <w:rPr>
          <w:rFonts w:ascii="Times New Roman" w:hAnsi="Times New Roman" w:cs="Times New Roman"/>
          <w:spacing w:val="-1"/>
          <w:sz w:val="24"/>
          <w:szCs w:val="24"/>
          <w:lang w:val="en-US"/>
        </w:rPr>
        <w:t>e</w:t>
      </w:r>
      <w:r>
        <w:rPr>
          <w:rFonts w:ascii="Times New Roman" w:hAnsi="Times New Roman" w:cs="Times New Roman"/>
          <w:sz w:val="24"/>
          <w:szCs w:val="24"/>
          <w:lang w:val="en-US"/>
        </w:rPr>
        <w:t>vňov</w:t>
      </w:r>
      <w:r>
        <w:rPr>
          <w:rFonts w:ascii="Times New Roman" w:hAnsi="Times New Roman" w:cs="Times New Roman"/>
          <w:spacing w:val="-1"/>
          <w:sz w:val="24"/>
          <w:szCs w:val="24"/>
          <w:lang w:val="en-US"/>
        </w:rPr>
        <w:t>a</w:t>
      </w:r>
      <w:r>
        <w:rPr>
          <w:rFonts w:ascii="Times New Roman" w:hAnsi="Times New Roman" w:cs="Times New Roman"/>
          <w:sz w:val="24"/>
          <w:szCs w:val="24"/>
          <w:lang w:val="en-US"/>
        </w:rPr>
        <w:t xml:space="preserve">nie </w:t>
      </w:r>
      <w:r>
        <w:rPr>
          <w:rFonts w:ascii="Times New Roman" w:hAnsi="Times New Roman" w:cs="Times New Roman"/>
          <w:spacing w:val="1"/>
          <w:sz w:val="24"/>
          <w:szCs w:val="24"/>
          <w:lang w:val="en-US"/>
        </w:rPr>
        <w:t>n</w:t>
      </w:r>
      <w:r>
        <w:rPr>
          <w:rFonts w:ascii="Times New Roman" w:hAnsi="Times New Roman" w:cs="Times New Roman"/>
          <w:sz w:val="24"/>
          <w:szCs w:val="24"/>
          <w:lang w:val="en-US"/>
        </w:rPr>
        <w:t>átiskového sv</w:t>
      </w:r>
      <w:r>
        <w:rPr>
          <w:rFonts w:ascii="Times New Roman" w:hAnsi="Times New Roman" w:cs="Times New Roman"/>
          <w:spacing w:val="-1"/>
          <w:sz w:val="24"/>
          <w:szCs w:val="24"/>
          <w:lang w:val="en-US"/>
        </w:rPr>
        <w:t>a</w:t>
      </w:r>
      <w:r>
        <w:rPr>
          <w:rFonts w:ascii="Times New Roman" w:hAnsi="Times New Roman" w:cs="Times New Roman"/>
          <w:sz w:val="24"/>
          <w:szCs w:val="24"/>
          <w:lang w:val="en-US"/>
        </w:rPr>
        <w:t>ls</w:t>
      </w:r>
      <w:r>
        <w:rPr>
          <w:rFonts w:ascii="Times New Roman" w:hAnsi="Times New Roman" w:cs="Times New Roman"/>
          <w:spacing w:val="2"/>
          <w:sz w:val="24"/>
          <w:szCs w:val="24"/>
          <w:lang w:val="en-US"/>
        </w:rPr>
        <w:t>t</w:t>
      </w:r>
      <w:r>
        <w:rPr>
          <w:rFonts w:ascii="Times New Roman" w:hAnsi="Times New Roman" w:cs="Times New Roman"/>
          <w:sz w:val="24"/>
          <w:szCs w:val="24"/>
          <w:lang w:val="en-US"/>
        </w:rPr>
        <w:t>va v str</w:t>
      </w:r>
      <w:r>
        <w:rPr>
          <w:rFonts w:ascii="Times New Roman" w:hAnsi="Times New Roman" w:cs="Times New Roman"/>
          <w:spacing w:val="-1"/>
          <w:sz w:val="24"/>
          <w:szCs w:val="24"/>
          <w:lang w:val="en-US"/>
        </w:rPr>
        <w:t>e</w:t>
      </w:r>
      <w:r>
        <w:rPr>
          <w:rFonts w:ascii="Times New Roman" w:hAnsi="Times New Roman" w:cs="Times New Roman"/>
          <w:sz w:val="24"/>
          <w:szCs w:val="24"/>
          <w:lang w:val="en-US"/>
        </w:rPr>
        <w:t>dn</w:t>
      </w:r>
      <w:r>
        <w:rPr>
          <w:rFonts w:ascii="Times New Roman" w:hAnsi="Times New Roman" w:cs="Times New Roman"/>
          <w:spacing w:val="-1"/>
          <w:sz w:val="24"/>
          <w:szCs w:val="24"/>
          <w:lang w:val="en-US"/>
        </w:rPr>
        <w:t>e</w:t>
      </w:r>
      <w:r>
        <w:rPr>
          <w:rFonts w:ascii="Times New Roman" w:hAnsi="Times New Roman" w:cs="Times New Roman"/>
          <w:sz w:val="24"/>
          <w:szCs w:val="24"/>
          <w:lang w:val="en-US"/>
        </w:rPr>
        <w:t>j a h</w:t>
      </w:r>
      <w:r>
        <w:rPr>
          <w:rFonts w:ascii="Times New Roman" w:hAnsi="Times New Roman" w:cs="Times New Roman"/>
          <w:spacing w:val="1"/>
          <w:sz w:val="24"/>
          <w:szCs w:val="24"/>
          <w:lang w:val="en-US"/>
        </w:rPr>
        <w:t>l</w:t>
      </w:r>
      <w:r>
        <w:rPr>
          <w:rFonts w:ascii="Times New Roman" w:hAnsi="Times New Roman" w:cs="Times New Roman"/>
          <w:sz w:val="24"/>
          <w:szCs w:val="24"/>
          <w:lang w:val="en-US"/>
        </w:rPr>
        <w:t>bokej polohe</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h</w:t>
      </w:r>
      <w:r>
        <w:rPr>
          <w:rFonts w:ascii="Times New Roman" w:hAnsi="Times New Roman" w:cs="Times New Roman"/>
          <w:sz w:val="24"/>
          <w:szCs w:val="24"/>
          <w:lang w:val="en-US"/>
        </w:rPr>
        <w:t>ra</w:t>
      </w:r>
      <w:r>
        <w:rPr>
          <w:rFonts w:ascii="Times New Roman" w:hAnsi="Times New Roman" w:cs="Times New Roman"/>
          <w:spacing w:val="-2"/>
          <w:sz w:val="24"/>
          <w:szCs w:val="24"/>
          <w:lang w:val="en-US"/>
        </w:rPr>
        <w:t xml:space="preserve"> </w:t>
      </w:r>
      <w:r>
        <w:rPr>
          <w:rFonts w:ascii="Times New Roman" w:hAnsi="Times New Roman" w:cs="Times New Roman"/>
          <w:sz w:val="24"/>
          <w:szCs w:val="24"/>
          <w:lang w:val="en-US"/>
        </w:rPr>
        <w:t>stupníc v štvrťo</w:t>
      </w:r>
      <w:r>
        <w:rPr>
          <w:rFonts w:ascii="Times New Roman" w:hAnsi="Times New Roman" w:cs="Times New Roman"/>
          <w:spacing w:val="5"/>
          <w:sz w:val="24"/>
          <w:szCs w:val="24"/>
          <w:lang w:val="en-US"/>
        </w:rPr>
        <w:t>v</w:t>
      </w:r>
      <w:r>
        <w:rPr>
          <w:rFonts w:ascii="Times New Roman" w:hAnsi="Times New Roman" w:cs="Times New Roman"/>
          <w:spacing w:val="-4"/>
          <w:sz w:val="24"/>
          <w:szCs w:val="24"/>
          <w:lang w:val="en-US"/>
        </w:rPr>
        <w:t>ý</w:t>
      </w:r>
      <w:r>
        <w:rPr>
          <w:rFonts w:ascii="Times New Roman" w:hAnsi="Times New Roman" w:cs="Times New Roman"/>
          <w:spacing w:val="-1"/>
          <w:sz w:val="24"/>
          <w:szCs w:val="24"/>
          <w:lang w:val="en-US"/>
        </w:rPr>
        <w:t>c</w:t>
      </w:r>
      <w:r>
        <w:rPr>
          <w:rFonts w:ascii="Times New Roman" w:hAnsi="Times New Roman" w:cs="Times New Roman"/>
          <w:sz w:val="24"/>
          <w:szCs w:val="24"/>
          <w:lang w:val="en-US"/>
        </w:rPr>
        <w:t>h</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notách</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 </w:t>
      </w:r>
      <w:r>
        <w:rPr>
          <w:rFonts w:ascii="Times New Roman" w:hAnsi="Times New Roman" w:cs="Times New Roman"/>
          <w:spacing w:val="-2"/>
          <w:sz w:val="24"/>
          <w:szCs w:val="24"/>
        </w:rPr>
        <w:t>l</w:t>
      </w:r>
      <w:r>
        <w:rPr>
          <w:rFonts w:ascii="Times New Roman" w:hAnsi="Times New Roman" w:cs="Times New Roman"/>
          <w:sz w:val="24"/>
          <w:szCs w:val="24"/>
          <w:lang w:val="en-US"/>
        </w:rPr>
        <w:t>egatové a</w:t>
      </w:r>
      <w:r>
        <w:rPr>
          <w:rFonts w:ascii="Times New Roman" w:hAnsi="Times New Roman" w:cs="Times New Roman"/>
          <w:spacing w:val="-1"/>
          <w:sz w:val="24"/>
          <w:szCs w:val="24"/>
          <w:lang w:val="en-US"/>
        </w:rPr>
        <w:t xml:space="preserve"> </w:t>
      </w:r>
      <w:r>
        <w:rPr>
          <w:rFonts w:ascii="Times New Roman" w:hAnsi="Times New Roman" w:cs="Times New Roman"/>
          <w:spacing w:val="2"/>
          <w:sz w:val="24"/>
          <w:szCs w:val="24"/>
          <w:lang w:val="en-US"/>
        </w:rPr>
        <w:t>t</w:t>
      </w:r>
      <w:r>
        <w:rPr>
          <w:rFonts w:ascii="Times New Roman" w:hAnsi="Times New Roman" w:cs="Times New Roman"/>
          <w:sz w:val="24"/>
          <w:szCs w:val="24"/>
          <w:lang w:val="en-US"/>
        </w:rPr>
        <w:t>enutové p</w:t>
      </w:r>
      <w:r>
        <w:rPr>
          <w:rFonts w:ascii="Times New Roman" w:hAnsi="Times New Roman" w:cs="Times New Roman"/>
          <w:spacing w:val="-1"/>
          <w:sz w:val="24"/>
          <w:szCs w:val="24"/>
          <w:lang w:val="en-US"/>
        </w:rPr>
        <w:t>a</w:t>
      </w:r>
      <w:r>
        <w:rPr>
          <w:rFonts w:ascii="Times New Roman" w:hAnsi="Times New Roman" w:cs="Times New Roman"/>
          <w:spacing w:val="1"/>
          <w:sz w:val="24"/>
          <w:szCs w:val="24"/>
          <w:lang w:val="en-US"/>
        </w:rPr>
        <w:t>sáž</w:t>
      </w:r>
      <w:r>
        <w:rPr>
          <w:rFonts w:ascii="Times New Roman" w:hAnsi="Times New Roman" w:cs="Times New Roman"/>
          <w:sz w:val="24"/>
          <w:szCs w:val="24"/>
          <w:lang w:val="en-US"/>
        </w:rPr>
        <w:t>e</w:t>
      </w:r>
      <w:r>
        <w:rPr>
          <w:rFonts w:ascii="Times New Roman" w:hAnsi="Times New Roman" w:cs="Times New Roman"/>
          <w:sz w:val="24"/>
          <w:szCs w:val="24"/>
        </w:rPr>
        <w:t>,                                                                                                                                                                                                         v</w:t>
      </w:r>
      <w:r>
        <w:rPr>
          <w:rFonts w:ascii="Times New Roman" w:hAnsi="Times New Roman" w:cs="Times New Roman"/>
          <w:sz w:val="24"/>
          <w:szCs w:val="24"/>
          <w:lang w:val="en-US"/>
        </w:rPr>
        <w:t>nímanie n</w:t>
      </w:r>
      <w:r>
        <w:rPr>
          <w:rFonts w:ascii="Times New Roman" w:hAnsi="Times New Roman" w:cs="Times New Roman"/>
          <w:spacing w:val="-1"/>
          <w:sz w:val="24"/>
          <w:szCs w:val="24"/>
          <w:lang w:val="en-US"/>
        </w:rPr>
        <w:t>á</w:t>
      </w:r>
      <w:r>
        <w:rPr>
          <w:rFonts w:ascii="Times New Roman" w:hAnsi="Times New Roman" w:cs="Times New Roman"/>
          <w:sz w:val="24"/>
          <w:szCs w:val="24"/>
          <w:lang w:val="en-US"/>
        </w:rPr>
        <w:t>la</w:t>
      </w:r>
      <w:r>
        <w:rPr>
          <w:rFonts w:ascii="Times New Roman" w:hAnsi="Times New Roman" w:cs="Times New Roman"/>
          <w:spacing w:val="3"/>
          <w:sz w:val="24"/>
          <w:szCs w:val="24"/>
          <w:lang w:val="en-US"/>
        </w:rPr>
        <w:t>d</w:t>
      </w:r>
      <w:r>
        <w:rPr>
          <w:rFonts w:ascii="Times New Roman" w:hAnsi="Times New Roman" w:cs="Times New Roman"/>
          <w:sz w:val="24"/>
          <w:szCs w:val="24"/>
          <w:lang w:val="en-US"/>
        </w:rPr>
        <w:t>y</w:t>
      </w:r>
      <w:r>
        <w:rPr>
          <w:rFonts w:ascii="Times New Roman" w:hAnsi="Times New Roman" w:cs="Times New Roman"/>
          <w:spacing w:val="-4"/>
          <w:sz w:val="24"/>
          <w:szCs w:val="24"/>
          <w:lang w:val="en-US"/>
        </w:rPr>
        <w:t xml:space="preserve"> </w:t>
      </w:r>
      <w:r>
        <w:rPr>
          <w:rFonts w:ascii="Times New Roman" w:hAnsi="Times New Roman" w:cs="Times New Roman"/>
          <w:sz w:val="24"/>
          <w:szCs w:val="24"/>
          <w:lang w:val="en-US"/>
        </w:rPr>
        <w:t>sklad</w:t>
      </w:r>
      <w:r>
        <w:rPr>
          <w:rFonts w:ascii="Times New Roman" w:hAnsi="Times New Roman" w:cs="Times New Roman"/>
          <w:spacing w:val="3"/>
          <w:sz w:val="24"/>
          <w:szCs w:val="24"/>
          <w:lang w:val="en-US"/>
        </w:rPr>
        <w:t>b</w:t>
      </w:r>
      <w:r>
        <w:rPr>
          <w:rFonts w:ascii="Times New Roman" w:hAnsi="Times New Roman" w:cs="Times New Roman"/>
          <w:spacing w:val="-16"/>
          <w:sz w:val="24"/>
          <w:szCs w:val="24"/>
          <w:lang w:val="en-US"/>
        </w:rPr>
        <w:t>y</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b/>
          <w:bCs/>
          <w:spacing w:val="-1"/>
          <w:sz w:val="24"/>
          <w:szCs w:val="24"/>
          <w:lang w:val="en-US"/>
        </w:rPr>
        <w:t>Z</w:t>
      </w:r>
      <w:r>
        <w:rPr>
          <w:rFonts w:ascii="Times New Roman" w:hAnsi="Times New Roman" w:cs="Times New Roman"/>
          <w:b/>
          <w:bCs/>
          <w:sz w:val="24"/>
          <w:szCs w:val="24"/>
          <w:lang w:val="en-US"/>
        </w:rPr>
        <w:t>áve</w:t>
      </w:r>
      <w:r>
        <w:rPr>
          <w:rFonts w:ascii="Times New Roman" w:hAnsi="Times New Roman" w:cs="Times New Roman"/>
          <w:b/>
          <w:bCs/>
          <w:spacing w:val="-5"/>
          <w:sz w:val="24"/>
          <w:szCs w:val="24"/>
          <w:lang w:val="en-US"/>
        </w:rPr>
        <w:t>r</w:t>
      </w:r>
      <w:r>
        <w:rPr>
          <w:rFonts w:ascii="Times New Roman" w:hAnsi="Times New Roman" w:cs="Times New Roman"/>
          <w:b/>
          <w:bCs/>
          <w:spacing w:val="-1"/>
          <w:sz w:val="24"/>
          <w:szCs w:val="24"/>
          <w:lang w:val="en-US"/>
        </w:rPr>
        <w:t>eč</w:t>
      </w:r>
      <w:r>
        <w:rPr>
          <w:rFonts w:ascii="Times New Roman" w:hAnsi="Times New Roman" w:cs="Times New Roman"/>
          <w:b/>
          <w:bCs/>
          <w:sz w:val="24"/>
          <w:szCs w:val="24"/>
          <w:lang w:val="en-US"/>
        </w:rPr>
        <w:t>ná</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s</w:t>
      </w:r>
      <w:r>
        <w:rPr>
          <w:rFonts w:ascii="Times New Roman" w:hAnsi="Times New Roman" w:cs="Times New Roman"/>
          <w:b/>
          <w:bCs/>
          <w:spacing w:val="1"/>
          <w:sz w:val="24"/>
          <w:szCs w:val="24"/>
          <w:lang w:val="en-US"/>
        </w:rPr>
        <w:t>kú</w:t>
      </w:r>
      <w:r>
        <w:rPr>
          <w:rFonts w:ascii="Times New Roman" w:hAnsi="Times New Roman" w:cs="Times New Roman"/>
          <w:b/>
          <w:bCs/>
          <w:sz w:val="24"/>
          <w:szCs w:val="24"/>
          <w:lang w:val="en-US"/>
        </w:rPr>
        <w:t>š</w:t>
      </w:r>
      <w:r>
        <w:rPr>
          <w:rFonts w:ascii="Times New Roman" w:hAnsi="Times New Roman" w:cs="Times New Roman"/>
          <w:b/>
          <w:bCs/>
          <w:spacing w:val="1"/>
          <w:sz w:val="24"/>
          <w:szCs w:val="24"/>
          <w:lang w:val="en-US"/>
        </w:rPr>
        <w:t>k</w:t>
      </w:r>
      <w:r>
        <w:rPr>
          <w:rFonts w:ascii="Times New Roman" w:hAnsi="Times New Roman" w:cs="Times New Roman"/>
          <w:b/>
          <w:bCs/>
          <w:sz w:val="24"/>
          <w:szCs w:val="24"/>
          <w:lang w:val="en-US"/>
        </w:rPr>
        <w:t>a:</w:t>
      </w:r>
    </w:p>
    <w:p w:rsidR="006B6D29" w:rsidRDefault="006B6D29" w:rsidP="006B6D29">
      <w:pPr>
        <w:widowControl w:val="0"/>
        <w:tabs>
          <w:tab w:val="left" w:pos="838"/>
        </w:tabs>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 xml:space="preserve"> 1</w:t>
      </w:r>
      <w:r>
        <w:rPr>
          <w:rFonts w:ascii="Times New Roman" w:hAnsi="Times New Roman" w:cs="Times New Roman"/>
          <w:sz w:val="24"/>
          <w:szCs w:val="24"/>
          <w:lang w:val="en-US"/>
        </w:rPr>
        <w:t xml:space="preserve"> stupnic</w:t>
      </w:r>
      <w:r>
        <w:rPr>
          <w:rFonts w:ascii="Times New Roman" w:hAnsi="Times New Roman" w:cs="Times New Roman"/>
          <w:sz w:val="24"/>
          <w:szCs w:val="24"/>
        </w:rPr>
        <w:t>a</w:t>
      </w:r>
      <w:r>
        <w:rPr>
          <w:rFonts w:ascii="Times New Roman" w:hAnsi="Times New Roman" w:cs="Times New Roman"/>
          <w:sz w:val="24"/>
          <w:szCs w:val="24"/>
          <w:lang w:val="en-US"/>
        </w:rPr>
        <w:t xml:space="preserve">, </w:t>
      </w:r>
      <w:r>
        <w:rPr>
          <w:rFonts w:ascii="Times New Roman" w:hAnsi="Times New Roman" w:cs="Times New Roman"/>
          <w:spacing w:val="1"/>
          <w:sz w:val="24"/>
          <w:szCs w:val="24"/>
          <w:lang w:val="en-US"/>
        </w:rPr>
        <w:t>a</w:t>
      </w:r>
      <w:r>
        <w:rPr>
          <w:rFonts w:ascii="Times New Roman" w:hAnsi="Times New Roman" w:cs="Times New Roman"/>
          <w:sz w:val="24"/>
          <w:szCs w:val="24"/>
          <w:lang w:val="en-US"/>
        </w:rPr>
        <w:t>kor</w:t>
      </w:r>
      <w:r>
        <w:rPr>
          <w:rFonts w:ascii="Times New Roman" w:hAnsi="Times New Roman" w:cs="Times New Roman"/>
          <w:spacing w:val="2"/>
          <w:sz w:val="24"/>
          <w:szCs w:val="24"/>
          <w:lang w:val="en-US"/>
        </w:rPr>
        <w:t>d</w:t>
      </w:r>
      <w:r>
        <w:rPr>
          <w:rFonts w:ascii="Times New Roman" w:hAnsi="Times New Roman" w:cs="Times New Roman"/>
          <w:spacing w:val="-18"/>
          <w:sz w:val="24"/>
          <w:szCs w:val="24"/>
          <w:lang w:val="en-US"/>
        </w:rPr>
        <w:t>y</w:t>
      </w:r>
    </w:p>
    <w:p w:rsidR="006B6D29" w:rsidRDefault="006B6D29" w:rsidP="006B6D29">
      <w:pPr>
        <w:widowControl w:val="0"/>
        <w:tabs>
          <w:tab w:val="left" w:pos="838"/>
        </w:tabs>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- 2 ch</w:t>
      </w:r>
      <w:r>
        <w:rPr>
          <w:rFonts w:ascii="Times New Roman" w:hAnsi="Times New Roman" w:cs="Times New Roman"/>
          <w:spacing w:val="-1"/>
          <w:sz w:val="24"/>
          <w:szCs w:val="24"/>
          <w:lang w:val="en-US"/>
        </w:rPr>
        <w:t>a</w:t>
      </w:r>
      <w:r>
        <w:rPr>
          <w:rFonts w:ascii="Times New Roman" w:hAnsi="Times New Roman" w:cs="Times New Roman"/>
          <w:sz w:val="24"/>
          <w:szCs w:val="24"/>
          <w:lang w:val="en-US"/>
        </w:rPr>
        <w:t>r</w:t>
      </w:r>
      <w:r>
        <w:rPr>
          <w:rFonts w:ascii="Times New Roman" w:hAnsi="Times New Roman" w:cs="Times New Roman"/>
          <w:spacing w:val="-2"/>
          <w:sz w:val="24"/>
          <w:szCs w:val="24"/>
          <w:lang w:val="en-US"/>
        </w:rPr>
        <w:t>a</w:t>
      </w:r>
      <w:r>
        <w:rPr>
          <w:rFonts w:ascii="Times New Roman" w:hAnsi="Times New Roman" w:cs="Times New Roman"/>
          <w:sz w:val="24"/>
          <w:szCs w:val="24"/>
          <w:lang w:val="en-US"/>
        </w:rPr>
        <w:t>k</w:t>
      </w:r>
      <w:r>
        <w:rPr>
          <w:rFonts w:ascii="Times New Roman" w:hAnsi="Times New Roman" w:cs="Times New Roman"/>
          <w:spacing w:val="2"/>
          <w:sz w:val="24"/>
          <w:szCs w:val="24"/>
          <w:lang w:val="en-US"/>
        </w:rPr>
        <w:t>t</w:t>
      </w:r>
      <w:r>
        <w:rPr>
          <w:rFonts w:ascii="Times New Roman" w:hAnsi="Times New Roman" w:cs="Times New Roman"/>
          <w:sz w:val="24"/>
          <w:szCs w:val="24"/>
          <w:lang w:val="en-US"/>
        </w:rPr>
        <w:t>erovo</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rozdielne</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cvič</w:t>
      </w:r>
      <w:r>
        <w:rPr>
          <w:rFonts w:ascii="Times New Roman" w:hAnsi="Times New Roman" w:cs="Times New Roman"/>
          <w:spacing w:val="-1"/>
          <w:sz w:val="24"/>
          <w:szCs w:val="24"/>
          <w:lang w:val="en-US"/>
        </w:rPr>
        <w:t>e</w:t>
      </w:r>
      <w:r>
        <w:rPr>
          <w:rFonts w:ascii="Times New Roman" w:hAnsi="Times New Roman" w:cs="Times New Roman"/>
          <w:sz w:val="24"/>
          <w:szCs w:val="24"/>
          <w:lang w:val="en-US"/>
        </w:rPr>
        <w:t>nia</w:t>
      </w:r>
    </w:p>
    <w:p w:rsidR="006B6D29" w:rsidRDefault="006B6D29" w:rsidP="006B6D29">
      <w:pPr>
        <w:widowControl w:val="0"/>
        <w:autoSpaceDE w:val="0"/>
        <w:autoSpaceDN w:val="0"/>
        <w:adjustRightInd w:val="0"/>
        <w:spacing w:line="360" w:lineRule="auto"/>
        <w:rPr>
          <w:rFonts w:ascii="Times New Roman" w:hAnsi="Times New Roman" w:cs="Times New Roman"/>
          <w:spacing w:val="-18"/>
          <w:sz w:val="24"/>
          <w:szCs w:val="24"/>
        </w:rPr>
      </w:pPr>
      <w:r>
        <w:rPr>
          <w:rFonts w:ascii="Times New Roman" w:hAnsi="Times New Roman" w:cs="Times New Roman"/>
          <w:sz w:val="24"/>
          <w:szCs w:val="24"/>
          <w:lang w:val="en-US"/>
        </w:rPr>
        <w:t>-</w:t>
      </w:r>
      <w:r>
        <w:rPr>
          <w:rFonts w:ascii="Times New Roman" w:hAnsi="Times New Roman" w:cs="Times New Roman"/>
          <w:sz w:val="24"/>
          <w:szCs w:val="24"/>
        </w:rPr>
        <w:t xml:space="preserve"> 1 kratšia</w:t>
      </w:r>
      <w:r>
        <w:rPr>
          <w:rFonts w:ascii="Times New Roman" w:hAnsi="Times New Roman" w:cs="Times New Roman"/>
          <w:sz w:val="24"/>
          <w:szCs w:val="24"/>
          <w:lang w:val="en-US"/>
        </w:rPr>
        <w:t xml:space="preserve"> sklad</w:t>
      </w:r>
      <w:r>
        <w:rPr>
          <w:rFonts w:ascii="Times New Roman" w:hAnsi="Times New Roman" w:cs="Times New Roman"/>
          <w:spacing w:val="1"/>
          <w:sz w:val="24"/>
          <w:szCs w:val="24"/>
          <w:lang w:val="en-US"/>
        </w:rPr>
        <w:t>b</w:t>
      </w:r>
      <w:r>
        <w:rPr>
          <w:rFonts w:ascii="Times New Roman" w:hAnsi="Times New Roman" w:cs="Times New Roman"/>
          <w:spacing w:val="-18"/>
          <w:sz w:val="24"/>
          <w:szCs w:val="24"/>
        </w:rPr>
        <w:t>a</w:t>
      </w:r>
    </w:p>
    <w:p w:rsidR="006B6D29" w:rsidRDefault="006B6D29" w:rsidP="006B6D29">
      <w:pPr>
        <w:widowControl w:val="0"/>
        <w:autoSpaceDE w:val="0"/>
        <w:autoSpaceDN w:val="0"/>
        <w:adjustRightInd w:val="0"/>
        <w:spacing w:line="360" w:lineRule="auto"/>
        <w:rPr>
          <w:rFonts w:ascii="Times New Roman" w:hAnsi="Times New Roman" w:cs="Times New Roman"/>
          <w:spacing w:val="-18"/>
          <w:sz w:val="24"/>
          <w:szCs w:val="24"/>
        </w:rPr>
      </w:pPr>
      <w:r>
        <w:rPr>
          <w:rFonts w:ascii="Times New Roman" w:hAnsi="Times New Roman" w:cs="Times New Roman"/>
          <w:b/>
          <w:bCs/>
          <w:spacing w:val="-18"/>
          <w:sz w:val="24"/>
          <w:szCs w:val="24"/>
        </w:rPr>
        <w:t>Hudobný materiál:</w:t>
      </w:r>
    </w:p>
    <w:p w:rsidR="006B6D29" w:rsidRDefault="006B6D29" w:rsidP="006B6D29">
      <w:pPr>
        <w:widowControl w:val="0"/>
        <w:autoSpaceDE w:val="0"/>
        <w:autoSpaceDN w:val="0"/>
        <w:adjustRightInd w:val="0"/>
        <w:spacing w:line="360" w:lineRule="auto"/>
        <w:rPr>
          <w:rFonts w:ascii="Times New Roman" w:hAnsi="Times New Roman" w:cs="Times New Roman"/>
          <w:spacing w:val="-18"/>
          <w:sz w:val="24"/>
          <w:szCs w:val="24"/>
        </w:rPr>
      </w:pPr>
      <w:r>
        <w:rPr>
          <w:rFonts w:ascii="Times New Roman" w:hAnsi="Times New Roman" w:cs="Times New Roman"/>
          <w:spacing w:val="-18"/>
          <w:sz w:val="24"/>
          <w:szCs w:val="24"/>
        </w:rPr>
        <w:t>Szilágyi: Kürtiskola l.</w:t>
      </w:r>
    </w:p>
    <w:p w:rsidR="006B6D29" w:rsidRDefault="006B6D29" w:rsidP="006B6D29">
      <w:pPr>
        <w:widowControl w:val="0"/>
        <w:autoSpaceDE w:val="0"/>
        <w:autoSpaceDN w:val="0"/>
        <w:adjustRightInd w:val="0"/>
        <w:spacing w:line="360" w:lineRule="auto"/>
        <w:rPr>
          <w:rFonts w:ascii="Times New Roman" w:hAnsi="Times New Roman" w:cs="Times New Roman"/>
          <w:spacing w:val="-18"/>
          <w:sz w:val="24"/>
          <w:szCs w:val="24"/>
        </w:rPr>
      </w:pPr>
      <w:r>
        <w:rPr>
          <w:rFonts w:ascii="Times New Roman" w:hAnsi="Times New Roman" w:cs="Times New Roman"/>
          <w:spacing w:val="-18"/>
          <w:sz w:val="24"/>
          <w:szCs w:val="24"/>
        </w:rPr>
        <w:t>Getchell: 1 book of practical studies</w:t>
      </w:r>
    </w:p>
    <w:p w:rsidR="006B6D29" w:rsidRDefault="006B6D29" w:rsidP="006B6D29">
      <w:pPr>
        <w:widowControl w:val="0"/>
        <w:autoSpaceDE w:val="0"/>
        <w:autoSpaceDN w:val="0"/>
        <w:adjustRightInd w:val="0"/>
        <w:spacing w:line="360" w:lineRule="auto"/>
        <w:rPr>
          <w:rFonts w:ascii="Times New Roman" w:hAnsi="Times New Roman" w:cs="Times New Roman"/>
          <w:spacing w:val="-18"/>
          <w:sz w:val="24"/>
          <w:szCs w:val="24"/>
          <w:lang w:val="en-US"/>
        </w:rPr>
      </w:pPr>
      <w:r>
        <w:rPr>
          <w:rFonts w:ascii="Times New Roman" w:hAnsi="Times New Roman" w:cs="Times New Roman"/>
          <w:spacing w:val="-18"/>
          <w:sz w:val="24"/>
          <w:szCs w:val="24"/>
        </w:rPr>
        <w:t>French horn student  l.</w:t>
      </w:r>
    </w:p>
    <w:p w:rsidR="006B6D29" w:rsidRDefault="006B6D29" w:rsidP="006B6D29">
      <w:pPr>
        <w:widowControl w:val="0"/>
        <w:autoSpaceDE w:val="0"/>
        <w:autoSpaceDN w:val="0"/>
        <w:adjustRightInd w:val="0"/>
        <w:spacing w:line="360" w:lineRule="auto"/>
        <w:rPr>
          <w:rFonts w:ascii="Times New Roman" w:hAnsi="Times New Roman" w:cs="Times New Roman"/>
          <w:spacing w:val="-18"/>
          <w:sz w:val="24"/>
          <w:szCs w:val="24"/>
          <w:lang w:val="en-US"/>
        </w:rPr>
      </w:pPr>
    </w:p>
    <w:p w:rsidR="006B6D29" w:rsidRDefault="006B6D29" w:rsidP="006B6D29">
      <w:pPr>
        <w:widowControl w:val="0"/>
        <w:autoSpaceDE w:val="0"/>
        <w:autoSpaceDN w:val="0"/>
        <w:adjustRightInd w:val="0"/>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w:t>
      </w:r>
      <w:r>
        <w:rPr>
          <w:rFonts w:ascii="Times New Roman" w:hAnsi="Times New Roman" w:cs="Times New Roman"/>
          <w:b/>
          <w:bCs/>
          <w:spacing w:val="-1"/>
          <w:sz w:val="24"/>
          <w:szCs w:val="24"/>
          <w:lang w:val="en-US"/>
        </w:rPr>
        <w:t>r</w:t>
      </w:r>
      <w:r>
        <w:rPr>
          <w:rFonts w:ascii="Times New Roman" w:hAnsi="Times New Roman" w:cs="Times New Roman"/>
          <w:b/>
          <w:bCs/>
          <w:sz w:val="24"/>
          <w:szCs w:val="24"/>
          <w:lang w:val="en-US"/>
        </w:rPr>
        <w:t>uhá</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časť</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I.</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stu</w:t>
      </w:r>
      <w:r>
        <w:rPr>
          <w:rFonts w:ascii="Times New Roman" w:hAnsi="Times New Roman" w:cs="Times New Roman"/>
          <w:b/>
          <w:bCs/>
          <w:spacing w:val="1"/>
          <w:sz w:val="24"/>
          <w:szCs w:val="24"/>
          <w:lang w:val="en-US"/>
        </w:rPr>
        <w:t>p</w:t>
      </w:r>
      <w:r>
        <w:rPr>
          <w:rFonts w:ascii="Times New Roman" w:hAnsi="Times New Roman" w:cs="Times New Roman"/>
          <w:b/>
          <w:bCs/>
          <w:sz w:val="24"/>
          <w:szCs w:val="24"/>
          <w:lang w:val="en-US"/>
        </w:rPr>
        <w:t>ňa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zákla</w:t>
      </w:r>
      <w:r>
        <w:rPr>
          <w:rFonts w:ascii="Times New Roman" w:hAnsi="Times New Roman" w:cs="Times New Roman"/>
          <w:b/>
          <w:bCs/>
          <w:spacing w:val="1"/>
          <w:sz w:val="24"/>
          <w:szCs w:val="24"/>
          <w:lang w:val="en-US"/>
        </w:rPr>
        <w:t>dn</w:t>
      </w:r>
      <w:r>
        <w:rPr>
          <w:rFonts w:ascii="Times New Roman" w:hAnsi="Times New Roman" w:cs="Times New Roman"/>
          <w:b/>
          <w:bCs/>
          <w:sz w:val="24"/>
          <w:szCs w:val="24"/>
          <w:lang w:val="en-US"/>
        </w:rPr>
        <w:t>ého</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št</w:t>
      </w:r>
      <w:r>
        <w:rPr>
          <w:rFonts w:ascii="Times New Roman" w:hAnsi="Times New Roman" w:cs="Times New Roman"/>
          <w:b/>
          <w:bCs/>
          <w:spacing w:val="-1"/>
          <w:sz w:val="24"/>
          <w:szCs w:val="24"/>
          <w:lang w:val="en-US"/>
        </w:rPr>
        <w:t>ú</w:t>
      </w:r>
      <w:r>
        <w:rPr>
          <w:rFonts w:ascii="Times New Roman" w:hAnsi="Times New Roman" w:cs="Times New Roman"/>
          <w:b/>
          <w:bCs/>
          <w:sz w:val="24"/>
          <w:szCs w:val="24"/>
          <w:lang w:val="en-US"/>
        </w:rPr>
        <w:t>dia</w:t>
      </w:r>
    </w:p>
    <w:p w:rsidR="006B6D29" w:rsidRDefault="006B6D29" w:rsidP="006B6D29">
      <w:pPr>
        <w:widowControl w:val="0"/>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1. ročník druhej časti I. stupňa</w:t>
      </w:r>
    </w:p>
    <w:p w:rsidR="006B6D29" w:rsidRDefault="006B6D29" w:rsidP="006B6D29">
      <w:pPr>
        <w:widowControl w:val="0"/>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Ciele</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zdokonaľovanie kvality tónu v dynamických odtieňoch</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rozširovanie tónového rozsahu hry</w:t>
      </w:r>
    </w:p>
    <w:p w:rsidR="006B6D29" w:rsidRDefault="006B6D29" w:rsidP="006B6D29">
      <w:pPr>
        <w:widowControl w:val="0"/>
        <w:autoSpaceDE w:val="0"/>
        <w:autoSpaceDN w:val="0"/>
        <w:adjustRightInd w:val="0"/>
        <w:spacing w:after="0" w:line="360" w:lineRule="auto"/>
        <w:rPr>
          <w:rFonts w:ascii="Times New Roman" w:hAnsi="Times New Roman" w:cs="Times New Roman"/>
          <w:b/>
          <w:bCs/>
          <w:sz w:val="24"/>
          <w:szCs w:val="24"/>
          <w:lang w:val="en-US"/>
        </w:rPr>
      </w:pPr>
      <w:r>
        <w:rPr>
          <w:rFonts w:ascii="Times New Roman" w:hAnsi="Times New Roman" w:cs="Times New Roman"/>
          <w:sz w:val="24"/>
          <w:szCs w:val="24"/>
        </w:rPr>
        <w:t>rozvoj hry rytmicky náročnejších skladbičiek</w:t>
      </w:r>
    </w:p>
    <w:p w:rsidR="006B6D29" w:rsidRDefault="006B6D29" w:rsidP="006B6D29">
      <w:pPr>
        <w:widowControl w:val="0"/>
        <w:autoSpaceDE w:val="0"/>
        <w:autoSpaceDN w:val="0"/>
        <w:adjustRightInd w:val="0"/>
        <w:spacing w:after="19" w:line="360" w:lineRule="auto"/>
        <w:rPr>
          <w:rFonts w:ascii="Times New Roman" w:hAnsi="Times New Roman" w:cs="Times New Roman"/>
          <w:sz w:val="24"/>
          <w:szCs w:val="24"/>
          <w:lang w:val="en-US"/>
        </w:rPr>
      </w:pPr>
    </w:p>
    <w:p w:rsidR="006B6D29" w:rsidRDefault="006B6D29" w:rsidP="006B6D29">
      <w:pPr>
        <w:widowControl w:val="0"/>
        <w:autoSpaceDE w:val="0"/>
        <w:autoSpaceDN w:val="0"/>
        <w:adjustRightInd w:val="0"/>
        <w:spacing w:line="360" w:lineRule="auto"/>
        <w:rPr>
          <w:rFonts w:ascii="Times New Roman" w:hAnsi="Times New Roman" w:cs="Times New Roman"/>
          <w:sz w:val="24"/>
          <w:szCs w:val="24"/>
          <w:lang w:val="en-US"/>
        </w:rPr>
      </w:pPr>
      <w:r>
        <w:rPr>
          <w:rFonts w:ascii="Times New Roman" w:hAnsi="Times New Roman" w:cs="Times New Roman"/>
          <w:spacing w:val="-2"/>
          <w:sz w:val="24"/>
          <w:szCs w:val="24"/>
          <w:lang w:val="en-US"/>
        </w:rPr>
        <w:lastRenderedPageBreak/>
        <w:t>Ž</w:t>
      </w:r>
      <w:r>
        <w:rPr>
          <w:rFonts w:ascii="Times New Roman" w:hAnsi="Times New Roman" w:cs="Times New Roman"/>
          <w:sz w:val="24"/>
          <w:szCs w:val="24"/>
          <w:lang w:val="en-US"/>
        </w:rPr>
        <w:t>i</w:t>
      </w:r>
      <w:r>
        <w:rPr>
          <w:rFonts w:ascii="Times New Roman" w:hAnsi="Times New Roman" w:cs="Times New Roman"/>
          <w:spacing w:val="1"/>
          <w:sz w:val="24"/>
          <w:szCs w:val="24"/>
          <w:lang w:val="en-US"/>
        </w:rPr>
        <w:t>a</w:t>
      </w:r>
      <w:r>
        <w:rPr>
          <w:rFonts w:ascii="Times New Roman" w:hAnsi="Times New Roman" w:cs="Times New Roman"/>
          <w:sz w:val="24"/>
          <w:szCs w:val="24"/>
          <w:lang w:val="en-US"/>
        </w:rPr>
        <w:t>ci po ukonč</w:t>
      </w:r>
      <w:r>
        <w:rPr>
          <w:rFonts w:ascii="Times New Roman" w:hAnsi="Times New Roman" w:cs="Times New Roman"/>
          <w:spacing w:val="-2"/>
          <w:sz w:val="24"/>
          <w:szCs w:val="24"/>
          <w:lang w:val="en-US"/>
        </w:rPr>
        <w:t>e</w:t>
      </w:r>
      <w:r>
        <w:rPr>
          <w:rFonts w:ascii="Times New Roman" w:hAnsi="Times New Roman" w:cs="Times New Roman"/>
          <w:sz w:val="24"/>
          <w:szCs w:val="24"/>
          <w:lang w:val="en-US"/>
        </w:rPr>
        <w:t>ní 1. r</w:t>
      </w:r>
      <w:r>
        <w:rPr>
          <w:rFonts w:ascii="Times New Roman" w:hAnsi="Times New Roman" w:cs="Times New Roman"/>
          <w:spacing w:val="1"/>
          <w:sz w:val="24"/>
          <w:szCs w:val="24"/>
          <w:lang w:val="en-US"/>
        </w:rPr>
        <w:t>o</w:t>
      </w:r>
      <w:r>
        <w:rPr>
          <w:rFonts w:ascii="Times New Roman" w:hAnsi="Times New Roman" w:cs="Times New Roman"/>
          <w:spacing w:val="2"/>
          <w:sz w:val="24"/>
          <w:szCs w:val="24"/>
          <w:lang w:val="en-US"/>
        </w:rPr>
        <w:t>č</w:t>
      </w:r>
      <w:r>
        <w:rPr>
          <w:rFonts w:ascii="Times New Roman" w:hAnsi="Times New Roman" w:cs="Times New Roman"/>
          <w:sz w:val="24"/>
          <w:szCs w:val="24"/>
          <w:lang w:val="en-US"/>
        </w:rPr>
        <w:t>níka d</w:t>
      </w:r>
      <w:r>
        <w:rPr>
          <w:rFonts w:ascii="Times New Roman" w:hAnsi="Times New Roman" w:cs="Times New Roman"/>
          <w:spacing w:val="-1"/>
          <w:sz w:val="24"/>
          <w:szCs w:val="24"/>
          <w:lang w:val="en-US"/>
        </w:rPr>
        <w:t>r</w:t>
      </w:r>
      <w:r>
        <w:rPr>
          <w:rFonts w:ascii="Times New Roman" w:hAnsi="Times New Roman" w:cs="Times New Roman"/>
          <w:sz w:val="24"/>
          <w:szCs w:val="24"/>
          <w:lang w:val="en-US"/>
        </w:rPr>
        <w:t>uhej č</w:t>
      </w:r>
      <w:r>
        <w:rPr>
          <w:rFonts w:ascii="Times New Roman" w:hAnsi="Times New Roman" w:cs="Times New Roman"/>
          <w:spacing w:val="-2"/>
          <w:sz w:val="24"/>
          <w:szCs w:val="24"/>
          <w:lang w:val="en-US"/>
        </w:rPr>
        <w:t>a</w:t>
      </w:r>
      <w:r>
        <w:rPr>
          <w:rFonts w:ascii="Times New Roman" w:hAnsi="Times New Roman" w:cs="Times New Roman"/>
          <w:sz w:val="24"/>
          <w:szCs w:val="24"/>
          <w:lang w:val="en-US"/>
        </w:rPr>
        <w:t>sti</w:t>
      </w:r>
      <w:r>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lang w:val="en-US"/>
        </w:rPr>
        <w:t>I</w:t>
      </w:r>
      <w:r>
        <w:rPr>
          <w:rFonts w:ascii="Times New Roman" w:hAnsi="Times New Roman" w:cs="Times New Roman"/>
          <w:sz w:val="24"/>
          <w:szCs w:val="24"/>
          <w:lang w:val="en-US"/>
        </w:rPr>
        <w:t>. stup</w:t>
      </w:r>
      <w:r>
        <w:rPr>
          <w:rFonts w:ascii="Times New Roman" w:hAnsi="Times New Roman" w:cs="Times New Roman"/>
          <w:spacing w:val="2"/>
          <w:sz w:val="24"/>
          <w:szCs w:val="24"/>
          <w:lang w:val="en-US"/>
        </w:rPr>
        <w:t>ň</w:t>
      </w:r>
      <w:r>
        <w:rPr>
          <w:rFonts w:ascii="Times New Roman" w:hAnsi="Times New Roman" w:cs="Times New Roman"/>
          <w:sz w:val="24"/>
          <w:szCs w:val="24"/>
          <w:lang w:val="en-US"/>
        </w:rPr>
        <w:t>a základn</w:t>
      </w:r>
      <w:r>
        <w:rPr>
          <w:rFonts w:ascii="Times New Roman" w:hAnsi="Times New Roman" w:cs="Times New Roman"/>
          <w:spacing w:val="-1"/>
          <w:sz w:val="24"/>
          <w:szCs w:val="24"/>
          <w:lang w:val="en-US"/>
        </w:rPr>
        <w:t>é</w:t>
      </w:r>
      <w:r>
        <w:rPr>
          <w:rFonts w:ascii="Times New Roman" w:hAnsi="Times New Roman" w:cs="Times New Roman"/>
          <w:sz w:val="24"/>
          <w:szCs w:val="24"/>
          <w:lang w:val="en-US"/>
        </w:rPr>
        <w:t>ho štúdia</w:t>
      </w:r>
    </w:p>
    <w:p w:rsidR="006B6D29" w:rsidRDefault="006B6D29" w:rsidP="006B6D29">
      <w:pPr>
        <w:widowControl w:val="0"/>
        <w:autoSpaceDE w:val="0"/>
        <w:autoSpaceDN w:val="0"/>
        <w:adjustRightInd w:val="0"/>
        <w:spacing w:line="360" w:lineRule="auto"/>
        <w:rPr>
          <w:rFonts w:ascii="Times New Roman" w:hAnsi="Times New Roman" w:cs="Times New Roman"/>
          <w:sz w:val="24"/>
          <w:szCs w:val="24"/>
          <w:lang w:val="en-US"/>
        </w:rPr>
      </w:pPr>
      <w:r>
        <w:rPr>
          <w:rFonts w:ascii="Times New Roman" w:hAnsi="Times New Roman" w:cs="Times New Roman"/>
          <w:b/>
          <w:bCs/>
          <w:sz w:val="24"/>
          <w:szCs w:val="24"/>
          <w:lang w:val="en-US"/>
        </w:rPr>
        <w:t>Výko</w:t>
      </w:r>
      <w:r>
        <w:rPr>
          <w:rFonts w:ascii="Times New Roman" w:hAnsi="Times New Roman" w:cs="Times New Roman"/>
          <w:b/>
          <w:bCs/>
          <w:spacing w:val="1"/>
          <w:sz w:val="24"/>
          <w:szCs w:val="24"/>
          <w:lang w:val="en-US"/>
        </w:rPr>
        <w:t>n</w:t>
      </w:r>
      <w:r>
        <w:rPr>
          <w:rFonts w:ascii="Times New Roman" w:hAnsi="Times New Roman" w:cs="Times New Roman"/>
          <w:b/>
          <w:bCs/>
          <w:sz w:val="24"/>
          <w:szCs w:val="24"/>
          <w:lang w:val="en-US"/>
        </w:rPr>
        <w:t>ový</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štan</w:t>
      </w:r>
      <w:r>
        <w:rPr>
          <w:rFonts w:ascii="Times New Roman" w:hAnsi="Times New Roman" w:cs="Times New Roman"/>
          <w:b/>
          <w:bCs/>
          <w:spacing w:val="1"/>
          <w:sz w:val="24"/>
          <w:szCs w:val="24"/>
          <w:lang w:val="en-US"/>
        </w:rPr>
        <w:t>d</w:t>
      </w:r>
      <w:r>
        <w:rPr>
          <w:rFonts w:ascii="Times New Roman" w:hAnsi="Times New Roman" w:cs="Times New Roman"/>
          <w:b/>
          <w:bCs/>
          <w:sz w:val="24"/>
          <w:szCs w:val="24"/>
          <w:lang w:val="en-US"/>
        </w:rPr>
        <w:t>ard</w:t>
      </w:r>
      <w:r>
        <w:rPr>
          <w:rFonts w:ascii="Times New Roman" w:hAnsi="Times New Roman" w:cs="Times New Roman"/>
          <w:b/>
          <w:bCs/>
          <w:sz w:val="24"/>
          <w:szCs w:val="24"/>
        </w:rPr>
        <w:t xml:space="preserve">                                                                                                             </w:t>
      </w:r>
      <w:r>
        <w:rPr>
          <w:rFonts w:ascii="Times New Roman" w:hAnsi="Times New Roman" w:cs="Times New Roman"/>
          <w:sz w:val="24"/>
          <w:szCs w:val="24"/>
          <w:lang w:val="en-US"/>
        </w:rPr>
        <w:t xml:space="preserve">prispôsobujú </w:t>
      </w:r>
      <w:r>
        <w:rPr>
          <w:rFonts w:ascii="Times New Roman" w:hAnsi="Times New Roman" w:cs="Times New Roman"/>
          <w:spacing w:val="1"/>
          <w:sz w:val="24"/>
          <w:szCs w:val="24"/>
          <w:lang w:val="en-US"/>
        </w:rPr>
        <w:t>s</w:t>
      </w:r>
      <w:r>
        <w:rPr>
          <w:rFonts w:ascii="Times New Roman" w:hAnsi="Times New Roman" w:cs="Times New Roman"/>
          <w:sz w:val="24"/>
          <w:szCs w:val="24"/>
          <w:lang w:val="en-US"/>
        </w:rPr>
        <w:t>a interp</w:t>
      </w:r>
      <w:r>
        <w:rPr>
          <w:rFonts w:ascii="Times New Roman" w:hAnsi="Times New Roman" w:cs="Times New Roman"/>
          <w:spacing w:val="-2"/>
          <w:sz w:val="24"/>
          <w:szCs w:val="24"/>
          <w:lang w:val="en-US"/>
        </w:rPr>
        <w:t>r</w:t>
      </w:r>
      <w:r>
        <w:rPr>
          <w:rFonts w:ascii="Times New Roman" w:hAnsi="Times New Roman" w:cs="Times New Roman"/>
          <w:spacing w:val="-1"/>
          <w:sz w:val="24"/>
          <w:szCs w:val="24"/>
          <w:lang w:val="en-US"/>
        </w:rPr>
        <w:t>e</w:t>
      </w:r>
      <w:r>
        <w:rPr>
          <w:rFonts w:ascii="Times New Roman" w:hAnsi="Times New Roman" w:cs="Times New Roman"/>
          <w:spacing w:val="2"/>
          <w:sz w:val="24"/>
          <w:szCs w:val="24"/>
          <w:lang w:val="en-US"/>
        </w:rPr>
        <w:t>t</w:t>
      </w:r>
      <w:r>
        <w:rPr>
          <w:rFonts w:ascii="Times New Roman" w:hAnsi="Times New Roman" w:cs="Times New Roman"/>
          <w:sz w:val="24"/>
          <w:szCs w:val="24"/>
          <w:lang w:val="en-US"/>
        </w:rPr>
        <w:t>a</w:t>
      </w:r>
      <w:r>
        <w:rPr>
          <w:rFonts w:ascii="Times New Roman" w:hAnsi="Times New Roman" w:cs="Times New Roman"/>
          <w:spacing w:val="-1"/>
          <w:sz w:val="24"/>
          <w:szCs w:val="24"/>
          <w:lang w:val="en-US"/>
        </w:rPr>
        <w:t>č</w:t>
      </w:r>
      <w:r>
        <w:rPr>
          <w:rFonts w:ascii="Times New Roman" w:hAnsi="Times New Roman" w:cs="Times New Roman"/>
          <w:spacing w:val="4"/>
          <w:sz w:val="24"/>
          <w:szCs w:val="24"/>
          <w:lang w:val="en-US"/>
        </w:rPr>
        <w:t>n</w:t>
      </w:r>
      <w:r>
        <w:rPr>
          <w:rFonts w:ascii="Times New Roman" w:hAnsi="Times New Roman" w:cs="Times New Roman"/>
          <w:spacing w:val="-4"/>
          <w:sz w:val="24"/>
          <w:szCs w:val="24"/>
          <w:lang w:val="en-US"/>
        </w:rPr>
        <w:t>ý</w:t>
      </w:r>
      <w:r>
        <w:rPr>
          <w:rFonts w:ascii="Times New Roman" w:hAnsi="Times New Roman" w:cs="Times New Roman"/>
          <w:sz w:val="24"/>
          <w:szCs w:val="24"/>
          <w:lang w:val="en-US"/>
        </w:rPr>
        <w:t xml:space="preserve">m </w:t>
      </w:r>
      <w:r>
        <w:rPr>
          <w:rFonts w:ascii="Times New Roman" w:hAnsi="Times New Roman" w:cs="Times New Roman"/>
          <w:spacing w:val="1"/>
          <w:sz w:val="24"/>
          <w:szCs w:val="24"/>
          <w:lang w:val="en-US"/>
        </w:rPr>
        <w:t>z</w:t>
      </w:r>
      <w:r>
        <w:rPr>
          <w:rFonts w:ascii="Times New Roman" w:hAnsi="Times New Roman" w:cs="Times New Roman"/>
          <w:sz w:val="24"/>
          <w:szCs w:val="24"/>
          <w:lang w:val="en-US"/>
        </w:rPr>
        <w:t>nakom dan</w:t>
      </w:r>
      <w:r>
        <w:rPr>
          <w:rFonts w:ascii="Times New Roman" w:hAnsi="Times New Roman" w:cs="Times New Roman"/>
          <w:spacing w:val="-1"/>
          <w:sz w:val="24"/>
          <w:szCs w:val="24"/>
          <w:lang w:val="en-US"/>
        </w:rPr>
        <w:t>e</w:t>
      </w:r>
      <w:r>
        <w:rPr>
          <w:rFonts w:ascii="Times New Roman" w:hAnsi="Times New Roman" w:cs="Times New Roman"/>
          <w:sz w:val="24"/>
          <w:szCs w:val="24"/>
          <w:lang w:val="en-US"/>
        </w:rPr>
        <w:t>j prednesovej skladb</w:t>
      </w:r>
      <w:r>
        <w:rPr>
          <w:rFonts w:ascii="Times New Roman" w:hAnsi="Times New Roman" w:cs="Times New Roman"/>
          <w:spacing w:val="-18"/>
          <w:sz w:val="24"/>
          <w:szCs w:val="24"/>
          <w:lang w:val="en-US"/>
        </w:rPr>
        <w:t>y</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hrajú</w:t>
      </w:r>
      <w:r>
        <w:rPr>
          <w:rFonts w:ascii="Times New Roman" w:hAnsi="Times New Roman" w:cs="Times New Roman"/>
          <w:spacing w:val="13"/>
          <w:sz w:val="24"/>
          <w:szCs w:val="24"/>
          <w:lang w:val="en-US"/>
        </w:rPr>
        <w:t xml:space="preserve"> </w:t>
      </w:r>
      <w:r>
        <w:rPr>
          <w:rFonts w:ascii="Times New Roman" w:hAnsi="Times New Roman" w:cs="Times New Roman"/>
          <w:sz w:val="24"/>
          <w:szCs w:val="24"/>
          <w:lang w:val="en-US"/>
        </w:rPr>
        <w:t>v</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stred</w:t>
      </w:r>
      <w:r>
        <w:rPr>
          <w:rFonts w:ascii="Times New Roman" w:hAnsi="Times New Roman" w:cs="Times New Roman"/>
          <w:spacing w:val="1"/>
          <w:sz w:val="24"/>
          <w:szCs w:val="24"/>
          <w:lang w:val="en-US"/>
        </w:rPr>
        <w:t>n</w:t>
      </w:r>
      <w:r>
        <w:rPr>
          <w:rFonts w:ascii="Times New Roman" w:hAnsi="Times New Roman" w:cs="Times New Roman"/>
          <w:sz w:val="24"/>
          <w:szCs w:val="24"/>
          <w:lang w:val="en-US"/>
        </w:rPr>
        <w:t>ej</w:t>
      </w:r>
      <w:r>
        <w:rPr>
          <w:rFonts w:ascii="Times New Roman" w:hAnsi="Times New Roman" w:cs="Times New Roman"/>
          <w:spacing w:val="14"/>
          <w:sz w:val="24"/>
          <w:szCs w:val="24"/>
          <w:lang w:val="en-US"/>
        </w:rPr>
        <w:t xml:space="preserve"> </w:t>
      </w:r>
      <w:r>
        <w:rPr>
          <w:rFonts w:ascii="Times New Roman" w:hAnsi="Times New Roman" w:cs="Times New Roman"/>
          <w:sz w:val="24"/>
          <w:szCs w:val="24"/>
          <w:lang w:val="en-US"/>
        </w:rPr>
        <w:t>polohe</w:t>
      </w:r>
      <w:r>
        <w:rPr>
          <w:rFonts w:ascii="Times New Roman" w:hAnsi="Times New Roman" w:cs="Times New Roman"/>
          <w:spacing w:val="13"/>
          <w:sz w:val="24"/>
          <w:szCs w:val="24"/>
          <w:lang w:val="en-US"/>
        </w:rPr>
        <w:t xml:space="preserve"> </w:t>
      </w:r>
      <w:r>
        <w:rPr>
          <w:rFonts w:ascii="Times New Roman" w:hAnsi="Times New Roman" w:cs="Times New Roman"/>
          <w:spacing w:val="2"/>
          <w:sz w:val="24"/>
          <w:szCs w:val="24"/>
          <w:lang w:val="en-US"/>
        </w:rPr>
        <w:t>r</w:t>
      </w:r>
      <w:r>
        <w:rPr>
          <w:rFonts w:ascii="Times New Roman" w:hAnsi="Times New Roman" w:cs="Times New Roman"/>
          <w:sz w:val="24"/>
          <w:szCs w:val="24"/>
          <w:lang w:val="en-US"/>
        </w:rPr>
        <w:t>ô</w:t>
      </w:r>
      <w:r>
        <w:rPr>
          <w:rFonts w:ascii="Times New Roman" w:hAnsi="Times New Roman" w:cs="Times New Roman"/>
          <w:spacing w:val="1"/>
          <w:sz w:val="24"/>
          <w:szCs w:val="24"/>
          <w:lang w:val="en-US"/>
        </w:rPr>
        <w:t>z</w:t>
      </w:r>
      <w:r>
        <w:rPr>
          <w:rFonts w:ascii="Times New Roman" w:hAnsi="Times New Roman" w:cs="Times New Roman"/>
          <w:sz w:val="24"/>
          <w:szCs w:val="24"/>
          <w:lang w:val="en-US"/>
        </w:rPr>
        <w:t>ne</w:t>
      </w:r>
      <w:r>
        <w:rPr>
          <w:rFonts w:ascii="Times New Roman" w:hAnsi="Times New Roman" w:cs="Times New Roman"/>
          <w:spacing w:val="13"/>
          <w:sz w:val="24"/>
          <w:szCs w:val="24"/>
          <w:lang w:val="en-US"/>
        </w:rPr>
        <w:t xml:space="preserve"> </w:t>
      </w:r>
      <w:r>
        <w:rPr>
          <w:rFonts w:ascii="Times New Roman" w:hAnsi="Times New Roman" w:cs="Times New Roman"/>
          <w:sz w:val="24"/>
          <w:szCs w:val="24"/>
          <w:lang w:val="en-US"/>
        </w:rPr>
        <w:t>technické</w:t>
      </w:r>
      <w:r>
        <w:rPr>
          <w:rFonts w:ascii="Times New Roman" w:hAnsi="Times New Roman" w:cs="Times New Roman"/>
          <w:spacing w:val="14"/>
          <w:sz w:val="24"/>
          <w:szCs w:val="24"/>
          <w:lang w:val="en-US"/>
        </w:rPr>
        <w:t xml:space="preserve"> </w:t>
      </w:r>
      <w:r>
        <w:rPr>
          <w:rFonts w:ascii="Times New Roman" w:hAnsi="Times New Roman" w:cs="Times New Roman"/>
          <w:sz w:val="24"/>
          <w:szCs w:val="24"/>
          <w:lang w:val="en-US"/>
        </w:rPr>
        <w:t>cvič</w:t>
      </w:r>
      <w:r>
        <w:rPr>
          <w:rFonts w:ascii="Times New Roman" w:hAnsi="Times New Roman" w:cs="Times New Roman"/>
          <w:spacing w:val="-1"/>
          <w:sz w:val="24"/>
          <w:szCs w:val="24"/>
          <w:lang w:val="en-US"/>
        </w:rPr>
        <w:t>e</w:t>
      </w:r>
      <w:r>
        <w:rPr>
          <w:rFonts w:ascii="Times New Roman" w:hAnsi="Times New Roman" w:cs="Times New Roman"/>
          <w:sz w:val="24"/>
          <w:szCs w:val="24"/>
          <w:lang w:val="en-US"/>
        </w:rPr>
        <w:t>n</w:t>
      </w:r>
      <w:r>
        <w:rPr>
          <w:rFonts w:ascii="Times New Roman" w:hAnsi="Times New Roman" w:cs="Times New Roman"/>
          <w:spacing w:val="2"/>
          <w:sz w:val="24"/>
          <w:szCs w:val="24"/>
          <w:lang w:val="en-US"/>
        </w:rPr>
        <w:t>i</w:t>
      </w:r>
      <w:r>
        <w:rPr>
          <w:rFonts w:ascii="Times New Roman" w:hAnsi="Times New Roman" w:cs="Times New Roman"/>
          <w:sz w:val="24"/>
          <w:szCs w:val="24"/>
          <w:lang w:val="en-US"/>
        </w:rPr>
        <w:t>a</w:t>
      </w:r>
      <w:r>
        <w:rPr>
          <w:rFonts w:ascii="Times New Roman" w:hAnsi="Times New Roman" w:cs="Times New Roman"/>
          <w:spacing w:val="18"/>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pacing w:val="14"/>
          <w:sz w:val="24"/>
          <w:szCs w:val="24"/>
          <w:lang w:val="en-US"/>
        </w:rPr>
        <w:t xml:space="preserve"> </w:t>
      </w:r>
      <w:r>
        <w:rPr>
          <w:rFonts w:ascii="Times New Roman" w:hAnsi="Times New Roman" w:cs="Times New Roman"/>
          <w:sz w:val="24"/>
          <w:szCs w:val="24"/>
          <w:lang w:val="en-US"/>
        </w:rPr>
        <w:t>stup</w:t>
      </w:r>
      <w:r>
        <w:rPr>
          <w:rFonts w:ascii="Times New Roman" w:hAnsi="Times New Roman" w:cs="Times New Roman"/>
          <w:spacing w:val="1"/>
          <w:sz w:val="24"/>
          <w:szCs w:val="24"/>
          <w:lang w:val="en-US"/>
        </w:rPr>
        <w:t>n</w:t>
      </w:r>
      <w:r>
        <w:rPr>
          <w:rFonts w:ascii="Times New Roman" w:hAnsi="Times New Roman" w:cs="Times New Roman"/>
          <w:sz w:val="24"/>
          <w:szCs w:val="24"/>
          <w:lang w:val="en-US"/>
        </w:rPr>
        <w:t>ice,</w:t>
      </w:r>
      <w:r>
        <w:rPr>
          <w:rFonts w:ascii="Times New Roman" w:hAnsi="Times New Roman" w:cs="Times New Roman"/>
          <w:spacing w:val="13"/>
          <w:sz w:val="24"/>
          <w:szCs w:val="24"/>
          <w:lang w:val="en-US"/>
        </w:rPr>
        <w:t xml:space="preserve"> </w:t>
      </w:r>
      <w:r>
        <w:rPr>
          <w:rFonts w:ascii="Times New Roman" w:hAnsi="Times New Roman" w:cs="Times New Roman"/>
          <w:sz w:val="24"/>
          <w:szCs w:val="24"/>
          <w:lang w:val="en-US"/>
        </w:rPr>
        <w:t>ak</w:t>
      </w:r>
      <w:r>
        <w:rPr>
          <w:rFonts w:ascii="Times New Roman" w:hAnsi="Times New Roman" w:cs="Times New Roman"/>
          <w:spacing w:val="1"/>
          <w:sz w:val="24"/>
          <w:szCs w:val="24"/>
          <w:lang w:val="en-US"/>
        </w:rPr>
        <w:t>o</w:t>
      </w:r>
      <w:r>
        <w:rPr>
          <w:rFonts w:ascii="Times New Roman" w:hAnsi="Times New Roman" w:cs="Times New Roman"/>
          <w:sz w:val="24"/>
          <w:szCs w:val="24"/>
          <w:lang w:val="en-US"/>
        </w:rPr>
        <w:t>r</w:t>
      </w:r>
      <w:r>
        <w:rPr>
          <w:rFonts w:ascii="Times New Roman" w:hAnsi="Times New Roman" w:cs="Times New Roman"/>
          <w:spacing w:val="1"/>
          <w:sz w:val="24"/>
          <w:szCs w:val="24"/>
          <w:lang w:val="en-US"/>
        </w:rPr>
        <w:t>d</w:t>
      </w:r>
      <w:r>
        <w:rPr>
          <w:rFonts w:ascii="Times New Roman" w:hAnsi="Times New Roman" w:cs="Times New Roman"/>
          <w:spacing w:val="-18"/>
          <w:sz w:val="24"/>
          <w:szCs w:val="24"/>
          <w:lang w:val="en-US"/>
        </w:rPr>
        <w:t>y</w:t>
      </w:r>
      <w:r>
        <w:rPr>
          <w:rFonts w:ascii="Times New Roman" w:hAnsi="Times New Roman" w:cs="Times New Roman"/>
          <w:sz w:val="24"/>
          <w:szCs w:val="24"/>
          <w:lang w:val="en-US"/>
        </w:rPr>
        <w:t>, etu</w:t>
      </w:r>
      <w:r>
        <w:rPr>
          <w:rFonts w:ascii="Times New Roman" w:hAnsi="Times New Roman" w:cs="Times New Roman"/>
          <w:spacing w:val="1"/>
          <w:sz w:val="24"/>
          <w:szCs w:val="24"/>
          <w:lang w:val="en-US"/>
        </w:rPr>
        <w:t>d</w:t>
      </w:r>
      <w:r>
        <w:rPr>
          <w:rFonts w:ascii="Times New Roman" w:hAnsi="Times New Roman" w:cs="Times New Roman"/>
          <w:spacing w:val="-18"/>
          <w:sz w:val="24"/>
          <w:szCs w:val="24"/>
          <w:lang w:val="en-US"/>
        </w:rPr>
        <w:t>y</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sú schopní tvor</w:t>
      </w:r>
      <w:r>
        <w:rPr>
          <w:rFonts w:ascii="Times New Roman" w:hAnsi="Times New Roman" w:cs="Times New Roman"/>
          <w:spacing w:val="1"/>
          <w:sz w:val="24"/>
          <w:szCs w:val="24"/>
          <w:lang w:val="en-US"/>
        </w:rPr>
        <w:t>i</w:t>
      </w:r>
      <w:r>
        <w:rPr>
          <w:rFonts w:ascii="Times New Roman" w:hAnsi="Times New Roman" w:cs="Times New Roman"/>
          <w:sz w:val="24"/>
          <w:szCs w:val="24"/>
          <w:lang w:val="en-US"/>
        </w:rPr>
        <w:t>ť primerane kv</w:t>
      </w:r>
      <w:r>
        <w:rPr>
          <w:rFonts w:ascii="Times New Roman" w:hAnsi="Times New Roman" w:cs="Times New Roman"/>
          <w:spacing w:val="-1"/>
          <w:sz w:val="24"/>
          <w:szCs w:val="24"/>
          <w:lang w:val="en-US"/>
        </w:rPr>
        <w:t>a</w:t>
      </w:r>
      <w:r>
        <w:rPr>
          <w:rFonts w:ascii="Times New Roman" w:hAnsi="Times New Roman" w:cs="Times New Roman"/>
          <w:sz w:val="24"/>
          <w:szCs w:val="24"/>
          <w:lang w:val="en-US"/>
        </w:rPr>
        <w:t>lit</w:t>
      </w:r>
      <w:r>
        <w:rPr>
          <w:rFonts w:ascii="Times New Roman" w:hAnsi="Times New Roman" w:cs="Times New Roman"/>
          <w:spacing w:val="3"/>
          <w:sz w:val="24"/>
          <w:szCs w:val="24"/>
          <w:lang w:val="en-US"/>
        </w:rPr>
        <w:t>n</w:t>
      </w:r>
      <w:r>
        <w:rPr>
          <w:rFonts w:ascii="Times New Roman" w:hAnsi="Times New Roman" w:cs="Times New Roman"/>
          <w:sz w:val="24"/>
          <w:szCs w:val="24"/>
          <w:lang w:val="en-US"/>
        </w:rPr>
        <w:t>ý</w:t>
      </w:r>
      <w:r>
        <w:rPr>
          <w:rFonts w:ascii="Times New Roman" w:hAnsi="Times New Roman" w:cs="Times New Roman"/>
          <w:spacing w:val="-4"/>
          <w:sz w:val="24"/>
          <w:szCs w:val="24"/>
          <w:lang w:val="en-US"/>
        </w:rPr>
        <w:t xml:space="preserve"> </w:t>
      </w:r>
      <w:r>
        <w:rPr>
          <w:rFonts w:ascii="Times New Roman" w:hAnsi="Times New Roman" w:cs="Times New Roman"/>
          <w:sz w:val="24"/>
          <w:szCs w:val="24"/>
          <w:lang w:val="en-US"/>
        </w:rPr>
        <w:t xml:space="preserve">tón, </w:t>
      </w:r>
      <w:r>
        <w:rPr>
          <w:rFonts w:ascii="Times New Roman" w:hAnsi="Times New Roman" w:cs="Times New Roman"/>
          <w:sz w:val="24"/>
          <w:szCs w:val="24"/>
        </w:rPr>
        <w:t xml:space="preserve">                                                                                                       </w:t>
      </w:r>
      <w:r>
        <w:rPr>
          <w:rFonts w:ascii="Times New Roman" w:hAnsi="Times New Roman" w:cs="Times New Roman"/>
          <w:sz w:val="24"/>
          <w:szCs w:val="24"/>
          <w:lang w:val="en-US"/>
        </w:rPr>
        <w:t>hrajú v p</w:t>
      </w:r>
      <w:r>
        <w:rPr>
          <w:rFonts w:ascii="Times New Roman" w:hAnsi="Times New Roman" w:cs="Times New Roman"/>
          <w:spacing w:val="-1"/>
          <w:sz w:val="24"/>
          <w:szCs w:val="24"/>
          <w:lang w:val="en-US"/>
        </w:rPr>
        <w:t>r</w:t>
      </w:r>
      <w:r>
        <w:rPr>
          <w:rFonts w:ascii="Times New Roman" w:hAnsi="Times New Roman" w:cs="Times New Roman"/>
          <w:sz w:val="24"/>
          <w:szCs w:val="24"/>
          <w:lang w:val="en-US"/>
        </w:rPr>
        <w:t>ebranom rozs</w:t>
      </w:r>
      <w:r>
        <w:rPr>
          <w:rFonts w:ascii="Times New Roman" w:hAnsi="Times New Roman" w:cs="Times New Roman"/>
          <w:spacing w:val="2"/>
          <w:sz w:val="24"/>
          <w:szCs w:val="24"/>
          <w:lang w:val="en-US"/>
        </w:rPr>
        <w:t>a</w:t>
      </w:r>
      <w:r>
        <w:rPr>
          <w:rFonts w:ascii="Times New Roman" w:hAnsi="Times New Roman" w:cs="Times New Roman"/>
          <w:sz w:val="24"/>
          <w:szCs w:val="24"/>
          <w:lang w:val="en-US"/>
        </w:rPr>
        <w:t>hu nástroja,</w:t>
      </w:r>
      <w:r>
        <w:rPr>
          <w:rFonts w:ascii="Times New Roman" w:hAnsi="Times New Roman" w:cs="Times New Roman"/>
          <w:sz w:val="24"/>
          <w:szCs w:val="24"/>
        </w:rPr>
        <w:t xml:space="preserve">                                                                                                    </w:t>
      </w:r>
      <w:r>
        <w:rPr>
          <w:rFonts w:ascii="Times New Roman" w:hAnsi="Times New Roman" w:cs="Times New Roman"/>
          <w:sz w:val="24"/>
          <w:szCs w:val="24"/>
          <w:lang w:val="en-US"/>
        </w:rPr>
        <w:t>ro</w:t>
      </w:r>
      <w:r>
        <w:rPr>
          <w:rFonts w:ascii="Times New Roman" w:hAnsi="Times New Roman" w:cs="Times New Roman"/>
          <w:spacing w:val="1"/>
          <w:sz w:val="24"/>
          <w:szCs w:val="24"/>
          <w:lang w:val="en-US"/>
        </w:rPr>
        <w:t>z</w:t>
      </w:r>
      <w:r>
        <w:rPr>
          <w:rFonts w:ascii="Times New Roman" w:hAnsi="Times New Roman" w:cs="Times New Roman"/>
          <w:sz w:val="24"/>
          <w:szCs w:val="24"/>
          <w:lang w:val="en-US"/>
        </w:rPr>
        <w:t>l</w:t>
      </w:r>
      <w:r>
        <w:rPr>
          <w:rFonts w:ascii="Times New Roman" w:hAnsi="Times New Roman" w:cs="Times New Roman"/>
          <w:spacing w:val="1"/>
          <w:sz w:val="24"/>
          <w:szCs w:val="24"/>
          <w:lang w:val="en-US"/>
        </w:rPr>
        <w:t>i</w:t>
      </w:r>
      <w:r>
        <w:rPr>
          <w:rFonts w:ascii="Times New Roman" w:hAnsi="Times New Roman" w:cs="Times New Roman"/>
          <w:sz w:val="24"/>
          <w:szCs w:val="24"/>
          <w:lang w:val="en-US"/>
        </w:rPr>
        <w:t>šujú silu, dĺ</w:t>
      </w:r>
      <w:r>
        <w:rPr>
          <w:rFonts w:ascii="Times New Roman" w:hAnsi="Times New Roman" w:cs="Times New Roman"/>
          <w:spacing w:val="1"/>
          <w:sz w:val="24"/>
          <w:szCs w:val="24"/>
          <w:lang w:val="en-US"/>
        </w:rPr>
        <w:t>ž</w:t>
      </w:r>
      <w:r>
        <w:rPr>
          <w:rFonts w:ascii="Times New Roman" w:hAnsi="Times New Roman" w:cs="Times New Roman"/>
          <w:sz w:val="24"/>
          <w:szCs w:val="24"/>
          <w:lang w:val="en-US"/>
        </w:rPr>
        <w:t xml:space="preserve">ku, </w:t>
      </w:r>
      <w:r>
        <w:rPr>
          <w:rFonts w:ascii="Times New Roman" w:hAnsi="Times New Roman" w:cs="Times New Roman"/>
          <w:spacing w:val="2"/>
          <w:sz w:val="24"/>
          <w:szCs w:val="24"/>
          <w:lang w:val="en-US"/>
        </w:rPr>
        <w:t>v</w:t>
      </w:r>
      <w:r>
        <w:rPr>
          <w:rFonts w:ascii="Times New Roman" w:hAnsi="Times New Roman" w:cs="Times New Roman"/>
          <w:spacing w:val="-6"/>
          <w:sz w:val="24"/>
          <w:szCs w:val="24"/>
          <w:lang w:val="en-US"/>
        </w:rPr>
        <w:t>ý</w:t>
      </w:r>
      <w:r>
        <w:rPr>
          <w:rFonts w:ascii="Times New Roman" w:hAnsi="Times New Roman" w:cs="Times New Roman"/>
          <w:spacing w:val="1"/>
          <w:sz w:val="24"/>
          <w:szCs w:val="24"/>
          <w:lang w:val="en-US"/>
        </w:rPr>
        <w:t>š</w:t>
      </w:r>
      <w:r>
        <w:rPr>
          <w:rFonts w:ascii="Times New Roman" w:hAnsi="Times New Roman" w:cs="Times New Roman"/>
          <w:sz w:val="24"/>
          <w:szCs w:val="24"/>
          <w:lang w:val="en-US"/>
        </w:rPr>
        <w:t>ku a</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f</w:t>
      </w:r>
      <w:r>
        <w:rPr>
          <w:rFonts w:ascii="Times New Roman" w:hAnsi="Times New Roman" w:cs="Times New Roman"/>
          <w:spacing w:val="-1"/>
          <w:sz w:val="24"/>
          <w:szCs w:val="24"/>
          <w:lang w:val="en-US"/>
        </w:rPr>
        <w:t>a</w:t>
      </w:r>
      <w:r>
        <w:rPr>
          <w:rFonts w:ascii="Times New Roman" w:hAnsi="Times New Roman" w:cs="Times New Roman"/>
          <w:sz w:val="24"/>
          <w:szCs w:val="24"/>
          <w:lang w:val="en-US"/>
        </w:rPr>
        <w:t>rbu tónu,</w:t>
      </w:r>
      <w:r>
        <w:rPr>
          <w:rFonts w:ascii="Times New Roman" w:hAnsi="Times New Roman" w:cs="Times New Roman"/>
          <w:sz w:val="24"/>
          <w:szCs w:val="24"/>
        </w:rPr>
        <w:t xml:space="preserve">                                                                                                </w:t>
      </w:r>
      <w:r>
        <w:rPr>
          <w:rFonts w:ascii="Times New Roman" w:hAnsi="Times New Roman" w:cs="Times New Roman"/>
          <w:sz w:val="24"/>
          <w:szCs w:val="24"/>
          <w:lang w:val="en-US"/>
        </w:rPr>
        <w:t>rep</w:t>
      </w:r>
      <w:r>
        <w:rPr>
          <w:rFonts w:ascii="Times New Roman" w:hAnsi="Times New Roman" w:cs="Times New Roman"/>
          <w:spacing w:val="-1"/>
          <w:sz w:val="24"/>
          <w:szCs w:val="24"/>
          <w:lang w:val="en-US"/>
        </w:rPr>
        <w:t>r</w:t>
      </w:r>
      <w:r>
        <w:rPr>
          <w:rFonts w:ascii="Times New Roman" w:hAnsi="Times New Roman" w:cs="Times New Roman"/>
          <w:sz w:val="24"/>
          <w:szCs w:val="24"/>
          <w:lang w:val="en-US"/>
        </w:rPr>
        <w:t>odukujú jednodu</w:t>
      </w:r>
      <w:r>
        <w:rPr>
          <w:rFonts w:ascii="Times New Roman" w:hAnsi="Times New Roman" w:cs="Times New Roman"/>
          <w:spacing w:val="-1"/>
          <w:sz w:val="24"/>
          <w:szCs w:val="24"/>
          <w:lang w:val="en-US"/>
        </w:rPr>
        <w:t>c</w:t>
      </w:r>
      <w:r>
        <w:rPr>
          <w:rFonts w:ascii="Times New Roman" w:hAnsi="Times New Roman" w:cs="Times New Roman"/>
          <w:spacing w:val="1"/>
          <w:sz w:val="24"/>
          <w:szCs w:val="24"/>
          <w:lang w:val="en-US"/>
        </w:rPr>
        <w:t>h</w:t>
      </w:r>
      <w:r>
        <w:rPr>
          <w:rFonts w:ascii="Times New Roman" w:hAnsi="Times New Roman" w:cs="Times New Roman"/>
          <w:sz w:val="24"/>
          <w:szCs w:val="24"/>
          <w:lang w:val="en-US"/>
        </w:rPr>
        <w:t>é</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sklad</w:t>
      </w:r>
      <w:r>
        <w:rPr>
          <w:rFonts w:ascii="Times New Roman" w:hAnsi="Times New Roman" w:cs="Times New Roman"/>
          <w:spacing w:val="2"/>
          <w:sz w:val="24"/>
          <w:szCs w:val="24"/>
          <w:lang w:val="en-US"/>
        </w:rPr>
        <w:t>b</w:t>
      </w:r>
      <w:r>
        <w:rPr>
          <w:rFonts w:ascii="Times New Roman" w:hAnsi="Times New Roman" w:cs="Times New Roman"/>
          <w:sz w:val="24"/>
          <w:szCs w:val="24"/>
          <w:lang w:val="en-US"/>
        </w:rPr>
        <w:t>y</w:t>
      </w:r>
      <w:r>
        <w:rPr>
          <w:rFonts w:ascii="Times New Roman" w:hAnsi="Times New Roman" w:cs="Times New Roman"/>
          <w:spacing w:val="-3"/>
          <w:sz w:val="24"/>
          <w:szCs w:val="24"/>
          <w:lang w:val="en-US"/>
        </w:rPr>
        <w:t xml:space="preserve"> </w:t>
      </w:r>
      <w:r>
        <w:rPr>
          <w:rFonts w:ascii="Times New Roman" w:hAnsi="Times New Roman" w:cs="Times New Roman"/>
          <w:sz w:val="24"/>
          <w:szCs w:val="24"/>
          <w:lang w:val="en-US"/>
        </w:rPr>
        <w:t>podľa</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notového</w:t>
      </w:r>
      <w:r>
        <w:rPr>
          <w:rFonts w:ascii="Times New Roman" w:hAnsi="Times New Roman" w:cs="Times New Roman"/>
          <w:spacing w:val="1"/>
          <w:sz w:val="24"/>
          <w:szCs w:val="24"/>
          <w:lang w:val="en-US"/>
        </w:rPr>
        <w:t xml:space="preserve"> z</w:t>
      </w:r>
      <w:r>
        <w:rPr>
          <w:rFonts w:ascii="Times New Roman" w:hAnsi="Times New Roman" w:cs="Times New Roman"/>
          <w:sz w:val="24"/>
          <w:szCs w:val="24"/>
          <w:lang w:val="en-US"/>
        </w:rPr>
        <w:t>ápisu</w:t>
      </w:r>
      <w:r>
        <w:rPr>
          <w:rFonts w:ascii="Times New Roman" w:hAnsi="Times New Roman" w:cs="Times New Roman"/>
          <w:sz w:val="24"/>
          <w:szCs w:val="24"/>
        </w:rPr>
        <w:t xml:space="preserve">,                                                                                           </w:t>
      </w:r>
      <w:r>
        <w:rPr>
          <w:rFonts w:ascii="Times New Roman" w:hAnsi="Times New Roman" w:cs="Times New Roman"/>
          <w:spacing w:val="2"/>
          <w:sz w:val="24"/>
          <w:szCs w:val="24"/>
          <w:lang w:val="en-US"/>
        </w:rPr>
        <w:t>z</w:t>
      </w:r>
      <w:r>
        <w:rPr>
          <w:rFonts w:ascii="Times New Roman" w:hAnsi="Times New Roman" w:cs="Times New Roman"/>
          <w:sz w:val="24"/>
          <w:szCs w:val="24"/>
          <w:lang w:val="en-US"/>
        </w:rPr>
        <w:t>vládnu</w:t>
      </w:r>
      <w:r>
        <w:rPr>
          <w:rFonts w:ascii="Times New Roman" w:hAnsi="Times New Roman" w:cs="Times New Roman"/>
          <w:spacing w:val="25"/>
          <w:sz w:val="24"/>
          <w:szCs w:val="24"/>
          <w:lang w:val="en-US"/>
        </w:rPr>
        <w:t xml:space="preserve"> </w:t>
      </w:r>
      <w:r>
        <w:rPr>
          <w:rFonts w:ascii="Times New Roman" w:hAnsi="Times New Roman" w:cs="Times New Roman"/>
          <w:spacing w:val="2"/>
          <w:sz w:val="24"/>
          <w:szCs w:val="24"/>
          <w:lang w:val="en-US"/>
        </w:rPr>
        <w:t>z</w:t>
      </w:r>
      <w:r>
        <w:rPr>
          <w:rFonts w:ascii="Times New Roman" w:hAnsi="Times New Roman" w:cs="Times New Roman"/>
          <w:sz w:val="24"/>
          <w:szCs w:val="24"/>
          <w:lang w:val="en-US"/>
        </w:rPr>
        <w:t>ah</w:t>
      </w:r>
      <w:r>
        <w:rPr>
          <w:rFonts w:ascii="Times New Roman" w:hAnsi="Times New Roman" w:cs="Times New Roman"/>
          <w:spacing w:val="-1"/>
          <w:sz w:val="24"/>
          <w:szCs w:val="24"/>
          <w:lang w:val="en-US"/>
        </w:rPr>
        <w:t>ra</w:t>
      </w:r>
      <w:r>
        <w:rPr>
          <w:rFonts w:ascii="Times New Roman" w:hAnsi="Times New Roman" w:cs="Times New Roman"/>
          <w:sz w:val="24"/>
          <w:szCs w:val="24"/>
          <w:lang w:val="en-US"/>
        </w:rPr>
        <w:t>ť</w:t>
      </w:r>
      <w:r>
        <w:rPr>
          <w:rFonts w:ascii="Times New Roman" w:hAnsi="Times New Roman" w:cs="Times New Roman"/>
          <w:spacing w:val="26"/>
          <w:sz w:val="24"/>
          <w:szCs w:val="24"/>
          <w:lang w:val="en-US"/>
        </w:rPr>
        <w:t xml:space="preserve"> </w:t>
      </w:r>
      <w:r>
        <w:rPr>
          <w:rFonts w:ascii="Times New Roman" w:hAnsi="Times New Roman" w:cs="Times New Roman"/>
          <w:sz w:val="24"/>
          <w:szCs w:val="24"/>
          <w:lang w:val="en-US"/>
        </w:rPr>
        <w:t>primer</w:t>
      </w:r>
      <w:r>
        <w:rPr>
          <w:rFonts w:ascii="Times New Roman" w:hAnsi="Times New Roman" w:cs="Times New Roman"/>
          <w:spacing w:val="-2"/>
          <w:sz w:val="24"/>
          <w:szCs w:val="24"/>
          <w:lang w:val="en-US"/>
        </w:rPr>
        <w:t>a</w:t>
      </w:r>
      <w:r>
        <w:rPr>
          <w:rFonts w:ascii="Times New Roman" w:hAnsi="Times New Roman" w:cs="Times New Roman"/>
          <w:sz w:val="24"/>
          <w:szCs w:val="24"/>
          <w:lang w:val="en-US"/>
        </w:rPr>
        <w:t>né</w:t>
      </w:r>
      <w:r>
        <w:rPr>
          <w:rFonts w:ascii="Times New Roman" w:hAnsi="Times New Roman" w:cs="Times New Roman"/>
          <w:spacing w:val="25"/>
          <w:sz w:val="24"/>
          <w:szCs w:val="24"/>
          <w:lang w:val="en-US"/>
        </w:rPr>
        <w:t xml:space="preserve"> </w:t>
      </w:r>
      <w:r>
        <w:rPr>
          <w:rFonts w:ascii="Times New Roman" w:hAnsi="Times New Roman" w:cs="Times New Roman"/>
          <w:sz w:val="24"/>
          <w:szCs w:val="24"/>
          <w:lang w:val="en-US"/>
        </w:rPr>
        <w:t>sklad</w:t>
      </w:r>
      <w:r>
        <w:rPr>
          <w:rFonts w:ascii="Times New Roman" w:hAnsi="Times New Roman" w:cs="Times New Roman"/>
          <w:spacing w:val="2"/>
          <w:sz w:val="24"/>
          <w:szCs w:val="24"/>
          <w:lang w:val="en-US"/>
        </w:rPr>
        <w:t>b</w:t>
      </w:r>
      <w:r>
        <w:rPr>
          <w:rFonts w:ascii="Times New Roman" w:hAnsi="Times New Roman" w:cs="Times New Roman"/>
          <w:spacing w:val="-19"/>
          <w:sz w:val="24"/>
          <w:szCs w:val="24"/>
          <w:lang w:val="en-US"/>
        </w:rPr>
        <w:t>y</w:t>
      </w:r>
      <w:r>
        <w:rPr>
          <w:rFonts w:ascii="Times New Roman" w:hAnsi="Times New Roman" w:cs="Times New Roman"/>
          <w:sz w:val="24"/>
          <w:szCs w:val="24"/>
          <w:lang w:val="en-US"/>
        </w:rPr>
        <w:t>,</w:t>
      </w:r>
      <w:r>
        <w:rPr>
          <w:rFonts w:ascii="Times New Roman" w:hAnsi="Times New Roman" w:cs="Times New Roman"/>
          <w:spacing w:val="26"/>
          <w:sz w:val="24"/>
          <w:szCs w:val="24"/>
          <w:lang w:val="en-US"/>
        </w:rPr>
        <w:t xml:space="preserve"> </w:t>
      </w:r>
      <w:r>
        <w:rPr>
          <w:rFonts w:ascii="Times New Roman" w:hAnsi="Times New Roman" w:cs="Times New Roman"/>
          <w:sz w:val="24"/>
          <w:szCs w:val="24"/>
          <w:lang w:val="en-US"/>
        </w:rPr>
        <w:t>piesne</w:t>
      </w:r>
      <w:r>
        <w:rPr>
          <w:rFonts w:ascii="Times New Roman" w:hAnsi="Times New Roman" w:cs="Times New Roman"/>
          <w:spacing w:val="25"/>
          <w:sz w:val="24"/>
          <w:szCs w:val="24"/>
          <w:lang w:val="en-US"/>
        </w:rPr>
        <w:t xml:space="preserve"> </w:t>
      </w:r>
      <w:r>
        <w:rPr>
          <w:rFonts w:ascii="Times New Roman" w:hAnsi="Times New Roman" w:cs="Times New Roman"/>
          <w:sz w:val="24"/>
          <w:szCs w:val="24"/>
          <w:lang w:val="en-US"/>
        </w:rPr>
        <w:t>so</w:t>
      </w:r>
      <w:r>
        <w:rPr>
          <w:rFonts w:ascii="Times New Roman" w:hAnsi="Times New Roman" w:cs="Times New Roman"/>
          <w:spacing w:val="26"/>
          <w:sz w:val="24"/>
          <w:szCs w:val="24"/>
          <w:lang w:val="en-US"/>
        </w:rPr>
        <w:t xml:space="preserve"> </w:t>
      </w:r>
      <w:r>
        <w:rPr>
          <w:rFonts w:ascii="Times New Roman" w:hAnsi="Times New Roman" w:cs="Times New Roman"/>
          <w:sz w:val="24"/>
          <w:szCs w:val="24"/>
          <w:lang w:val="en-US"/>
        </w:rPr>
        <w:t>sprievodom</w:t>
      </w:r>
      <w:r>
        <w:rPr>
          <w:rFonts w:ascii="Times New Roman" w:hAnsi="Times New Roman" w:cs="Times New Roman"/>
          <w:spacing w:val="26"/>
          <w:sz w:val="24"/>
          <w:szCs w:val="24"/>
          <w:lang w:val="en-US"/>
        </w:rPr>
        <w:t xml:space="preserve"> </w:t>
      </w:r>
      <w:r>
        <w:rPr>
          <w:rFonts w:ascii="Times New Roman" w:hAnsi="Times New Roman" w:cs="Times New Roman"/>
          <w:sz w:val="24"/>
          <w:szCs w:val="24"/>
          <w:lang w:val="en-US"/>
        </w:rPr>
        <w:t>klavíra</w:t>
      </w:r>
      <w:r>
        <w:rPr>
          <w:rFonts w:ascii="Times New Roman" w:hAnsi="Times New Roman" w:cs="Times New Roman"/>
          <w:spacing w:val="24"/>
          <w:sz w:val="24"/>
          <w:szCs w:val="24"/>
          <w:lang w:val="en-US"/>
        </w:rPr>
        <w:t xml:space="preserve"> </w:t>
      </w:r>
      <w:r>
        <w:rPr>
          <w:rFonts w:ascii="Times New Roman" w:hAnsi="Times New Roman" w:cs="Times New Roman"/>
          <w:sz w:val="24"/>
          <w:szCs w:val="24"/>
          <w:lang w:val="en-US"/>
        </w:rPr>
        <w:t>či iného n</w:t>
      </w:r>
      <w:r>
        <w:rPr>
          <w:rFonts w:ascii="Times New Roman" w:hAnsi="Times New Roman" w:cs="Times New Roman"/>
          <w:spacing w:val="-1"/>
          <w:sz w:val="24"/>
          <w:szCs w:val="24"/>
          <w:lang w:val="en-US"/>
        </w:rPr>
        <w:t>á</w:t>
      </w:r>
      <w:r>
        <w:rPr>
          <w:rFonts w:ascii="Times New Roman" w:hAnsi="Times New Roman" w:cs="Times New Roman"/>
          <w:sz w:val="24"/>
          <w:szCs w:val="24"/>
          <w:lang w:val="en-US"/>
        </w:rPr>
        <w:t>stroja.</w:t>
      </w:r>
    </w:p>
    <w:p w:rsidR="006B6D29" w:rsidRDefault="006B6D29" w:rsidP="006B6D2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b/>
          <w:bCs/>
          <w:sz w:val="24"/>
          <w:szCs w:val="24"/>
          <w:lang w:val="en-US"/>
        </w:rPr>
        <w:t>O</w:t>
      </w:r>
      <w:r>
        <w:rPr>
          <w:rFonts w:ascii="Times New Roman" w:hAnsi="Times New Roman" w:cs="Times New Roman"/>
          <w:b/>
          <w:bCs/>
          <w:spacing w:val="1"/>
          <w:sz w:val="24"/>
          <w:szCs w:val="24"/>
          <w:lang w:val="en-US"/>
        </w:rPr>
        <w:t>b</w:t>
      </w:r>
      <w:r>
        <w:rPr>
          <w:rFonts w:ascii="Times New Roman" w:hAnsi="Times New Roman" w:cs="Times New Roman"/>
          <w:b/>
          <w:bCs/>
          <w:sz w:val="24"/>
          <w:szCs w:val="24"/>
          <w:lang w:val="en-US"/>
        </w:rPr>
        <w:t>sa</w:t>
      </w:r>
      <w:r>
        <w:rPr>
          <w:rFonts w:ascii="Times New Roman" w:hAnsi="Times New Roman" w:cs="Times New Roman"/>
          <w:b/>
          <w:bCs/>
          <w:spacing w:val="1"/>
          <w:sz w:val="24"/>
          <w:szCs w:val="24"/>
          <w:lang w:val="en-US"/>
        </w:rPr>
        <w:t>h</w:t>
      </w:r>
      <w:r>
        <w:rPr>
          <w:rFonts w:ascii="Times New Roman" w:hAnsi="Times New Roman" w:cs="Times New Roman"/>
          <w:b/>
          <w:bCs/>
          <w:sz w:val="24"/>
          <w:szCs w:val="24"/>
          <w:lang w:val="en-US"/>
        </w:rPr>
        <w:t>ový</w:t>
      </w:r>
      <w:r>
        <w:rPr>
          <w:rFonts w:ascii="Times New Roman" w:hAnsi="Times New Roman" w:cs="Times New Roman"/>
          <w:spacing w:val="1"/>
          <w:sz w:val="24"/>
          <w:szCs w:val="24"/>
          <w:lang w:val="en-US"/>
        </w:rPr>
        <w:t xml:space="preserve"> </w:t>
      </w:r>
      <w:r>
        <w:rPr>
          <w:rFonts w:ascii="Times New Roman" w:hAnsi="Times New Roman" w:cs="Times New Roman"/>
          <w:b/>
          <w:bCs/>
          <w:sz w:val="24"/>
          <w:szCs w:val="24"/>
          <w:lang w:val="en-US"/>
        </w:rPr>
        <w:t>šta</w:t>
      </w:r>
      <w:r>
        <w:rPr>
          <w:rFonts w:ascii="Times New Roman" w:hAnsi="Times New Roman" w:cs="Times New Roman"/>
          <w:b/>
          <w:bCs/>
          <w:spacing w:val="-1"/>
          <w:sz w:val="24"/>
          <w:szCs w:val="24"/>
          <w:lang w:val="en-US"/>
        </w:rPr>
        <w:t>n</w:t>
      </w:r>
      <w:r>
        <w:rPr>
          <w:rFonts w:ascii="Times New Roman" w:hAnsi="Times New Roman" w:cs="Times New Roman"/>
          <w:b/>
          <w:bCs/>
          <w:sz w:val="24"/>
          <w:szCs w:val="24"/>
          <w:lang w:val="en-US"/>
        </w:rPr>
        <w:t>dard</w:t>
      </w:r>
      <w:r>
        <w:rPr>
          <w:rFonts w:ascii="Times New Roman" w:hAnsi="Times New Roman" w:cs="Times New Roman"/>
          <w:b/>
          <w:bCs/>
          <w:sz w:val="24"/>
          <w:szCs w:val="24"/>
        </w:rPr>
        <w:t xml:space="preserve">                                                                                                                             </w:t>
      </w:r>
      <w:r>
        <w:rPr>
          <w:rFonts w:ascii="Times New Roman" w:hAnsi="Times New Roman" w:cs="Times New Roman"/>
          <w:sz w:val="24"/>
          <w:szCs w:val="24"/>
        </w:rPr>
        <w:t>r</w:t>
      </w:r>
      <w:r>
        <w:rPr>
          <w:rFonts w:ascii="Times New Roman" w:hAnsi="Times New Roman" w:cs="Times New Roman"/>
          <w:sz w:val="24"/>
          <w:szCs w:val="24"/>
          <w:lang w:val="en-US"/>
        </w:rPr>
        <w:t>eb</w:t>
      </w:r>
      <w:r>
        <w:rPr>
          <w:rFonts w:ascii="Times New Roman" w:hAnsi="Times New Roman" w:cs="Times New Roman"/>
          <w:spacing w:val="-1"/>
          <w:sz w:val="24"/>
          <w:szCs w:val="24"/>
          <w:lang w:val="en-US"/>
        </w:rPr>
        <w:t>e</w:t>
      </w:r>
      <w:r>
        <w:rPr>
          <w:rFonts w:ascii="Times New Roman" w:hAnsi="Times New Roman" w:cs="Times New Roman"/>
          <w:sz w:val="24"/>
          <w:szCs w:val="24"/>
          <w:lang w:val="en-US"/>
        </w:rPr>
        <w:t>rno</w:t>
      </w:r>
      <w:r>
        <w:rPr>
          <w:rFonts w:ascii="Times New Roman" w:hAnsi="Times New Roman" w:cs="Times New Roman"/>
          <w:spacing w:val="-1"/>
          <w:sz w:val="24"/>
          <w:szCs w:val="24"/>
          <w:lang w:val="en-US"/>
        </w:rPr>
        <w:t>-</w:t>
      </w:r>
      <w:r>
        <w:rPr>
          <w:rFonts w:ascii="Times New Roman" w:hAnsi="Times New Roman" w:cs="Times New Roman"/>
          <w:sz w:val="24"/>
          <w:szCs w:val="24"/>
          <w:lang w:val="en-US"/>
        </w:rPr>
        <w:t>bránicové</w:t>
      </w:r>
      <w:r>
        <w:rPr>
          <w:rFonts w:ascii="Times New Roman" w:hAnsi="Times New Roman" w:cs="Times New Roman"/>
          <w:spacing w:val="-1"/>
          <w:sz w:val="24"/>
          <w:szCs w:val="24"/>
          <w:lang w:val="en-US"/>
        </w:rPr>
        <w:t xml:space="preserve"> </w:t>
      </w:r>
      <w:r>
        <w:rPr>
          <w:rFonts w:ascii="Times New Roman" w:hAnsi="Times New Roman" w:cs="Times New Roman"/>
          <w:spacing w:val="4"/>
          <w:sz w:val="24"/>
          <w:szCs w:val="24"/>
          <w:lang w:val="en-US"/>
        </w:rPr>
        <w:t>d</w:t>
      </w:r>
      <w:r>
        <w:rPr>
          <w:rFonts w:ascii="Times New Roman" w:hAnsi="Times New Roman" w:cs="Times New Roman"/>
          <w:spacing w:val="-4"/>
          <w:sz w:val="24"/>
          <w:szCs w:val="24"/>
          <w:lang w:val="en-US"/>
        </w:rPr>
        <w:t>ý</w:t>
      </w:r>
      <w:r>
        <w:rPr>
          <w:rFonts w:ascii="Times New Roman" w:hAnsi="Times New Roman" w:cs="Times New Roman"/>
          <w:sz w:val="24"/>
          <w:szCs w:val="24"/>
          <w:lang w:val="en-US"/>
        </w:rPr>
        <w:t>c</w:t>
      </w:r>
      <w:r>
        <w:rPr>
          <w:rFonts w:ascii="Times New Roman" w:hAnsi="Times New Roman" w:cs="Times New Roman"/>
          <w:spacing w:val="2"/>
          <w:sz w:val="24"/>
          <w:szCs w:val="24"/>
          <w:lang w:val="en-US"/>
        </w:rPr>
        <w:t>h</w:t>
      </w:r>
      <w:r>
        <w:rPr>
          <w:rFonts w:ascii="Times New Roman" w:hAnsi="Times New Roman" w:cs="Times New Roman"/>
          <w:sz w:val="24"/>
          <w:szCs w:val="24"/>
          <w:lang w:val="en-US"/>
        </w:rPr>
        <w:t>anie</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p</w:t>
      </w:r>
      <w:r>
        <w:rPr>
          <w:rFonts w:ascii="Times New Roman" w:hAnsi="Times New Roman" w:cs="Times New Roman"/>
          <w:sz w:val="24"/>
          <w:szCs w:val="24"/>
          <w:lang w:val="en-US"/>
        </w:rPr>
        <w:t>redlž</w:t>
      </w:r>
      <w:r>
        <w:rPr>
          <w:rFonts w:ascii="Times New Roman" w:hAnsi="Times New Roman" w:cs="Times New Roman"/>
          <w:spacing w:val="1"/>
          <w:sz w:val="24"/>
          <w:szCs w:val="24"/>
          <w:lang w:val="en-US"/>
        </w:rPr>
        <w:t>o</w:t>
      </w:r>
      <w:r>
        <w:rPr>
          <w:rFonts w:ascii="Times New Roman" w:hAnsi="Times New Roman" w:cs="Times New Roman"/>
          <w:sz w:val="24"/>
          <w:szCs w:val="24"/>
          <w:lang w:val="en-US"/>
        </w:rPr>
        <w:t>vanie n</w:t>
      </w:r>
      <w:r>
        <w:rPr>
          <w:rFonts w:ascii="Times New Roman" w:hAnsi="Times New Roman" w:cs="Times New Roman"/>
          <w:spacing w:val="-1"/>
          <w:sz w:val="24"/>
          <w:szCs w:val="24"/>
          <w:lang w:val="en-US"/>
        </w:rPr>
        <w:t>á</w:t>
      </w:r>
      <w:r>
        <w:rPr>
          <w:rFonts w:ascii="Times New Roman" w:hAnsi="Times New Roman" w:cs="Times New Roman"/>
          <w:spacing w:val="1"/>
          <w:sz w:val="24"/>
          <w:szCs w:val="24"/>
          <w:lang w:val="en-US"/>
        </w:rPr>
        <w:t>d</w:t>
      </w:r>
      <w:r>
        <w:rPr>
          <w:rFonts w:ascii="Times New Roman" w:hAnsi="Times New Roman" w:cs="Times New Roman"/>
          <w:spacing w:val="-4"/>
          <w:sz w:val="24"/>
          <w:szCs w:val="24"/>
          <w:lang w:val="en-US"/>
        </w:rPr>
        <w:t>y</w:t>
      </w:r>
      <w:r>
        <w:rPr>
          <w:rFonts w:ascii="Times New Roman" w:hAnsi="Times New Roman" w:cs="Times New Roman"/>
          <w:sz w:val="24"/>
          <w:szCs w:val="24"/>
          <w:lang w:val="en-US"/>
        </w:rPr>
        <w:t>chu a</w:t>
      </w:r>
      <w:r>
        <w:rPr>
          <w:rFonts w:ascii="Times New Roman" w:hAnsi="Times New Roman" w:cs="Times New Roman"/>
          <w:spacing w:val="1"/>
          <w:sz w:val="24"/>
          <w:szCs w:val="24"/>
          <w:lang w:val="en-US"/>
        </w:rPr>
        <w:t xml:space="preserve"> </w:t>
      </w:r>
      <w:r>
        <w:rPr>
          <w:rFonts w:ascii="Times New Roman" w:hAnsi="Times New Roman" w:cs="Times New Roman"/>
          <w:spacing w:val="3"/>
          <w:sz w:val="24"/>
          <w:szCs w:val="24"/>
          <w:lang w:val="en-US"/>
        </w:rPr>
        <w:t>v</w:t>
      </w:r>
      <w:r>
        <w:rPr>
          <w:rFonts w:ascii="Times New Roman" w:hAnsi="Times New Roman" w:cs="Times New Roman"/>
          <w:spacing w:val="-4"/>
          <w:sz w:val="24"/>
          <w:szCs w:val="24"/>
          <w:lang w:val="en-US"/>
        </w:rPr>
        <w:t>ý</w:t>
      </w:r>
      <w:r>
        <w:rPr>
          <w:rFonts w:ascii="Times New Roman" w:hAnsi="Times New Roman" w:cs="Times New Roman"/>
          <w:spacing w:val="3"/>
          <w:sz w:val="24"/>
          <w:szCs w:val="24"/>
          <w:lang w:val="en-US"/>
        </w:rPr>
        <w:t>d</w:t>
      </w:r>
      <w:r>
        <w:rPr>
          <w:rFonts w:ascii="Times New Roman" w:hAnsi="Times New Roman" w:cs="Times New Roman"/>
          <w:spacing w:val="-4"/>
          <w:sz w:val="24"/>
          <w:szCs w:val="24"/>
          <w:lang w:val="en-US"/>
        </w:rPr>
        <w:t>y</w:t>
      </w:r>
      <w:r>
        <w:rPr>
          <w:rFonts w:ascii="Times New Roman" w:hAnsi="Times New Roman" w:cs="Times New Roman"/>
          <w:sz w:val="24"/>
          <w:szCs w:val="24"/>
          <w:lang w:val="en-US"/>
        </w:rPr>
        <w:t>chu</w:t>
      </w:r>
      <w:r>
        <w:rPr>
          <w:rFonts w:ascii="Times New Roman" w:hAnsi="Times New Roman" w:cs="Times New Roman"/>
          <w:sz w:val="24"/>
          <w:szCs w:val="24"/>
        </w:rPr>
        <w:t xml:space="preserve">,                                                                                                   </w:t>
      </w:r>
      <w:r>
        <w:rPr>
          <w:rFonts w:ascii="Times New Roman" w:hAnsi="Times New Roman" w:cs="Times New Roman"/>
          <w:spacing w:val="-17"/>
          <w:sz w:val="24"/>
          <w:szCs w:val="24"/>
        </w:rPr>
        <w:t>t</w:t>
      </w:r>
      <w:r>
        <w:rPr>
          <w:rFonts w:ascii="Times New Roman" w:hAnsi="Times New Roman" w:cs="Times New Roman"/>
          <w:sz w:val="24"/>
          <w:szCs w:val="24"/>
          <w:lang w:val="en-US"/>
        </w:rPr>
        <w:t>e</w:t>
      </w:r>
      <w:r>
        <w:rPr>
          <w:rFonts w:ascii="Times New Roman" w:hAnsi="Times New Roman" w:cs="Times New Roman"/>
          <w:spacing w:val="-1"/>
          <w:sz w:val="24"/>
          <w:szCs w:val="24"/>
          <w:lang w:val="en-US"/>
        </w:rPr>
        <w:t>c</w:t>
      </w:r>
      <w:r>
        <w:rPr>
          <w:rFonts w:ascii="Times New Roman" w:hAnsi="Times New Roman" w:cs="Times New Roman"/>
          <w:sz w:val="24"/>
          <w:szCs w:val="24"/>
          <w:lang w:val="en-US"/>
        </w:rPr>
        <w:t>hnické</w:t>
      </w:r>
      <w:r>
        <w:rPr>
          <w:rFonts w:ascii="Times New Roman" w:hAnsi="Times New Roman" w:cs="Times New Roman"/>
          <w:spacing w:val="59"/>
          <w:sz w:val="24"/>
          <w:szCs w:val="24"/>
          <w:lang w:val="en-US"/>
        </w:rPr>
        <w:t xml:space="preserve"> </w:t>
      </w:r>
      <w:r>
        <w:rPr>
          <w:rFonts w:ascii="Times New Roman" w:hAnsi="Times New Roman" w:cs="Times New Roman"/>
          <w:spacing w:val="1"/>
          <w:sz w:val="24"/>
          <w:szCs w:val="24"/>
          <w:lang w:val="en-US"/>
        </w:rPr>
        <w:t>c</w:t>
      </w:r>
      <w:r>
        <w:rPr>
          <w:rFonts w:ascii="Times New Roman" w:hAnsi="Times New Roman" w:cs="Times New Roman"/>
          <w:sz w:val="24"/>
          <w:szCs w:val="24"/>
          <w:lang w:val="en-US"/>
        </w:rPr>
        <w:t>vič</w:t>
      </w:r>
      <w:r>
        <w:rPr>
          <w:rFonts w:ascii="Times New Roman" w:hAnsi="Times New Roman" w:cs="Times New Roman"/>
          <w:spacing w:val="-2"/>
          <w:sz w:val="24"/>
          <w:szCs w:val="24"/>
          <w:lang w:val="en-US"/>
        </w:rPr>
        <w:t>e</w:t>
      </w:r>
      <w:r>
        <w:rPr>
          <w:rFonts w:ascii="Times New Roman" w:hAnsi="Times New Roman" w:cs="Times New Roman"/>
          <w:sz w:val="24"/>
          <w:szCs w:val="24"/>
          <w:lang w:val="en-US"/>
        </w:rPr>
        <w:t>n</w:t>
      </w:r>
      <w:r>
        <w:rPr>
          <w:rFonts w:ascii="Times New Roman" w:hAnsi="Times New Roman" w:cs="Times New Roman"/>
          <w:spacing w:val="2"/>
          <w:sz w:val="24"/>
          <w:szCs w:val="24"/>
          <w:lang w:val="en-US"/>
        </w:rPr>
        <w:t>i</w:t>
      </w:r>
      <w:r>
        <w:rPr>
          <w:rFonts w:ascii="Times New Roman" w:hAnsi="Times New Roman" w:cs="Times New Roman"/>
          <w:sz w:val="24"/>
          <w:szCs w:val="24"/>
          <w:lang w:val="en-US"/>
        </w:rPr>
        <w:t xml:space="preserve">a </w:t>
      </w:r>
      <w:r>
        <w:rPr>
          <w:rFonts w:ascii="Times New Roman" w:hAnsi="Times New Roman" w:cs="Times New Roman"/>
          <w:spacing w:val="-1"/>
          <w:sz w:val="24"/>
          <w:szCs w:val="24"/>
          <w:lang w:val="en-US"/>
        </w:rPr>
        <w:t>r</w:t>
      </w:r>
      <w:r>
        <w:rPr>
          <w:rFonts w:ascii="Times New Roman" w:hAnsi="Times New Roman" w:cs="Times New Roman"/>
          <w:sz w:val="24"/>
          <w:szCs w:val="24"/>
          <w:lang w:val="en-US"/>
        </w:rPr>
        <w:t>ô</w:t>
      </w:r>
      <w:r>
        <w:rPr>
          <w:rFonts w:ascii="Times New Roman" w:hAnsi="Times New Roman" w:cs="Times New Roman"/>
          <w:spacing w:val="1"/>
          <w:sz w:val="24"/>
          <w:szCs w:val="24"/>
          <w:lang w:val="en-US"/>
        </w:rPr>
        <w:t>z</w:t>
      </w:r>
      <w:r>
        <w:rPr>
          <w:rFonts w:ascii="Times New Roman" w:hAnsi="Times New Roman" w:cs="Times New Roman"/>
          <w:sz w:val="24"/>
          <w:szCs w:val="24"/>
          <w:lang w:val="en-US"/>
        </w:rPr>
        <w:t xml:space="preserve">neho </w:t>
      </w:r>
      <w:r>
        <w:rPr>
          <w:rFonts w:ascii="Times New Roman" w:hAnsi="Times New Roman" w:cs="Times New Roman"/>
          <w:spacing w:val="1"/>
          <w:sz w:val="24"/>
          <w:szCs w:val="24"/>
          <w:lang w:val="en-US"/>
        </w:rPr>
        <w:t>z</w:t>
      </w:r>
      <w:r>
        <w:rPr>
          <w:rFonts w:ascii="Times New Roman" w:hAnsi="Times New Roman" w:cs="Times New Roman"/>
          <w:sz w:val="24"/>
          <w:szCs w:val="24"/>
          <w:lang w:val="en-US"/>
        </w:rPr>
        <w:t>ame</w:t>
      </w:r>
      <w:r>
        <w:rPr>
          <w:rFonts w:ascii="Times New Roman" w:hAnsi="Times New Roman" w:cs="Times New Roman"/>
          <w:spacing w:val="-2"/>
          <w:sz w:val="24"/>
          <w:szCs w:val="24"/>
          <w:lang w:val="en-US"/>
        </w:rPr>
        <w:t>r</w:t>
      </w:r>
      <w:r>
        <w:rPr>
          <w:rFonts w:ascii="Times New Roman" w:hAnsi="Times New Roman" w:cs="Times New Roman"/>
          <w:sz w:val="24"/>
          <w:szCs w:val="24"/>
          <w:lang w:val="en-US"/>
        </w:rPr>
        <w:t xml:space="preserve">ania, </w:t>
      </w:r>
      <w:r>
        <w:rPr>
          <w:rFonts w:ascii="Times New Roman" w:hAnsi="Times New Roman" w:cs="Times New Roman"/>
          <w:sz w:val="24"/>
          <w:szCs w:val="24"/>
        </w:rPr>
        <w:t xml:space="preserve">                                                                                                      </w:t>
      </w:r>
      <w:r>
        <w:rPr>
          <w:rFonts w:ascii="Times New Roman" w:hAnsi="Times New Roman" w:cs="Times New Roman"/>
          <w:spacing w:val="3"/>
          <w:sz w:val="24"/>
          <w:szCs w:val="24"/>
          <w:lang w:val="en-US"/>
        </w:rPr>
        <w:t>v</w:t>
      </w:r>
      <w:r>
        <w:rPr>
          <w:rFonts w:ascii="Times New Roman" w:hAnsi="Times New Roman" w:cs="Times New Roman"/>
          <w:spacing w:val="-4"/>
          <w:sz w:val="24"/>
          <w:szCs w:val="24"/>
          <w:lang w:val="en-US"/>
        </w:rPr>
        <w:t>y</w:t>
      </w:r>
      <w:r>
        <w:rPr>
          <w:rFonts w:ascii="Times New Roman" w:hAnsi="Times New Roman" w:cs="Times New Roman"/>
          <w:spacing w:val="1"/>
          <w:sz w:val="24"/>
          <w:szCs w:val="24"/>
          <w:lang w:val="en-US"/>
        </w:rPr>
        <w:t>d</w:t>
      </w:r>
      <w:r>
        <w:rPr>
          <w:rFonts w:ascii="Times New Roman" w:hAnsi="Times New Roman" w:cs="Times New Roman"/>
          <w:sz w:val="24"/>
          <w:szCs w:val="24"/>
          <w:lang w:val="en-US"/>
        </w:rPr>
        <w:t>r</w:t>
      </w:r>
      <w:r>
        <w:rPr>
          <w:rFonts w:ascii="Times New Roman" w:hAnsi="Times New Roman" w:cs="Times New Roman"/>
          <w:spacing w:val="1"/>
          <w:sz w:val="24"/>
          <w:szCs w:val="24"/>
          <w:lang w:val="en-US"/>
        </w:rPr>
        <w:t>ž</w:t>
      </w:r>
      <w:r>
        <w:rPr>
          <w:rFonts w:ascii="Times New Roman" w:hAnsi="Times New Roman" w:cs="Times New Roman"/>
          <w:sz w:val="24"/>
          <w:szCs w:val="24"/>
          <w:lang w:val="en-US"/>
        </w:rPr>
        <w:t>iav</w:t>
      </w:r>
      <w:r>
        <w:rPr>
          <w:rFonts w:ascii="Times New Roman" w:hAnsi="Times New Roman" w:cs="Times New Roman"/>
          <w:spacing w:val="-1"/>
          <w:sz w:val="24"/>
          <w:szCs w:val="24"/>
          <w:lang w:val="en-US"/>
        </w:rPr>
        <w:t>a</w:t>
      </w:r>
      <w:r>
        <w:rPr>
          <w:rFonts w:ascii="Times New Roman" w:hAnsi="Times New Roman" w:cs="Times New Roman"/>
          <w:sz w:val="24"/>
          <w:szCs w:val="24"/>
          <w:lang w:val="en-US"/>
        </w:rPr>
        <w:t>né</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tó</w:t>
      </w:r>
      <w:r>
        <w:rPr>
          <w:rFonts w:ascii="Times New Roman" w:hAnsi="Times New Roman" w:cs="Times New Roman"/>
          <w:spacing w:val="2"/>
          <w:sz w:val="24"/>
          <w:szCs w:val="24"/>
          <w:lang w:val="en-US"/>
        </w:rPr>
        <w:t>n</w:t>
      </w:r>
      <w:r>
        <w:rPr>
          <w:rFonts w:ascii="Times New Roman" w:hAnsi="Times New Roman" w:cs="Times New Roman"/>
          <w:spacing w:val="-18"/>
          <w:sz w:val="24"/>
          <w:szCs w:val="24"/>
          <w:lang w:val="en-US"/>
        </w:rPr>
        <w:t>y</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k</w:t>
      </w:r>
      <w:r>
        <w:rPr>
          <w:rFonts w:ascii="Times New Roman" w:hAnsi="Times New Roman" w:cs="Times New Roman"/>
          <w:sz w:val="24"/>
          <w:szCs w:val="24"/>
          <w:lang w:val="en-US"/>
        </w:rPr>
        <w:t>v</w:t>
      </w:r>
      <w:r>
        <w:rPr>
          <w:rFonts w:ascii="Times New Roman" w:hAnsi="Times New Roman" w:cs="Times New Roman"/>
          <w:spacing w:val="-1"/>
          <w:sz w:val="24"/>
          <w:szCs w:val="24"/>
          <w:lang w:val="en-US"/>
        </w:rPr>
        <w:t>a</w:t>
      </w:r>
      <w:r>
        <w:rPr>
          <w:rFonts w:ascii="Times New Roman" w:hAnsi="Times New Roman" w:cs="Times New Roman"/>
          <w:sz w:val="24"/>
          <w:szCs w:val="24"/>
          <w:lang w:val="en-US"/>
        </w:rPr>
        <w:t>lita tvor</w:t>
      </w:r>
      <w:r>
        <w:rPr>
          <w:rFonts w:ascii="Times New Roman" w:hAnsi="Times New Roman" w:cs="Times New Roman"/>
          <w:spacing w:val="1"/>
          <w:sz w:val="24"/>
          <w:szCs w:val="24"/>
          <w:lang w:val="en-US"/>
        </w:rPr>
        <w:t>b</w:t>
      </w:r>
      <w:r>
        <w:rPr>
          <w:rFonts w:ascii="Times New Roman" w:hAnsi="Times New Roman" w:cs="Times New Roman"/>
          <w:sz w:val="24"/>
          <w:szCs w:val="24"/>
          <w:lang w:val="en-US"/>
        </w:rPr>
        <w:t>y</w:t>
      </w:r>
      <w:r>
        <w:rPr>
          <w:rFonts w:ascii="Times New Roman" w:hAnsi="Times New Roman" w:cs="Times New Roman"/>
          <w:spacing w:val="-3"/>
          <w:sz w:val="24"/>
          <w:szCs w:val="24"/>
          <w:lang w:val="en-US"/>
        </w:rPr>
        <w:t xml:space="preserve"> </w:t>
      </w:r>
      <w:r>
        <w:rPr>
          <w:rFonts w:ascii="Times New Roman" w:hAnsi="Times New Roman" w:cs="Times New Roman"/>
          <w:sz w:val="24"/>
          <w:szCs w:val="24"/>
          <w:lang w:val="en-US"/>
        </w:rPr>
        <w:t>tónu</w:t>
      </w:r>
      <w:r>
        <w:rPr>
          <w:rFonts w:ascii="Times New Roman" w:hAnsi="Times New Roman" w:cs="Times New Roman"/>
          <w:sz w:val="24"/>
          <w:szCs w:val="24"/>
        </w:rPr>
        <w:t xml:space="preserve">,                                                                                                                             </w:t>
      </w:r>
      <w:r>
        <w:rPr>
          <w:rFonts w:ascii="Times New Roman" w:hAnsi="Times New Roman" w:cs="Times New Roman"/>
          <w:spacing w:val="1"/>
          <w:sz w:val="24"/>
          <w:szCs w:val="24"/>
        </w:rPr>
        <w:t>d</w:t>
      </w:r>
      <w:r>
        <w:rPr>
          <w:rFonts w:ascii="Times New Roman" w:hAnsi="Times New Roman" w:cs="Times New Roman"/>
          <w:spacing w:val="-4"/>
          <w:sz w:val="24"/>
          <w:szCs w:val="24"/>
          <w:lang w:val="en-US"/>
        </w:rPr>
        <w:t>y</w:t>
      </w:r>
      <w:r>
        <w:rPr>
          <w:rFonts w:ascii="Times New Roman" w:hAnsi="Times New Roman" w:cs="Times New Roman"/>
          <w:spacing w:val="2"/>
          <w:sz w:val="24"/>
          <w:szCs w:val="24"/>
          <w:lang w:val="en-US"/>
        </w:rPr>
        <w:t>n</w:t>
      </w:r>
      <w:r>
        <w:rPr>
          <w:rFonts w:ascii="Times New Roman" w:hAnsi="Times New Roman" w:cs="Times New Roman"/>
          <w:sz w:val="24"/>
          <w:szCs w:val="24"/>
          <w:lang w:val="en-US"/>
        </w:rPr>
        <w:t>ami</w:t>
      </w:r>
      <w:r>
        <w:rPr>
          <w:rFonts w:ascii="Times New Roman" w:hAnsi="Times New Roman" w:cs="Times New Roman"/>
          <w:spacing w:val="-1"/>
          <w:sz w:val="24"/>
          <w:szCs w:val="24"/>
          <w:lang w:val="en-US"/>
        </w:rPr>
        <w:t>c</w:t>
      </w:r>
      <w:r>
        <w:rPr>
          <w:rFonts w:ascii="Times New Roman" w:hAnsi="Times New Roman" w:cs="Times New Roman"/>
          <w:sz w:val="24"/>
          <w:szCs w:val="24"/>
          <w:lang w:val="en-US"/>
        </w:rPr>
        <w:t>ké odti</w:t>
      </w:r>
      <w:r>
        <w:rPr>
          <w:rFonts w:ascii="Times New Roman" w:hAnsi="Times New Roman" w:cs="Times New Roman"/>
          <w:spacing w:val="-1"/>
          <w:sz w:val="24"/>
          <w:szCs w:val="24"/>
          <w:lang w:val="en-US"/>
        </w:rPr>
        <w:t>e</w:t>
      </w:r>
      <w:r>
        <w:rPr>
          <w:rFonts w:ascii="Times New Roman" w:hAnsi="Times New Roman" w:cs="Times New Roman"/>
          <w:sz w:val="24"/>
          <w:szCs w:val="24"/>
          <w:lang w:val="en-US"/>
        </w:rPr>
        <w:t>n</w:t>
      </w:r>
      <w:r>
        <w:rPr>
          <w:rFonts w:ascii="Times New Roman" w:hAnsi="Times New Roman" w:cs="Times New Roman"/>
          <w:spacing w:val="-1"/>
          <w:sz w:val="24"/>
          <w:szCs w:val="24"/>
          <w:lang w:val="en-US"/>
        </w:rPr>
        <w:t>e</w:t>
      </w:r>
      <w:r>
        <w:rPr>
          <w:rFonts w:ascii="Times New Roman" w:hAnsi="Times New Roman" w:cs="Times New Roman"/>
          <w:sz w:val="24"/>
          <w:szCs w:val="24"/>
        </w:rPr>
        <w:t>,                                                                                                                             u</w:t>
      </w:r>
      <w:r>
        <w:rPr>
          <w:rFonts w:ascii="Times New Roman" w:hAnsi="Times New Roman" w:cs="Times New Roman"/>
          <w:sz w:val="24"/>
          <w:szCs w:val="24"/>
          <w:lang w:val="en-US"/>
        </w:rPr>
        <w:t>p</w:t>
      </w:r>
      <w:r>
        <w:rPr>
          <w:rFonts w:ascii="Times New Roman" w:hAnsi="Times New Roman" w:cs="Times New Roman"/>
          <w:spacing w:val="-1"/>
          <w:sz w:val="24"/>
          <w:szCs w:val="24"/>
          <w:lang w:val="en-US"/>
        </w:rPr>
        <w:t>e</w:t>
      </w:r>
      <w:r>
        <w:rPr>
          <w:rFonts w:ascii="Times New Roman" w:hAnsi="Times New Roman" w:cs="Times New Roman"/>
          <w:sz w:val="24"/>
          <w:szCs w:val="24"/>
          <w:lang w:val="en-US"/>
        </w:rPr>
        <w:t>vňov</w:t>
      </w:r>
      <w:r>
        <w:rPr>
          <w:rFonts w:ascii="Times New Roman" w:hAnsi="Times New Roman" w:cs="Times New Roman"/>
          <w:spacing w:val="-1"/>
          <w:sz w:val="24"/>
          <w:szCs w:val="24"/>
          <w:lang w:val="en-US"/>
        </w:rPr>
        <w:t>a</w:t>
      </w:r>
      <w:r>
        <w:rPr>
          <w:rFonts w:ascii="Times New Roman" w:hAnsi="Times New Roman" w:cs="Times New Roman"/>
          <w:sz w:val="24"/>
          <w:szCs w:val="24"/>
          <w:lang w:val="en-US"/>
        </w:rPr>
        <w:t xml:space="preserve">nie </w:t>
      </w:r>
      <w:r>
        <w:rPr>
          <w:rFonts w:ascii="Times New Roman" w:hAnsi="Times New Roman" w:cs="Times New Roman"/>
          <w:spacing w:val="1"/>
          <w:sz w:val="24"/>
          <w:szCs w:val="24"/>
          <w:lang w:val="en-US"/>
        </w:rPr>
        <w:t>n</w:t>
      </w:r>
      <w:r>
        <w:rPr>
          <w:rFonts w:ascii="Times New Roman" w:hAnsi="Times New Roman" w:cs="Times New Roman"/>
          <w:sz w:val="24"/>
          <w:szCs w:val="24"/>
          <w:lang w:val="en-US"/>
        </w:rPr>
        <w:t>átiskového sv</w:t>
      </w:r>
      <w:r>
        <w:rPr>
          <w:rFonts w:ascii="Times New Roman" w:hAnsi="Times New Roman" w:cs="Times New Roman"/>
          <w:spacing w:val="-1"/>
          <w:sz w:val="24"/>
          <w:szCs w:val="24"/>
          <w:lang w:val="en-US"/>
        </w:rPr>
        <w:t>a</w:t>
      </w:r>
      <w:r>
        <w:rPr>
          <w:rFonts w:ascii="Times New Roman" w:hAnsi="Times New Roman" w:cs="Times New Roman"/>
          <w:sz w:val="24"/>
          <w:szCs w:val="24"/>
          <w:lang w:val="en-US"/>
        </w:rPr>
        <w:t>lstva v</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stredn</w:t>
      </w:r>
      <w:r>
        <w:rPr>
          <w:rFonts w:ascii="Times New Roman" w:hAnsi="Times New Roman" w:cs="Times New Roman"/>
          <w:spacing w:val="-1"/>
          <w:sz w:val="24"/>
          <w:szCs w:val="24"/>
          <w:lang w:val="en-US"/>
        </w:rPr>
        <w:t>e</w:t>
      </w:r>
      <w:r>
        <w:rPr>
          <w:rFonts w:ascii="Times New Roman" w:hAnsi="Times New Roman" w:cs="Times New Roman"/>
          <w:sz w:val="24"/>
          <w:szCs w:val="24"/>
          <w:lang w:val="en-US"/>
        </w:rPr>
        <w:t>j, hl</w:t>
      </w:r>
      <w:r>
        <w:rPr>
          <w:rFonts w:ascii="Times New Roman" w:hAnsi="Times New Roman" w:cs="Times New Roman"/>
          <w:spacing w:val="2"/>
          <w:sz w:val="24"/>
          <w:szCs w:val="24"/>
          <w:lang w:val="en-US"/>
        </w:rPr>
        <w:t>b</w:t>
      </w:r>
      <w:r>
        <w:rPr>
          <w:rFonts w:ascii="Times New Roman" w:hAnsi="Times New Roman" w:cs="Times New Roman"/>
          <w:sz w:val="24"/>
          <w:szCs w:val="24"/>
          <w:lang w:val="en-US"/>
        </w:rPr>
        <w:t>okej polohe</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h</w:t>
      </w:r>
      <w:r>
        <w:rPr>
          <w:rFonts w:ascii="Times New Roman" w:hAnsi="Times New Roman" w:cs="Times New Roman"/>
          <w:spacing w:val="-1"/>
          <w:sz w:val="24"/>
          <w:szCs w:val="24"/>
          <w:lang w:val="en-US"/>
        </w:rPr>
        <w:t>r</w:t>
      </w:r>
      <w:r>
        <w:rPr>
          <w:rFonts w:ascii="Times New Roman" w:hAnsi="Times New Roman" w:cs="Times New Roman"/>
          <w:sz w:val="24"/>
          <w:szCs w:val="24"/>
          <w:lang w:val="en-US"/>
        </w:rPr>
        <w:t>a</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stupníc v štvrťo</w:t>
      </w:r>
      <w:r>
        <w:rPr>
          <w:rFonts w:ascii="Times New Roman" w:hAnsi="Times New Roman" w:cs="Times New Roman"/>
          <w:spacing w:val="5"/>
          <w:sz w:val="24"/>
          <w:szCs w:val="24"/>
          <w:lang w:val="en-US"/>
        </w:rPr>
        <w:t>v</w:t>
      </w:r>
      <w:r>
        <w:rPr>
          <w:rFonts w:ascii="Times New Roman" w:hAnsi="Times New Roman" w:cs="Times New Roman"/>
          <w:spacing w:val="-4"/>
          <w:sz w:val="24"/>
          <w:szCs w:val="24"/>
          <w:lang w:val="en-US"/>
        </w:rPr>
        <w:t>ý</w:t>
      </w:r>
      <w:r>
        <w:rPr>
          <w:rFonts w:ascii="Times New Roman" w:hAnsi="Times New Roman" w:cs="Times New Roman"/>
          <w:spacing w:val="-1"/>
          <w:sz w:val="24"/>
          <w:szCs w:val="24"/>
          <w:lang w:val="en-US"/>
        </w:rPr>
        <w:t>c</w:t>
      </w:r>
      <w:r>
        <w:rPr>
          <w:rFonts w:ascii="Times New Roman" w:hAnsi="Times New Roman" w:cs="Times New Roman"/>
          <w:sz w:val="24"/>
          <w:szCs w:val="24"/>
          <w:lang w:val="en-US"/>
        </w:rPr>
        <w:t>h</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not</w:t>
      </w:r>
      <w:r>
        <w:rPr>
          <w:rFonts w:ascii="Times New Roman" w:hAnsi="Times New Roman" w:cs="Times New Roman"/>
          <w:spacing w:val="1"/>
          <w:sz w:val="24"/>
          <w:szCs w:val="24"/>
          <w:lang w:val="en-US"/>
        </w:rPr>
        <w:t>á</w:t>
      </w:r>
      <w:r>
        <w:rPr>
          <w:rFonts w:ascii="Times New Roman" w:hAnsi="Times New Roman" w:cs="Times New Roman"/>
          <w:sz w:val="24"/>
          <w:szCs w:val="24"/>
          <w:lang w:val="en-US"/>
        </w:rPr>
        <w:t>ch</w:t>
      </w:r>
      <w:r>
        <w:rPr>
          <w:rFonts w:ascii="Times New Roman" w:hAnsi="Times New Roman" w:cs="Times New Roman"/>
          <w:sz w:val="24"/>
          <w:szCs w:val="24"/>
        </w:rPr>
        <w:t xml:space="preserve">,                                                                                                                                                                   </w:t>
      </w:r>
      <w:r>
        <w:rPr>
          <w:rFonts w:ascii="Times New Roman" w:hAnsi="Times New Roman" w:cs="Times New Roman"/>
          <w:spacing w:val="-17"/>
          <w:sz w:val="24"/>
          <w:szCs w:val="24"/>
        </w:rPr>
        <w:t>t</w:t>
      </w:r>
      <w:r>
        <w:rPr>
          <w:rFonts w:ascii="Times New Roman" w:hAnsi="Times New Roman" w:cs="Times New Roman"/>
          <w:sz w:val="24"/>
          <w:szCs w:val="24"/>
          <w:lang w:val="en-US"/>
        </w:rPr>
        <w:t>onic</w:t>
      </w:r>
      <w:r>
        <w:rPr>
          <w:rFonts w:ascii="Times New Roman" w:hAnsi="Times New Roman" w:cs="Times New Roman"/>
          <w:spacing w:val="1"/>
          <w:sz w:val="24"/>
          <w:szCs w:val="24"/>
          <w:lang w:val="en-US"/>
        </w:rPr>
        <w:t>k</w:t>
      </w:r>
      <w:r>
        <w:rPr>
          <w:rFonts w:ascii="Times New Roman" w:hAnsi="Times New Roman" w:cs="Times New Roman"/>
          <w:sz w:val="24"/>
          <w:szCs w:val="24"/>
          <w:lang w:val="en-US"/>
        </w:rPr>
        <w:t>ý</w:t>
      </w:r>
      <w:r>
        <w:rPr>
          <w:rFonts w:ascii="Times New Roman" w:hAnsi="Times New Roman" w:cs="Times New Roman"/>
          <w:spacing w:val="-1"/>
          <w:sz w:val="24"/>
          <w:szCs w:val="24"/>
          <w:lang w:val="en-US"/>
        </w:rPr>
        <w:t xml:space="preserve"> a</w:t>
      </w:r>
      <w:r>
        <w:rPr>
          <w:rFonts w:ascii="Times New Roman" w:hAnsi="Times New Roman" w:cs="Times New Roman"/>
          <w:sz w:val="24"/>
          <w:szCs w:val="24"/>
          <w:lang w:val="en-US"/>
        </w:rPr>
        <w:t>kord</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 xml:space="preserve">po 4 vo </w:t>
      </w:r>
      <w:r>
        <w:rPr>
          <w:rFonts w:ascii="Times New Roman" w:hAnsi="Times New Roman" w:cs="Times New Roman"/>
          <w:spacing w:val="2"/>
          <w:sz w:val="24"/>
          <w:szCs w:val="24"/>
          <w:lang w:val="en-US"/>
        </w:rPr>
        <w:t>v</w:t>
      </w:r>
      <w:r>
        <w:rPr>
          <w:rFonts w:ascii="Times New Roman" w:hAnsi="Times New Roman" w:cs="Times New Roman"/>
          <w:sz w:val="24"/>
          <w:szCs w:val="24"/>
          <w:lang w:val="en-US"/>
        </w:rPr>
        <w:t xml:space="preserve">oľnom </w:t>
      </w:r>
      <w:r>
        <w:rPr>
          <w:rFonts w:ascii="Times New Roman" w:hAnsi="Times New Roman" w:cs="Times New Roman"/>
          <w:spacing w:val="1"/>
          <w:sz w:val="24"/>
          <w:szCs w:val="24"/>
          <w:lang w:val="en-US"/>
        </w:rPr>
        <w:t>t</w:t>
      </w:r>
      <w:r>
        <w:rPr>
          <w:rFonts w:ascii="Times New Roman" w:hAnsi="Times New Roman" w:cs="Times New Roman"/>
          <w:sz w:val="24"/>
          <w:szCs w:val="24"/>
          <w:lang w:val="en-US"/>
        </w:rPr>
        <w:t>empe</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pacing w:val="2"/>
          <w:sz w:val="24"/>
          <w:szCs w:val="24"/>
        </w:rPr>
        <w:t>j</w:t>
      </w:r>
      <w:r>
        <w:rPr>
          <w:rFonts w:ascii="Times New Roman" w:hAnsi="Times New Roman" w:cs="Times New Roman"/>
          <w:sz w:val="24"/>
          <w:szCs w:val="24"/>
          <w:lang w:val="en-US"/>
        </w:rPr>
        <w:t>ednodu</w:t>
      </w:r>
      <w:r>
        <w:rPr>
          <w:rFonts w:ascii="Times New Roman" w:hAnsi="Times New Roman" w:cs="Times New Roman"/>
          <w:spacing w:val="-1"/>
          <w:sz w:val="24"/>
          <w:szCs w:val="24"/>
          <w:lang w:val="en-US"/>
        </w:rPr>
        <w:t>c</w:t>
      </w:r>
      <w:r>
        <w:rPr>
          <w:rFonts w:ascii="Times New Roman" w:hAnsi="Times New Roman" w:cs="Times New Roman"/>
          <w:sz w:val="24"/>
          <w:szCs w:val="24"/>
          <w:lang w:val="en-US"/>
        </w:rPr>
        <w:t>hé</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sklad</w:t>
      </w:r>
      <w:r>
        <w:rPr>
          <w:rFonts w:ascii="Times New Roman" w:hAnsi="Times New Roman" w:cs="Times New Roman"/>
          <w:spacing w:val="1"/>
          <w:sz w:val="24"/>
          <w:szCs w:val="24"/>
          <w:lang w:val="en-US"/>
        </w:rPr>
        <w:t>b</w:t>
      </w:r>
      <w:r>
        <w:rPr>
          <w:rFonts w:ascii="Times New Roman" w:hAnsi="Times New Roman" w:cs="Times New Roman"/>
          <w:sz w:val="24"/>
          <w:szCs w:val="24"/>
          <w:lang w:val="en-US"/>
        </w:rPr>
        <w:t>y</w:t>
      </w:r>
      <w:r>
        <w:rPr>
          <w:rFonts w:ascii="Times New Roman" w:hAnsi="Times New Roman" w:cs="Times New Roman"/>
          <w:spacing w:val="-4"/>
          <w:sz w:val="24"/>
          <w:szCs w:val="24"/>
          <w:lang w:val="en-US"/>
        </w:rPr>
        <w:t xml:space="preserve"> </w:t>
      </w:r>
      <w:r>
        <w:rPr>
          <w:rFonts w:ascii="Times New Roman" w:hAnsi="Times New Roman" w:cs="Times New Roman"/>
          <w:sz w:val="24"/>
          <w:szCs w:val="24"/>
          <w:lang w:val="en-US"/>
        </w:rPr>
        <w:t>po</w:t>
      </w:r>
      <w:r>
        <w:rPr>
          <w:rFonts w:ascii="Times New Roman" w:hAnsi="Times New Roman" w:cs="Times New Roman"/>
          <w:spacing w:val="1"/>
          <w:sz w:val="24"/>
          <w:szCs w:val="24"/>
          <w:lang w:val="en-US"/>
        </w:rPr>
        <w:t>dľ</w:t>
      </w:r>
      <w:r>
        <w:rPr>
          <w:rFonts w:ascii="Times New Roman" w:hAnsi="Times New Roman" w:cs="Times New Roman"/>
          <w:sz w:val="24"/>
          <w:szCs w:val="24"/>
          <w:lang w:val="en-US"/>
        </w:rPr>
        <w:t>a notového zápisu</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h</w:t>
      </w:r>
      <w:r>
        <w:rPr>
          <w:rFonts w:ascii="Times New Roman" w:hAnsi="Times New Roman" w:cs="Times New Roman"/>
          <w:spacing w:val="-1"/>
          <w:sz w:val="24"/>
          <w:szCs w:val="24"/>
          <w:lang w:val="en-US"/>
        </w:rPr>
        <w:t>r</w:t>
      </w:r>
      <w:r>
        <w:rPr>
          <w:rFonts w:ascii="Times New Roman" w:hAnsi="Times New Roman" w:cs="Times New Roman"/>
          <w:sz w:val="24"/>
          <w:szCs w:val="24"/>
          <w:lang w:val="en-US"/>
        </w:rPr>
        <w:t>a</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z</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listu</w:t>
      </w:r>
      <w:r>
        <w:rPr>
          <w:rFonts w:ascii="Times New Roman" w:hAnsi="Times New Roman" w:cs="Times New Roman"/>
          <w:sz w:val="24"/>
          <w:szCs w:val="24"/>
        </w:rPr>
        <w:t xml:space="preserve">                       </w:t>
      </w:r>
    </w:p>
    <w:p w:rsidR="006B6D29" w:rsidRDefault="006B6D29" w:rsidP="006B6D2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Skúšobná látka:</w:t>
      </w:r>
    </w:p>
    <w:p w:rsidR="006B6D29" w:rsidRDefault="006B6D29" w:rsidP="006B6D2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- 1 stupnica, akordy</w:t>
      </w:r>
    </w:p>
    <w:p w:rsidR="006B6D29" w:rsidRDefault="006B6D29" w:rsidP="006B6D2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- 1 cvičenie</w:t>
      </w:r>
    </w:p>
    <w:p w:rsidR="006B6D29" w:rsidRDefault="006B6D29" w:rsidP="006B6D29">
      <w:pPr>
        <w:widowControl w:val="0"/>
        <w:autoSpaceDE w:val="0"/>
        <w:autoSpaceDN w:val="0"/>
        <w:adjustRightInd w:val="0"/>
        <w:spacing w:line="360" w:lineRule="auto"/>
        <w:rPr>
          <w:rFonts w:ascii="Times New Roman" w:hAnsi="Times New Roman" w:cs="Times New Roman"/>
          <w:sz w:val="24"/>
          <w:szCs w:val="24"/>
          <w:lang w:val="en-US"/>
        </w:rPr>
      </w:pPr>
      <w:r>
        <w:rPr>
          <w:rFonts w:ascii="Times New Roman" w:hAnsi="Times New Roman" w:cs="Times New Roman"/>
          <w:sz w:val="24"/>
          <w:szCs w:val="24"/>
        </w:rPr>
        <w:t xml:space="preserve">- 1 skladba                                                                                                                                                                                                         </w:t>
      </w:r>
    </w:p>
    <w:p w:rsidR="006B6D29" w:rsidRDefault="006B6D29" w:rsidP="006B6D29">
      <w:pPr>
        <w:widowControl w:val="0"/>
        <w:autoSpaceDE w:val="0"/>
        <w:autoSpaceDN w:val="0"/>
        <w:adjustRightInd w:val="0"/>
        <w:spacing w:after="0" w:line="348" w:lineRule="auto"/>
        <w:ind w:left="108" w:right="2012"/>
        <w:rPr>
          <w:rFonts w:ascii="Times New Roman" w:hAnsi="Times New Roman" w:cs="Times New Roman"/>
          <w:sz w:val="24"/>
          <w:szCs w:val="24"/>
          <w:lang w:val="en-US"/>
        </w:rPr>
      </w:pPr>
    </w:p>
    <w:p w:rsidR="006B6D29" w:rsidRDefault="006B6D29" w:rsidP="006B6D29">
      <w:pPr>
        <w:widowControl w:val="0"/>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2. ročník druhej časti I. stupňa</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b/>
          <w:bCs/>
          <w:sz w:val="24"/>
          <w:szCs w:val="24"/>
        </w:rPr>
        <w:t>Ciele</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základy frázovania</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zdokonaľovanie kvality tónu a bránicového dýchania</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základy hry podľa sluchu, hra v komornom zoskupení </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p>
    <w:p w:rsidR="006B6D29" w:rsidRDefault="006B6D29" w:rsidP="006B6D29">
      <w:pPr>
        <w:widowControl w:val="0"/>
        <w:autoSpaceDE w:val="0"/>
        <w:autoSpaceDN w:val="0"/>
        <w:adjustRightInd w:val="0"/>
        <w:spacing w:line="360" w:lineRule="auto"/>
        <w:rPr>
          <w:rFonts w:ascii="Times New Roman" w:hAnsi="Times New Roman" w:cs="Times New Roman"/>
          <w:sz w:val="24"/>
          <w:szCs w:val="24"/>
          <w:lang w:val="en-US"/>
        </w:rPr>
      </w:pPr>
      <w:r>
        <w:rPr>
          <w:rFonts w:ascii="Times New Roman" w:hAnsi="Times New Roman" w:cs="Times New Roman"/>
          <w:spacing w:val="-2"/>
          <w:sz w:val="24"/>
          <w:szCs w:val="24"/>
          <w:lang w:val="en-US"/>
        </w:rPr>
        <w:t>Ž</w:t>
      </w:r>
      <w:r>
        <w:rPr>
          <w:rFonts w:ascii="Times New Roman" w:hAnsi="Times New Roman" w:cs="Times New Roman"/>
          <w:sz w:val="24"/>
          <w:szCs w:val="24"/>
          <w:lang w:val="en-US"/>
        </w:rPr>
        <w:t>i</w:t>
      </w:r>
      <w:r>
        <w:rPr>
          <w:rFonts w:ascii="Times New Roman" w:hAnsi="Times New Roman" w:cs="Times New Roman"/>
          <w:spacing w:val="1"/>
          <w:sz w:val="24"/>
          <w:szCs w:val="24"/>
          <w:lang w:val="en-US"/>
        </w:rPr>
        <w:t>a</w:t>
      </w:r>
      <w:r>
        <w:rPr>
          <w:rFonts w:ascii="Times New Roman" w:hAnsi="Times New Roman" w:cs="Times New Roman"/>
          <w:sz w:val="24"/>
          <w:szCs w:val="24"/>
          <w:lang w:val="en-US"/>
        </w:rPr>
        <w:t>ci po ukonč</w:t>
      </w:r>
      <w:r>
        <w:rPr>
          <w:rFonts w:ascii="Times New Roman" w:hAnsi="Times New Roman" w:cs="Times New Roman"/>
          <w:spacing w:val="-2"/>
          <w:sz w:val="24"/>
          <w:szCs w:val="24"/>
          <w:lang w:val="en-US"/>
        </w:rPr>
        <w:t>e</w:t>
      </w:r>
      <w:r>
        <w:rPr>
          <w:rFonts w:ascii="Times New Roman" w:hAnsi="Times New Roman" w:cs="Times New Roman"/>
          <w:sz w:val="24"/>
          <w:szCs w:val="24"/>
          <w:lang w:val="en-US"/>
        </w:rPr>
        <w:t>ní 2. r</w:t>
      </w:r>
      <w:r>
        <w:rPr>
          <w:rFonts w:ascii="Times New Roman" w:hAnsi="Times New Roman" w:cs="Times New Roman"/>
          <w:spacing w:val="1"/>
          <w:sz w:val="24"/>
          <w:szCs w:val="24"/>
          <w:lang w:val="en-US"/>
        </w:rPr>
        <w:t>o</w:t>
      </w:r>
      <w:r>
        <w:rPr>
          <w:rFonts w:ascii="Times New Roman" w:hAnsi="Times New Roman" w:cs="Times New Roman"/>
          <w:spacing w:val="2"/>
          <w:sz w:val="24"/>
          <w:szCs w:val="24"/>
          <w:lang w:val="en-US"/>
        </w:rPr>
        <w:t>č</w:t>
      </w:r>
      <w:r>
        <w:rPr>
          <w:rFonts w:ascii="Times New Roman" w:hAnsi="Times New Roman" w:cs="Times New Roman"/>
          <w:sz w:val="24"/>
          <w:szCs w:val="24"/>
          <w:lang w:val="en-US"/>
        </w:rPr>
        <w:t>níka d</w:t>
      </w:r>
      <w:r>
        <w:rPr>
          <w:rFonts w:ascii="Times New Roman" w:hAnsi="Times New Roman" w:cs="Times New Roman"/>
          <w:spacing w:val="-1"/>
          <w:sz w:val="24"/>
          <w:szCs w:val="24"/>
          <w:lang w:val="en-US"/>
        </w:rPr>
        <w:t>r</w:t>
      </w:r>
      <w:r>
        <w:rPr>
          <w:rFonts w:ascii="Times New Roman" w:hAnsi="Times New Roman" w:cs="Times New Roman"/>
          <w:sz w:val="24"/>
          <w:szCs w:val="24"/>
          <w:lang w:val="en-US"/>
        </w:rPr>
        <w:t>uhej č</w:t>
      </w:r>
      <w:r>
        <w:rPr>
          <w:rFonts w:ascii="Times New Roman" w:hAnsi="Times New Roman" w:cs="Times New Roman"/>
          <w:spacing w:val="-2"/>
          <w:sz w:val="24"/>
          <w:szCs w:val="24"/>
          <w:lang w:val="en-US"/>
        </w:rPr>
        <w:t>a</w:t>
      </w:r>
      <w:r>
        <w:rPr>
          <w:rFonts w:ascii="Times New Roman" w:hAnsi="Times New Roman" w:cs="Times New Roman"/>
          <w:sz w:val="24"/>
          <w:szCs w:val="24"/>
          <w:lang w:val="en-US"/>
        </w:rPr>
        <w:t>sti</w:t>
      </w:r>
      <w:r>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lang w:val="en-US"/>
        </w:rPr>
        <w:t>I</w:t>
      </w:r>
      <w:r>
        <w:rPr>
          <w:rFonts w:ascii="Times New Roman" w:hAnsi="Times New Roman" w:cs="Times New Roman"/>
          <w:sz w:val="24"/>
          <w:szCs w:val="24"/>
          <w:lang w:val="en-US"/>
        </w:rPr>
        <w:t>. stup</w:t>
      </w:r>
      <w:r>
        <w:rPr>
          <w:rFonts w:ascii="Times New Roman" w:hAnsi="Times New Roman" w:cs="Times New Roman"/>
          <w:spacing w:val="2"/>
          <w:sz w:val="24"/>
          <w:szCs w:val="24"/>
          <w:lang w:val="en-US"/>
        </w:rPr>
        <w:t>ň</w:t>
      </w:r>
      <w:r>
        <w:rPr>
          <w:rFonts w:ascii="Times New Roman" w:hAnsi="Times New Roman" w:cs="Times New Roman"/>
          <w:sz w:val="24"/>
          <w:szCs w:val="24"/>
          <w:lang w:val="en-US"/>
        </w:rPr>
        <w:t>a základn</w:t>
      </w:r>
      <w:r>
        <w:rPr>
          <w:rFonts w:ascii="Times New Roman" w:hAnsi="Times New Roman" w:cs="Times New Roman"/>
          <w:spacing w:val="-1"/>
          <w:sz w:val="24"/>
          <w:szCs w:val="24"/>
          <w:lang w:val="en-US"/>
        </w:rPr>
        <w:t>é</w:t>
      </w:r>
      <w:r>
        <w:rPr>
          <w:rFonts w:ascii="Times New Roman" w:hAnsi="Times New Roman" w:cs="Times New Roman"/>
          <w:sz w:val="24"/>
          <w:szCs w:val="24"/>
          <w:lang w:val="en-US"/>
        </w:rPr>
        <w:t>ho štúdia:</w:t>
      </w:r>
    </w:p>
    <w:p w:rsidR="006B6D29" w:rsidRDefault="006B6D29" w:rsidP="006B6D29">
      <w:pPr>
        <w:widowControl w:val="0"/>
        <w:autoSpaceDE w:val="0"/>
        <w:autoSpaceDN w:val="0"/>
        <w:adjustRightInd w:val="0"/>
        <w:spacing w:line="360" w:lineRule="auto"/>
        <w:rPr>
          <w:rFonts w:ascii="Times New Roman" w:hAnsi="Times New Roman" w:cs="Times New Roman"/>
          <w:sz w:val="24"/>
          <w:szCs w:val="24"/>
          <w:lang w:val="en-US"/>
        </w:rPr>
      </w:pPr>
      <w:r>
        <w:rPr>
          <w:rFonts w:ascii="Times New Roman" w:hAnsi="Times New Roman" w:cs="Times New Roman"/>
          <w:b/>
          <w:bCs/>
          <w:sz w:val="24"/>
          <w:szCs w:val="24"/>
          <w:lang w:val="en-US"/>
        </w:rPr>
        <w:t>Výko</w:t>
      </w:r>
      <w:r>
        <w:rPr>
          <w:rFonts w:ascii="Times New Roman" w:hAnsi="Times New Roman" w:cs="Times New Roman"/>
          <w:b/>
          <w:bCs/>
          <w:spacing w:val="1"/>
          <w:sz w:val="24"/>
          <w:szCs w:val="24"/>
          <w:lang w:val="en-US"/>
        </w:rPr>
        <w:t>n</w:t>
      </w:r>
      <w:r>
        <w:rPr>
          <w:rFonts w:ascii="Times New Roman" w:hAnsi="Times New Roman" w:cs="Times New Roman"/>
          <w:b/>
          <w:bCs/>
          <w:sz w:val="24"/>
          <w:szCs w:val="24"/>
          <w:lang w:val="en-US"/>
        </w:rPr>
        <w:t>ový</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štan</w:t>
      </w:r>
      <w:r>
        <w:rPr>
          <w:rFonts w:ascii="Times New Roman" w:hAnsi="Times New Roman" w:cs="Times New Roman"/>
          <w:b/>
          <w:bCs/>
          <w:spacing w:val="1"/>
          <w:sz w:val="24"/>
          <w:szCs w:val="24"/>
          <w:lang w:val="en-US"/>
        </w:rPr>
        <w:t>d</w:t>
      </w:r>
      <w:r>
        <w:rPr>
          <w:rFonts w:ascii="Times New Roman" w:hAnsi="Times New Roman" w:cs="Times New Roman"/>
          <w:b/>
          <w:bCs/>
          <w:sz w:val="24"/>
          <w:szCs w:val="24"/>
          <w:lang w:val="en-US"/>
        </w:rPr>
        <w:t>ard</w:t>
      </w:r>
      <w:r>
        <w:rPr>
          <w:rFonts w:ascii="Times New Roman" w:hAnsi="Times New Roman" w:cs="Times New Roman"/>
          <w:b/>
          <w:bCs/>
          <w:sz w:val="24"/>
          <w:szCs w:val="24"/>
        </w:rPr>
        <w:t xml:space="preserve">                                                                                                                                          </w:t>
      </w:r>
      <w:r>
        <w:rPr>
          <w:rFonts w:ascii="Times New Roman" w:hAnsi="Times New Roman" w:cs="Times New Roman"/>
          <w:sz w:val="24"/>
          <w:szCs w:val="24"/>
          <w:lang w:val="en-US"/>
        </w:rPr>
        <w:t>vedia</w:t>
      </w:r>
      <w:r>
        <w:rPr>
          <w:rFonts w:ascii="Times New Roman" w:hAnsi="Times New Roman" w:cs="Times New Roman"/>
          <w:spacing w:val="92"/>
          <w:sz w:val="24"/>
          <w:szCs w:val="24"/>
          <w:lang w:val="en-US"/>
        </w:rPr>
        <w:t xml:space="preserve"> </w:t>
      </w:r>
      <w:r>
        <w:rPr>
          <w:rFonts w:ascii="Times New Roman" w:hAnsi="Times New Roman" w:cs="Times New Roman"/>
          <w:sz w:val="24"/>
          <w:szCs w:val="24"/>
          <w:lang w:val="en-US"/>
        </w:rPr>
        <w:t>sa</w:t>
      </w:r>
      <w:r>
        <w:rPr>
          <w:rFonts w:ascii="Times New Roman" w:hAnsi="Times New Roman" w:cs="Times New Roman"/>
          <w:spacing w:val="93"/>
          <w:sz w:val="24"/>
          <w:szCs w:val="24"/>
          <w:lang w:val="en-US"/>
        </w:rPr>
        <w:t xml:space="preserve"> </w:t>
      </w:r>
      <w:r>
        <w:rPr>
          <w:rFonts w:ascii="Times New Roman" w:hAnsi="Times New Roman" w:cs="Times New Roman"/>
          <w:sz w:val="24"/>
          <w:szCs w:val="24"/>
          <w:lang w:val="en-US"/>
        </w:rPr>
        <w:t>prispôsobiť</w:t>
      </w:r>
      <w:r>
        <w:rPr>
          <w:rFonts w:ascii="Times New Roman" w:hAnsi="Times New Roman" w:cs="Times New Roman"/>
          <w:spacing w:val="94"/>
          <w:sz w:val="24"/>
          <w:szCs w:val="24"/>
          <w:lang w:val="en-US"/>
        </w:rPr>
        <w:t xml:space="preserve"> </w:t>
      </w:r>
      <w:r>
        <w:rPr>
          <w:rFonts w:ascii="Times New Roman" w:hAnsi="Times New Roman" w:cs="Times New Roman"/>
          <w:spacing w:val="-1"/>
          <w:sz w:val="24"/>
          <w:szCs w:val="24"/>
          <w:lang w:val="en-US"/>
        </w:rPr>
        <w:t>i</w:t>
      </w:r>
      <w:r>
        <w:rPr>
          <w:rFonts w:ascii="Times New Roman" w:hAnsi="Times New Roman" w:cs="Times New Roman"/>
          <w:sz w:val="24"/>
          <w:szCs w:val="24"/>
          <w:lang w:val="en-US"/>
        </w:rPr>
        <w:t>nte</w:t>
      </w:r>
      <w:r>
        <w:rPr>
          <w:rFonts w:ascii="Times New Roman" w:hAnsi="Times New Roman" w:cs="Times New Roman"/>
          <w:spacing w:val="-1"/>
          <w:sz w:val="24"/>
          <w:szCs w:val="24"/>
          <w:lang w:val="en-US"/>
        </w:rPr>
        <w:t>r</w:t>
      </w:r>
      <w:r>
        <w:rPr>
          <w:rFonts w:ascii="Times New Roman" w:hAnsi="Times New Roman" w:cs="Times New Roman"/>
          <w:sz w:val="24"/>
          <w:szCs w:val="24"/>
          <w:lang w:val="en-US"/>
        </w:rPr>
        <w:t>pr</w:t>
      </w:r>
      <w:r>
        <w:rPr>
          <w:rFonts w:ascii="Times New Roman" w:hAnsi="Times New Roman" w:cs="Times New Roman"/>
          <w:spacing w:val="-1"/>
          <w:sz w:val="24"/>
          <w:szCs w:val="24"/>
          <w:lang w:val="en-US"/>
        </w:rPr>
        <w:t>e</w:t>
      </w:r>
      <w:r>
        <w:rPr>
          <w:rFonts w:ascii="Times New Roman" w:hAnsi="Times New Roman" w:cs="Times New Roman"/>
          <w:sz w:val="24"/>
          <w:szCs w:val="24"/>
          <w:lang w:val="en-US"/>
        </w:rPr>
        <w:t>ta</w:t>
      </w:r>
      <w:r>
        <w:rPr>
          <w:rFonts w:ascii="Times New Roman" w:hAnsi="Times New Roman" w:cs="Times New Roman"/>
          <w:spacing w:val="1"/>
          <w:sz w:val="24"/>
          <w:szCs w:val="24"/>
          <w:lang w:val="en-US"/>
        </w:rPr>
        <w:t>č</w:t>
      </w:r>
      <w:r>
        <w:rPr>
          <w:rFonts w:ascii="Times New Roman" w:hAnsi="Times New Roman" w:cs="Times New Roman"/>
          <w:spacing w:val="3"/>
          <w:sz w:val="24"/>
          <w:szCs w:val="24"/>
          <w:lang w:val="en-US"/>
        </w:rPr>
        <w:t>n</w:t>
      </w:r>
      <w:r>
        <w:rPr>
          <w:rFonts w:ascii="Times New Roman" w:hAnsi="Times New Roman" w:cs="Times New Roman"/>
          <w:spacing w:val="-4"/>
          <w:sz w:val="24"/>
          <w:szCs w:val="24"/>
          <w:lang w:val="en-US"/>
        </w:rPr>
        <w:t>ý</w:t>
      </w:r>
      <w:r>
        <w:rPr>
          <w:rFonts w:ascii="Times New Roman" w:hAnsi="Times New Roman" w:cs="Times New Roman"/>
          <w:sz w:val="24"/>
          <w:szCs w:val="24"/>
          <w:lang w:val="en-US"/>
        </w:rPr>
        <w:t>m</w:t>
      </w:r>
      <w:r>
        <w:rPr>
          <w:rFonts w:ascii="Times New Roman" w:hAnsi="Times New Roman" w:cs="Times New Roman"/>
          <w:spacing w:val="93"/>
          <w:sz w:val="24"/>
          <w:szCs w:val="24"/>
          <w:lang w:val="en-US"/>
        </w:rPr>
        <w:t xml:space="preserve"> </w:t>
      </w:r>
      <w:r>
        <w:rPr>
          <w:rFonts w:ascii="Times New Roman" w:hAnsi="Times New Roman" w:cs="Times New Roman"/>
          <w:spacing w:val="1"/>
          <w:sz w:val="24"/>
          <w:szCs w:val="24"/>
          <w:lang w:val="en-US"/>
        </w:rPr>
        <w:t>z</w:t>
      </w:r>
      <w:r>
        <w:rPr>
          <w:rFonts w:ascii="Times New Roman" w:hAnsi="Times New Roman" w:cs="Times New Roman"/>
          <w:sz w:val="24"/>
          <w:szCs w:val="24"/>
          <w:lang w:val="en-US"/>
        </w:rPr>
        <w:t>nakom</w:t>
      </w:r>
      <w:r>
        <w:rPr>
          <w:rFonts w:ascii="Times New Roman" w:hAnsi="Times New Roman" w:cs="Times New Roman"/>
          <w:spacing w:val="91"/>
          <w:sz w:val="24"/>
          <w:szCs w:val="24"/>
          <w:lang w:val="en-US"/>
        </w:rPr>
        <w:t xml:space="preserve"> </w:t>
      </w:r>
      <w:r>
        <w:rPr>
          <w:rFonts w:ascii="Times New Roman" w:hAnsi="Times New Roman" w:cs="Times New Roman"/>
          <w:sz w:val="24"/>
          <w:szCs w:val="24"/>
          <w:lang w:val="en-US"/>
        </w:rPr>
        <w:t>dan</w:t>
      </w:r>
      <w:r>
        <w:rPr>
          <w:rFonts w:ascii="Times New Roman" w:hAnsi="Times New Roman" w:cs="Times New Roman"/>
          <w:spacing w:val="-1"/>
          <w:sz w:val="24"/>
          <w:szCs w:val="24"/>
          <w:lang w:val="en-US"/>
        </w:rPr>
        <w:t>e</w:t>
      </w:r>
      <w:r>
        <w:rPr>
          <w:rFonts w:ascii="Times New Roman" w:hAnsi="Times New Roman" w:cs="Times New Roman"/>
          <w:sz w:val="24"/>
          <w:szCs w:val="24"/>
          <w:lang w:val="en-US"/>
        </w:rPr>
        <w:t>j</w:t>
      </w:r>
      <w:r>
        <w:rPr>
          <w:rFonts w:ascii="Times New Roman" w:hAnsi="Times New Roman" w:cs="Times New Roman"/>
          <w:spacing w:val="93"/>
          <w:sz w:val="24"/>
          <w:szCs w:val="24"/>
          <w:lang w:val="en-US"/>
        </w:rPr>
        <w:t xml:space="preserve"> </w:t>
      </w:r>
      <w:r>
        <w:rPr>
          <w:rFonts w:ascii="Times New Roman" w:hAnsi="Times New Roman" w:cs="Times New Roman"/>
          <w:sz w:val="24"/>
          <w:szCs w:val="24"/>
          <w:lang w:val="en-US"/>
        </w:rPr>
        <w:t>pr</w:t>
      </w:r>
      <w:r>
        <w:rPr>
          <w:rFonts w:ascii="Times New Roman" w:hAnsi="Times New Roman" w:cs="Times New Roman"/>
          <w:spacing w:val="-1"/>
          <w:sz w:val="24"/>
          <w:szCs w:val="24"/>
          <w:lang w:val="en-US"/>
        </w:rPr>
        <w:t>e</w:t>
      </w:r>
      <w:r>
        <w:rPr>
          <w:rFonts w:ascii="Times New Roman" w:hAnsi="Times New Roman" w:cs="Times New Roman"/>
          <w:sz w:val="24"/>
          <w:szCs w:val="24"/>
          <w:lang w:val="en-US"/>
        </w:rPr>
        <w:t>dn</w:t>
      </w:r>
      <w:r>
        <w:rPr>
          <w:rFonts w:ascii="Times New Roman" w:hAnsi="Times New Roman" w:cs="Times New Roman"/>
          <w:spacing w:val="-1"/>
          <w:sz w:val="24"/>
          <w:szCs w:val="24"/>
          <w:lang w:val="en-US"/>
        </w:rPr>
        <w:t>e</w:t>
      </w:r>
      <w:r>
        <w:rPr>
          <w:rFonts w:ascii="Times New Roman" w:hAnsi="Times New Roman" w:cs="Times New Roman"/>
          <w:sz w:val="24"/>
          <w:szCs w:val="24"/>
          <w:lang w:val="en-US"/>
        </w:rPr>
        <w:t>so</w:t>
      </w:r>
      <w:r>
        <w:rPr>
          <w:rFonts w:ascii="Times New Roman" w:hAnsi="Times New Roman" w:cs="Times New Roman"/>
          <w:spacing w:val="2"/>
          <w:sz w:val="24"/>
          <w:szCs w:val="24"/>
          <w:lang w:val="en-US"/>
        </w:rPr>
        <w:t>v</w:t>
      </w:r>
      <w:r>
        <w:rPr>
          <w:rFonts w:ascii="Times New Roman" w:hAnsi="Times New Roman" w:cs="Times New Roman"/>
          <w:sz w:val="24"/>
          <w:szCs w:val="24"/>
          <w:lang w:val="en-US"/>
        </w:rPr>
        <w:t>ej sklad</w:t>
      </w:r>
      <w:r>
        <w:rPr>
          <w:rFonts w:ascii="Times New Roman" w:hAnsi="Times New Roman" w:cs="Times New Roman"/>
          <w:spacing w:val="1"/>
          <w:sz w:val="24"/>
          <w:szCs w:val="24"/>
          <w:lang w:val="en-US"/>
        </w:rPr>
        <w:t>b</w:t>
      </w:r>
      <w:r>
        <w:rPr>
          <w:rFonts w:ascii="Times New Roman" w:hAnsi="Times New Roman" w:cs="Times New Roman"/>
          <w:spacing w:val="-18"/>
          <w:sz w:val="24"/>
          <w:szCs w:val="24"/>
          <w:lang w:val="en-US"/>
        </w:rPr>
        <w:t>y</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hrajú</w:t>
      </w:r>
      <w:r>
        <w:rPr>
          <w:rFonts w:ascii="Times New Roman" w:hAnsi="Times New Roman" w:cs="Times New Roman"/>
          <w:spacing w:val="13"/>
          <w:sz w:val="24"/>
          <w:szCs w:val="24"/>
          <w:lang w:val="en-US"/>
        </w:rPr>
        <w:t xml:space="preserve"> </w:t>
      </w:r>
      <w:r>
        <w:rPr>
          <w:rFonts w:ascii="Times New Roman" w:hAnsi="Times New Roman" w:cs="Times New Roman"/>
          <w:sz w:val="24"/>
          <w:szCs w:val="24"/>
          <w:lang w:val="en-US"/>
        </w:rPr>
        <w:t>v</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stred</w:t>
      </w:r>
      <w:r>
        <w:rPr>
          <w:rFonts w:ascii="Times New Roman" w:hAnsi="Times New Roman" w:cs="Times New Roman"/>
          <w:spacing w:val="1"/>
          <w:sz w:val="24"/>
          <w:szCs w:val="24"/>
          <w:lang w:val="en-US"/>
        </w:rPr>
        <w:t>n</w:t>
      </w:r>
      <w:r>
        <w:rPr>
          <w:rFonts w:ascii="Times New Roman" w:hAnsi="Times New Roman" w:cs="Times New Roman"/>
          <w:sz w:val="24"/>
          <w:szCs w:val="24"/>
          <w:lang w:val="en-US"/>
        </w:rPr>
        <w:t>ej</w:t>
      </w:r>
      <w:r>
        <w:rPr>
          <w:rFonts w:ascii="Times New Roman" w:hAnsi="Times New Roman" w:cs="Times New Roman"/>
          <w:spacing w:val="14"/>
          <w:sz w:val="24"/>
          <w:szCs w:val="24"/>
          <w:lang w:val="en-US"/>
        </w:rPr>
        <w:t xml:space="preserve"> </w:t>
      </w:r>
      <w:r>
        <w:rPr>
          <w:rFonts w:ascii="Times New Roman" w:hAnsi="Times New Roman" w:cs="Times New Roman"/>
          <w:sz w:val="24"/>
          <w:szCs w:val="24"/>
          <w:lang w:val="en-US"/>
        </w:rPr>
        <w:t>polohe</w:t>
      </w:r>
      <w:r>
        <w:rPr>
          <w:rFonts w:ascii="Times New Roman" w:hAnsi="Times New Roman" w:cs="Times New Roman"/>
          <w:spacing w:val="13"/>
          <w:sz w:val="24"/>
          <w:szCs w:val="24"/>
          <w:lang w:val="en-US"/>
        </w:rPr>
        <w:t xml:space="preserve"> </w:t>
      </w:r>
      <w:r>
        <w:rPr>
          <w:rFonts w:ascii="Times New Roman" w:hAnsi="Times New Roman" w:cs="Times New Roman"/>
          <w:spacing w:val="2"/>
          <w:sz w:val="24"/>
          <w:szCs w:val="24"/>
          <w:lang w:val="en-US"/>
        </w:rPr>
        <w:t>r</w:t>
      </w:r>
      <w:r>
        <w:rPr>
          <w:rFonts w:ascii="Times New Roman" w:hAnsi="Times New Roman" w:cs="Times New Roman"/>
          <w:sz w:val="24"/>
          <w:szCs w:val="24"/>
          <w:lang w:val="en-US"/>
        </w:rPr>
        <w:t>ô</w:t>
      </w:r>
      <w:r>
        <w:rPr>
          <w:rFonts w:ascii="Times New Roman" w:hAnsi="Times New Roman" w:cs="Times New Roman"/>
          <w:spacing w:val="1"/>
          <w:sz w:val="24"/>
          <w:szCs w:val="24"/>
          <w:lang w:val="en-US"/>
        </w:rPr>
        <w:t>z</w:t>
      </w:r>
      <w:r>
        <w:rPr>
          <w:rFonts w:ascii="Times New Roman" w:hAnsi="Times New Roman" w:cs="Times New Roman"/>
          <w:sz w:val="24"/>
          <w:szCs w:val="24"/>
          <w:lang w:val="en-US"/>
        </w:rPr>
        <w:t>ne</w:t>
      </w:r>
      <w:r>
        <w:rPr>
          <w:rFonts w:ascii="Times New Roman" w:hAnsi="Times New Roman" w:cs="Times New Roman"/>
          <w:spacing w:val="13"/>
          <w:sz w:val="24"/>
          <w:szCs w:val="24"/>
          <w:lang w:val="en-US"/>
        </w:rPr>
        <w:t xml:space="preserve"> </w:t>
      </w:r>
      <w:r>
        <w:rPr>
          <w:rFonts w:ascii="Times New Roman" w:hAnsi="Times New Roman" w:cs="Times New Roman"/>
          <w:sz w:val="24"/>
          <w:szCs w:val="24"/>
          <w:lang w:val="en-US"/>
        </w:rPr>
        <w:t>technické</w:t>
      </w:r>
      <w:r>
        <w:rPr>
          <w:rFonts w:ascii="Times New Roman" w:hAnsi="Times New Roman" w:cs="Times New Roman"/>
          <w:spacing w:val="14"/>
          <w:sz w:val="24"/>
          <w:szCs w:val="24"/>
          <w:lang w:val="en-US"/>
        </w:rPr>
        <w:t xml:space="preserve"> </w:t>
      </w:r>
      <w:r>
        <w:rPr>
          <w:rFonts w:ascii="Times New Roman" w:hAnsi="Times New Roman" w:cs="Times New Roman"/>
          <w:sz w:val="24"/>
          <w:szCs w:val="24"/>
          <w:lang w:val="en-US"/>
        </w:rPr>
        <w:t>cvič</w:t>
      </w:r>
      <w:r>
        <w:rPr>
          <w:rFonts w:ascii="Times New Roman" w:hAnsi="Times New Roman" w:cs="Times New Roman"/>
          <w:spacing w:val="-1"/>
          <w:sz w:val="24"/>
          <w:szCs w:val="24"/>
          <w:lang w:val="en-US"/>
        </w:rPr>
        <w:t>e</w:t>
      </w:r>
      <w:r>
        <w:rPr>
          <w:rFonts w:ascii="Times New Roman" w:hAnsi="Times New Roman" w:cs="Times New Roman"/>
          <w:sz w:val="24"/>
          <w:szCs w:val="24"/>
          <w:lang w:val="en-US"/>
        </w:rPr>
        <w:t>n</w:t>
      </w:r>
      <w:r>
        <w:rPr>
          <w:rFonts w:ascii="Times New Roman" w:hAnsi="Times New Roman" w:cs="Times New Roman"/>
          <w:spacing w:val="2"/>
          <w:sz w:val="24"/>
          <w:szCs w:val="24"/>
          <w:lang w:val="en-US"/>
        </w:rPr>
        <w:t>i</w:t>
      </w:r>
      <w:r>
        <w:rPr>
          <w:rFonts w:ascii="Times New Roman" w:hAnsi="Times New Roman" w:cs="Times New Roman"/>
          <w:sz w:val="24"/>
          <w:szCs w:val="24"/>
          <w:lang w:val="en-US"/>
        </w:rPr>
        <w:t>a</w:t>
      </w:r>
      <w:r>
        <w:rPr>
          <w:rFonts w:ascii="Times New Roman" w:hAnsi="Times New Roman" w:cs="Times New Roman"/>
          <w:spacing w:val="18"/>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pacing w:val="14"/>
          <w:sz w:val="24"/>
          <w:szCs w:val="24"/>
          <w:lang w:val="en-US"/>
        </w:rPr>
        <w:t xml:space="preserve"> </w:t>
      </w:r>
      <w:r>
        <w:rPr>
          <w:rFonts w:ascii="Times New Roman" w:hAnsi="Times New Roman" w:cs="Times New Roman"/>
          <w:sz w:val="24"/>
          <w:szCs w:val="24"/>
          <w:lang w:val="en-US"/>
        </w:rPr>
        <w:t>stup</w:t>
      </w:r>
      <w:r>
        <w:rPr>
          <w:rFonts w:ascii="Times New Roman" w:hAnsi="Times New Roman" w:cs="Times New Roman"/>
          <w:spacing w:val="1"/>
          <w:sz w:val="24"/>
          <w:szCs w:val="24"/>
          <w:lang w:val="en-US"/>
        </w:rPr>
        <w:t>n</w:t>
      </w:r>
      <w:r>
        <w:rPr>
          <w:rFonts w:ascii="Times New Roman" w:hAnsi="Times New Roman" w:cs="Times New Roman"/>
          <w:sz w:val="24"/>
          <w:szCs w:val="24"/>
          <w:lang w:val="en-US"/>
        </w:rPr>
        <w:t>ice,</w:t>
      </w:r>
      <w:r>
        <w:rPr>
          <w:rFonts w:ascii="Times New Roman" w:hAnsi="Times New Roman" w:cs="Times New Roman"/>
          <w:spacing w:val="13"/>
          <w:sz w:val="24"/>
          <w:szCs w:val="24"/>
          <w:lang w:val="en-US"/>
        </w:rPr>
        <w:t xml:space="preserve"> </w:t>
      </w:r>
      <w:r>
        <w:rPr>
          <w:rFonts w:ascii="Times New Roman" w:hAnsi="Times New Roman" w:cs="Times New Roman"/>
          <w:sz w:val="24"/>
          <w:szCs w:val="24"/>
          <w:lang w:val="en-US"/>
        </w:rPr>
        <w:t>ak</w:t>
      </w:r>
      <w:r>
        <w:rPr>
          <w:rFonts w:ascii="Times New Roman" w:hAnsi="Times New Roman" w:cs="Times New Roman"/>
          <w:spacing w:val="1"/>
          <w:sz w:val="24"/>
          <w:szCs w:val="24"/>
          <w:lang w:val="en-US"/>
        </w:rPr>
        <w:t>o</w:t>
      </w:r>
      <w:r>
        <w:rPr>
          <w:rFonts w:ascii="Times New Roman" w:hAnsi="Times New Roman" w:cs="Times New Roman"/>
          <w:sz w:val="24"/>
          <w:szCs w:val="24"/>
          <w:lang w:val="en-US"/>
        </w:rPr>
        <w:t>r</w:t>
      </w:r>
      <w:r>
        <w:rPr>
          <w:rFonts w:ascii="Times New Roman" w:hAnsi="Times New Roman" w:cs="Times New Roman"/>
          <w:spacing w:val="1"/>
          <w:sz w:val="24"/>
          <w:szCs w:val="24"/>
          <w:lang w:val="en-US"/>
        </w:rPr>
        <w:t>d</w:t>
      </w:r>
      <w:r>
        <w:rPr>
          <w:rFonts w:ascii="Times New Roman" w:hAnsi="Times New Roman" w:cs="Times New Roman"/>
          <w:spacing w:val="-18"/>
          <w:sz w:val="24"/>
          <w:szCs w:val="24"/>
          <w:lang w:val="en-US"/>
        </w:rPr>
        <w:t>y</w:t>
      </w:r>
      <w:r>
        <w:rPr>
          <w:rFonts w:ascii="Times New Roman" w:hAnsi="Times New Roman" w:cs="Times New Roman"/>
          <w:sz w:val="24"/>
          <w:szCs w:val="24"/>
          <w:lang w:val="en-US"/>
        </w:rPr>
        <w:t>, etu</w:t>
      </w:r>
      <w:r>
        <w:rPr>
          <w:rFonts w:ascii="Times New Roman" w:hAnsi="Times New Roman" w:cs="Times New Roman"/>
          <w:spacing w:val="1"/>
          <w:sz w:val="24"/>
          <w:szCs w:val="24"/>
          <w:lang w:val="en-US"/>
        </w:rPr>
        <w:t>d</w:t>
      </w:r>
      <w:r>
        <w:rPr>
          <w:rFonts w:ascii="Times New Roman" w:hAnsi="Times New Roman" w:cs="Times New Roman"/>
          <w:spacing w:val="-18"/>
          <w:sz w:val="24"/>
          <w:szCs w:val="24"/>
          <w:lang w:val="en-US"/>
        </w:rPr>
        <w:t>y</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hrajú v p</w:t>
      </w:r>
      <w:r>
        <w:rPr>
          <w:rFonts w:ascii="Times New Roman" w:hAnsi="Times New Roman" w:cs="Times New Roman"/>
          <w:spacing w:val="-1"/>
          <w:sz w:val="24"/>
          <w:szCs w:val="24"/>
          <w:lang w:val="en-US"/>
        </w:rPr>
        <w:t>r</w:t>
      </w:r>
      <w:r>
        <w:rPr>
          <w:rFonts w:ascii="Times New Roman" w:hAnsi="Times New Roman" w:cs="Times New Roman"/>
          <w:sz w:val="24"/>
          <w:szCs w:val="24"/>
          <w:lang w:val="en-US"/>
        </w:rPr>
        <w:t>ebranom rozs</w:t>
      </w:r>
      <w:r>
        <w:rPr>
          <w:rFonts w:ascii="Times New Roman" w:hAnsi="Times New Roman" w:cs="Times New Roman"/>
          <w:spacing w:val="2"/>
          <w:sz w:val="24"/>
          <w:szCs w:val="24"/>
          <w:lang w:val="en-US"/>
        </w:rPr>
        <w:t>a</w:t>
      </w:r>
      <w:r>
        <w:rPr>
          <w:rFonts w:ascii="Times New Roman" w:hAnsi="Times New Roman" w:cs="Times New Roman"/>
          <w:sz w:val="24"/>
          <w:szCs w:val="24"/>
          <w:lang w:val="en-US"/>
        </w:rPr>
        <w:t xml:space="preserve">hu nástroja </w:t>
      </w:r>
      <w:r>
        <w:rPr>
          <w:rFonts w:ascii="Times New Roman" w:hAnsi="Times New Roman" w:cs="Times New Roman"/>
          <w:sz w:val="24"/>
          <w:szCs w:val="24"/>
        </w:rPr>
        <w:t xml:space="preserve">                                                                                                                                                                                                                                                                    </w:t>
      </w:r>
      <w:r>
        <w:rPr>
          <w:rFonts w:ascii="Times New Roman" w:hAnsi="Times New Roman" w:cs="Times New Roman"/>
          <w:sz w:val="24"/>
          <w:szCs w:val="24"/>
          <w:lang w:val="en-US"/>
        </w:rPr>
        <w:t>dbajú na dod</w:t>
      </w:r>
      <w:r>
        <w:rPr>
          <w:rFonts w:ascii="Times New Roman" w:hAnsi="Times New Roman" w:cs="Times New Roman"/>
          <w:spacing w:val="-1"/>
          <w:sz w:val="24"/>
          <w:szCs w:val="24"/>
          <w:lang w:val="en-US"/>
        </w:rPr>
        <w:t>r</w:t>
      </w:r>
      <w:r>
        <w:rPr>
          <w:rFonts w:ascii="Times New Roman" w:hAnsi="Times New Roman" w:cs="Times New Roman"/>
          <w:spacing w:val="1"/>
          <w:sz w:val="24"/>
          <w:szCs w:val="24"/>
          <w:lang w:val="en-US"/>
        </w:rPr>
        <w:t>ž</w:t>
      </w:r>
      <w:r>
        <w:rPr>
          <w:rFonts w:ascii="Times New Roman" w:hAnsi="Times New Roman" w:cs="Times New Roman"/>
          <w:sz w:val="24"/>
          <w:szCs w:val="24"/>
          <w:lang w:val="en-US"/>
        </w:rPr>
        <w:t>iav</w:t>
      </w:r>
      <w:r>
        <w:rPr>
          <w:rFonts w:ascii="Times New Roman" w:hAnsi="Times New Roman" w:cs="Times New Roman"/>
          <w:spacing w:val="-1"/>
          <w:sz w:val="24"/>
          <w:szCs w:val="24"/>
          <w:lang w:val="en-US"/>
        </w:rPr>
        <w:t>a</w:t>
      </w:r>
      <w:r>
        <w:rPr>
          <w:rFonts w:ascii="Times New Roman" w:hAnsi="Times New Roman" w:cs="Times New Roman"/>
          <w:sz w:val="24"/>
          <w:szCs w:val="24"/>
          <w:lang w:val="en-US"/>
        </w:rPr>
        <w:t>nie fr</w:t>
      </w:r>
      <w:r>
        <w:rPr>
          <w:rFonts w:ascii="Times New Roman" w:hAnsi="Times New Roman" w:cs="Times New Roman"/>
          <w:spacing w:val="1"/>
          <w:sz w:val="24"/>
          <w:szCs w:val="24"/>
          <w:lang w:val="en-US"/>
        </w:rPr>
        <w:t>áz</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rep</w:t>
      </w:r>
      <w:r>
        <w:rPr>
          <w:rFonts w:ascii="Times New Roman" w:hAnsi="Times New Roman" w:cs="Times New Roman"/>
          <w:spacing w:val="-1"/>
          <w:sz w:val="24"/>
          <w:szCs w:val="24"/>
          <w:lang w:val="en-US"/>
        </w:rPr>
        <w:t>r</w:t>
      </w:r>
      <w:r>
        <w:rPr>
          <w:rFonts w:ascii="Times New Roman" w:hAnsi="Times New Roman" w:cs="Times New Roman"/>
          <w:sz w:val="24"/>
          <w:szCs w:val="24"/>
          <w:lang w:val="en-US"/>
        </w:rPr>
        <w:t>odukujú jednodu</w:t>
      </w:r>
      <w:r>
        <w:rPr>
          <w:rFonts w:ascii="Times New Roman" w:hAnsi="Times New Roman" w:cs="Times New Roman"/>
          <w:spacing w:val="-1"/>
          <w:sz w:val="24"/>
          <w:szCs w:val="24"/>
          <w:lang w:val="en-US"/>
        </w:rPr>
        <w:t>c</w:t>
      </w:r>
      <w:r>
        <w:rPr>
          <w:rFonts w:ascii="Times New Roman" w:hAnsi="Times New Roman" w:cs="Times New Roman"/>
          <w:spacing w:val="1"/>
          <w:sz w:val="24"/>
          <w:szCs w:val="24"/>
          <w:lang w:val="en-US"/>
        </w:rPr>
        <w:t>h</w:t>
      </w:r>
      <w:r>
        <w:rPr>
          <w:rFonts w:ascii="Times New Roman" w:hAnsi="Times New Roman" w:cs="Times New Roman"/>
          <w:sz w:val="24"/>
          <w:szCs w:val="24"/>
          <w:lang w:val="en-US"/>
        </w:rPr>
        <w:t>é</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sklad</w:t>
      </w:r>
      <w:r>
        <w:rPr>
          <w:rFonts w:ascii="Times New Roman" w:hAnsi="Times New Roman" w:cs="Times New Roman"/>
          <w:spacing w:val="2"/>
          <w:sz w:val="24"/>
          <w:szCs w:val="24"/>
          <w:lang w:val="en-US"/>
        </w:rPr>
        <w:t>b</w:t>
      </w:r>
      <w:r>
        <w:rPr>
          <w:rFonts w:ascii="Times New Roman" w:hAnsi="Times New Roman" w:cs="Times New Roman"/>
          <w:sz w:val="24"/>
          <w:szCs w:val="24"/>
          <w:lang w:val="en-US"/>
        </w:rPr>
        <w:t>y</w:t>
      </w:r>
      <w:r>
        <w:rPr>
          <w:rFonts w:ascii="Times New Roman" w:hAnsi="Times New Roman" w:cs="Times New Roman"/>
          <w:spacing w:val="-3"/>
          <w:sz w:val="24"/>
          <w:szCs w:val="24"/>
          <w:lang w:val="en-US"/>
        </w:rPr>
        <w:t xml:space="preserve"> </w:t>
      </w:r>
      <w:r>
        <w:rPr>
          <w:rFonts w:ascii="Times New Roman" w:hAnsi="Times New Roman" w:cs="Times New Roman"/>
          <w:sz w:val="24"/>
          <w:szCs w:val="24"/>
          <w:lang w:val="en-US"/>
        </w:rPr>
        <w:t>podľa</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notového</w:t>
      </w:r>
      <w:r>
        <w:rPr>
          <w:rFonts w:ascii="Times New Roman" w:hAnsi="Times New Roman" w:cs="Times New Roman"/>
          <w:spacing w:val="1"/>
          <w:sz w:val="24"/>
          <w:szCs w:val="24"/>
          <w:lang w:val="en-US"/>
        </w:rPr>
        <w:t xml:space="preserve"> z</w:t>
      </w:r>
      <w:r>
        <w:rPr>
          <w:rFonts w:ascii="Times New Roman" w:hAnsi="Times New Roman" w:cs="Times New Roman"/>
          <w:sz w:val="24"/>
          <w:szCs w:val="24"/>
          <w:lang w:val="en-US"/>
        </w:rPr>
        <w:t>ápisu, sú schopní hrať jednoduché melódie podľa sluchu,</w:t>
      </w:r>
      <w:r>
        <w:rPr>
          <w:rFonts w:ascii="Times New Roman" w:hAnsi="Times New Roman" w:cs="Times New Roman"/>
          <w:sz w:val="24"/>
          <w:szCs w:val="24"/>
        </w:rPr>
        <w:t xml:space="preserve">                                                                                                                                 </w:t>
      </w:r>
      <w:r>
        <w:rPr>
          <w:rFonts w:ascii="Times New Roman" w:hAnsi="Times New Roman" w:cs="Times New Roman"/>
          <w:spacing w:val="2"/>
          <w:sz w:val="24"/>
          <w:szCs w:val="24"/>
          <w:lang w:val="en-US"/>
        </w:rPr>
        <w:t>z</w:t>
      </w:r>
      <w:r>
        <w:rPr>
          <w:rFonts w:ascii="Times New Roman" w:hAnsi="Times New Roman" w:cs="Times New Roman"/>
          <w:sz w:val="24"/>
          <w:szCs w:val="24"/>
          <w:lang w:val="en-US"/>
        </w:rPr>
        <w:t>vládnu</w:t>
      </w:r>
      <w:r>
        <w:rPr>
          <w:rFonts w:ascii="Times New Roman" w:hAnsi="Times New Roman" w:cs="Times New Roman"/>
          <w:spacing w:val="49"/>
          <w:sz w:val="24"/>
          <w:szCs w:val="24"/>
          <w:lang w:val="en-US"/>
        </w:rPr>
        <w:t xml:space="preserve"> </w:t>
      </w:r>
      <w:r>
        <w:rPr>
          <w:rFonts w:ascii="Times New Roman" w:hAnsi="Times New Roman" w:cs="Times New Roman"/>
          <w:spacing w:val="2"/>
          <w:sz w:val="24"/>
          <w:szCs w:val="24"/>
          <w:lang w:val="en-US"/>
        </w:rPr>
        <w:t>z</w:t>
      </w:r>
      <w:r>
        <w:rPr>
          <w:rFonts w:ascii="Times New Roman" w:hAnsi="Times New Roman" w:cs="Times New Roman"/>
          <w:sz w:val="24"/>
          <w:szCs w:val="24"/>
          <w:lang w:val="en-US"/>
        </w:rPr>
        <w:t>ah</w:t>
      </w:r>
      <w:r>
        <w:rPr>
          <w:rFonts w:ascii="Times New Roman" w:hAnsi="Times New Roman" w:cs="Times New Roman"/>
          <w:spacing w:val="-1"/>
          <w:sz w:val="24"/>
          <w:szCs w:val="24"/>
          <w:lang w:val="en-US"/>
        </w:rPr>
        <w:t>ra</w:t>
      </w:r>
      <w:r>
        <w:rPr>
          <w:rFonts w:ascii="Times New Roman" w:hAnsi="Times New Roman" w:cs="Times New Roman"/>
          <w:sz w:val="24"/>
          <w:szCs w:val="24"/>
          <w:lang w:val="en-US"/>
        </w:rPr>
        <w:t>ť</w:t>
      </w:r>
      <w:r>
        <w:rPr>
          <w:rFonts w:ascii="Times New Roman" w:hAnsi="Times New Roman" w:cs="Times New Roman"/>
          <w:spacing w:val="50"/>
          <w:sz w:val="24"/>
          <w:szCs w:val="24"/>
          <w:lang w:val="en-US"/>
        </w:rPr>
        <w:t xml:space="preserve"> </w:t>
      </w:r>
      <w:r>
        <w:rPr>
          <w:rFonts w:ascii="Times New Roman" w:hAnsi="Times New Roman" w:cs="Times New Roman"/>
          <w:sz w:val="24"/>
          <w:szCs w:val="24"/>
          <w:lang w:val="en-US"/>
        </w:rPr>
        <w:t>sklad</w:t>
      </w:r>
      <w:r>
        <w:rPr>
          <w:rFonts w:ascii="Times New Roman" w:hAnsi="Times New Roman" w:cs="Times New Roman"/>
          <w:spacing w:val="2"/>
          <w:sz w:val="24"/>
          <w:szCs w:val="24"/>
          <w:lang w:val="en-US"/>
        </w:rPr>
        <w:t>b</w:t>
      </w:r>
      <w:r>
        <w:rPr>
          <w:rFonts w:ascii="Times New Roman" w:hAnsi="Times New Roman" w:cs="Times New Roman"/>
          <w:sz w:val="24"/>
          <w:szCs w:val="24"/>
          <w:lang w:val="en-US"/>
        </w:rPr>
        <w:t>y</w:t>
      </w:r>
      <w:r>
        <w:rPr>
          <w:rFonts w:ascii="Times New Roman" w:hAnsi="Times New Roman" w:cs="Times New Roman"/>
          <w:spacing w:val="48"/>
          <w:sz w:val="24"/>
          <w:szCs w:val="24"/>
          <w:lang w:val="en-US"/>
        </w:rPr>
        <w:t xml:space="preserve"> </w:t>
      </w:r>
      <w:r>
        <w:rPr>
          <w:rFonts w:ascii="Times New Roman" w:hAnsi="Times New Roman" w:cs="Times New Roman"/>
          <w:sz w:val="24"/>
          <w:szCs w:val="24"/>
          <w:lang w:val="en-US"/>
        </w:rPr>
        <w:t>či</w:t>
      </w:r>
      <w:r>
        <w:rPr>
          <w:rFonts w:ascii="Times New Roman" w:hAnsi="Times New Roman" w:cs="Times New Roman"/>
          <w:spacing w:val="49"/>
          <w:sz w:val="24"/>
          <w:szCs w:val="24"/>
          <w:lang w:val="en-US"/>
        </w:rPr>
        <w:t xml:space="preserve"> </w:t>
      </w:r>
      <w:r>
        <w:rPr>
          <w:rFonts w:ascii="Times New Roman" w:hAnsi="Times New Roman" w:cs="Times New Roman"/>
          <w:sz w:val="24"/>
          <w:szCs w:val="24"/>
          <w:lang w:val="en-US"/>
        </w:rPr>
        <w:t>piesne</w:t>
      </w:r>
      <w:r>
        <w:rPr>
          <w:rFonts w:ascii="Times New Roman" w:hAnsi="Times New Roman" w:cs="Times New Roman"/>
          <w:spacing w:val="49"/>
          <w:sz w:val="24"/>
          <w:szCs w:val="24"/>
          <w:lang w:val="en-US"/>
        </w:rPr>
        <w:t xml:space="preserve"> </w:t>
      </w:r>
      <w:r>
        <w:rPr>
          <w:rFonts w:ascii="Times New Roman" w:hAnsi="Times New Roman" w:cs="Times New Roman"/>
          <w:sz w:val="24"/>
          <w:szCs w:val="24"/>
          <w:lang w:val="en-US"/>
        </w:rPr>
        <w:t>so</w:t>
      </w:r>
      <w:r>
        <w:rPr>
          <w:rFonts w:ascii="Times New Roman" w:hAnsi="Times New Roman" w:cs="Times New Roman"/>
          <w:spacing w:val="51"/>
          <w:sz w:val="24"/>
          <w:szCs w:val="24"/>
          <w:lang w:val="en-US"/>
        </w:rPr>
        <w:t xml:space="preserve"> </w:t>
      </w:r>
      <w:r>
        <w:rPr>
          <w:rFonts w:ascii="Times New Roman" w:hAnsi="Times New Roman" w:cs="Times New Roman"/>
          <w:sz w:val="24"/>
          <w:szCs w:val="24"/>
          <w:lang w:val="en-US"/>
        </w:rPr>
        <w:t>sprievod</w:t>
      </w:r>
      <w:r>
        <w:rPr>
          <w:rFonts w:ascii="Times New Roman" w:hAnsi="Times New Roman" w:cs="Times New Roman"/>
          <w:spacing w:val="1"/>
          <w:sz w:val="24"/>
          <w:szCs w:val="24"/>
          <w:lang w:val="en-US"/>
        </w:rPr>
        <w:t>o</w:t>
      </w:r>
      <w:r>
        <w:rPr>
          <w:rFonts w:ascii="Times New Roman" w:hAnsi="Times New Roman" w:cs="Times New Roman"/>
          <w:sz w:val="24"/>
          <w:szCs w:val="24"/>
          <w:lang w:val="en-US"/>
        </w:rPr>
        <w:t>m</w:t>
      </w:r>
      <w:r>
        <w:rPr>
          <w:rFonts w:ascii="Times New Roman" w:hAnsi="Times New Roman" w:cs="Times New Roman"/>
          <w:spacing w:val="51"/>
          <w:sz w:val="24"/>
          <w:szCs w:val="24"/>
          <w:lang w:val="en-US"/>
        </w:rPr>
        <w:t xml:space="preserve"> </w:t>
      </w:r>
      <w:r>
        <w:rPr>
          <w:rFonts w:ascii="Times New Roman" w:hAnsi="Times New Roman" w:cs="Times New Roman"/>
          <w:sz w:val="24"/>
          <w:szCs w:val="24"/>
          <w:lang w:val="en-US"/>
        </w:rPr>
        <w:t>klavíra</w:t>
      </w:r>
      <w:r>
        <w:rPr>
          <w:rFonts w:ascii="Times New Roman" w:hAnsi="Times New Roman" w:cs="Times New Roman"/>
          <w:spacing w:val="48"/>
          <w:sz w:val="24"/>
          <w:szCs w:val="24"/>
          <w:lang w:val="en-US"/>
        </w:rPr>
        <w:t xml:space="preserve"> </w:t>
      </w:r>
      <w:r>
        <w:rPr>
          <w:rFonts w:ascii="Times New Roman" w:hAnsi="Times New Roman" w:cs="Times New Roman"/>
          <w:sz w:val="24"/>
          <w:szCs w:val="24"/>
          <w:lang w:val="en-US"/>
        </w:rPr>
        <w:t>či</w:t>
      </w:r>
      <w:r>
        <w:rPr>
          <w:rFonts w:ascii="Times New Roman" w:hAnsi="Times New Roman" w:cs="Times New Roman"/>
          <w:spacing w:val="50"/>
          <w:sz w:val="24"/>
          <w:szCs w:val="24"/>
          <w:lang w:val="en-US"/>
        </w:rPr>
        <w:t xml:space="preserve"> </w:t>
      </w:r>
      <w:r>
        <w:rPr>
          <w:rFonts w:ascii="Times New Roman" w:hAnsi="Times New Roman" w:cs="Times New Roman"/>
          <w:sz w:val="24"/>
          <w:szCs w:val="24"/>
          <w:lang w:val="en-US"/>
        </w:rPr>
        <w:t>iného nástroja, p</w:t>
      </w:r>
      <w:r>
        <w:rPr>
          <w:rFonts w:ascii="Times New Roman" w:hAnsi="Times New Roman" w:cs="Times New Roman"/>
          <w:spacing w:val="-2"/>
          <w:sz w:val="24"/>
          <w:szCs w:val="24"/>
          <w:lang w:val="en-US"/>
        </w:rPr>
        <w:t>r</w:t>
      </w:r>
      <w:r>
        <w:rPr>
          <w:rFonts w:ascii="Times New Roman" w:hAnsi="Times New Roman" w:cs="Times New Roman"/>
          <w:sz w:val="24"/>
          <w:szCs w:val="24"/>
          <w:lang w:val="en-US"/>
        </w:rPr>
        <w:t>ípadne</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v ko</w:t>
      </w:r>
      <w:r>
        <w:rPr>
          <w:rFonts w:ascii="Times New Roman" w:hAnsi="Times New Roman" w:cs="Times New Roman"/>
          <w:spacing w:val="2"/>
          <w:sz w:val="24"/>
          <w:szCs w:val="24"/>
          <w:lang w:val="en-US"/>
        </w:rPr>
        <w:t>m</w:t>
      </w:r>
      <w:r>
        <w:rPr>
          <w:rFonts w:ascii="Times New Roman" w:hAnsi="Times New Roman" w:cs="Times New Roman"/>
          <w:sz w:val="24"/>
          <w:szCs w:val="24"/>
          <w:lang w:val="en-US"/>
        </w:rPr>
        <w:t xml:space="preserve">ornom </w:t>
      </w:r>
      <w:r>
        <w:rPr>
          <w:rFonts w:ascii="Times New Roman" w:hAnsi="Times New Roman" w:cs="Times New Roman"/>
          <w:spacing w:val="1"/>
          <w:sz w:val="24"/>
          <w:szCs w:val="24"/>
          <w:lang w:val="en-US"/>
        </w:rPr>
        <w:t>z</w:t>
      </w:r>
      <w:r>
        <w:rPr>
          <w:rFonts w:ascii="Times New Roman" w:hAnsi="Times New Roman" w:cs="Times New Roman"/>
          <w:sz w:val="24"/>
          <w:szCs w:val="24"/>
          <w:lang w:val="en-US"/>
        </w:rPr>
        <w:t>oskupení.</w:t>
      </w:r>
    </w:p>
    <w:p w:rsidR="006B6D29" w:rsidRDefault="006B6D29" w:rsidP="006B6D2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b/>
          <w:bCs/>
          <w:sz w:val="24"/>
          <w:szCs w:val="24"/>
          <w:lang w:val="en-US"/>
        </w:rPr>
        <w:t>O</w:t>
      </w:r>
      <w:r>
        <w:rPr>
          <w:rFonts w:ascii="Times New Roman" w:hAnsi="Times New Roman" w:cs="Times New Roman"/>
          <w:b/>
          <w:bCs/>
          <w:spacing w:val="1"/>
          <w:sz w:val="24"/>
          <w:szCs w:val="24"/>
          <w:lang w:val="en-US"/>
        </w:rPr>
        <w:t>b</w:t>
      </w:r>
      <w:r>
        <w:rPr>
          <w:rFonts w:ascii="Times New Roman" w:hAnsi="Times New Roman" w:cs="Times New Roman"/>
          <w:b/>
          <w:bCs/>
          <w:sz w:val="24"/>
          <w:szCs w:val="24"/>
          <w:lang w:val="en-US"/>
        </w:rPr>
        <w:t>sa</w:t>
      </w:r>
      <w:r>
        <w:rPr>
          <w:rFonts w:ascii="Times New Roman" w:hAnsi="Times New Roman" w:cs="Times New Roman"/>
          <w:b/>
          <w:bCs/>
          <w:spacing w:val="1"/>
          <w:sz w:val="24"/>
          <w:szCs w:val="24"/>
          <w:lang w:val="en-US"/>
        </w:rPr>
        <w:t>h</w:t>
      </w:r>
      <w:r>
        <w:rPr>
          <w:rFonts w:ascii="Times New Roman" w:hAnsi="Times New Roman" w:cs="Times New Roman"/>
          <w:b/>
          <w:bCs/>
          <w:sz w:val="24"/>
          <w:szCs w:val="24"/>
          <w:lang w:val="en-US"/>
        </w:rPr>
        <w:t>ový</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šta</w:t>
      </w:r>
      <w:r>
        <w:rPr>
          <w:rFonts w:ascii="Times New Roman" w:hAnsi="Times New Roman" w:cs="Times New Roman"/>
          <w:b/>
          <w:bCs/>
          <w:spacing w:val="-1"/>
          <w:sz w:val="24"/>
          <w:szCs w:val="24"/>
          <w:lang w:val="en-US"/>
        </w:rPr>
        <w:t>n</w:t>
      </w:r>
      <w:r>
        <w:rPr>
          <w:rFonts w:ascii="Times New Roman" w:hAnsi="Times New Roman" w:cs="Times New Roman"/>
          <w:b/>
          <w:bCs/>
          <w:sz w:val="24"/>
          <w:szCs w:val="24"/>
          <w:lang w:val="en-US"/>
        </w:rPr>
        <w:t>da</w:t>
      </w:r>
      <w:r>
        <w:rPr>
          <w:rFonts w:ascii="Times New Roman" w:hAnsi="Times New Roman" w:cs="Times New Roman"/>
          <w:b/>
          <w:bCs/>
          <w:spacing w:val="-1"/>
          <w:sz w:val="24"/>
          <w:szCs w:val="24"/>
          <w:lang w:val="en-US"/>
        </w:rPr>
        <w:t>r</w:t>
      </w:r>
      <w:r>
        <w:rPr>
          <w:rFonts w:ascii="Times New Roman" w:hAnsi="Times New Roman" w:cs="Times New Roman"/>
          <w:b/>
          <w:bCs/>
          <w:sz w:val="24"/>
          <w:szCs w:val="24"/>
          <w:lang w:val="en-US"/>
        </w:rPr>
        <w:t>d</w:t>
      </w:r>
      <w:r>
        <w:rPr>
          <w:rFonts w:ascii="Times New Roman" w:hAnsi="Times New Roman" w:cs="Times New Roman"/>
          <w:b/>
          <w:bCs/>
          <w:sz w:val="24"/>
          <w:szCs w:val="24"/>
        </w:rPr>
        <w:t xml:space="preserve">                                                                                                                                </w:t>
      </w:r>
      <w:r>
        <w:rPr>
          <w:rFonts w:ascii="Times New Roman" w:hAnsi="Times New Roman" w:cs="Times New Roman"/>
          <w:sz w:val="24"/>
          <w:szCs w:val="24"/>
        </w:rPr>
        <w:t>u</w:t>
      </w:r>
      <w:r>
        <w:rPr>
          <w:rFonts w:ascii="Times New Roman" w:hAnsi="Times New Roman" w:cs="Times New Roman"/>
          <w:sz w:val="24"/>
          <w:szCs w:val="24"/>
          <w:lang w:val="en-US"/>
        </w:rPr>
        <w:t>p</w:t>
      </w:r>
      <w:r>
        <w:rPr>
          <w:rFonts w:ascii="Times New Roman" w:hAnsi="Times New Roman" w:cs="Times New Roman"/>
          <w:spacing w:val="-1"/>
          <w:sz w:val="24"/>
          <w:szCs w:val="24"/>
          <w:lang w:val="en-US"/>
        </w:rPr>
        <w:t>e</w:t>
      </w:r>
      <w:r>
        <w:rPr>
          <w:rFonts w:ascii="Times New Roman" w:hAnsi="Times New Roman" w:cs="Times New Roman"/>
          <w:sz w:val="24"/>
          <w:szCs w:val="24"/>
          <w:lang w:val="en-US"/>
        </w:rPr>
        <w:t>vňov</w:t>
      </w:r>
      <w:r>
        <w:rPr>
          <w:rFonts w:ascii="Times New Roman" w:hAnsi="Times New Roman" w:cs="Times New Roman"/>
          <w:spacing w:val="-1"/>
          <w:sz w:val="24"/>
          <w:szCs w:val="24"/>
          <w:lang w:val="en-US"/>
        </w:rPr>
        <w:t>a</w:t>
      </w:r>
      <w:r>
        <w:rPr>
          <w:rFonts w:ascii="Times New Roman" w:hAnsi="Times New Roman" w:cs="Times New Roman"/>
          <w:sz w:val="24"/>
          <w:szCs w:val="24"/>
          <w:lang w:val="en-US"/>
        </w:rPr>
        <w:t xml:space="preserve">nie </w:t>
      </w:r>
      <w:r>
        <w:rPr>
          <w:rFonts w:ascii="Times New Roman" w:hAnsi="Times New Roman" w:cs="Times New Roman"/>
          <w:spacing w:val="1"/>
          <w:sz w:val="24"/>
          <w:szCs w:val="24"/>
          <w:lang w:val="en-US"/>
        </w:rPr>
        <w:t>z</w:t>
      </w:r>
      <w:r>
        <w:rPr>
          <w:rFonts w:ascii="Times New Roman" w:hAnsi="Times New Roman" w:cs="Times New Roman"/>
          <w:sz w:val="24"/>
          <w:szCs w:val="24"/>
          <w:lang w:val="en-US"/>
        </w:rPr>
        <w:t>ískan</w:t>
      </w:r>
      <w:r>
        <w:rPr>
          <w:rFonts w:ascii="Times New Roman" w:hAnsi="Times New Roman" w:cs="Times New Roman"/>
          <w:spacing w:val="-4"/>
          <w:sz w:val="24"/>
          <w:szCs w:val="24"/>
          <w:lang w:val="en-US"/>
        </w:rPr>
        <w:t>ý</w:t>
      </w:r>
      <w:r>
        <w:rPr>
          <w:rFonts w:ascii="Times New Roman" w:hAnsi="Times New Roman" w:cs="Times New Roman"/>
          <w:sz w:val="24"/>
          <w:szCs w:val="24"/>
          <w:lang w:val="en-US"/>
        </w:rPr>
        <w:t>ch kompe</w:t>
      </w:r>
      <w:r>
        <w:rPr>
          <w:rFonts w:ascii="Times New Roman" w:hAnsi="Times New Roman" w:cs="Times New Roman"/>
          <w:spacing w:val="2"/>
          <w:sz w:val="24"/>
          <w:szCs w:val="24"/>
          <w:lang w:val="en-US"/>
        </w:rPr>
        <w:t>t</w:t>
      </w:r>
      <w:r>
        <w:rPr>
          <w:rFonts w:ascii="Times New Roman" w:hAnsi="Times New Roman" w:cs="Times New Roman"/>
          <w:sz w:val="24"/>
          <w:szCs w:val="24"/>
          <w:lang w:val="en-US"/>
        </w:rPr>
        <w:t>en</w:t>
      </w:r>
      <w:r>
        <w:rPr>
          <w:rFonts w:ascii="Times New Roman" w:hAnsi="Times New Roman" w:cs="Times New Roman"/>
          <w:spacing w:val="-1"/>
          <w:sz w:val="24"/>
          <w:szCs w:val="24"/>
          <w:lang w:val="en-US"/>
        </w:rPr>
        <w:t>c</w:t>
      </w:r>
      <w:r>
        <w:rPr>
          <w:rFonts w:ascii="Times New Roman" w:hAnsi="Times New Roman" w:cs="Times New Roman"/>
          <w:sz w:val="24"/>
          <w:szCs w:val="24"/>
          <w:lang w:val="en-US"/>
        </w:rPr>
        <w:t>ii</w:t>
      </w:r>
      <w:r>
        <w:rPr>
          <w:rFonts w:ascii="Times New Roman" w:hAnsi="Times New Roman" w:cs="Times New Roman"/>
          <w:sz w:val="24"/>
          <w:szCs w:val="24"/>
        </w:rPr>
        <w:t>,                                                                                        r</w:t>
      </w:r>
      <w:r>
        <w:rPr>
          <w:rFonts w:ascii="Times New Roman" w:hAnsi="Times New Roman" w:cs="Times New Roman"/>
          <w:sz w:val="24"/>
          <w:szCs w:val="24"/>
          <w:lang w:val="en-US"/>
        </w:rPr>
        <w:t>eb</w:t>
      </w:r>
      <w:r>
        <w:rPr>
          <w:rFonts w:ascii="Times New Roman" w:hAnsi="Times New Roman" w:cs="Times New Roman"/>
          <w:spacing w:val="-1"/>
          <w:sz w:val="24"/>
          <w:szCs w:val="24"/>
          <w:lang w:val="en-US"/>
        </w:rPr>
        <w:t>e</w:t>
      </w:r>
      <w:r>
        <w:rPr>
          <w:rFonts w:ascii="Times New Roman" w:hAnsi="Times New Roman" w:cs="Times New Roman"/>
          <w:sz w:val="24"/>
          <w:szCs w:val="24"/>
          <w:lang w:val="en-US"/>
        </w:rPr>
        <w:t>rno</w:t>
      </w:r>
      <w:r>
        <w:rPr>
          <w:rFonts w:ascii="Times New Roman" w:hAnsi="Times New Roman" w:cs="Times New Roman"/>
          <w:spacing w:val="-1"/>
          <w:sz w:val="24"/>
          <w:szCs w:val="24"/>
          <w:lang w:val="en-US"/>
        </w:rPr>
        <w:t>-</w:t>
      </w:r>
      <w:r>
        <w:rPr>
          <w:rFonts w:ascii="Times New Roman" w:hAnsi="Times New Roman" w:cs="Times New Roman"/>
          <w:sz w:val="24"/>
          <w:szCs w:val="24"/>
          <w:lang w:val="en-US"/>
        </w:rPr>
        <w:t>bránicové</w:t>
      </w:r>
      <w:r>
        <w:rPr>
          <w:rFonts w:ascii="Times New Roman" w:hAnsi="Times New Roman" w:cs="Times New Roman"/>
          <w:spacing w:val="-1"/>
          <w:sz w:val="24"/>
          <w:szCs w:val="24"/>
          <w:lang w:val="en-US"/>
        </w:rPr>
        <w:t xml:space="preserve"> </w:t>
      </w:r>
      <w:r>
        <w:rPr>
          <w:rFonts w:ascii="Times New Roman" w:hAnsi="Times New Roman" w:cs="Times New Roman"/>
          <w:spacing w:val="4"/>
          <w:sz w:val="24"/>
          <w:szCs w:val="24"/>
          <w:lang w:val="en-US"/>
        </w:rPr>
        <w:t>d</w:t>
      </w:r>
      <w:r>
        <w:rPr>
          <w:rFonts w:ascii="Times New Roman" w:hAnsi="Times New Roman" w:cs="Times New Roman"/>
          <w:spacing w:val="-4"/>
          <w:sz w:val="24"/>
          <w:szCs w:val="24"/>
          <w:lang w:val="en-US"/>
        </w:rPr>
        <w:t>ý</w:t>
      </w:r>
      <w:r>
        <w:rPr>
          <w:rFonts w:ascii="Times New Roman" w:hAnsi="Times New Roman" w:cs="Times New Roman"/>
          <w:sz w:val="24"/>
          <w:szCs w:val="24"/>
          <w:lang w:val="en-US"/>
        </w:rPr>
        <w:t>c</w:t>
      </w:r>
      <w:r>
        <w:rPr>
          <w:rFonts w:ascii="Times New Roman" w:hAnsi="Times New Roman" w:cs="Times New Roman"/>
          <w:spacing w:val="2"/>
          <w:sz w:val="24"/>
          <w:szCs w:val="24"/>
          <w:lang w:val="en-US"/>
        </w:rPr>
        <w:t>h</w:t>
      </w:r>
      <w:r>
        <w:rPr>
          <w:rFonts w:ascii="Times New Roman" w:hAnsi="Times New Roman" w:cs="Times New Roman"/>
          <w:sz w:val="24"/>
          <w:szCs w:val="24"/>
          <w:lang w:val="en-US"/>
        </w:rPr>
        <w:t>anie</w:t>
      </w:r>
      <w:r>
        <w:rPr>
          <w:rFonts w:ascii="Times New Roman" w:hAnsi="Times New Roman" w:cs="Times New Roman"/>
          <w:sz w:val="24"/>
          <w:szCs w:val="24"/>
        </w:rPr>
        <w:t>,                                                                                                                                                                                     p</w:t>
      </w:r>
      <w:r>
        <w:rPr>
          <w:rFonts w:ascii="Times New Roman" w:hAnsi="Times New Roman" w:cs="Times New Roman"/>
          <w:sz w:val="24"/>
          <w:szCs w:val="24"/>
          <w:lang w:val="en-US"/>
        </w:rPr>
        <w:t>redlžovanie n</w:t>
      </w:r>
      <w:r>
        <w:rPr>
          <w:rFonts w:ascii="Times New Roman" w:hAnsi="Times New Roman" w:cs="Times New Roman"/>
          <w:spacing w:val="-1"/>
          <w:sz w:val="24"/>
          <w:szCs w:val="24"/>
          <w:lang w:val="en-US"/>
        </w:rPr>
        <w:t>á</w:t>
      </w:r>
      <w:r>
        <w:rPr>
          <w:rFonts w:ascii="Times New Roman" w:hAnsi="Times New Roman" w:cs="Times New Roman"/>
          <w:spacing w:val="1"/>
          <w:sz w:val="24"/>
          <w:szCs w:val="24"/>
          <w:lang w:val="en-US"/>
        </w:rPr>
        <w:t>d</w:t>
      </w:r>
      <w:r>
        <w:rPr>
          <w:rFonts w:ascii="Times New Roman" w:hAnsi="Times New Roman" w:cs="Times New Roman"/>
          <w:spacing w:val="-4"/>
          <w:sz w:val="24"/>
          <w:szCs w:val="24"/>
          <w:lang w:val="en-US"/>
        </w:rPr>
        <w:t>y</w:t>
      </w:r>
      <w:r>
        <w:rPr>
          <w:rFonts w:ascii="Times New Roman" w:hAnsi="Times New Roman" w:cs="Times New Roman"/>
          <w:spacing w:val="1"/>
          <w:sz w:val="24"/>
          <w:szCs w:val="24"/>
          <w:lang w:val="en-US"/>
        </w:rPr>
        <w:t>c</w:t>
      </w:r>
      <w:r>
        <w:rPr>
          <w:rFonts w:ascii="Times New Roman" w:hAnsi="Times New Roman" w:cs="Times New Roman"/>
          <w:sz w:val="24"/>
          <w:szCs w:val="24"/>
          <w:lang w:val="en-US"/>
        </w:rPr>
        <w:t>hu a</w:t>
      </w:r>
      <w:r>
        <w:rPr>
          <w:rFonts w:ascii="Times New Roman" w:hAnsi="Times New Roman" w:cs="Times New Roman"/>
          <w:spacing w:val="1"/>
          <w:sz w:val="24"/>
          <w:szCs w:val="24"/>
          <w:lang w:val="en-US"/>
        </w:rPr>
        <w:t xml:space="preserve"> </w:t>
      </w:r>
      <w:r>
        <w:rPr>
          <w:rFonts w:ascii="Times New Roman" w:hAnsi="Times New Roman" w:cs="Times New Roman"/>
          <w:spacing w:val="2"/>
          <w:sz w:val="24"/>
          <w:szCs w:val="24"/>
          <w:lang w:val="en-US"/>
        </w:rPr>
        <w:t>v</w:t>
      </w:r>
      <w:r>
        <w:rPr>
          <w:rFonts w:ascii="Times New Roman" w:hAnsi="Times New Roman" w:cs="Times New Roman"/>
          <w:spacing w:val="-4"/>
          <w:sz w:val="24"/>
          <w:szCs w:val="24"/>
          <w:lang w:val="en-US"/>
        </w:rPr>
        <w:t>ý</w:t>
      </w:r>
      <w:r>
        <w:rPr>
          <w:rFonts w:ascii="Times New Roman" w:hAnsi="Times New Roman" w:cs="Times New Roman"/>
          <w:spacing w:val="4"/>
          <w:sz w:val="24"/>
          <w:szCs w:val="24"/>
          <w:lang w:val="en-US"/>
        </w:rPr>
        <w:t>d</w:t>
      </w:r>
      <w:r>
        <w:rPr>
          <w:rFonts w:ascii="Times New Roman" w:hAnsi="Times New Roman" w:cs="Times New Roman"/>
          <w:spacing w:val="-4"/>
          <w:sz w:val="24"/>
          <w:szCs w:val="24"/>
          <w:lang w:val="en-US"/>
        </w:rPr>
        <w:t>y</w:t>
      </w:r>
      <w:r>
        <w:rPr>
          <w:rFonts w:ascii="Times New Roman" w:hAnsi="Times New Roman" w:cs="Times New Roman"/>
          <w:spacing w:val="-1"/>
          <w:sz w:val="24"/>
          <w:szCs w:val="24"/>
          <w:lang w:val="en-US"/>
        </w:rPr>
        <w:t>c</w:t>
      </w:r>
      <w:r>
        <w:rPr>
          <w:rFonts w:ascii="Times New Roman" w:hAnsi="Times New Roman" w:cs="Times New Roman"/>
          <w:sz w:val="24"/>
          <w:szCs w:val="24"/>
          <w:lang w:val="en-US"/>
        </w:rPr>
        <w:t>hu.</w:t>
      </w:r>
      <w:r>
        <w:rPr>
          <w:rFonts w:ascii="Times New Roman" w:hAnsi="Times New Roman" w:cs="Times New Roman"/>
          <w:sz w:val="24"/>
          <w:szCs w:val="24"/>
        </w:rPr>
        <w:t xml:space="preserve">                                                                                                     </w:t>
      </w:r>
      <w:r>
        <w:rPr>
          <w:rFonts w:ascii="Times New Roman" w:hAnsi="Times New Roman" w:cs="Times New Roman"/>
          <w:spacing w:val="-17"/>
          <w:sz w:val="24"/>
          <w:szCs w:val="24"/>
        </w:rPr>
        <w:t>t</w:t>
      </w:r>
      <w:r>
        <w:rPr>
          <w:rFonts w:ascii="Times New Roman" w:hAnsi="Times New Roman" w:cs="Times New Roman"/>
          <w:sz w:val="24"/>
          <w:szCs w:val="24"/>
          <w:lang w:val="en-US"/>
        </w:rPr>
        <w:t>e</w:t>
      </w:r>
      <w:r>
        <w:rPr>
          <w:rFonts w:ascii="Times New Roman" w:hAnsi="Times New Roman" w:cs="Times New Roman"/>
          <w:spacing w:val="-1"/>
          <w:sz w:val="24"/>
          <w:szCs w:val="24"/>
          <w:lang w:val="en-US"/>
        </w:rPr>
        <w:t>c</w:t>
      </w:r>
      <w:r>
        <w:rPr>
          <w:rFonts w:ascii="Times New Roman" w:hAnsi="Times New Roman" w:cs="Times New Roman"/>
          <w:sz w:val="24"/>
          <w:szCs w:val="24"/>
          <w:lang w:val="en-US"/>
        </w:rPr>
        <w:t>hnické</w:t>
      </w:r>
      <w:r>
        <w:rPr>
          <w:rFonts w:ascii="Times New Roman" w:hAnsi="Times New Roman" w:cs="Times New Roman"/>
          <w:spacing w:val="59"/>
          <w:sz w:val="24"/>
          <w:szCs w:val="24"/>
          <w:lang w:val="en-US"/>
        </w:rPr>
        <w:t xml:space="preserve"> </w:t>
      </w:r>
      <w:r>
        <w:rPr>
          <w:rFonts w:ascii="Times New Roman" w:hAnsi="Times New Roman" w:cs="Times New Roman"/>
          <w:spacing w:val="1"/>
          <w:sz w:val="24"/>
          <w:szCs w:val="24"/>
          <w:lang w:val="en-US"/>
        </w:rPr>
        <w:t>c</w:t>
      </w:r>
      <w:r>
        <w:rPr>
          <w:rFonts w:ascii="Times New Roman" w:hAnsi="Times New Roman" w:cs="Times New Roman"/>
          <w:sz w:val="24"/>
          <w:szCs w:val="24"/>
          <w:lang w:val="en-US"/>
        </w:rPr>
        <w:t>vič</w:t>
      </w:r>
      <w:r>
        <w:rPr>
          <w:rFonts w:ascii="Times New Roman" w:hAnsi="Times New Roman" w:cs="Times New Roman"/>
          <w:spacing w:val="-2"/>
          <w:sz w:val="24"/>
          <w:szCs w:val="24"/>
          <w:lang w:val="en-US"/>
        </w:rPr>
        <w:t>e</w:t>
      </w:r>
      <w:r>
        <w:rPr>
          <w:rFonts w:ascii="Times New Roman" w:hAnsi="Times New Roman" w:cs="Times New Roman"/>
          <w:sz w:val="24"/>
          <w:szCs w:val="24"/>
          <w:lang w:val="en-US"/>
        </w:rPr>
        <w:t>n</w:t>
      </w:r>
      <w:r>
        <w:rPr>
          <w:rFonts w:ascii="Times New Roman" w:hAnsi="Times New Roman" w:cs="Times New Roman"/>
          <w:spacing w:val="2"/>
          <w:sz w:val="24"/>
          <w:szCs w:val="24"/>
          <w:lang w:val="en-US"/>
        </w:rPr>
        <w:t>i</w:t>
      </w:r>
      <w:r>
        <w:rPr>
          <w:rFonts w:ascii="Times New Roman" w:hAnsi="Times New Roman" w:cs="Times New Roman"/>
          <w:sz w:val="24"/>
          <w:szCs w:val="24"/>
          <w:lang w:val="en-US"/>
        </w:rPr>
        <w:t xml:space="preserve">a </w:t>
      </w:r>
      <w:r>
        <w:rPr>
          <w:rFonts w:ascii="Times New Roman" w:hAnsi="Times New Roman" w:cs="Times New Roman"/>
          <w:spacing w:val="-1"/>
          <w:sz w:val="24"/>
          <w:szCs w:val="24"/>
          <w:lang w:val="en-US"/>
        </w:rPr>
        <w:t>r</w:t>
      </w:r>
      <w:r>
        <w:rPr>
          <w:rFonts w:ascii="Times New Roman" w:hAnsi="Times New Roman" w:cs="Times New Roman"/>
          <w:sz w:val="24"/>
          <w:szCs w:val="24"/>
          <w:lang w:val="en-US"/>
        </w:rPr>
        <w:t>ô</w:t>
      </w:r>
      <w:r>
        <w:rPr>
          <w:rFonts w:ascii="Times New Roman" w:hAnsi="Times New Roman" w:cs="Times New Roman"/>
          <w:spacing w:val="1"/>
          <w:sz w:val="24"/>
          <w:szCs w:val="24"/>
          <w:lang w:val="en-US"/>
        </w:rPr>
        <w:t>z</w:t>
      </w:r>
      <w:r>
        <w:rPr>
          <w:rFonts w:ascii="Times New Roman" w:hAnsi="Times New Roman" w:cs="Times New Roman"/>
          <w:sz w:val="24"/>
          <w:szCs w:val="24"/>
          <w:lang w:val="en-US"/>
        </w:rPr>
        <w:t>neho zame</w:t>
      </w:r>
      <w:r>
        <w:rPr>
          <w:rFonts w:ascii="Times New Roman" w:hAnsi="Times New Roman" w:cs="Times New Roman"/>
          <w:spacing w:val="-1"/>
          <w:sz w:val="24"/>
          <w:szCs w:val="24"/>
          <w:lang w:val="en-US"/>
        </w:rPr>
        <w:t>ra</w:t>
      </w:r>
      <w:r>
        <w:rPr>
          <w:rFonts w:ascii="Times New Roman" w:hAnsi="Times New Roman" w:cs="Times New Roman"/>
          <w:sz w:val="24"/>
          <w:szCs w:val="24"/>
          <w:lang w:val="en-US"/>
        </w:rPr>
        <w:t xml:space="preserve">nia, </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pacing w:val="1"/>
          <w:sz w:val="24"/>
          <w:szCs w:val="24"/>
        </w:rPr>
        <w:t>d</w:t>
      </w:r>
      <w:r>
        <w:rPr>
          <w:rFonts w:ascii="Times New Roman" w:hAnsi="Times New Roman" w:cs="Times New Roman"/>
          <w:spacing w:val="-4"/>
          <w:sz w:val="24"/>
          <w:szCs w:val="24"/>
          <w:lang w:val="en-US"/>
        </w:rPr>
        <w:t>y</w:t>
      </w:r>
      <w:r>
        <w:rPr>
          <w:rFonts w:ascii="Times New Roman" w:hAnsi="Times New Roman" w:cs="Times New Roman"/>
          <w:spacing w:val="2"/>
          <w:sz w:val="24"/>
          <w:szCs w:val="24"/>
          <w:lang w:val="en-US"/>
        </w:rPr>
        <w:t>n</w:t>
      </w:r>
      <w:r>
        <w:rPr>
          <w:rFonts w:ascii="Times New Roman" w:hAnsi="Times New Roman" w:cs="Times New Roman"/>
          <w:sz w:val="24"/>
          <w:szCs w:val="24"/>
          <w:lang w:val="en-US"/>
        </w:rPr>
        <w:t>ami</w:t>
      </w:r>
      <w:r>
        <w:rPr>
          <w:rFonts w:ascii="Times New Roman" w:hAnsi="Times New Roman" w:cs="Times New Roman"/>
          <w:spacing w:val="-1"/>
          <w:sz w:val="24"/>
          <w:szCs w:val="24"/>
          <w:lang w:val="en-US"/>
        </w:rPr>
        <w:t>c</w:t>
      </w:r>
      <w:r>
        <w:rPr>
          <w:rFonts w:ascii="Times New Roman" w:hAnsi="Times New Roman" w:cs="Times New Roman"/>
          <w:sz w:val="24"/>
          <w:szCs w:val="24"/>
          <w:lang w:val="en-US"/>
        </w:rPr>
        <w:t>ké odti</w:t>
      </w:r>
      <w:r>
        <w:rPr>
          <w:rFonts w:ascii="Times New Roman" w:hAnsi="Times New Roman" w:cs="Times New Roman"/>
          <w:spacing w:val="-1"/>
          <w:sz w:val="24"/>
          <w:szCs w:val="24"/>
          <w:lang w:val="en-US"/>
        </w:rPr>
        <w:t>e</w:t>
      </w:r>
      <w:r>
        <w:rPr>
          <w:rFonts w:ascii="Times New Roman" w:hAnsi="Times New Roman" w:cs="Times New Roman"/>
          <w:sz w:val="24"/>
          <w:szCs w:val="24"/>
          <w:lang w:val="en-US"/>
        </w:rPr>
        <w:t>n</w:t>
      </w:r>
      <w:r>
        <w:rPr>
          <w:rFonts w:ascii="Times New Roman" w:hAnsi="Times New Roman" w:cs="Times New Roman"/>
          <w:spacing w:val="-1"/>
          <w:sz w:val="24"/>
          <w:szCs w:val="24"/>
          <w:lang w:val="en-US"/>
        </w:rPr>
        <w:t>e</w:t>
      </w:r>
      <w:r>
        <w:rPr>
          <w:rFonts w:ascii="Times New Roman" w:hAnsi="Times New Roman" w:cs="Times New Roman"/>
          <w:sz w:val="24"/>
          <w:szCs w:val="24"/>
        </w:rPr>
        <w:t>,                                                                                                                                                                                                           d</w:t>
      </w:r>
      <w:r>
        <w:rPr>
          <w:rFonts w:ascii="Times New Roman" w:hAnsi="Times New Roman" w:cs="Times New Roman"/>
          <w:sz w:val="24"/>
          <w:szCs w:val="24"/>
          <w:lang w:val="en-US"/>
        </w:rPr>
        <w:t>od</w:t>
      </w:r>
      <w:r>
        <w:rPr>
          <w:rFonts w:ascii="Times New Roman" w:hAnsi="Times New Roman" w:cs="Times New Roman"/>
          <w:spacing w:val="-1"/>
          <w:sz w:val="24"/>
          <w:szCs w:val="24"/>
          <w:lang w:val="en-US"/>
        </w:rPr>
        <w:t>r</w:t>
      </w:r>
      <w:r>
        <w:rPr>
          <w:rFonts w:ascii="Times New Roman" w:hAnsi="Times New Roman" w:cs="Times New Roman"/>
          <w:sz w:val="24"/>
          <w:szCs w:val="24"/>
          <w:lang w:val="en-US"/>
        </w:rPr>
        <w:t>ž</w:t>
      </w:r>
      <w:r>
        <w:rPr>
          <w:rFonts w:ascii="Times New Roman" w:hAnsi="Times New Roman" w:cs="Times New Roman"/>
          <w:spacing w:val="1"/>
          <w:sz w:val="24"/>
          <w:szCs w:val="24"/>
          <w:lang w:val="en-US"/>
        </w:rPr>
        <w:t>i</w:t>
      </w:r>
      <w:r>
        <w:rPr>
          <w:rFonts w:ascii="Times New Roman" w:hAnsi="Times New Roman" w:cs="Times New Roman"/>
          <w:sz w:val="24"/>
          <w:szCs w:val="24"/>
          <w:lang w:val="en-US"/>
        </w:rPr>
        <w:t>av</w:t>
      </w:r>
      <w:r>
        <w:rPr>
          <w:rFonts w:ascii="Times New Roman" w:hAnsi="Times New Roman" w:cs="Times New Roman"/>
          <w:spacing w:val="-1"/>
          <w:sz w:val="24"/>
          <w:szCs w:val="24"/>
          <w:lang w:val="en-US"/>
        </w:rPr>
        <w:t>a</w:t>
      </w:r>
      <w:r>
        <w:rPr>
          <w:rFonts w:ascii="Times New Roman" w:hAnsi="Times New Roman" w:cs="Times New Roman"/>
          <w:sz w:val="24"/>
          <w:szCs w:val="24"/>
          <w:lang w:val="en-US"/>
        </w:rPr>
        <w:t xml:space="preserve">nie </w:t>
      </w:r>
      <w:r>
        <w:rPr>
          <w:rFonts w:ascii="Times New Roman" w:hAnsi="Times New Roman" w:cs="Times New Roman"/>
          <w:spacing w:val="-1"/>
          <w:sz w:val="24"/>
          <w:szCs w:val="24"/>
          <w:lang w:val="en-US"/>
        </w:rPr>
        <w:t>f</w:t>
      </w:r>
      <w:r>
        <w:rPr>
          <w:rFonts w:ascii="Times New Roman" w:hAnsi="Times New Roman" w:cs="Times New Roman"/>
          <w:sz w:val="24"/>
          <w:szCs w:val="24"/>
          <w:lang w:val="en-US"/>
        </w:rPr>
        <w:t>r</w:t>
      </w:r>
      <w:r>
        <w:rPr>
          <w:rFonts w:ascii="Times New Roman" w:hAnsi="Times New Roman" w:cs="Times New Roman"/>
          <w:spacing w:val="1"/>
          <w:sz w:val="24"/>
          <w:szCs w:val="24"/>
          <w:lang w:val="en-US"/>
        </w:rPr>
        <w:t>á</w:t>
      </w:r>
      <w:r>
        <w:rPr>
          <w:rFonts w:ascii="Times New Roman" w:hAnsi="Times New Roman" w:cs="Times New Roman"/>
          <w:sz w:val="24"/>
          <w:szCs w:val="24"/>
          <w:lang w:val="en-US"/>
        </w:rPr>
        <w:t>z</w:t>
      </w:r>
      <w:r>
        <w:rPr>
          <w:rFonts w:ascii="Times New Roman" w:hAnsi="Times New Roman" w:cs="Times New Roman"/>
          <w:sz w:val="24"/>
          <w:szCs w:val="24"/>
        </w:rPr>
        <w:t>,                                                                                                                            u</w:t>
      </w:r>
      <w:r>
        <w:rPr>
          <w:rFonts w:ascii="Times New Roman" w:hAnsi="Times New Roman" w:cs="Times New Roman"/>
          <w:sz w:val="24"/>
          <w:szCs w:val="24"/>
          <w:lang w:val="en-US"/>
        </w:rPr>
        <w:t>p</w:t>
      </w:r>
      <w:r>
        <w:rPr>
          <w:rFonts w:ascii="Times New Roman" w:hAnsi="Times New Roman" w:cs="Times New Roman"/>
          <w:spacing w:val="-1"/>
          <w:sz w:val="24"/>
          <w:szCs w:val="24"/>
          <w:lang w:val="en-US"/>
        </w:rPr>
        <w:t>e</w:t>
      </w:r>
      <w:r>
        <w:rPr>
          <w:rFonts w:ascii="Times New Roman" w:hAnsi="Times New Roman" w:cs="Times New Roman"/>
          <w:sz w:val="24"/>
          <w:szCs w:val="24"/>
          <w:lang w:val="en-US"/>
        </w:rPr>
        <w:t>vňov</w:t>
      </w:r>
      <w:r>
        <w:rPr>
          <w:rFonts w:ascii="Times New Roman" w:hAnsi="Times New Roman" w:cs="Times New Roman"/>
          <w:spacing w:val="-1"/>
          <w:sz w:val="24"/>
          <w:szCs w:val="24"/>
          <w:lang w:val="en-US"/>
        </w:rPr>
        <w:t>a</w:t>
      </w:r>
      <w:r>
        <w:rPr>
          <w:rFonts w:ascii="Times New Roman" w:hAnsi="Times New Roman" w:cs="Times New Roman"/>
          <w:sz w:val="24"/>
          <w:szCs w:val="24"/>
          <w:lang w:val="en-US"/>
        </w:rPr>
        <w:t xml:space="preserve">nie </w:t>
      </w:r>
      <w:r>
        <w:rPr>
          <w:rFonts w:ascii="Times New Roman" w:hAnsi="Times New Roman" w:cs="Times New Roman"/>
          <w:spacing w:val="1"/>
          <w:sz w:val="24"/>
          <w:szCs w:val="24"/>
          <w:lang w:val="en-US"/>
        </w:rPr>
        <w:t>n</w:t>
      </w:r>
      <w:r>
        <w:rPr>
          <w:rFonts w:ascii="Times New Roman" w:hAnsi="Times New Roman" w:cs="Times New Roman"/>
          <w:sz w:val="24"/>
          <w:szCs w:val="24"/>
          <w:lang w:val="en-US"/>
        </w:rPr>
        <w:t>átiskového sv</w:t>
      </w:r>
      <w:r>
        <w:rPr>
          <w:rFonts w:ascii="Times New Roman" w:hAnsi="Times New Roman" w:cs="Times New Roman"/>
          <w:spacing w:val="-1"/>
          <w:sz w:val="24"/>
          <w:szCs w:val="24"/>
          <w:lang w:val="en-US"/>
        </w:rPr>
        <w:t>a</w:t>
      </w:r>
      <w:r>
        <w:rPr>
          <w:rFonts w:ascii="Times New Roman" w:hAnsi="Times New Roman" w:cs="Times New Roman"/>
          <w:sz w:val="24"/>
          <w:szCs w:val="24"/>
          <w:lang w:val="en-US"/>
        </w:rPr>
        <w:t>lstva v</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stredn</w:t>
      </w:r>
      <w:r>
        <w:rPr>
          <w:rFonts w:ascii="Times New Roman" w:hAnsi="Times New Roman" w:cs="Times New Roman"/>
          <w:spacing w:val="-1"/>
          <w:sz w:val="24"/>
          <w:szCs w:val="24"/>
          <w:lang w:val="en-US"/>
        </w:rPr>
        <w:t>e</w:t>
      </w:r>
      <w:r>
        <w:rPr>
          <w:rFonts w:ascii="Times New Roman" w:hAnsi="Times New Roman" w:cs="Times New Roman"/>
          <w:sz w:val="24"/>
          <w:szCs w:val="24"/>
          <w:lang w:val="en-US"/>
        </w:rPr>
        <w:t>j, hl</w:t>
      </w:r>
      <w:r>
        <w:rPr>
          <w:rFonts w:ascii="Times New Roman" w:hAnsi="Times New Roman" w:cs="Times New Roman"/>
          <w:spacing w:val="2"/>
          <w:sz w:val="24"/>
          <w:szCs w:val="24"/>
          <w:lang w:val="en-US"/>
        </w:rPr>
        <w:t>b</w:t>
      </w:r>
      <w:r>
        <w:rPr>
          <w:rFonts w:ascii="Times New Roman" w:hAnsi="Times New Roman" w:cs="Times New Roman"/>
          <w:sz w:val="24"/>
          <w:szCs w:val="24"/>
          <w:lang w:val="en-US"/>
        </w:rPr>
        <w:t xml:space="preserve">okej a </w:t>
      </w:r>
      <w:r>
        <w:rPr>
          <w:rFonts w:ascii="Times New Roman" w:hAnsi="Times New Roman" w:cs="Times New Roman"/>
          <w:spacing w:val="4"/>
          <w:sz w:val="24"/>
          <w:szCs w:val="24"/>
          <w:lang w:val="en-US"/>
        </w:rPr>
        <w:t>v</w:t>
      </w:r>
      <w:r>
        <w:rPr>
          <w:rFonts w:ascii="Times New Roman" w:hAnsi="Times New Roman" w:cs="Times New Roman"/>
          <w:spacing w:val="-4"/>
          <w:sz w:val="24"/>
          <w:szCs w:val="24"/>
          <w:lang w:val="en-US"/>
        </w:rPr>
        <w:t>y</w:t>
      </w:r>
      <w:r>
        <w:rPr>
          <w:rFonts w:ascii="Times New Roman" w:hAnsi="Times New Roman" w:cs="Times New Roman"/>
          <w:sz w:val="24"/>
          <w:szCs w:val="24"/>
          <w:lang w:val="en-US"/>
        </w:rPr>
        <w:t>ššej polohe</w:t>
      </w:r>
      <w:r>
        <w:rPr>
          <w:rFonts w:ascii="Times New Roman" w:hAnsi="Times New Roman" w:cs="Times New Roman"/>
          <w:sz w:val="24"/>
          <w:szCs w:val="24"/>
        </w:rPr>
        <w:t>,                                                             h</w:t>
      </w:r>
      <w:r>
        <w:rPr>
          <w:rFonts w:ascii="Times New Roman" w:hAnsi="Times New Roman" w:cs="Times New Roman"/>
          <w:spacing w:val="-1"/>
          <w:sz w:val="24"/>
          <w:szCs w:val="24"/>
          <w:lang w:val="en-US"/>
        </w:rPr>
        <w:t>r</w:t>
      </w:r>
      <w:r>
        <w:rPr>
          <w:rFonts w:ascii="Times New Roman" w:hAnsi="Times New Roman" w:cs="Times New Roman"/>
          <w:sz w:val="24"/>
          <w:szCs w:val="24"/>
          <w:lang w:val="en-US"/>
        </w:rPr>
        <w:t>a stup</w:t>
      </w:r>
      <w:r>
        <w:rPr>
          <w:rFonts w:ascii="Times New Roman" w:hAnsi="Times New Roman" w:cs="Times New Roman"/>
          <w:spacing w:val="1"/>
          <w:sz w:val="24"/>
          <w:szCs w:val="24"/>
          <w:lang w:val="en-US"/>
        </w:rPr>
        <w:t>n</w:t>
      </w:r>
      <w:r>
        <w:rPr>
          <w:rFonts w:ascii="Times New Roman" w:hAnsi="Times New Roman" w:cs="Times New Roman"/>
          <w:sz w:val="24"/>
          <w:szCs w:val="24"/>
          <w:lang w:val="en-US"/>
        </w:rPr>
        <w:t>íc</w:t>
      </w:r>
      <w:r>
        <w:rPr>
          <w:rFonts w:ascii="Times New Roman" w:hAnsi="Times New Roman" w:cs="Times New Roman"/>
          <w:spacing w:val="2"/>
          <w:sz w:val="24"/>
          <w:szCs w:val="24"/>
          <w:lang w:val="en-US"/>
        </w:rPr>
        <w:t xml:space="preserve"> </w:t>
      </w:r>
      <w:r>
        <w:rPr>
          <w:rFonts w:ascii="Times New Roman" w:hAnsi="Times New Roman" w:cs="Times New Roman"/>
          <w:sz w:val="24"/>
          <w:szCs w:val="24"/>
          <w:lang w:val="en-US"/>
        </w:rPr>
        <w:t>v štvrťo</w:t>
      </w:r>
      <w:r>
        <w:rPr>
          <w:rFonts w:ascii="Times New Roman" w:hAnsi="Times New Roman" w:cs="Times New Roman"/>
          <w:spacing w:val="6"/>
          <w:sz w:val="24"/>
          <w:szCs w:val="24"/>
          <w:lang w:val="en-US"/>
        </w:rPr>
        <w:t>v</w:t>
      </w:r>
      <w:r>
        <w:rPr>
          <w:rFonts w:ascii="Times New Roman" w:hAnsi="Times New Roman" w:cs="Times New Roman"/>
          <w:spacing w:val="-4"/>
          <w:sz w:val="24"/>
          <w:szCs w:val="24"/>
          <w:lang w:val="en-US"/>
        </w:rPr>
        <w:t>ý</w:t>
      </w:r>
      <w:r>
        <w:rPr>
          <w:rFonts w:ascii="Times New Roman" w:hAnsi="Times New Roman" w:cs="Times New Roman"/>
          <w:spacing w:val="-1"/>
          <w:sz w:val="24"/>
          <w:szCs w:val="24"/>
          <w:lang w:val="en-US"/>
        </w:rPr>
        <w:t>c</w:t>
      </w:r>
      <w:r>
        <w:rPr>
          <w:rFonts w:ascii="Times New Roman" w:hAnsi="Times New Roman" w:cs="Times New Roman"/>
          <w:sz w:val="24"/>
          <w:szCs w:val="24"/>
          <w:lang w:val="en-US"/>
        </w:rPr>
        <w:t>h</w:t>
      </w:r>
      <w:r>
        <w:rPr>
          <w:rFonts w:ascii="Times New Roman" w:hAnsi="Times New Roman" w:cs="Times New Roman"/>
          <w:spacing w:val="3"/>
          <w:sz w:val="24"/>
          <w:szCs w:val="24"/>
          <w:lang w:val="en-US"/>
        </w:rPr>
        <w:t xml:space="preserve"> </w:t>
      </w:r>
      <w:r>
        <w:rPr>
          <w:rFonts w:ascii="Times New Roman" w:hAnsi="Times New Roman" w:cs="Times New Roman"/>
          <w:sz w:val="24"/>
          <w:szCs w:val="24"/>
          <w:lang w:val="en-US"/>
        </w:rPr>
        <w:t>a</w:t>
      </w:r>
      <w:r>
        <w:rPr>
          <w:rFonts w:ascii="Times New Roman" w:hAnsi="Times New Roman" w:cs="Times New Roman"/>
          <w:spacing w:val="2"/>
          <w:sz w:val="24"/>
          <w:szCs w:val="24"/>
          <w:lang w:val="en-US"/>
        </w:rPr>
        <w:t xml:space="preserve"> </w:t>
      </w:r>
      <w:r>
        <w:rPr>
          <w:rFonts w:ascii="Times New Roman" w:hAnsi="Times New Roman" w:cs="Times New Roman"/>
          <w:sz w:val="24"/>
          <w:szCs w:val="24"/>
          <w:lang w:val="en-US"/>
        </w:rPr>
        <w:t>osm</w:t>
      </w:r>
      <w:r>
        <w:rPr>
          <w:rFonts w:ascii="Times New Roman" w:hAnsi="Times New Roman" w:cs="Times New Roman"/>
          <w:spacing w:val="1"/>
          <w:sz w:val="24"/>
          <w:szCs w:val="24"/>
          <w:lang w:val="en-US"/>
        </w:rPr>
        <w:t>i</w:t>
      </w:r>
      <w:r>
        <w:rPr>
          <w:rFonts w:ascii="Times New Roman" w:hAnsi="Times New Roman" w:cs="Times New Roman"/>
          <w:sz w:val="24"/>
          <w:szCs w:val="24"/>
          <w:lang w:val="en-US"/>
        </w:rPr>
        <w:t>no</w:t>
      </w:r>
      <w:r>
        <w:rPr>
          <w:rFonts w:ascii="Times New Roman" w:hAnsi="Times New Roman" w:cs="Times New Roman"/>
          <w:spacing w:val="2"/>
          <w:sz w:val="24"/>
          <w:szCs w:val="24"/>
          <w:lang w:val="en-US"/>
        </w:rPr>
        <w:t>v</w:t>
      </w:r>
      <w:r>
        <w:rPr>
          <w:rFonts w:ascii="Times New Roman" w:hAnsi="Times New Roman" w:cs="Times New Roman"/>
          <w:spacing w:val="-4"/>
          <w:sz w:val="24"/>
          <w:szCs w:val="24"/>
          <w:lang w:val="en-US"/>
        </w:rPr>
        <w:t>ý</w:t>
      </w:r>
      <w:r>
        <w:rPr>
          <w:rFonts w:ascii="Times New Roman" w:hAnsi="Times New Roman" w:cs="Times New Roman"/>
          <w:sz w:val="24"/>
          <w:szCs w:val="24"/>
          <w:lang w:val="en-US"/>
        </w:rPr>
        <w:t>ch</w:t>
      </w:r>
      <w:r>
        <w:rPr>
          <w:rFonts w:ascii="Times New Roman" w:hAnsi="Times New Roman" w:cs="Times New Roman"/>
          <w:spacing w:val="2"/>
          <w:sz w:val="24"/>
          <w:szCs w:val="24"/>
          <w:lang w:val="en-US"/>
        </w:rPr>
        <w:t xml:space="preserve"> </w:t>
      </w:r>
      <w:r>
        <w:rPr>
          <w:rFonts w:ascii="Times New Roman" w:hAnsi="Times New Roman" w:cs="Times New Roman"/>
          <w:sz w:val="24"/>
          <w:szCs w:val="24"/>
          <w:lang w:val="en-US"/>
        </w:rPr>
        <w:t>notách</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v</w:t>
      </w:r>
      <w:r>
        <w:rPr>
          <w:rFonts w:ascii="Times New Roman" w:hAnsi="Times New Roman" w:cs="Times New Roman"/>
          <w:spacing w:val="5"/>
          <w:sz w:val="24"/>
          <w:szCs w:val="24"/>
          <w:lang w:val="en-US"/>
        </w:rPr>
        <w:t xml:space="preserve"> </w:t>
      </w:r>
      <w:r>
        <w:rPr>
          <w:rFonts w:ascii="Times New Roman" w:hAnsi="Times New Roman" w:cs="Times New Roman"/>
          <w:spacing w:val="1"/>
          <w:sz w:val="24"/>
          <w:szCs w:val="24"/>
          <w:lang w:val="en-US"/>
        </w:rPr>
        <w:t>r</w:t>
      </w:r>
      <w:r>
        <w:rPr>
          <w:rFonts w:ascii="Times New Roman" w:hAnsi="Times New Roman" w:cs="Times New Roman"/>
          <w:spacing w:val="-4"/>
          <w:sz w:val="24"/>
          <w:szCs w:val="24"/>
          <w:lang w:val="en-US"/>
        </w:rPr>
        <w:t>y</w:t>
      </w:r>
      <w:r>
        <w:rPr>
          <w:rFonts w:ascii="Times New Roman" w:hAnsi="Times New Roman" w:cs="Times New Roman"/>
          <w:spacing w:val="2"/>
          <w:sz w:val="24"/>
          <w:szCs w:val="24"/>
          <w:lang w:val="en-US"/>
        </w:rPr>
        <w:t>t</w:t>
      </w:r>
      <w:r>
        <w:rPr>
          <w:rFonts w:ascii="Times New Roman" w:hAnsi="Times New Roman" w:cs="Times New Roman"/>
          <w:sz w:val="24"/>
          <w:szCs w:val="24"/>
          <w:lang w:val="en-US"/>
        </w:rPr>
        <w:t>m</w:t>
      </w:r>
      <w:r>
        <w:rPr>
          <w:rFonts w:ascii="Times New Roman" w:hAnsi="Times New Roman" w:cs="Times New Roman"/>
          <w:spacing w:val="1"/>
          <w:sz w:val="24"/>
          <w:szCs w:val="24"/>
          <w:lang w:val="en-US"/>
        </w:rPr>
        <w:t>i</w:t>
      </w:r>
      <w:r>
        <w:rPr>
          <w:rFonts w:ascii="Times New Roman" w:hAnsi="Times New Roman" w:cs="Times New Roman"/>
          <w:sz w:val="24"/>
          <w:szCs w:val="24"/>
          <w:lang w:val="en-US"/>
        </w:rPr>
        <w:t>c</w:t>
      </w:r>
      <w:r>
        <w:rPr>
          <w:rFonts w:ascii="Times New Roman" w:hAnsi="Times New Roman" w:cs="Times New Roman"/>
          <w:spacing w:val="3"/>
          <w:sz w:val="24"/>
          <w:szCs w:val="24"/>
          <w:lang w:val="en-US"/>
        </w:rPr>
        <w:t>k</w:t>
      </w:r>
      <w:r>
        <w:rPr>
          <w:rFonts w:ascii="Times New Roman" w:hAnsi="Times New Roman" w:cs="Times New Roman"/>
          <w:spacing w:val="-3"/>
          <w:sz w:val="24"/>
          <w:szCs w:val="24"/>
          <w:lang w:val="en-US"/>
        </w:rPr>
        <w:t>ý</w:t>
      </w:r>
      <w:r>
        <w:rPr>
          <w:rFonts w:ascii="Times New Roman" w:hAnsi="Times New Roman" w:cs="Times New Roman"/>
          <w:spacing w:val="-1"/>
          <w:sz w:val="24"/>
          <w:szCs w:val="24"/>
          <w:lang w:val="en-US"/>
        </w:rPr>
        <w:t>c</w:t>
      </w:r>
      <w:r>
        <w:rPr>
          <w:rFonts w:ascii="Times New Roman" w:hAnsi="Times New Roman" w:cs="Times New Roman"/>
          <w:sz w:val="24"/>
          <w:szCs w:val="24"/>
          <w:lang w:val="en-US"/>
        </w:rPr>
        <w:t>h</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modu</w:t>
      </w:r>
      <w:r>
        <w:rPr>
          <w:rFonts w:ascii="Times New Roman" w:hAnsi="Times New Roman" w:cs="Times New Roman"/>
          <w:spacing w:val="1"/>
          <w:sz w:val="24"/>
          <w:szCs w:val="24"/>
          <w:lang w:val="en-US"/>
        </w:rPr>
        <w:t>l</w:t>
      </w:r>
      <w:r>
        <w:rPr>
          <w:rFonts w:ascii="Times New Roman" w:hAnsi="Times New Roman" w:cs="Times New Roman"/>
          <w:sz w:val="24"/>
          <w:szCs w:val="24"/>
          <w:lang w:val="en-US"/>
        </w:rPr>
        <w:t>och</w:t>
      </w:r>
      <w:r>
        <w:rPr>
          <w:rFonts w:ascii="Times New Roman" w:hAnsi="Times New Roman" w:cs="Times New Roman"/>
          <w:sz w:val="24"/>
          <w:szCs w:val="24"/>
        </w:rPr>
        <w:t xml:space="preserve">,                                                                                                                                                           </w:t>
      </w:r>
      <w:r>
        <w:rPr>
          <w:rFonts w:ascii="Times New Roman" w:hAnsi="Times New Roman" w:cs="Times New Roman"/>
          <w:spacing w:val="-17"/>
          <w:sz w:val="24"/>
          <w:szCs w:val="24"/>
        </w:rPr>
        <w:t>t</w:t>
      </w:r>
      <w:r>
        <w:rPr>
          <w:rFonts w:ascii="Times New Roman" w:hAnsi="Times New Roman" w:cs="Times New Roman"/>
          <w:sz w:val="24"/>
          <w:szCs w:val="24"/>
          <w:lang w:val="en-US"/>
        </w:rPr>
        <w:t>onic</w:t>
      </w:r>
      <w:r>
        <w:rPr>
          <w:rFonts w:ascii="Times New Roman" w:hAnsi="Times New Roman" w:cs="Times New Roman"/>
          <w:spacing w:val="1"/>
          <w:sz w:val="24"/>
          <w:szCs w:val="24"/>
          <w:lang w:val="en-US"/>
        </w:rPr>
        <w:t>k</w:t>
      </w:r>
      <w:r>
        <w:rPr>
          <w:rFonts w:ascii="Times New Roman" w:hAnsi="Times New Roman" w:cs="Times New Roman"/>
          <w:sz w:val="24"/>
          <w:szCs w:val="24"/>
          <w:lang w:val="en-US"/>
        </w:rPr>
        <w:t>ý</w:t>
      </w:r>
      <w:r>
        <w:rPr>
          <w:rFonts w:ascii="Times New Roman" w:hAnsi="Times New Roman" w:cs="Times New Roman"/>
          <w:spacing w:val="-1"/>
          <w:sz w:val="24"/>
          <w:szCs w:val="24"/>
          <w:lang w:val="en-US"/>
        </w:rPr>
        <w:t xml:space="preserve"> a</w:t>
      </w:r>
      <w:r>
        <w:rPr>
          <w:rFonts w:ascii="Times New Roman" w:hAnsi="Times New Roman" w:cs="Times New Roman"/>
          <w:sz w:val="24"/>
          <w:szCs w:val="24"/>
          <w:lang w:val="en-US"/>
        </w:rPr>
        <w:t>kord</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 xml:space="preserve">po 4 vo </w:t>
      </w:r>
      <w:r>
        <w:rPr>
          <w:rFonts w:ascii="Times New Roman" w:hAnsi="Times New Roman" w:cs="Times New Roman"/>
          <w:spacing w:val="1"/>
          <w:sz w:val="24"/>
          <w:szCs w:val="24"/>
          <w:lang w:val="en-US"/>
        </w:rPr>
        <w:t>v</w:t>
      </w:r>
      <w:r>
        <w:rPr>
          <w:rFonts w:ascii="Times New Roman" w:hAnsi="Times New Roman" w:cs="Times New Roman"/>
          <w:sz w:val="24"/>
          <w:szCs w:val="24"/>
          <w:lang w:val="en-US"/>
        </w:rPr>
        <w:t>o</w:t>
      </w:r>
      <w:r>
        <w:rPr>
          <w:rFonts w:ascii="Times New Roman" w:hAnsi="Times New Roman" w:cs="Times New Roman"/>
          <w:spacing w:val="1"/>
          <w:sz w:val="24"/>
          <w:szCs w:val="24"/>
          <w:lang w:val="en-US"/>
        </w:rPr>
        <w:t>ľ</w:t>
      </w:r>
      <w:r>
        <w:rPr>
          <w:rFonts w:ascii="Times New Roman" w:hAnsi="Times New Roman" w:cs="Times New Roman"/>
          <w:sz w:val="24"/>
          <w:szCs w:val="24"/>
          <w:lang w:val="en-US"/>
        </w:rPr>
        <w:t>n</w:t>
      </w:r>
      <w:r>
        <w:rPr>
          <w:rFonts w:ascii="Times New Roman" w:hAnsi="Times New Roman" w:cs="Times New Roman"/>
          <w:spacing w:val="1"/>
          <w:sz w:val="24"/>
          <w:szCs w:val="24"/>
          <w:lang w:val="en-US"/>
        </w:rPr>
        <w:t>o</w:t>
      </w:r>
      <w:r>
        <w:rPr>
          <w:rFonts w:ascii="Times New Roman" w:hAnsi="Times New Roman" w:cs="Times New Roman"/>
          <w:sz w:val="24"/>
          <w:szCs w:val="24"/>
          <w:lang w:val="en-US"/>
        </w:rPr>
        <w:t xml:space="preserve">m </w:t>
      </w:r>
      <w:r>
        <w:rPr>
          <w:rFonts w:ascii="Times New Roman" w:hAnsi="Times New Roman" w:cs="Times New Roman"/>
          <w:spacing w:val="1"/>
          <w:sz w:val="24"/>
          <w:szCs w:val="24"/>
          <w:lang w:val="en-US"/>
        </w:rPr>
        <w:t>t</w:t>
      </w:r>
      <w:r>
        <w:rPr>
          <w:rFonts w:ascii="Times New Roman" w:hAnsi="Times New Roman" w:cs="Times New Roman"/>
          <w:sz w:val="24"/>
          <w:szCs w:val="24"/>
          <w:lang w:val="en-US"/>
        </w:rPr>
        <w:t>empe</w:t>
      </w:r>
      <w:r>
        <w:rPr>
          <w:rFonts w:ascii="Times New Roman" w:hAnsi="Times New Roman" w:cs="Times New Roman"/>
          <w:sz w:val="24"/>
          <w:szCs w:val="24"/>
        </w:rPr>
        <w:t>,                                                                                s</w:t>
      </w:r>
      <w:r>
        <w:rPr>
          <w:rFonts w:ascii="Times New Roman" w:hAnsi="Times New Roman" w:cs="Times New Roman"/>
          <w:sz w:val="24"/>
          <w:szCs w:val="24"/>
          <w:lang w:val="en-US"/>
        </w:rPr>
        <w:t>klad</w:t>
      </w:r>
      <w:r>
        <w:rPr>
          <w:rFonts w:ascii="Times New Roman" w:hAnsi="Times New Roman" w:cs="Times New Roman"/>
          <w:spacing w:val="2"/>
          <w:sz w:val="24"/>
          <w:szCs w:val="24"/>
          <w:lang w:val="en-US"/>
        </w:rPr>
        <w:t>b</w:t>
      </w:r>
      <w:r>
        <w:rPr>
          <w:rFonts w:ascii="Times New Roman" w:hAnsi="Times New Roman" w:cs="Times New Roman"/>
          <w:spacing w:val="-21"/>
          <w:sz w:val="24"/>
          <w:szCs w:val="24"/>
          <w:lang w:val="en-US"/>
        </w:rPr>
        <w:t>y</w:t>
      </w:r>
      <w:r>
        <w:rPr>
          <w:rFonts w:ascii="Times New Roman" w:hAnsi="Times New Roman" w:cs="Times New Roman"/>
          <w:sz w:val="24"/>
          <w:szCs w:val="24"/>
          <w:lang w:val="en-US"/>
        </w:rPr>
        <w:t>,</w:t>
      </w:r>
      <w:r>
        <w:rPr>
          <w:rFonts w:ascii="Times New Roman" w:hAnsi="Times New Roman" w:cs="Times New Roman"/>
          <w:spacing w:val="44"/>
          <w:sz w:val="24"/>
          <w:szCs w:val="24"/>
          <w:lang w:val="en-US"/>
        </w:rPr>
        <w:t xml:space="preserve"> </w:t>
      </w:r>
      <w:r>
        <w:rPr>
          <w:rFonts w:ascii="Times New Roman" w:hAnsi="Times New Roman" w:cs="Times New Roman"/>
          <w:sz w:val="24"/>
          <w:szCs w:val="24"/>
          <w:lang w:val="en-US"/>
        </w:rPr>
        <w:t>p</w:t>
      </w:r>
      <w:r>
        <w:rPr>
          <w:rFonts w:ascii="Times New Roman" w:hAnsi="Times New Roman" w:cs="Times New Roman"/>
          <w:spacing w:val="1"/>
          <w:sz w:val="24"/>
          <w:szCs w:val="24"/>
          <w:lang w:val="en-US"/>
        </w:rPr>
        <w:t>i</w:t>
      </w:r>
      <w:r>
        <w:rPr>
          <w:rFonts w:ascii="Times New Roman" w:hAnsi="Times New Roman" w:cs="Times New Roman"/>
          <w:sz w:val="24"/>
          <w:szCs w:val="24"/>
          <w:lang w:val="en-US"/>
        </w:rPr>
        <w:t>esne</w:t>
      </w:r>
      <w:r>
        <w:rPr>
          <w:rFonts w:ascii="Times New Roman" w:hAnsi="Times New Roman" w:cs="Times New Roman"/>
          <w:spacing w:val="41"/>
          <w:sz w:val="24"/>
          <w:szCs w:val="24"/>
          <w:lang w:val="en-US"/>
        </w:rPr>
        <w:t xml:space="preserve"> </w:t>
      </w:r>
      <w:r>
        <w:rPr>
          <w:rFonts w:ascii="Times New Roman" w:hAnsi="Times New Roman" w:cs="Times New Roman"/>
          <w:sz w:val="24"/>
          <w:szCs w:val="24"/>
          <w:lang w:val="en-US"/>
        </w:rPr>
        <w:t>so</w:t>
      </w:r>
      <w:r>
        <w:rPr>
          <w:rFonts w:ascii="Times New Roman" w:hAnsi="Times New Roman" w:cs="Times New Roman"/>
          <w:spacing w:val="43"/>
          <w:sz w:val="24"/>
          <w:szCs w:val="24"/>
          <w:lang w:val="en-US"/>
        </w:rPr>
        <w:t xml:space="preserve"> </w:t>
      </w:r>
      <w:r>
        <w:rPr>
          <w:rFonts w:ascii="Times New Roman" w:hAnsi="Times New Roman" w:cs="Times New Roman"/>
          <w:sz w:val="24"/>
          <w:szCs w:val="24"/>
          <w:lang w:val="en-US"/>
        </w:rPr>
        <w:t>s</w:t>
      </w:r>
      <w:r>
        <w:rPr>
          <w:rFonts w:ascii="Times New Roman" w:hAnsi="Times New Roman" w:cs="Times New Roman"/>
          <w:spacing w:val="3"/>
          <w:sz w:val="24"/>
          <w:szCs w:val="24"/>
          <w:lang w:val="en-US"/>
        </w:rPr>
        <w:t>p</w:t>
      </w:r>
      <w:r>
        <w:rPr>
          <w:rFonts w:ascii="Times New Roman" w:hAnsi="Times New Roman" w:cs="Times New Roman"/>
          <w:sz w:val="24"/>
          <w:szCs w:val="24"/>
          <w:lang w:val="en-US"/>
        </w:rPr>
        <w:t>ri</w:t>
      </w:r>
      <w:r>
        <w:rPr>
          <w:rFonts w:ascii="Times New Roman" w:hAnsi="Times New Roman" w:cs="Times New Roman"/>
          <w:spacing w:val="1"/>
          <w:sz w:val="24"/>
          <w:szCs w:val="24"/>
          <w:lang w:val="en-US"/>
        </w:rPr>
        <w:t>e</w:t>
      </w:r>
      <w:r>
        <w:rPr>
          <w:rFonts w:ascii="Times New Roman" w:hAnsi="Times New Roman" w:cs="Times New Roman"/>
          <w:sz w:val="24"/>
          <w:szCs w:val="24"/>
          <w:lang w:val="en-US"/>
        </w:rPr>
        <w:t>vodom</w:t>
      </w:r>
      <w:r>
        <w:rPr>
          <w:rFonts w:ascii="Times New Roman" w:hAnsi="Times New Roman" w:cs="Times New Roman"/>
          <w:spacing w:val="43"/>
          <w:sz w:val="24"/>
          <w:szCs w:val="24"/>
          <w:lang w:val="en-US"/>
        </w:rPr>
        <w:t xml:space="preserve"> </w:t>
      </w:r>
      <w:r>
        <w:rPr>
          <w:rFonts w:ascii="Times New Roman" w:hAnsi="Times New Roman" w:cs="Times New Roman"/>
          <w:sz w:val="24"/>
          <w:szCs w:val="24"/>
          <w:lang w:val="en-US"/>
        </w:rPr>
        <w:t>klavíra</w:t>
      </w:r>
      <w:r>
        <w:rPr>
          <w:rFonts w:ascii="Times New Roman" w:hAnsi="Times New Roman" w:cs="Times New Roman"/>
          <w:spacing w:val="42"/>
          <w:sz w:val="24"/>
          <w:szCs w:val="24"/>
          <w:lang w:val="en-US"/>
        </w:rPr>
        <w:t xml:space="preserve"> </w:t>
      </w:r>
      <w:r>
        <w:rPr>
          <w:rFonts w:ascii="Times New Roman" w:hAnsi="Times New Roman" w:cs="Times New Roman"/>
          <w:sz w:val="24"/>
          <w:szCs w:val="24"/>
          <w:lang w:val="en-US"/>
        </w:rPr>
        <w:t>či</w:t>
      </w:r>
      <w:r>
        <w:rPr>
          <w:rFonts w:ascii="Times New Roman" w:hAnsi="Times New Roman" w:cs="Times New Roman"/>
          <w:spacing w:val="42"/>
          <w:sz w:val="24"/>
          <w:szCs w:val="24"/>
          <w:lang w:val="en-US"/>
        </w:rPr>
        <w:t xml:space="preserve"> </w:t>
      </w:r>
      <w:r>
        <w:rPr>
          <w:rFonts w:ascii="Times New Roman" w:hAnsi="Times New Roman" w:cs="Times New Roman"/>
          <w:sz w:val="24"/>
          <w:szCs w:val="24"/>
          <w:lang w:val="en-US"/>
        </w:rPr>
        <w:t>iného</w:t>
      </w:r>
      <w:r>
        <w:rPr>
          <w:rFonts w:ascii="Times New Roman" w:hAnsi="Times New Roman" w:cs="Times New Roman"/>
          <w:spacing w:val="47"/>
          <w:sz w:val="24"/>
          <w:szCs w:val="24"/>
          <w:lang w:val="en-US"/>
        </w:rPr>
        <w:t xml:space="preserve"> </w:t>
      </w:r>
      <w:r>
        <w:rPr>
          <w:rFonts w:ascii="Times New Roman" w:hAnsi="Times New Roman" w:cs="Times New Roman"/>
          <w:sz w:val="24"/>
          <w:szCs w:val="24"/>
          <w:lang w:val="en-US"/>
        </w:rPr>
        <w:t>nástroja,</w:t>
      </w:r>
      <w:r>
        <w:rPr>
          <w:rFonts w:ascii="Times New Roman" w:hAnsi="Times New Roman" w:cs="Times New Roman"/>
          <w:spacing w:val="42"/>
          <w:sz w:val="24"/>
          <w:szCs w:val="24"/>
          <w:lang w:val="en-US"/>
        </w:rPr>
        <w:t xml:space="preserve"> </w:t>
      </w:r>
      <w:r>
        <w:rPr>
          <w:rFonts w:ascii="Times New Roman" w:hAnsi="Times New Roman" w:cs="Times New Roman"/>
          <w:sz w:val="24"/>
          <w:szCs w:val="24"/>
          <w:lang w:val="en-US"/>
        </w:rPr>
        <w:t>prípad</w:t>
      </w:r>
      <w:r>
        <w:rPr>
          <w:rFonts w:ascii="Times New Roman" w:hAnsi="Times New Roman" w:cs="Times New Roman"/>
          <w:spacing w:val="1"/>
          <w:sz w:val="24"/>
          <w:szCs w:val="24"/>
          <w:lang w:val="en-US"/>
        </w:rPr>
        <w:t>n</w:t>
      </w:r>
      <w:r>
        <w:rPr>
          <w:rFonts w:ascii="Times New Roman" w:hAnsi="Times New Roman" w:cs="Times New Roman"/>
          <w:sz w:val="24"/>
          <w:szCs w:val="24"/>
          <w:lang w:val="en-US"/>
        </w:rPr>
        <w:t>e</w:t>
      </w:r>
      <w:r>
        <w:rPr>
          <w:rFonts w:ascii="Times New Roman" w:hAnsi="Times New Roman" w:cs="Times New Roman"/>
          <w:spacing w:val="42"/>
          <w:sz w:val="24"/>
          <w:szCs w:val="24"/>
          <w:lang w:val="en-US"/>
        </w:rPr>
        <w:t xml:space="preserve"> </w:t>
      </w:r>
      <w:r>
        <w:rPr>
          <w:rFonts w:ascii="Times New Roman" w:hAnsi="Times New Roman" w:cs="Times New Roman"/>
          <w:sz w:val="24"/>
          <w:szCs w:val="24"/>
          <w:lang w:val="en-US"/>
        </w:rPr>
        <w:t xml:space="preserve">v komornom </w:t>
      </w:r>
      <w:r>
        <w:rPr>
          <w:rFonts w:ascii="Times New Roman" w:hAnsi="Times New Roman" w:cs="Times New Roman"/>
          <w:spacing w:val="1"/>
          <w:sz w:val="24"/>
          <w:szCs w:val="24"/>
          <w:lang w:val="en-US"/>
        </w:rPr>
        <w:t>z</w:t>
      </w:r>
      <w:r>
        <w:rPr>
          <w:rFonts w:ascii="Times New Roman" w:hAnsi="Times New Roman" w:cs="Times New Roman"/>
          <w:sz w:val="24"/>
          <w:szCs w:val="24"/>
          <w:lang w:val="en-US"/>
        </w:rPr>
        <w:t>oskupení</w:t>
      </w:r>
      <w:r>
        <w:rPr>
          <w:rFonts w:ascii="Times New Roman" w:hAnsi="Times New Roman" w:cs="Times New Roman"/>
          <w:sz w:val="24"/>
          <w:szCs w:val="24"/>
        </w:rPr>
        <w:t xml:space="preserve">,                                                                                                                                                                                                                                                                                       rozvíjanie rytmickej, melodickej a intonačnej predstavivosti a muzikality,                                                                  intonačná stabilita a muzikalita,                                                                                                  základné vedomosti o štýlových obdobiach          </w:t>
      </w:r>
    </w:p>
    <w:p w:rsidR="006B6D29" w:rsidRDefault="006B6D29" w:rsidP="006B6D2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Skúšobná látka:             </w:t>
      </w:r>
    </w:p>
    <w:p w:rsidR="006B6D29" w:rsidRDefault="006B6D29" w:rsidP="006B6D2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- 1 stupnica, akordy</w:t>
      </w:r>
    </w:p>
    <w:p w:rsidR="006B6D29" w:rsidRDefault="006B6D29" w:rsidP="006B6D2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- 1 cvičenie</w:t>
      </w:r>
    </w:p>
    <w:p w:rsidR="006B6D29" w:rsidRDefault="006B6D29" w:rsidP="006B6D29">
      <w:pPr>
        <w:widowControl w:val="0"/>
        <w:autoSpaceDE w:val="0"/>
        <w:autoSpaceDN w:val="0"/>
        <w:adjustRightInd w:val="0"/>
        <w:spacing w:line="360" w:lineRule="auto"/>
        <w:rPr>
          <w:rFonts w:ascii="Times New Roman" w:hAnsi="Times New Roman" w:cs="Times New Roman"/>
          <w:sz w:val="24"/>
          <w:szCs w:val="24"/>
          <w:lang w:val="en-US"/>
        </w:rPr>
      </w:pPr>
      <w:r>
        <w:rPr>
          <w:rFonts w:ascii="Times New Roman" w:hAnsi="Times New Roman" w:cs="Times New Roman"/>
          <w:sz w:val="24"/>
          <w:szCs w:val="24"/>
        </w:rPr>
        <w:t xml:space="preserve">- 1 skladba                                                                                                                                   </w:t>
      </w:r>
    </w:p>
    <w:p w:rsidR="006B6D29" w:rsidRDefault="006B6D29" w:rsidP="006B6D29">
      <w:pPr>
        <w:widowControl w:val="0"/>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3. ročník druhej časti I. stupňa</w:t>
      </w:r>
    </w:p>
    <w:p w:rsidR="006B6D29" w:rsidRDefault="006B6D29" w:rsidP="006B6D29">
      <w:pPr>
        <w:widowControl w:val="0"/>
        <w:autoSpaceDE w:val="0"/>
        <w:autoSpaceDN w:val="0"/>
        <w:adjustRightInd w:val="0"/>
        <w:spacing w:after="0" w:line="360" w:lineRule="auto"/>
        <w:rPr>
          <w:rFonts w:ascii="Times New Roman" w:hAnsi="Times New Roman" w:cs="Times New Roman"/>
          <w:b/>
          <w:bCs/>
          <w:sz w:val="24"/>
          <w:szCs w:val="24"/>
        </w:rPr>
      </w:pP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b/>
          <w:bCs/>
          <w:sz w:val="24"/>
          <w:szCs w:val="24"/>
        </w:rPr>
        <w:t>Ciele</w:t>
      </w:r>
    </w:p>
    <w:p w:rsidR="006B6D29" w:rsidRDefault="006B6D29" w:rsidP="006B6D2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hra alikvotných tónov                                                                                                              zdokonaľovanie frázovania                                                                                                              schopnosť hrať skladby rôznych štýlových období                                                                               rozvoj hry skladieb väčšieho rozsahu                                                                                                                                              </w:t>
      </w:r>
    </w:p>
    <w:p w:rsidR="006B6D29" w:rsidRDefault="006B6D29" w:rsidP="006B6D29">
      <w:pPr>
        <w:widowControl w:val="0"/>
        <w:autoSpaceDE w:val="0"/>
        <w:autoSpaceDN w:val="0"/>
        <w:adjustRightInd w:val="0"/>
        <w:spacing w:after="18" w:line="360" w:lineRule="auto"/>
        <w:rPr>
          <w:rFonts w:ascii="Times New Roman" w:hAnsi="Times New Roman" w:cs="Times New Roman"/>
          <w:sz w:val="24"/>
          <w:szCs w:val="24"/>
          <w:lang w:val="en-US"/>
        </w:rPr>
      </w:pPr>
    </w:p>
    <w:p w:rsidR="006B6D29" w:rsidRDefault="006B6D29" w:rsidP="006B6D29">
      <w:pPr>
        <w:widowControl w:val="0"/>
        <w:autoSpaceDE w:val="0"/>
        <w:autoSpaceDN w:val="0"/>
        <w:adjustRightInd w:val="0"/>
        <w:spacing w:line="360" w:lineRule="auto"/>
        <w:rPr>
          <w:rFonts w:ascii="Times New Roman" w:hAnsi="Times New Roman" w:cs="Times New Roman"/>
          <w:sz w:val="24"/>
          <w:szCs w:val="24"/>
          <w:lang w:val="en-US"/>
        </w:rPr>
      </w:pPr>
      <w:r>
        <w:rPr>
          <w:rFonts w:ascii="Times New Roman" w:hAnsi="Times New Roman" w:cs="Times New Roman"/>
          <w:spacing w:val="-2"/>
          <w:sz w:val="24"/>
          <w:szCs w:val="24"/>
          <w:lang w:val="en-US"/>
        </w:rPr>
        <w:t>Ž</w:t>
      </w:r>
      <w:r>
        <w:rPr>
          <w:rFonts w:ascii="Times New Roman" w:hAnsi="Times New Roman" w:cs="Times New Roman"/>
          <w:sz w:val="24"/>
          <w:szCs w:val="24"/>
          <w:lang w:val="en-US"/>
        </w:rPr>
        <w:t>i</w:t>
      </w:r>
      <w:r>
        <w:rPr>
          <w:rFonts w:ascii="Times New Roman" w:hAnsi="Times New Roman" w:cs="Times New Roman"/>
          <w:spacing w:val="1"/>
          <w:sz w:val="24"/>
          <w:szCs w:val="24"/>
          <w:lang w:val="en-US"/>
        </w:rPr>
        <w:t>a</w:t>
      </w:r>
      <w:r>
        <w:rPr>
          <w:rFonts w:ascii="Times New Roman" w:hAnsi="Times New Roman" w:cs="Times New Roman"/>
          <w:sz w:val="24"/>
          <w:szCs w:val="24"/>
          <w:lang w:val="en-US"/>
        </w:rPr>
        <w:t>ci po ukonč</w:t>
      </w:r>
      <w:r>
        <w:rPr>
          <w:rFonts w:ascii="Times New Roman" w:hAnsi="Times New Roman" w:cs="Times New Roman"/>
          <w:spacing w:val="-2"/>
          <w:sz w:val="24"/>
          <w:szCs w:val="24"/>
          <w:lang w:val="en-US"/>
        </w:rPr>
        <w:t>e</w:t>
      </w:r>
      <w:r>
        <w:rPr>
          <w:rFonts w:ascii="Times New Roman" w:hAnsi="Times New Roman" w:cs="Times New Roman"/>
          <w:sz w:val="24"/>
          <w:szCs w:val="24"/>
          <w:lang w:val="en-US"/>
        </w:rPr>
        <w:t>ní 3. r</w:t>
      </w:r>
      <w:r>
        <w:rPr>
          <w:rFonts w:ascii="Times New Roman" w:hAnsi="Times New Roman" w:cs="Times New Roman"/>
          <w:spacing w:val="1"/>
          <w:sz w:val="24"/>
          <w:szCs w:val="24"/>
          <w:lang w:val="en-US"/>
        </w:rPr>
        <w:t>o</w:t>
      </w:r>
      <w:r>
        <w:rPr>
          <w:rFonts w:ascii="Times New Roman" w:hAnsi="Times New Roman" w:cs="Times New Roman"/>
          <w:spacing w:val="2"/>
          <w:sz w:val="24"/>
          <w:szCs w:val="24"/>
          <w:lang w:val="en-US"/>
        </w:rPr>
        <w:t>č</w:t>
      </w:r>
      <w:r>
        <w:rPr>
          <w:rFonts w:ascii="Times New Roman" w:hAnsi="Times New Roman" w:cs="Times New Roman"/>
          <w:sz w:val="24"/>
          <w:szCs w:val="24"/>
          <w:lang w:val="en-US"/>
        </w:rPr>
        <w:t>níka d</w:t>
      </w:r>
      <w:r>
        <w:rPr>
          <w:rFonts w:ascii="Times New Roman" w:hAnsi="Times New Roman" w:cs="Times New Roman"/>
          <w:spacing w:val="-1"/>
          <w:sz w:val="24"/>
          <w:szCs w:val="24"/>
          <w:lang w:val="en-US"/>
        </w:rPr>
        <w:t>r</w:t>
      </w:r>
      <w:r>
        <w:rPr>
          <w:rFonts w:ascii="Times New Roman" w:hAnsi="Times New Roman" w:cs="Times New Roman"/>
          <w:sz w:val="24"/>
          <w:szCs w:val="24"/>
          <w:lang w:val="en-US"/>
        </w:rPr>
        <w:t>uhej č</w:t>
      </w:r>
      <w:r>
        <w:rPr>
          <w:rFonts w:ascii="Times New Roman" w:hAnsi="Times New Roman" w:cs="Times New Roman"/>
          <w:spacing w:val="-2"/>
          <w:sz w:val="24"/>
          <w:szCs w:val="24"/>
          <w:lang w:val="en-US"/>
        </w:rPr>
        <w:t>a</w:t>
      </w:r>
      <w:r>
        <w:rPr>
          <w:rFonts w:ascii="Times New Roman" w:hAnsi="Times New Roman" w:cs="Times New Roman"/>
          <w:sz w:val="24"/>
          <w:szCs w:val="24"/>
          <w:lang w:val="en-US"/>
        </w:rPr>
        <w:t>sti</w:t>
      </w:r>
      <w:r>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lang w:val="en-US"/>
        </w:rPr>
        <w:t>I</w:t>
      </w:r>
      <w:r>
        <w:rPr>
          <w:rFonts w:ascii="Times New Roman" w:hAnsi="Times New Roman" w:cs="Times New Roman"/>
          <w:sz w:val="24"/>
          <w:szCs w:val="24"/>
          <w:lang w:val="en-US"/>
        </w:rPr>
        <w:t>. stup</w:t>
      </w:r>
      <w:r>
        <w:rPr>
          <w:rFonts w:ascii="Times New Roman" w:hAnsi="Times New Roman" w:cs="Times New Roman"/>
          <w:spacing w:val="2"/>
          <w:sz w:val="24"/>
          <w:szCs w:val="24"/>
          <w:lang w:val="en-US"/>
        </w:rPr>
        <w:t>ň</w:t>
      </w:r>
      <w:r>
        <w:rPr>
          <w:rFonts w:ascii="Times New Roman" w:hAnsi="Times New Roman" w:cs="Times New Roman"/>
          <w:sz w:val="24"/>
          <w:szCs w:val="24"/>
          <w:lang w:val="en-US"/>
        </w:rPr>
        <w:t>a základn</w:t>
      </w:r>
      <w:r>
        <w:rPr>
          <w:rFonts w:ascii="Times New Roman" w:hAnsi="Times New Roman" w:cs="Times New Roman"/>
          <w:spacing w:val="-1"/>
          <w:sz w:val="24"/>
          <w:szCs w:val="24"/>
          <w:lang w:val="en-US"/>
        </w:rPr>
        <w:t>é</w:t>
      </w:r>
      <w:r>
        <w:rPr>
          <w:rFonts w:ascii="Times New Roman" w:hAnsi="Times New Roman" w:cs="Times New Roman"/>
          <w:sz w:val="24"/>
          <w:szCs w:val="24"/>
          <w:lang w:val="en-US"/>
        </w:rPr>
        <w:t>ho štúdia:</w:t>
      </w:r>
    </w:p>
    <w:p w:rsidR="006B6D29" w:rsidRDefault="006B6D29" w:rsidP="006B6D29">
      <w:pPr>
        <w:widowControl w:val="0"/>
        <w:autoSpaceDE w:val="0"/>
        <w:autoSpaceDN w:val="0"/>
        <w:adjustRightInd w:val="0"/>
        <w:spacing w:line="360" w:lineRule="auto"/>
        <w:rPr>
          <w:rFonts w:ascii="Times New Roman" w:hAnsi="Times New Roman" w:cs="Times New Roman"/>
          <w:sz w:val="24"/>
          <w:szCs w:val="24"/>
          <w:lang w:val="en-US"/>
        </w:rPr>
      </w:pPr>
      <w:r>
        <w:rPr>
          <w:rFonts w:ascii="Times New Roman" w:hAnsi="Times New Roman" w:cs="Times New Roman"/>
          <w:b/>
          <w:bCs/>
          <w:sz w:val="24"/>
          <w:szCs w:val="24"/>
          <w:lang w:val="en-US"/>
        </w:rPr>
        <w:t>Výko</w:t>
      </w:r>
      <w:r>
        <w:rPr>
          <w:rFonts w:ascii="Times New Roman" w:hAnsi="Times New Roman" w:cs="Times New Roman"/>
          <w:b/>
          <w:bCs/>
          <w:spacing w:val="1"/>
          <w:sz w:val="24"/>
          <w:szCs w:val="24"/>
          <w:lang w:val="en-US"/>
        </w:rPr>
        <w:t>n</w:t>
      </w:r>
      <w:r>
        <w:rPr>
          <w:rFonts w:ascii="Times New Roman" w:hAnsi="Times New Roman" w:cs="Times New Roman"/>
          <w:b/>
          <w:bCs/>
          <w:sz w:val="24"/>
          <w:szCs w:val="24"/>
          <w:lang w:val="en-US"/>
        </w:rPr>
        <w:t>ový</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štan</w:t>
      </w:r>
      <w:r>
        <w:rPr>
          <w:rFonts w:ascii="Times New Roman" w:hAnsi="Times New Roman" w:cs="Times New Roman"/>
          <w:b/>
          <w:bCs/>
          <w:spacing w:val="1"/>
          <w:sz w:val="24"/>
          <w:szCs w:val="24"/>
          <w:lang w:val="en-US"/>
        </w:rPr>
        <w:t>d</w:t>
      </w:r>
      <w:r>
        <w:rPr>
          <w:rFonts w:ascii="Times New Roman" w:hAnsi="Times New Roman" w:cs="Times New Roman"/>
          <w:b/>
          <w:bCs/>
          <w:sz w:val="24"/>
          <w:szCs w:val="24"/>
          <w:lang w:val="en-US"/>
        </w:rPr>
        <w:t>ard</w:t>
      </w:r>
      <w:r>
        <w:rPr>
          <w:rFonts w:ascii="Times New Roman" w:hAnsi="Times New Roman" w:cs="Times New Roman"/>
          <w:b/>
          <w:bCs/>
          <w:sz w:val="24"/>
          <w:szCs w:val="24"/>
        </w:rPr>
        <w:t xml:space="preserve">                                                                                                                         </w:t>
      </w:r>
      <w:r>
        <w:rPr>
          <w:rFonts w:ascii="Times New Roman" w:hAnsi="Times New Roman" w:cs="Times New Roman"/>
          <w:sz w:val="24"/>
          <w:szCs w:val="24"/>
          <w:lang w:val="en-US"/>
        </w:rPr>
        <w:t xml:space="preserve">hrajú v </w:t>
      </w:r>
      <w:r>
        <w:rPr>
          <w:rFonts w:ascii="Times New Roman" w:hAnsi="Times New Roman" w:cs="Times New Roman"/>
          <w:spacing w:val="4"/>
          <w:sz w:val="24"/>
          <w:szCs w:val="24"/>
          <w:lang w:val="en-US"/>
        </w:rPr>
        <w:t>d</w:t>
      </w:r>
      <w:r>
        <w:rPr>
          <w:rFonts w:ascii="Times New Roman" w:hAnsi="Times New Roman" w:cs="Times New Roman"/>
          <w:spacing w:val="-4"/>
          <w:sz w:val="24"/>
          <w:szCs w:val="24"/>
          <w:lang w:val="en-US"/>
        </w:rPr>
        <w:t>y</w:t>
      </w:r>
      <w:r>
        <w:rPr>
          <w:rFonts w:ascii="Times New Roman" w:hAnsi="Times New Roman" w:cs="Times New Roman"/>
          <w:sz w:val="24"/>
          <w:szCs w:val="24"/>
          <w:lang w:val="en-US"/>
        </w:rPr>
        <w:t>n</w:t>
      </w:r>
      <w:r>
        <w:rPr>
          <w:rFonts w:ascii="Times New Roman" w:hAnsi="Times New Roman" w:cs="Times New Roman"/>
          <w:spacing w:val="-1"/>
          <w:sz w:val="24"/>
          <w:szCs w:val="24"/>
          <w:lang w:val="en-US"/>
        </w:rPr>
        <w:t>a</w:t>
      </w:r>
      <w:r>
        <w:rPr>
          <w:rFonts w:ascii="Times New Roman" w:hAnsi="Times New Roman" w:cs="Times New Roman"/>
          <w:sz w:val="24"/>
          <w:szCs w:val="24"/>
          <w:lang w:val="en-US"/>
        </w:rPr>
        <w:t>mic</w:t>
      </w:r>
      <w:r>
        <w:rPr>
          <w:rFonts w:ascii="Times New Roman" w:hAnsi="Times New Roman" w:cs="Times New Roman"/>
          <w:spacing w:val="4"/>
          <w:sz w:val="24"/>
          <w:szCs w:val="24"/>
          <w:lang w:val="en-US"/>
        </w:rPr>
        <w:t>k</w:t>
      </w:r>
      <w:r>
        <w:rPr>
          <w:rFonts w:ascii="Times New Roman" w:hAnsi="Times New Roman" w:cs="Times New Roman"/>
          <w:spacing w:val="-4"/>
          <w:sz w:val="24"/>
          <w:szCs w:val="24"/>
          <w:lang w:val="en-US"/>
        </w:rPr>
        <w:t>ý</w:t>
      </w:r>
      <w:r>
        <w:rPr>
          <w:rFonts w:ascii="Times New Roman" w:hAnsi="Times New Roman" w:cs="Times New Roman"/>
          <w:spacing w:val="-1"/>
          <w:sz w:val="24"/>
          <w:szCs w:val="24"/>
          <w:lang w:val="en-US"/>
        </w:rPr>
        <w:t>c</w:t>
      </w:r>
      <w:r>
        <w:rPr>
          <w:rFonts w:ascii="Times New Roman" w:hAnsi="Times New Roman" w:cs="Times New Roman"/>
          <w:sz w:val="24"/>
          <w:szCs w:val="24"/>
          <w:lang w:val="en-US"/>
        </w:rPr>
        <w:t>h od</w:t>
      </w:r>
      <w:r>
        <w:rPr>
          <w:rFonts w:ascii="Times New Roman" w:hAnsi="Times New Roman" w:cs="Times New Roman"/>
          <w:spacing w:val="2"/>
          <w:sz w:val="24"/>
          <w:szCs w:val="24"/>
          <w:lang w:val="en-US"/>
        </w:rPr>
        <w:t>t</w:t>
      </w:r>
      <w:r>
        <w:rPr>
          <w:rFonts w:ascii="Times New Roman" w:hAnsi="Times New Roman" w:cs="Times New Roman"/>
          <w:sz w:val="24"/>
          <w:szCs w:val="24"/>
          <w:lang w:val="en-US"/>
        </w:rPr>
        <w:t>ieňo</w:t>
      </w:r>
      <w:r>
        <w:rPr>
          <w:rFonts w:ascii="Times New Roman" w:hAnsi="Times New Roman" w:cs="Times New Roman"/>
          <w:spacing w:val="-1"/>
          <w:sz w:val="24"/>
          <w:szCs w:val="24"/>
          <w:lang w:val="en-US"/>
        </w:rPr>
        <w:t>c</w:t>
      </w:r>
      <w:r>
        <w:rPr>
          <w:rFonts w:ascii="Times New Roman" w:hAnsi="Times New Roman" w:cs="Times New Roman"/>
          <w:sz w:val="24"/>
          <w:szCs w:val="24"/>
          <w:lang w:val="en-US"/>
        </w:rPr>
        <w:t>h,</w:t>
      </w:r>
      <w:r>
        <w:rPr>
          <w:rFonts w:ascii="Times New Roman" w:hAnsi="Times New Roman" w:cs="Times New Roman"/>
          <w:sz w:val="24"/>
          <w:szCs w:val="24"/>
        </w:rPr>
        <w:t xml:space="preserve">                                                                                                               o</w:t>
      </w:r>
      <w:r>
        <w:rPr>
          <w:rFonts w:ascii="Times New Roman" w:hAnsi="Times New Roman" w:cs="Times New Roman"/>
          <w:sz w:val="24"/>
          <w:szCs w:val="24"/>
          <w:lang w:val="en-US"/>
        </w:rPr>
        <w:t>vl</w:t>
      </w:r>
      <w:r>
        <w:rPr>
          <w:rFonts w:ascii="Times New Roman" w:hAnsi="Times New Roman" w:cs="Times New Roman"/>
          <w:spacing w:val="1"/>
          <w:sz w:val="24"/>
          <w:szCs w:val="24"/>
          <w:lang w:val="en-US"/>
        </w:rPr>
        <w:t>á</w:t>
      </w:r>
      <w:r>
        <w:rPr>
          <w:rFonts w:ascii="Times New Roman" w:hAnsi="Times New Roman" w:cs="Times New Roman"/>
          <w:sz w:val="24"/>
          <w:szCs w:val="24"/>
          <w:lang w:val="en-US"/>
        </w:rPr>
        <w:t>d</w:t>
      </w:r>
      <w:r>
        <w:rPr>
          <w:rFonts w:ascii="Times New Roman" w:hAnsi="Times New Roman" w:cs="Times New Roman"/>
          <w:spacing w:val="-1"/>
          <w:sz w:val="24"/>
          <w:szCs w:val="24"/>
          <w:lang w:val="en-US"/>
        </w:rPr>
        <w:t>a</w:t>
      </w:r>
      <w:r>
        <w:rPr>
          <w:rFonts w:ascii="Times New Roman" w:hAnsi="Times New Roman" w:cs="Times New Roman"/>
          <w:sz w:val="24"/>
          <w:szCs w:val="24"/>
          <w:lang w:val="en-US"/>
        </w:rPr>
        <w:t>jú</w:t>
      </w:r>
      <w:r>
        <w:rPr>
          <w:rFonts w:ascii="Times New Roman" w:hAnsi="Times New Roman" w:cs="Times New Roman"/>
          <w:spacing w:val="131"/>
          <w:sz w:val="24"/>
          <w:szCs w:val="24"/>
          <w:lang w:val="en-US"/>
        </w:rPr>
        <w:t xml:space="preserve"> </w:t>
      </w:r>
      <w:r>
        <w:rPr>
          <w:rFonts w:ascii="Times New Roman" w:hAnsi="Times New Roman" w:cs="Times New Roman"/>
          <w:sz w:val="24"/>
          <w:szCs w:val="24"/>
          <w:lang w:val="en-US"/>
        </w:rPr>
        <w:t>hru</w:t>
      </w:r>
      <w:r>
        <w:rPr>
          <w:rFonts w:ascii="Times New Roman" w:hAnsi="Times New Roman" w:cs="Times New Roman"/>
          <w:spacing w:val="131"/>
          <w:sz w:val="24"/>
          <w:szCs w:val="24"/>
          <w:lang w:val="en-US"/>
        </w:rPr>
        <w:t xml:space="preserve"> </w:t>
      </w:r>
      <w:r>
        <w:rPr>
          <w:rFonts w:ascii="Times New Roman" w:hAnsi="Times New Roman" w:cs="Times New Roman"/>
          <w:spacing w:val="3"/>
          <w:sz w:val="24"/>
          <w:szCs w:val="24"/>
          <w:lang w:val="en-US"/>
        </w:rPr>
        <w:t>l</w:t>
      </w:r>
      <w:r>
        <w:rPr>
          <w:rFonts w:ascii="Times New Roman" w:hAnsi="Times New Roman" w:cs="Times New Roman"/>
          <w:spacing w:val="1"/>
          <w:sz w:val="24"/>
          <w:szCs w:val="24"/>
          <w:lang w:val="en-US"/>
        </w:rPr>
        <w:t>e</w:t>
      </w:r>
      <w:r>
        <w:rPr>
          <w:rFonts w:ascii="Times New Roman" w:hAnsi="Times New Roman" w:cs="Times New Roman"/>
          <w:spacing w:val="-1"/>
          <w:sz w:val="24"/>
          <w:szCs w:val="24"/>
          <w:lang w:val="en-US"/>
        </w:rPr>
        <w:t>ga</w:t>
      </w:r>
      <w:r>
        <w:rPr>
          <w:rFonts w:ascii="Times New Roman" w:hAnsi="Times New Roman" w:cs="Times New Roman"/>
          <w:sz w:val="24"/>
          <w:szCs w:val="24"/>
          <w:lang w:val="en-US"/>
        </w:rPr>
        <w:t>to</w:t>
      </w:r>
      <w:r>
        <w:rPr>
          <w:rFonts w:ascii="Times New Roman" w:hAnsi="Times New Roman" w:cs="Times New Roman"/>
          <w:spacing w:val="131"/>
          <w:sz w:val="24"/>
          <w:szCs w:val="24"/>
          <w:lang w:val="en-US"/>
        </w:rPr>
        <w:t xml:space="preserve"> </w:t>
      </w:r>
      <w:r>
        <w:rPr>
          <w:rFonts w:ascii="Times New Roman" w:hAnsi="Times New Roman" w:cs="Times New Roman"/>
          <w:sz w:val="24"/>
          <w:szCs w:val="24"/>
          <w:lang w:val="en-US"/>
        </w:rPr>
        <w:t>v</w:t>
      </w:r>
      <w:r>
        <w:rPr>
          <w:rFonts w:ascii="Times New Roman" w:hAnsi="Times New Roman" w:cs="Times New Roman"/>
          <w:spacing w:val="4"/>
          <w:sz w:val="24"/>
          <w:szCs w:val="24"/>
          <w:lang w:val="en-US"/>
        </w:rPr>
        <w:t xml:space="preserve"> </w:t>
      </w:r>
      <w:r>
        <w:rPr>
          <w:rFonts w:ascii="Times New Roman" w:hAnsi="Times New Roman" w:cs="Times New Roman"/>
          <w:sz w:val="24"/>
          <w:szCs w:val="24"/>
          <w:lang w:val="en-US"/>
        </w:rPr>
        <w:t>alikvot</w:t>
      </w:r>
      <w:r>
        <w:rPr>
          <w:rFonts w:ascii="Times New Roman" w:hAnsi="Times New Roman" w:cs="Times New Roman"/>
          <w:spacing w:val="2"/>
          <w:sz w:val="24"/>
          <w:szCs w:val="24"/>
          <w:lang w:val="en-US"/>
        </w:rPr>
        <w:t>n</w:t>
      </w:r>
      <w:r>
        <w:rPr>
          <w:rFonts w:ascii="Times New Roman" w:hAnsi="Times New Roman" w:cs="Times New Roman"/>
          <w:spacing w:val="-3"/>
          <w:sz w:val="24"/>
          <w:szCs w:val="24"/>
          <w:lang w:val="en-US"/>
        </w:rPr>
        <w:t>ý</w:t>
      </w:r>
      <w:r>
        <w:rPr>
          <w:rFonts w:ascii="Times New Roman" w:hAnsi="Times New Roman" w:cs="Times New Roman"/>
          <w:spacing w:val="-1"/>
          <w:sz w:val="24"/>
          <w:szCs w:val="24"/>
          <w:lang w:val="en-US"/>
        </w:rPr>
        <w:t>c</w:t>
      </w:r>
      <w:r>
        <w:rPr>
          <w:rFonts w:ascii="Times New Roman" w:hAnsi="Times New Roman" w:cs="Times New Roman"/>
          <w:sz w:val="24"/>
          <w:szCs w:val="24"/>
          <w:lang w:val="en-US"/>
        </w:rPr>
        <w:t>h</w:t>
      </w:r>
      <w:r>
        <w:rPr>
          <w:rFonts w:ascii="Times New Roman" w:hAnsi="Times New Roman" w:cs="Times New Roman"/>
          <w:spacing w:val="133"/>
          <w:sz w:val="24"/>
          <w:szCs w:val="24"/>
          <w:lang w:val="en-US"/>
        </w:rPr>
        <w:t xml:space="preserve"> </w:t>
      </w:r>
      <w:r>
        <w:rPr>
          <w:rFonts w:ascii="Times New Roman" w:hAnsi="Times New Roman" w:cs="Times New Roman"/>
          <w:sz w:val="24"/>
          <w:szCs w:val="24"/>
          <w:lang w:val="en-US"/>
        </w:rPr>
        <w:t>tónoch</w:t>
      </w:r>
      <w:r>
        <w:rPr>
          <w:rFonts w:ascii="Times New Roman" w:hAnsi="Times New Roman" w:cs="Times New Roman"/>
          <w:spacing w:val="131"/>
          <w:sz w:val="24"/>
          <w:szCs w:val="24"/>
          <w:lang w:val="en-US"/>
        </w:rPr>
        <w:t xml:space="preserve"> </w:t>
      </w:r>
      <w:r>
        <w:rPr>
          <w:rFonts w:ascii="Times New Roman" w:hAnsi="Times New Roman" w:cs="Times New Roman"/>
          <w:sz w:val="24"/>
          <w:szCs w:val="24"/>
          <w:lang w:val="en-US"/>
        </w:rPr>
        <w:t>v</w:t>
      </w:r>
      <w:r>
        <w:rPr>
          <w:rFonts w:ascii="Times New Roman" w:hAnsi="Times New Roman" w:cs="Times New Roman"/>
          <w:spacing w:val="4"/>
          <w:sz w:val="24"/>
          <w:szCs w:val="24"/>
          <w:lang w:val="en-US"/>
        </w:rPr>
        <w:t xml:space="preserve"> </w:t>
      </w:r>
      <w:r>
        <w:rPr>
          <w:rFonts w:ascii="Times New Roman" w:hAnsi="Times New Roman" w:cs="Times New Roman"/>
          <w:sz w:val="24"/>
          <w:szCs w:val="24"/>
          <w:lang w:val="en-US"/>
        </w:rPr>
        <w:t>polo</w:t>
      </w:r>
      <w:r>
        <w:rPr>
          <w:rFonts w:ascii="Times New Roman" w:hAnsi="Times New Roman" w:cs="Times New Roman"/>
          <w:spacing w:val="3"/>
          <w:sz w:val="24"/>
          <w:szCs w:val="24"/>
          <w:lang w:val="en-US"/>
        </w:rPr>
        <w:t>v</w:t>
      </w:r>
      <w:r>
        <w:rPr>
          <w:rFonts w:ascii="Times New Roman" w:hAnsi="Times New Roman" w:cs="Times New Roman"/>
          <w:spacing w:val="-4"/>
          <w:sz w:val="24"/>
          <w:szCs w:val="24"/>
          <w:lang w:val="en-US"/>
        </w:rPr>
        <w:t>ý</w:t>
      </w:r>
      <w:r>
        <w:rPr>
          <w:rFonts w:ascii="Times New Roman" w:hAnsi="Times New Roman" w:cs="Times New Roman"/>
          <w:spacing w:val="-1"/>
          <w:sz w:val="24"/>
          <w:szCs w:val="24"/>
          <w:lang w:val="en-US"/>
        </w:rPr>
        <w:t>c</w:t>
      </w:r>
      <w:r>
        <w:rPr>
          <w:rFonts w:ascii="Times New Roman" w:hAnsi="Times New Roman" w:cs="Times New Roman"/>
          <w:sz w:val="24"/>
          <w:szCs w:val="24"/>
          <w:lang w:val="en-US"/>
        </w:rPr>
        <w:t>h,</w:t>
      </w:r>
      <w:r>
        <w:rPr>
          <w:rFonts w:ascii="Times New Roman" w:hAnsi="Times New Roman" w:cs="Times New Roman"/>
          <w:spacing w:val="133"/>
          <w:sz w:val="24"/>
          <w:szCs w:val="24"/>
          <w:lang w:val="en-US"/>
        </w:rPr>
        <w:t xml:space="preserve"> </w:t>
      </w:r>
      <w:r>
        <w:rPr>
          <w:rFonts w:ascii="Times New Roman" w:hAnsi="Times New Roman" w:cs="Times New Roman"/>
          <w:spacing w:val="133"/>
          <w:sz w:val="24"/>
          <w:szCs w:val="24"/>
        </w:rPr>
        <w:t xml:space="preserve">                                                </w:t>
      </w:r>
      <w:r>
        <w:rPr>
          <w:rFonts w:ascii="Times New Roman" w:hAnsi="Times New Roman" w:cs="Times New Roman"/>
          <w:sz w:val="24"/>
          <w:szCs w:val="24"/>
          <w:lang w:val="en-US"/>
        </w:rPr>
        <w:t>neskôr</w:t>
      </w:r>
      <w:r>
        <w:rPr>
          <w:rFonts w:ascii="Times New Roman" w:hAnsi="Times New Roman" w:cs="Times New Roman"/>
          <w:sz w:val="24"/>
          <w:szCs w:val="24"/>
        </w:rPr>
        <w:t xml:space="preserve"> v </w:t>
      </w:r>
      <w:r>
        <w:rPr>
          <w:rFonts w:ascii="Times New Roman" w:hAnsi="Times New Roman" w:cs="Times New Roman"/>
          <w:sz w:val="24"/>
          <w:szCs w:val="24"/>
          <w:lang w:val="en-US"/>
        </w:rPr>
        <w:t>štvrťo</w:t>
      </w:r>
      <w:r>
        <w:rPr>
          <w:rFonts w:ascii="Times New Roman" w:hAnsi="Times New Roman" w:cs="Times New Roman"/>
          <w:spacing w:val="2"/>
          <w:sz w:val="24"/>
          <w:szCs w:val="24"/>
          <w:lang w:val="en-US"/>
        </w:rPr>
        <w:t>v</w:t>
      </w:r>
      <w:r>
        <w:rPr>
          <w:rFonts w:ascii="Times New Roman" w:hAnsi="Times New Roman" w:cs="Times New Roman"/>
          <w:spacing w:val="-3"/>
          <w:sz w:val="24"/>
          <w:szCs w:val="24"/>
          <w:lang w:val="en-US"/>
        </w:rPr>
        <w:t>ý</w:t>
      </w:r>
      <w:r>
        <w:rPr>
          <w:rFonts w:ascii="Times New Roman" w:hAnsi="Times New Roman" w:cs="Times New Roman"/>
          <w:spacing w:val="-1"/>
          <w:sz w:val="24"/>
          <w:szCs w:val="24"/>
          <w:lang w:val="en-US"/>
        </w:rPr>
        <w:t>c</w:t>
      </w:r>
      <w:r>
        <w:rPr>
          <w:rFonts w:ascii="Times New Roman" w:hAnsi="Times New Roman" w:cs="Times New Roman"/>
          <w:sz w:val="24"/>
          <w:szCs w:val="24"/>
          <w:lang w:val="en-US"/>
        </w:rPr>
        <w:t>h notách v te</w:t>
      </w:r>
      <w:r>
        <w:rPr>
          <w:rFonts w:ascii="Times New Roman" w:hAnsi="Times New Roman" w:cs="Times New Roman"/>
          <w:spacing w:val="2"/>
          <w:sz w:val="24"/>
          <w:szCs w:val="24"/>
          <w:lang w:val="en-US"/>
        </w:rPr>
        <w:t>m</w:t>
      </w:r>
      <w:r>
        <w:rPr>
          <w:rFonts w:ascii="Times New Roman" w:hAnsi="Times New Roman" w:cs="Times New Roman"/>
          <w:sz w:val="24"/>
          <w:szCs w:val="24"/>
          <w:lang w:val="en-US"/>
        </w:rPr>
        <w:t>pe jedna</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 xml:space="preserve">doba = jedna </w:t>
      </w:r>
      <w:r>
        <w:rPr>
          <w:rFonts w:ascii="Times New Roman" w:hAnsi="Times New Roman" w:cs="Times New Roman"/>
          <w:spacing w:val="1"/>
          <w:sz w:val="24"/>
          <w:szCs w:val="24"/>
          <w:lang w:val="en-US"/>
        </w:rPr>
        <w:t>se</w:t>
      </w:r>
      <w:r>
        <w:rPr>
          <w:rFonts w:ascii="Times New Roman" w:hAnsi="Times New Roman" w:cs="Times New Roman"/>
          <w:sz w:val="24"/>
          <w:szCs w:val="24"/>
          <w:lang w:val="en-US"/>
        </w:rPr>
        <w:t>kund</w:t>
      </w:r>
      <w:r>
        <w:rPr>
          <w:rFonts w:ascii="Times New Roman" w:hAnsi="Times New Roman" w:cs="Times New Roman"/>
          <w:spacing w:val="1"/>
          <w:sz w:val="24"/>
          <w:szCs w:val="24"/>
          <w:lang w:val="en-US"/>
        </w:rPr>
        <w:t>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dodr</w:t>
      </w:r>
      <w:r>
        <w:rPr>
          <w:rFonts w:ascii="Times New Roman" w:hAnsi="Times New Roman" w:cs="Times New Roman"/>
          <w:spacing w:val="1"/>
          <w:sz w:val="24"/>
          <w:szCs w:val="24"/>
          <w:lang w:val="en-US"/>
        </w:rPr>
        <w:t>ž</w:t>
      </w:r>
      <w:r>
        <w:rPr>
          <w:rFonts w:ascii="Times New Roman" w:hAnsi="Times New Roman" w:cs="Times New Roman"/>
          <w:sz w:val="24"/>
          <w:szCs w:val="24"/>
          <w:lang w:val="en-US"/>
        </w:rPr>
        <w:t>iavajú f</w:t>
      </w:r>
      <w:r>
        <w:rPr>
          <w:rFonts w:ascii="Times New Roman" w:hAnsi="Times New Roman" w:cs="Times New Roman"/>
          <w:spacing w:val="-1"/>
          <w:sz w:val="24"/>
          <w:szCs w:val="24"/>
          <w:lang w:val="en-US"/>
        </w:rPr>
        <w:t>rá</w:t>
      </w:r>
      <w:r>
        <w:rPr>
          <w:rFonts w:ascii="Times New Roman" w:hAnsi="Times New Roman" w:cs="Times New Roman"/>
          <w:spacing w:val="2"/>
          <w:sz w:val="24"/>
          <w:szCs w:val="24"/>
          <w:lang w:val="en-US"/>
        </w:rPr>
        <w:t>z</w:t>
      </w:r>
      <w:r>
        <w:rPr>
          <w:rFonts w:ascii="Times New Roman" w:hAnsi="Times New Roman" w:cs="Times New Roman"/>
          <w:spacing w:val="-18"/>
          <w:sz w:val="24"/>
          <w:szCs w:val="24"/>
          <w:lang w:val="en-US"/>
        </w:rPr>
        <w:t>y</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prispôsobujú </w:t>
      </w:r>
      <w:r>
        <w:rPr>
          <w:rFonts w:ascii="Times New Roman" w:hAnsi="Times New Roman" w:cs="Times New Roman"/>
          <w:spacing w:val="1"/>
          <w:sz w:val="24"/>
          <w:szCs w:val="24"/>
          <w:lang w:val="en-US"/>
        </w:rPr>
        <w:t>s</w:t>
      </w:r>
      <w:r>
        <w:rPr>
          <w:rFonts w:ascii="Times New Roman" w:hAnsi="Times New Roman" w:cs="Times New Roman"/>
          <w:sz w:val="24"/>
          <w:szCs w:val="24"/>
          <w:lang w:val="en-US"/>
        </w:rPr>
        <w:t>a interp</w:t>
      </w:r>
      <w:r>
        <w:rPr>
          <w:rFonts w:ascii="Times New Roman" w:hAnsi="Times New Roman" w:cs="Times New Roman"/>
          <w:spacing w:val="-2"/>
          <w:sz w:val="24"/>
          <w:szCs w:val="24"/>
          <w:lang w:val="en-US"/>
        </w:rPr>
        <w:t>r</w:t>
      </w:r>
      <w:r>
        <w:rPr>
          <w:rFonts w:ascii="Times New Roman" w:hAnsi="Times New Roman" w:cs="Times New Roman"/>
          <w:spacing w:val="-1"/>
          <w:sz w:val="24"/>
          <w:szCs w:val="24"/>
          <w:lang w:val="en-US"/>
        </w:rPr>
        <w:t>e</w:t>
      </w:r>
      <w:r>
        <w:rPr>
          <w:rFonts w:ascii="Times New Roman" w:hAnsi="Times New Roman" w:cs="Times New Roman"/>
          <w:spacing w:val="2"/>
          <w:sz w:val="24"/>
          <w:szCs w:val="24"/>
          <w:lang w:val="en-US"/>
        </w:rPr>
        <w:t>t</w:t>
      </w:r>
      <w:r>
        <w:rPr>
          <w:rFonts w:ascii="Times New Roman" w:hAnsi="Times New Roman" w:cs="Times New Roman"/>
          <w:sz w:val="24"/>
          <w:szCs w:val="24"/>
          <w:lang w:val="en-US"/>
        </w:rPr>
        <w:t>a</w:t>
      </w:r>
      <w:r>
        <w:rPr>
          <w:rFonts w:ascii="Times New Roman" w:hAnsi="Times New Roman" w:cs="Times New Roman"/>
          <w:spacing w:val="-1"/>
          <w:sz w:val="24"/>
          <w:szCs w:val="24"/>
          <w:lang w:val="en-US"/>
        </w:rPr>
        <w:t>č</w:t>
      </w:r>
      <w:r>
        <w:rPr>
          <w:rFonts w:ascii="Times New Roman" w:hAnsi="Times New Roman" w:cs="Times New Roman"/>
          <w:spacing w:val="4"/>
          <w:sz w:val="24"/>
          <w:szCs w:val="24"/>
          <w:lang w:val="en-US"/>
        </w:rPr>
        <w:t>n</w:t>
      </w:r>
      <w:r>
        <w:rPr>
          <w:rFonts w:ascii="Times New Roman" w:hAnsi="Times New Roman" w:cs="Times New Roman"/>
          <w:spacing w:val="-4"/>
          <w:sz w:val="24"/>
          <w:szCs w:val="24"/>
          <w:lang w:val="en-US"/>
        </w:rPr>
        <w:t>ý</w:t>
      </w:r>
      <w:r>
        <w:rPr>
          <w:rFonts w:ascii="Times New Roman" w:hAnsi="Times New Roman" w:cs="Times New Roman"/>
          <w:sz w:val="24"/>
          <w:szCs w:val="24"/>
          <w:lang w:val="en-US"/>
        </w:rPr>
        <w:t xml:space="preserve">m </w:t>
      </w:r>
      <w:r>
        <w:rPr>
          <w:rFonts w:ascii="Times New Roman" w:hAnsi="Times New Roman" w:cs="Times New Roman"/>
          <w:spacing w:val="1"/>
          <w:sz w:val="24"/>
          <w:szCs w:val="24"/>
          <w:lang w:val="en-US"/>
        </w:rPr>
        <w:t>z</w:t>
      </w:r>
      <w:r>
        <w:rPr>
          <w:rFonts w:ascii="Times New Roman" w:hAnsi="Times New Roman" w:cs="Times New Roman"/>
          <w:sz w:val="24"/>
          <w:szCs w:val="24"/>
          <w:lang w:val="en-US"/>
        </w:rPr>
        <w:t>nakom dan</w:t>
      </w:r>
      <w:r>
        <w:rPr>
          <w:rFonts w:ascii="Times New Roman" w:hAnsi="Times New Roman" w:cs="Times New Roman"/>
          <w:spacing w:val="-1"/>
          <w:sz w:val="24"/>
          <w:szCs w:val="24"/>
          <w:lang w:val="en-US"/>
        </w:rPr>
        <w:t>e</w:t>
      </w:r>
      <w:r>
        <w:rPr>
          <w:rFonts w:ascii="Times New Roman" w:hAnsi="Times New Roman" w:cs="Times New Roman"/>
          <w:sz w:val="24"/>
          <w:szCs w:val="24"/>
          <w:lang w:val="en-US"/>
        </w:rPr>
        <w:t>j prednesovej skladb</w:t>
      </w:r>
      <w:r>
        <w:rPr>
          <w:rFonts w:ascii="Times New Roman" w:hAnsi="Times New Roman" w:cs="Times New Roman"/>
          <w:spacing w:val="-18"/>
          <w:sz w:val="24"/>
          <w:szCs w:val="24"/>
          <w:lang w:val="en-US"/>
        </w:rPr>
        <w:t>y</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pridáv</w:t>
      </w:r>
      <w:r>
        <w:rPr>
          <w:rFonts w:ascii="Times New Roman" w:hAnsi="Times New Roman" w:cs="Times New Roman"/>
          <w:spacing w:val="-1"/>
          <w:sz w:val="24"/>
          <w:szCs w:val="24"/>
          <w:lang w:val="en-US"/>
        </w:rPr>
        <w:t>a</w:t>
      </w:r>
      <w:r>
        <w:rPr>
          <w:rFonts w:ascii="Times New Roman" w:hAnsi="Times New Roman" w:cs="Times New Roman"/>
          <w:sz w:val="24"/>
          <w:szCs w:val="24"/>
          <w:lang w:val="en-US"/>
        </w:rPr>
        <w:t>jú</w:t>
      </w:r>
      <w:r>
        <w:rPr>
          <w:rFonts w:ascii="Times New Roman" w:hAnsi="Times New Roman" w:cs="Times New Roman"/>
          <w:spacing w:val="40"/>
          <w:sz w:val="24"/>
          <w:szCs w:val="24"/>
          <w:lang w:val="en-US"/>
        </w:rPr>
        <w:t xml:space="preserve"> </w:t>
      </w:r>
      <w:r>
        <w:rPr>
          <w:rFonts w:ascii="Times New Roman" w:hAnsi="Times New Roman" w:cs="Times New Roman"/>
          <w:sz w:val="24"/>
          <w:szCs w:val="24"/>
          <w:lang w:val="en-US"/>
        </w:rPr>
        <w:t>do</w:t>
      </w:r>
      <w:r>
        <w:rPr>
          <w:rFonts w:ascii="Times New Roman" w:hAnsi="Times New Roman" w:cs="Times New Roman"/>
          <w:spacing w:val="41"/>
          <w:sz w:val="24"/>
          <w:szCs w:val="24"/>
          <w:lang w:val="en-US"/>
        </w:rPr>
        <w:t xml:space="preserve"> </w:t>
      </w:r>
      <w:r>
        <w:rPr>
          <w:rFonts w:ascii="Times New Roman" w:hAnsi="Times New Roman" w:cs="Times New Roman"/>
          <w:sz w:val="24"/>
          <w:szCs w:val="24"/>
          <w:lang w:val="en-US"/>
        </w:rPr>
        <w:t>r</w:t>
      </w:r>
      <w:r>
        <w:rPr>
          <w:rFonts w:ascii="Times New Roman" w:hAnsi="Times New Roman" w:cs="Times New Roman"/>
          <w:spacing w:val="-1"/>
          <w:sz w:val="24"/>
          <w:szCs w:val="24"/>
          <w:lang w:val="en-US"/>
        </w:rPr>
        <w:t>e</w:t>
      </w:r>
      <w:r>
        <w:rPr>
          <w:rFonts w:ascii="Times New Roman" w:hAnsi="Times New Roman" w:cs="Times New Roman"/>
          <w:sz w:val="24"/>
          <w:szCs w:val="24"/>
          <w:lang w:val="en-US"/>
        </w:rPr>
        <w:t>p</w:t>
      </w:r>
      <w:r>
        <w:rPr>
          <w:rFonts w:ascii="Times New Roman" w:hAnsi="Times New Roman" w:cs="Times New Roman"/>
          <w:spacing w:val="-1"/>
          <w:sz w:val="24"/>
          <w:szCs w:val="24"/>
          <w:lang w:val="en-US"/>
        </w:rPr>
        <w:t>e</w:t>
      </w:r>
      <w:r>
        <w:rPr>
          <w:rFonts w:ascii="Times New Roman" w:hAnsi="Times New Roman" w:cs="Times New Roman"/>
          <w:sz w:val="24"/>
          <w:szCs w:val="24"/>
          <w:lang w:val="en-US"/>
        </w:rPr>
        <w:t>rtoáru</w:t>
      </w:r>
      <w:r>
        <w:rPr>
          <w:rFonts w:ascii="Times New Roman" w:hAnsi="Times New Roman" w:cs="Times New Roman"/>
          <w:spacing w:val="40"/>
          <w:sz w:val="24"/>
          <w:szCs w:val="24"/>
          <w:lang w:val="en-US"/>
        </w:rPr>
        <w:t xml:space="preserve"> </w:t>
      </w:r>
      <w:r>
        <w:rPr>
          <w:rFonts w:ascii="Times New Roman" w:hAnsi="Times New Roman" w:cs="Times New Roman"/>
          <w:sz w:val="24"/>
          <w:szCs w:val="24"/>
          <w:lang w:val="en-US"/>
        </w:rPr>
        <w:t>náro</w:t>
      </w:r>
      <w:r>
        <w:rPr>
          <w:rFonts w:ascii="Times New Roman" w:hAnsi="Times New Roman" w:cs="Times New Roman"/>
          <w:spacing w:val="-1"/>
          <w:sz w:val="24"/>
          <w:szCs w:val="24"/>
          <w:lang w:val="en-US"/>
        </w:rPr>
        <w:t>č</w:t>
      </w:r>
      <w:r>
        <w:rPr>
          <w:rFonts w:ascii="Times New Roman" w:hAnsi="Times New Roman" w:cs="Times New Roman"/>
          <w:sz w:val="24"/>
          <w:szCs w:val="24"/>
          <w:lang w:val="en-US"/>
        </w:rPr>
        <w:t>n</w:t>
      </w:r>
      <w:r>
        <w:rPr>
          <w:rFonts w:ascii="Times New Roman" w:hAnsi="Times New Roman" w:cs="Times New Roman"/>
          <w:spacing w:val="-1"/>
          <w:sz w:val="24"/>
          <w:szCs w:val="24"/>
          <w:lang w:val="en-US"/>
        </w:rPr>
        <w:t>e</w:t>
      </w:r>
      <w:r>
        <w:rPr>
          <w:rFonts w:ascii="Times New Roman" w:hAnsi="Times New Roman" w:cs="Times New Roman"/>
          <w:sz w:val="24"/>
          <w:szCs w:val="24"/>
          <w:lang w:val="en-US"/>
        </w:rPr>
        <w:t>jšie</w:t>
      </w:r>
      <w:r>
        <w:rPr>
          <w:rFonts w:ascii="Times New Roman" w:hAnsi="Times New Roman" w:cs="Times New Roman"/>
          <w:spacing w:val="39"/>
          <w:sz w:val="24"/>
          <w:szCs w:val="24"/>
          <w:lang w:val="en-US"/>
        </w:rPr>
        <w:t xml:space="preserve"> </w:t>
      </w:r>
      <w:r>
        <w:rPr>
          <w:rFonts w:ascii="Times New Roman" w:hAnsi="Times New Roman" w:cs="Times New Roman"/>
          <w:spacing w:val="1"/>
          <w:sz w:val="24"/>
          <w:szCs w:val="24"/>
          <w:lang w:val="en-US"/>
        </w:rPr>
        <w:t>c</w:t>
      </w:r>
      <w:r>
        <w:rPr>
          <w:rFonts w:ascii="Times New Roman" w:hAnsi="Times New Roman" w:cs="Times New Roman"/>
          <w:sz w:val="24"/>
          <w:szCs w:val="24"/>
          <w:lang w:val="en-US"/>
        </w:rPr>
        <w:t>vičenia</w:t>
      </w:r>
      <w:r>
        <w:rPr>
          <w:rFonts w:ascii="Times New Roman" w:hAnsi="Times New Roman" w:cs="Times New Roman"/>
          <w:spacing w:val="40"/>
          <w:sz w:val="24"/>
          <w:szCs w:val="24"/>
          <w:lang w:val="en-US"/>
        </w:rPr>
        <w:t xml:space="preserve"> </w:t>
      </w:r>
      <w:r>
        <w:rPr>
          <w:rFonts w:ascii="Times New Roman" w:hAnsi="Times New Roman" w:cs="Times New Roman"/>
          <w:sz w:val="24"/>
          <w:szCs w:val="24"/>
          <w:lang w:val="en-US"/>
        </w:rPr>
        <w:t>a</w:t>
      </w:r>
      <w:r>
        <w:rPr>
          <w:rFonts w:ascii="Times New Roman" w:hAnsi="Times New Roman" w:cs="Times New Roman"/>
          <w:spacing w:val="1"/>
          <w:sz w:val="24"/>
          <w:szCs w:val="24"/>
          <w:lang w:val="en-US"/>
        </w:rPr>
        <w:t xml:space="preserve"> </w:t>
      </w:r>
      <w:r>
        <w:rPr>
          <w:rFonts w:ascii="Times New Roman" w:hAnsi="Times New Roman" w:cs="Times New Roman"/>
          <w:spacing w:val="2"/>
          <w:sz w:val="24"/>
          <w:szCs w:val="24"/>
          <w:lang w:val="en-US"/>
        </w:rPr>
        <w:t>p</w:t>
      </w:r>
      <w:r>
        <w:rPr>
          <w:rFonts w:ascii="Times New Roman" w:hAnsi="Times New Roman" w:cs="Times New Roman"/>
          <w:sz w:val="24"/>
          <w:szCs w:val="24"/>
          <w:lang w:val="en-US"/>
        </w:rPr>
        <w:t>redn</w:t>
      </w:r>
      <w:r>
        <w:rPr>
          <w:rFonts w:ascii="Times New Roman" w:hAnsi="Times New Roman" w:cs="Times New Roman"/>
          <w:spacing w:val="-1"/>
          <w:sz w:val="24"/>
          <w:szCs w:val="24"/>
          <w:lang w:val="en-US"/>
        </w:rPr>
        <w:t>e</w:t>
      </w:r>
      <w:r>
        <w:rPr>
          <w:rFonts w:ascii="Times New Roman" w:hAnsi="Times New Roman" w:cs="Times New Roman"/>
          <w:sz w:val="24"/>
          <w:szCs w:val="24"/>
          <w:lang w:val="en-US"/>
        </w:rPr>
        <w:t>sové</w:t>
      </w:r>
      <w:r>
        <w:rPr>
          <w:rFonts w:ascii="Times New Roman" w:hAnsi="Times New Roman" w:cs="Times New Roman"/>
          <w:spacing w:val="38"/>
          <w:sz w:val="24"/>
          <w:szCs w:val="24"/>
          <w:lang w:val="en-US"/>
        </w:rPr>
        <w:t xml:space="preserve"> </w:t>
      </w:r>
      <w:r>
        <w:rPr>
          <w:rFonts w:ascii="Times New Roman" w:hAnsi="Times New Roman" w:cs="Times New Roman"/>
          <w:sz w:val="24"/>
          <w:szCs w:val="24"/>
          <w:lang w:val="en-US"/>
        </w:rPr>
        <w:t>skl</w:t>
      </w:r>
      <w:r>
        <w:rPr>
          <w:rFonts w:ascii="Times New Roman" w:hAnsi="Times New Roman" w:cs="Times New Roman"/>
          <w:spacing w:val="1"/>
          <w:sz w:val="24"/>
          <w:szCs w:val="24"/>
          <w:lang w:val="en-US"/>
        </w:rPr>
        <w:t>a</w:t>
      </w:r>
      <w:r>
        <w:rPr>
          <w:rFonts w:ascii="Times New Roman" w:hAnsi="Times New Roman" w:cs="Times New Roman"/>
          <w:sz w:val="24"/>
          <w:szCs w:val="24"/>
          <w:lang w:val="en-US"/>
        </w:rPr>
        <w:t>d</w:t>
      </w:r>
      <w:r>
        <w:rPr>
          <w:rFonts w:ascii="Times New Roman" w:hAnsi="Times New Roman" w:cs="Times New Roman"/>
          <w:spacing w:val="4"/>
          <w:sz w:val="24"/>
          <w:szCs w:val="24"/>
          <w:lang w:val="en-US"/>
        </w:rPr>
        <w:t>b</w:t>
      </w:r>
      <w:r>
        <w:rPr>
          <w:rFonts w:ascii="Times New Roman" w:hAnsi="Times New Roman" w:cs="Times New Roman"/>
          <w:sz w:val="24"/>
          <w:szCs w:val="24"/>
          <w:lang w:val="en-US"/>
        </w:rPr>
        <w:t>y rozmani</w:t>
      </w:r>
      <w:r>
        <w:rPr>
          <w:rFonts w:ascii="Times New Roman" w:hAnsi="Times New Roman" w:cs="Times New Roman"/>
          <w:spacing w:val="3"/>
          <w:sz w:val="24"/>
          <w:szCs w:val="24"/>
          <w:lang w:val="en-US"/>
        </w:rPr>
        <w:t>t</w:t>
      </w:r>
      <w:r>
        <w:rPr>
          <w:rFonts w:ascii="Times New Roman" w:hAnsi="Times New Roman" w:cs="Times New Roman"/>
          <w:spacing w:val="-4"/>
          <w:sz w:val="24"/>
          <w:szCs w:val="24"/>
          <w:lang w:val="en-US"/>
        </w:rPr>
        <w:t>ý</w:t>
      </w:r>
      <w:r>
        <w:rPr>
          <w:rFonts w:ascii="Times New Roman" w:hAnsi="Times New Roman" w:cs="Times New Roman"/>
          <w:spacing w:val="-1"/>
          <w:sz w:val="24"/>
          <w:szCs w:val="24"/>
          <w:lang w:val="en-US"/>
        </w:rPr>
        <w:t>c</w:t>
      </w:r>
      <w:r>
        <w:rPr>
          <w:rFonts w:ascii="Times New Roman" w:hAnsi="Times New Roman" w:cs="Times New Roman"/>
          <w:sz w:val="24"/>
          <w:szCs w:val="24"/>
          <w:lang w:val="en-US"/>
        </w:rPr>
        <w:t>h š</w:t>
      </w:r>
      <w:r>
        <w:rPr>
          <w:rFonts w:ascii="Times New Roman" w:hAnsi="Times New Roman" w:cs="Times New Roman"/>
          <w:spacing w:val="4"/>
          <w:sz w:val="24"/>
          <w:szCs w:val="24"/>
          <w:lang w:val="en-US"/>
        </w:rPr>
        <w:t>t</w:t>
      </w:r>
      <w:r>
        <w:rPr>
          <w:rFonts w:ascii="Times New Roman" w:hAnsi="Times New Roman" w:cs="Times New Roman"/>
          <w:spacing w:val="-6"/>
          <w:sz w:val="24"/>
          <w:szCs w:val="24"/>
          <w:lang w:val="en-US"/>
        </w:rPr>
        <w:t>ý</w:t>
      </w:r>
      <w:r>
        <w:rPr>
          <w:rFonts w:ascii="Times New Roman" w:hAnsi="Times New Roman" w:cs="Times New Roman"/>
          <w:sz w:val="24"/>
          <w:szCs w:val="24"/>
          <w:lang w:val="en-US"/>
        </w:rPr>
        <w:t>lo</w:t>
      </w:r>
      <w:r>
        <w:rPr>
          <w:rFonts w:ascii="Times New Roman" w:hAnsi="Times New Roman" w:cs="Times New Roman"/>
          <w:spacing w:val="4"/>
          <w:sz w:val="24"/>
          <w:szCs w:val="24"/>
          <w:lang w:val="en-US"/>
        </w:rPr>
        <w:t>v</w:t>
      </w:r>
      <w:r>
        <w:rPr>
          <w:rFonts w:ascii="Times New Roman" w:hAnsi="Times New Roman" w:cs="Times New Roman"/>
          <w:spacing w:val="-4"/>
          <w:sz w:val="24"/>
          <w:szCs w:val="24"/>
          <w:lang w:val="en-US"/>
        </w:rPr>
        <w:t>ý</w:t>
      </w:r>
      <w:r>
        <w:rPr>
          <w:rFonts w:ascii="Times New Roman" w:hAnsi="Times New Roman" w:cs="Times New Roman"/>
          <w:spacing w:val="1"/>
          <w:sz w:val="24"/>
          <w:szCs w:val="24"/>
          <w:lang w:val="en-US"/>
        </w:rPr>
        <w:t>c</w:t>
      </w:r>
      <w:r>
        <w:rPr>
          <w:rFonts w:ascii="Times New Roman" w:hAnsi="Times New Roman" w:cs="Times New Roman"/>
          <w:sz w:val="24"/>
          <w:szCs w:val="24"/>
          <w:lang w:val="en-US"/>
        </w:rPr>
        <w:t xml:space="preserve">h </w:t>
      </w:r>
      <w:r>
        <w:rPr>
          <w:rFonts w:ascii="Times New Roman" w:hAnsi="Times New Roman" w:cs="Times New Roman"/>
          <w:spacing w:val="2"/>
          <w:sz w:val="24"/>
          <w:szCs w:val="24"/>
          <w:lang w:val="en-US"/>
        </w:rPr>
        <w:t>o</w:t>
      </w:r>
      <w:r>
        <w:rPr>
          <w:rFonts w:ascii="Times New Roman" w:hAnsi="Times New Roman" w:cs="Times New Roman"/>
          <w:sz w:val="24"/>
          <w:szCs w:val="24"/>
          <w:lang w:val="en-US"/>
        </w:rPr>
        <w:t>bdobí,</w:t>
      </w:r>
      <w:r>
        <w:rPr>
          <w:rFonts w:ascii="Times New Roman" w:hAnsi="Times New Roman" w:cs="Times New Roman"/>
          <w:sz w:val="24"/>
          <w:szCs w:val="24"/>
        </w:rPr>
        <w:t xml:space="preserve"> </w:t>
      </w:r>
      <w:r>
        <w:rPr>
          <w:rFonts w:ascii="Times New Roman" w:hAnsi="Times New Roman" w:cs="Times New Roman"/>
          <w:sz w:val="24"/>
          <w:szCs w:val="24"/>
          <w:lang w:val="en-US"/>
        </w:rPr>
        <w:t>in</w:t>
      </w:r>
      <w:r>
        <w:rPr>
          <w:rFonts w:ascii="Times New Roman" w:hAnsi="Times New Roman" w:cs="Times New Roman"/>
          <w:spacing w:val="1"/>
          <w:sz w:val="24"/>
          <w:szCs w:val="24"/>
          <w:lang w:val="en-US"/>
        </w:rPr>
        <w:t>t</w:t>
      </w:r>
      <w:r>
        <w:rPr>
          <w:rFonts w:ascii="Times New Roman" w:hAnsi="Times New Roman" w:cs="Times New Roman"/>
          <w:sz w:val="24"/>
          <w:szCs w:val="24"/>
          <w:lang w:val="en-US"/>
        </w:rPr>
        <w:t>erp</w:t>
      </w:r>
      <w:r>
        <w:rPr>
          <w:rFonts w:ascii="Times New Roman" w:hAnsi="Times New Roman" w:cs="Times New Roman"/>
          <w:spacing w:val="-1"/>
          <w:sz w:val="24"/>
          <w:szCs w:val="24"/>
          <w:lang w:val="en-US"/>
        </w:rPr>
        <w:t>re</w:t>
      </w:r>
      <w:r>
        <w:rPr>
          <w:rFonts w:ascii="Times New Roman" w:hAnsi="Times New Roman" w:cs="Times New Roman"/>
          <w:sz w:val="24"/>
          <w:szCs w:val="24"/>
          <w:lang w:val="en-US"/>
        </w:rPr>
        <w:t>tujú</w:t>
      </w:r>
      <w:r>
        <w:rPr>
          <w:rFonts w:ascii="Times New Roman" w:hAnsi="Times New Roman" w:cs="Times New Roman"/>
          <w:spacing w:val="60"/>
          <w:sz w:val="24"/>
          <w:szCs w:val="24"/>
          <w:lang w:val="en-US"/>
        </w:rPr>
        <w:t xml:space="preserve"> </w:t>
      </w:r>
      <w:r>
        <w:rPr>
          <w:rFonts w:ascii="Times New Roman" w:hAnsi="Times New Roman" w:cs="Times New Roman"/>
          <w:sz w:val="24"/>
          <w:szCs w:val="24"/>
          <w:lang w:val="en-US"/>
        </w:rPr>
        <w:t>pr</w:t>
      </w:r>
      <w:r>
        <w:rPr>
          <w:rFonts w:ascii="Times New Roman" w:hAnsi="Times New Roman" w:cs="Times New Roman"/>
          <w:spacing w:val="-1"/>
          <w:sz w:val="24"/>
          <w:szCs w:val="24"/>
          <w:lang w:val="en-US"/>
        </w:rPr>
        <w:t>e</w:t>
      </w:r>
      <w:r>
        <w:rPr>
          <w:rFonts w:ascii="Times New Roman" w:hAnsi="Times New Roman" w:cs="Times New Roman"/>
          <w:sz w:val="24"/>
          <w:szCs w:val="24"/>
          <w:lang w:val="en-US"/>
        </w:rPr>
        <w:t>d</w:t>
      </w:r>
      <w:r>
        <w:rPr>
          <w:rFonts w:ascii="Times New Roman" w:hAnsi="Times New Roman" w:cs="Times New Roman"/>
          <w:spacing w:val="1"/>
          <w:sz w:val="24"/>
          <w:szCs w:val="24"/>
          <w:lang w:val="en-US"/>
        </w:rPr>
        <w:t>n</w:t>
      </w:r>
      <w:r>
        <w:rPr>
          <w:rFonts w:ascii="Times New Roman" w:hAnsi="Times New Roman" w:cs="Times New Roman"/>
          <w:sz w:val="24"/>
          <w:szCs w:val="24"/>
          <w:lang w:val="en-US"/>
        </w:rPr>
        <w:t>esové</w:t>
      </w:r>
      <w:r>
        <w:rPr>
          <w:rFonts w:ascii="Times New Roman" w:hAnsi="Times New Roman" w:cs="Times New Roman"/>
          <w:spacing w:val="2"/>
          <w:sz w:val="24"/>
          <w:szCs w:val="24"/>
          <w:lang w:val="en-US"/>
        </w:rPr>
        <w:t xml:space="preserve"> </w:t>
      </w:r>
      <w:r>
        <w:rPr>
          <w:rFonts w:ascii="Times New Roman" w:hAnsi="Times New Roman" w:cs="Times New Roman"/>
          <w:sz w:val="24"/>
          <w:szCs w:val="24"/>
          <w:lang w:val="en-US"/>
        </w:rPr>
        <w:t>sklad</w:t>
      </w:r>
      <w:r>
        <w:rPr>
          <w:rFonts w:ascii="Times New Roman" w:hAnsi="Times New Roman" w:cs="Times New Roman"/>
          <w:spacing w:val="2"/>
          <w:sz w:val="24"/>
          <w:szCs w:val="24"/>
          <w:lang w:val="en-US"/>
        </w:rPr>
        <w:t>b</w:t>
      </w:r>
      <w:r>
        <w:rPr>
          <w:rFonts w:ascii="Times New Roman" w:hAnsi="Times New Roman" w:cs="Times New Roman"/>
          <w:sz w:val="24"/>
          <w:szCs w:val="24"/>
          <w:lang w:val="en-US"/>
        </w:rPr>
        <w:t>y</w:t>
      </w:r>
      <w:r>
        <w:rPr>
          <w:rFonts w:ascii="Times New Roman" w:hAnsi="Times New Roman" w:cs="Times New Roman"/>
          <w:spacing w:val="-4"/>
          <w:sz w:val="24"/>
          <w:szCs w:val="24"/>
          <w:lang w:val="en-US"/>
        </w:rPr>
        <w:t xml:space="preserve"> </w:t>
      </w:r>
      <w:r>
        <w:rPr>
          <w:rFonts w:ascii="Times New Roman" w:hAnsi="Times New Roman" w:cs="Times New Roman"/>
          <w:spacing w:val="1"/>
          <w:sz w:val="24"/>
          <w:szCs w:val="24"/>
          <w:lang w:val="en-US"/>
        </w:rPr>
        <w:t>v</w:t>
      </w:r>
      <w:r>
        <w:rPr>
          <w:rFonts w:ascii="Times New Roman" w:hAnsi="Times New Roman" w:cs="Times New Roman"/>
          <w:sz w:val="24"/>
          <w:szCs w:val="24"/>
          <w:lang w:val="en-US"/>
        </w:rPr>
        <w:t>ä</w:t>
      </w:r>
      <w:r>
        <w:rPr>
          <w:rFonts w:ascii="Times New Roman" w:hAnsi="Times New Roman" w:cs="Times New Roman"/>
          <w:spacing w:val="-1"/>
          <w:sz w:val="24"/>
          <w:szCs w:val="24"/>
          <w:lang w:val="en-US"/>
        </w:rPr>
        <w:t>č</w:t>
      </w:r>
      <w:r>
        <w:rPr>
          <w:rFonts w:ascii="Times New Roman" w:hAnsi="Times New Roman" w:cs="Times New Roman"/>
          <w:sz w:val="24"/>
          <w:szCs w:val="24"/>
          <w:lang w:val="en-US"/>
        </w:rPr>
        <w:t xml:space="preserve">šieho </w:t>
      </w:r>
      <w:r>
        <w:rPr>
          <w:rFonts w:ascii="Times New Roman" w:hAnsi="Times New Roman" w:cs="Times New Roman"/>
          <w:spacing w:val="-1"/>
          <w:sz w:val="24"/>
          <w:szCs w:val="24"/>
          <w:lang w:val="en-US"/>
        </w:rPr>
        <w:t>r</w:t>
      </w:r>
      <w:r>
        <w:rPr>
          <w:rFonts w:ascii="Times New Roman" w:hAnsi="Times New Roman" w:cs="Times New Roman"/>
          <w:sz w:val="24"/>
          <w:szCs w:val="24"/>
          <w:lang w:val="en-US"/>
        </w:rPr>
        <w:t>ozsah</w:t>
      </w:r>
      <w:r>
        <w:rPr>
          <w:rFonts w:ascii="Times New Roman" w:hAnsi="Times New Roman" w:cs="Times New Roman"/>
          <w:spacing w:val="2"/>
          <w:sz w:val="24"/>
          <w:szCs w:val="24"/>
          <w:lang w:val="en-US"/>
        </w:rPr>
        <w:t>u</w:t>
      </w:r>
      <w:r>
        <w:rPr>
          <w:rFonts w:ascii="Times New Roman" w:hAnsi="Times New Roman" w:cs="Times New Roman"/>
          <w:sz w:val="24"/>
          <w:szCs w:val="24"/>
          <w:lang w:val="en-US"/>
        </w:rPr>
        <w:t xml:space="preserve">, </w:t>
      </w:r>
      <w:r>
        <w:rPr>
          <w:rFonts w:ascii="Times New Roman" w:hAnsi="Times New Roman" w:cs="Times New Roman"/>
          <w:spacing w:val="2"/>
          <w:sz w:val="24"/>
          <w:szCs w:val="24"/>
          <w:lang w:val="en-US"/>
        </w:rPr>
        <w:t>z</w:t>
      </w:r>
      <w:r>
        <w:rPr>
          <w:rFonts w:ascii="Times New Roman" w:hAnsi="Times New Roman" w:cs="Times New Roman"/>
          <w:sz w:val="24"/>
          <w:szCs w:val="24"/>
          <w:lang w:val="en-US"/>
        </w:rPr>
        <w:t>ap</w:t>
      </w:r>
      <w:r>
        <w:rPr>
          <w:rFonts w:ascii="Times New Roman" w:hAnsi="Times New Roman" w:cs="Times New Roman"/>
          <w:spacing w:val="-1"/>
          <w:sz w:val="24"/>
          <w:szCs w:val="24"/>
          <w:lang w:val="en-US"/>
        </w:rPr>
        <w:t>á</w:t>
      </w:r>
      <w:r>
        <w:rPr>
          <w:rFonts w:ascii="Times New Roman" w:hAnsi="Times New Roman" w:cs="Times New Roman"/>
          <w:sz w:val="24"/>
          <w:szCs w:val="24"/>
          <w:lang w:val="en-US"/>
        </w:rPr>
        <w:t>jajú sa</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do súborov</w:t>
      </w:r>
      <w:r>
        <w:rPr>
          <w:rFonts w:ascii="Times New Roman" w:hAnsi="Times New Roman" w:cs="Times New Roman"/>
          <w:spacing w:val="-1"/>
          <w:sz w:val="24"/>
          <w:szCs w:val="24"/>
          <w:lang w:val="en-US"/>
        </w:rPr>
        <w:t>e</w:t>
      </w:r>
      <w:r>
        <w:rPr>
          <w:rFonts w:ascii="Times New Roman" w:hAnsi="Times New Roman" w:cs="Times New Roman"/>
          <w:sz w:val="24"/>
          <w:szCs w:val="24"/>
          <w:lang w:val="en-US"/>
        </w:rPr>
        <w:t>j</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a komorn</w:t>
      </w:r>
      <w:r>
        <w:rPr>
          <w:rFonts w:ascii="Times New Roman" w:hAnsi="Times New Roman" w:cs="Times New Roman"/>
          <w:spacing w:val="-1"/>
          <w:sz w:val="24"/>
          <w:szCs w:val="24"/>
          <w:lang w:val="en-US"/>
        </w:rPr>
        <w:t>e</w:t>
      </w:r>
      <w:r>
        <w:rPr>
          <w:rFonts w:ascii="Times New Roman" w:hAnsi="Times New Roman" w:cs="Times New Roman"/>
          <w:sz w:val="24"/>
          <w:szCs w:val="24"/>
          <w:lang w:val="en-US"/>
        </w:rPr>
        <w:t>j h</w:t>
      </w:r>
      <w:r>
        <w:rPr>
          <w:rFonts w:ascii="Times New Roman" w:hAnsi="Times New Roman" w:cs="Times New Roman"/>
          <w:spacing w:val="1"/>
          <w:sz w:val="24"/>
          <w:szCs w:val="24"/>
          <w:lang w:val="en-US"/>
        </w:rPr>
        <w:t>r</w:t>
      </w:r>
      <w:r>
        <w:rPr>
          <w:rFonts w:ascii="Times New Roman" w:hAnsi="Times New Roman" w:cs="Times New Roman"/>
          <w:spacing w:val="-18"/>
          <w:sz w:val="24"/>
          <w:szCs w:val="24"/>
          <w:lang w:val="en-US"/>
        </w:rPr>
        <w:t>y</w:t>
      </w:r>
      <w:r>
        <w:rPr>
          <w:rFonts w:ascii="Times New Roman" w:hAnsi="Times New Roman" w:cs="Times New Roman"/>
          <w:sz w:val="24"/>
          <w:szCs w:val="24"/>
          <w:lang w:val="en-US"/>
        </w:rPr>
        <w:t>.</w:t>
      </w:r>
    </w:p>
    <w:p w:rsidR="006B6D29" w:rsidRDefault="006B6D29" w:rsidP="006B6D29">
      <w:pPr>
        <w:widowControl w:val="0"/>
        <w:autoSpaceDE w:val="0"/>
        <w:autoSpaceDN w:val="0"/>
        <w:adjustRightInd w:val="0"/>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O</w:t>
      </w:r>
      <w:r>
        <w:rPr>
          <w:rFonts w:ascii="Times New Roman" w:hAnsi="Times New Roman" w:cs="Times New Roman"/>
          <w:b/>
          <w:bCs/>
          <w:spacing w:val="1"/>
          <w:sz w:val="24"/>
          <w:szCs w:val="24"/>
          <w:lang w:val="en-US"/>
        </w:rPr>
        <w:t>b</w:t>
      </w:r>
      <w:r>
        <w:rPr>
          <w:rFonts w:ascii="Times New Roman" w:hAnsi="Times New Roman" w:cs="Times New Roman"/>
          <w:b/>
          <w:bCs/>
          <w:sz w:val="24"/>
          <w:szCs w:val="24"/>
          <w:lang w:val="en-US"/>
        </w:rPr>
        <w:t>sa</w:t>
      </w:r>
      <w:r>
        <w:rPr>
          <w:rFonts w:ascii="Times New Roman" w:hAnsi="Times New Roman" w:cs="Times New Roman"/>
          <w:b/>
          <w:bCs/>
          <w:spacing w:val="1"/>
          <w:sz w:val="24"/>
          <w:szCs w:val="24"/>
          <w:lang w:val="en-US"/>
        </w:rPr>
        <w:t>h</w:t>
      </w:r>
      <w:r>
        <w:rPr>
          <w:rFonts w:ascii="Times New Roman" w:hAnsi="Times New Roman" w:cs="Times New Roman"/>
          <w:b/>
          <w:bCs/>
          <w:sz w:val="24"/>
          <w:szCs w:val="24"/>
          <w:lang w:val="en-US"/>
        </w:rPr>
        <w:t>ový</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šta</w:t>
      </w:r>
      <w:r>
        <w:rPr>
          <w:rFonts w:ascii="Times New Roman" w:hAnsi="Times New Roman" w:cs="Times New Roman"/>
          <w:b/>
          <w:bCs/>
          <w:spacing w:val="-1"/>
          <w:sz w:val="24"/>
          <w:szCs w:val="24"/>
          <w:lang w:val="en-US"/>
        </w:rPr>
        <w:t>n</w:t>
      </w:r>
      <w:r>
        <w:rPr>
          <w:rFonts w:ascii="Times New Roman" w:hAnsi="Times New Roman" w:cs="Times New Roman"/>
          <w:b/>
          <w:bCs/>
          <w:sz w:val="24"/>
          <w:szCs w:val="24"/>
          <w:lang w:val="en-US"/>
        </w:rPr>
        <w:t>da</w:t>
      </w:r>
      <w:r>
        <w:rPr>
          <w:rFonts w:ascii="Times New Roman" w:hAnsi="Times New Roman" w:cs="Times New Roman"/>
          <w:b/>
          <w:bCs/>
          <w:spacing w:val="-1"/>
          <w:sz w:val="24"/>
          <w:szCs w:val="24"/>
          <w:lang w:val="en-US"/>
        </w:rPr>
        <w:t>r</w:t>
      </w:r>
      <w:r>
        <w:rPr>
          <w:rFonts w:ascii="Times New Roman" w:hAnsi="Times New Roman" w:cs="Times New Roman"/>
          <w:b/>
          <w:bCs/>
          <w:sz w:val="24"/>
          <w:szCs w:val="24"/>
          <w:lang w:val="en-US"/>
        </w:rPr>
        <w:t>d</w:t>
      </w:r>
    </w:p>
    <w:p w:rsidR="006B6D29" w:rsidRDefault="006B6D29" w:rsidP="006B6D29">
      <w:pPr>
        <w:widowControl w:val="0"/>
        <w:autoSpaceDE w:val="0"/>
        <w:autoSpaceDN w:val="0"/>
        <w:adjustRightInd w:val="0"/>
        <w:spacing w:before="11" w:after="0" w:line="360" w:lineRule="auto"/>
        <w:rPr>
          <w:rFonts w:ascii="Times New Roman" w:hAnsi="Times New Roman" w:cs="Times New Roman"/>
          <w:sz w:val="24"/>
          <w:szCs w:val="24"/>
          <w:lang w:val="en-US"/>
        </w:rPr>
      </w:pPr>
      <w:r>
        <w:rPr>
          <w:rFonts w:ascii="Times New Roman" w:hAnsi="Times New Roman" w:cs="Times New Roman"/>
          <w:sz w:val="24"/>
          <w:szCs w:val="24"/>
        </w:rPr>
        <w:t>p</w:t>
      </w:r>
      <w:r>
        <w:rPr>
          <w:rFonts w:ascii="Times New Roman" w:hAnsi="Times New Roman" w:cs="Times New Roman"/>
          <w:sz w:val="24"/>
          <w:szCs w:val="24"/>
          <w:lang w:val="en-US"/>
        </w:rPr>
        <w:t>redlžovanie n</w:t>
      </w:r>
      <w:r>
        <w:rPr>
          <w:rFonts w:ascii="Times New Roman" w:hAnsi="Times New Roman" w:cs="Times New Roman"/>
          <w:spacing w:val="-1"/>
          <w:sz w:val="24"/>
          <w:szCs w:val="24"/>
          <w:lang w:val="en-US"/>
        </w:rPr>
        <w:t>á</w:t>
      </w:r>
      <w:r>
        <w:rPr>
          <w:rFonts w:ascii="Times New Roman" w:hAnsi="Times New Roman" w:cs="Times New Roman"/>
          <w:spacing w:val="1"/>
          <w:sz w:val="24"/>
          <w:szCs w:val="24"/>
          <w:lang w:val="en-US"/>
        </w:rPr>
        <w:t>d</w:t>
      </w:r>
      <w:r>
        <w:rPr>
          <w:rFonts w:ascii="Times New Roman" w:hAnsi="Times New Roman" w:cs="Times New Roman"/>
          <w:spacing w:val="-4"/>
          <w:sz w:val="24"/>
          <w:szCs w:val="24"/>
          <w:lang w:val="en-US"/>
        </w:rPr>
        <w:t>y</w:t>
      </w:r>
      <w:r>
        <w:rPr>
          <w:rFonts w:ascii="Times New Roman" w:hAnsi="Times New Roman" w:cs="Times New Roman"/>
          <w:spacing w:val="1"/>
          <w:sz w:val="24"/>
          <w:szCs w:val="24"/>
          <w:lang w:val="en-US"/>
        </w:rPr>
        <w:t>c</w:t>
      </w:r>
      <w:r>
        <w:rPr>
          <w:rFonts w:ascii="Times New Roman" w:hAnsi="Times New Roman" w:cs="Times New Roman"/>
          <w:sz w:val="24"/>
          <w:szCs w:val="24"/>
          <w:lang w:val="en-US"/>
        </w:rPr>
        <w:t>hu a</w:t>
      </w:r>
      <w:r>
        <w:rPr>
          <w:rFonts w:ascii="Times New Roman" w:hAnsi="Times New Roman" w:cs="Times New Roman"/>
          <w:spacing w:val="1"/>
          <w:sz w:val="24"/>
          <w:szCs w:val="24"/>
          <w:lang w:val="en-US"/>
        </w:rPr>
        <w:t xml:space="preserve"> </w:t>
      </w:r>
      <w:r>
        <w:rPr>
          <w:rFonts w:ascii="Times New Roman" w:hAnsi="Times New Roman" w:cs="Times New Roman"/>
          <w:spacing w:val="2"/>
          <w:sz w:val="24"/>
          <w:szCs w:val="24"/>
          <w:lang w:val="en-US"/>
        </w:rPr>
        <w:t>v</w:t>
      </w:r>
      <w:r>
        <w:rPr>
          <w:rFonts w:ascii="Times New Roman" w:hAnsi="Times New Roman" w:cs="Times New Roman"/>
          <w:spacing w:val="-4"/>
          <w:sz w:val="24"/>
          <w:szCs w:val="24"/>
          <w:lang w:val="en-US"/>
        </w:rPr>
        <w:t>ý</w:t>
      </w:r>
      <w:r>
        <w:rPr>
          <w:rFonts w:ascii="Times New Roman" w:hAnsi="Times New Roman" w:cs="Times New Roman"/>
          <w:spacing w:val="4"/>
          <w:sz w:val="24"/>
          <w:szCs w:val="24"/>
          <w:lang w:val="en-US"/>
        </w:rPr>
        <w:t>d</w:t>
      </w:r>
      <w:r>
        <w:rPr>
          <w:rFonts w:ascii="Times New Roman" w:hAnsi="Times New Roman" w:cs="Times New Roman"/>
          <w:spacing w:val="-4"/>
          <w:sz w:val="24"/>
          <w:szCs w:val="24"/>
          <w:lang w:val="en-US"/>
        </w:rPr>
        <w:t>y</w:t>
      </w:r>
      <w:r>
        <w:rPr>
          <w:rFonts w:ascii="Times New Roman" w:hAnsi="Times New Roman" w:cs="Times New Roman"/>
          <w:spacing w:val="-1"/>
          <w:sz w:val="24"/>
          <w:szCs w:val="24"/>
          <w:lang w:val="en-US"/>
        </w:rPr>
        <w:t>c</w:t>
      </w:r>
      <w:r>
        <w:rPr>
          <w:rFonts w:ascii="Times New Roman" w:hAnsi="Times New Roman" w:cs="Times New Roman"/>
          <w:sz w:val="24"/>
          <w:szCs w:val="24"/>
          <w:lang w:val="en-US"/>
        </w:rPr>
        <w:t>hu</w:t>
      </w:r>
      <w:r>
        <w:rPr>
          <w:rFonts w:ascii="Times New Roman" w:hAnsi="Times New Roman" w:cs="Times New Roman"/>
          <w:sz w:val="24"/>
          <w:szCs w:val="24"/>
        </w:rPr>
        <w:t>,</w:t>
      </w:r>
    </w:p>
    <w:p w:rsidR="006B6D29" w:rsidRDefault="006B6D29" w:rsidP="006B6D29">
      <w:pPr>
        <w:widowControl w:val="0"/>
        <w:autoSpaceDE w:val="0"/>
        <w:autoSpaceDN w:val="0"/>
        <w:adjustRightInd w:val="0"/>
        <w:spacing w:before="14" w:after="0" w:line="360" w:lineRule="auto"/>
        <w:rPr>
          <w:rFonts w:ascii="Times New Roman" w:hAnsi="Times New Roman" w:cs="Times New Roman"/>
          <w:sz w:val="24"/>
          <w:szCs w:val="24"/>
          <w:lang w:val="en-US"/>
        </w:rPr>
      </w:pPr>
      <w:r>
        <w:rPr>
          <w:rFonts w:ascii="Times New Roman" w:hAnsi="Times New Roman" w:cs="Times New Roman"/>
          <w:spacing w:val="-17"/>
          <w:sz w:val="24"/>
          <w:szCs w:val="24"/>
        </w:rPr>
        <w:t>t</w:t>
      </w:r>
      <w:r>
        <w:rPr>
          <w:rFonts w:ascii="Times New Roman" w:hAnsi="Times New Roman" w:cs="Times New Roman"/>
          <w:sz w:val="24"/>
          <w:szCs w:val="24"/>
          <w:lang w:val="en-US"/>
        </w:rPr>
        <w:t>e</w:t>
      </w:r>
      <w:r>
        <w:rPr>
          <w:rFonts w:ascii="Times New Roman" w:hAnsi="Times New Roman" w:cs="Times New Roman"/>
          <w:spacing w:val="-1"/>
          <w:sz w:val="24"/>
          <w:szCs w:val="24"/>
          <w:lang w:val="en-US"/>
        </w:rPr>
        <w:t>c</w:t>
      </w:r>
      <w:r>
        <w:rPr>
          <w:rFonts w:ascii="Times New Roman" w:hAnsi="Times New Roman" w:cs="Times New Roman"/>
          <w:sz w:val="24"/>
          <w:szCs w:val="24"/>
          <w:lang w:val="en-US"/>
        </w:rPr>
        <w:t>hnické cvič</w:t>
      </w:r>
      <w:r>
        <w:rPr>
          <w:rFonts w:ascii="Times New Roman" w:hAnsi="Times New Roman" w:cs="Times New Roman"/>
          <w:spacing w:val="-2"/>
          <w:sz w:val="24"/>
          <w:szCs w:val="24"/>
          <w:lang w:val="en-US"/>
        </w:rPr>
        <w:t>e</w:t>
      </w:r>
      <w:r>
        <w:rPr>
          <w:rFonts w:ascii="Times New Roman" w:hAnsi="Times New Roman" w:cs="Times New Roman"/>
          <w:sz w:val="24"/>
          <w:szCs w:val="24"/>
          <w:lang w:val="en-US"/>
        </w:rPr>
        <w:t>n</w:t>
      </w:r>
      <w:r>
        <w:rPr>
          <w:rFonts w:ascii="Times New Roman" w:hAnsi="Times New Roman" w:cs="Times New Roman"/>
          <w:spacing w:val="2"/>
          <w:sz w:val="24"/>
          <w:szCs w:val="24"/>
          <w:lang w:val="en-US"/>
        </w:rPr>
        <w:t>i</w:t>
      </w:r>
      <w:r>
        <w:rPr>
          <w:rFonts w:ascii="Times New Roman" w:hAnsi="Times New Roman" w:cs="Times New Roman"/>
          <w:sz w:val="24"/>
          <w:szCs w:val="24"/>
          <w:lang w:val="en-US"/>
        </w:rPr>
        <w:t>a</w:t>
      </w:r>
      <w:r>
        <w:rPr>
          <w:rFonts w:ascii="Times New Roman" w:hAnsi="Times New Roman" w:cs="Times New Roman"/>
          <w:sz w:val="24"/>
          <w:szCs w:val="24"/>
        </w:rPr>
        <w:t>,                                                                                                                       s</w:t>
      </w:r>
      <w:r>
        <w:rPr>
          <w:rFonts w:ascii="Times New Roman" w:hAnsi="Times New Roman" w:cs="Times New Roman"/>
          <w:sz w:val="24"/>
          <w:szCs w:val="24"/>
          <w:lang w:val="en-US"/>
        </w:rPr>
        <w:t>právna</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ja</w:t>
      </w:r>
      <w:r>
        <w:rPr>
          <w:rFonts w:ascii="Times New Roman" w:hAnsi="Times New Roman" w:cs="Times New Roman"/>
          <w:spacing w:val="2"/>
          <w:sz w:val="24"/>
          <w:szCs w:val="24"/>
          <w:lang w:val="en-US"/>
        </w:rPr>
        <w:t>z</w:t>
      </w:r>
      <w:r>
        <w:rPr>
          <w:rFonts w:ascii="Times New Roman" w:hAnsi="Times New Roman" w:cs="Times New Roman"/>
          <w:spacing w:val="-4"/>
          <w:sz w:val="24"/>
          <w:szCs w:val="24"/>
          <w:lang w:val="en-US"/>
        </w:rPr>
        <w:t>y</w:t>
      </w:r>
      <w:r>
        <w:rPr>
          <w:rFonts w:ascii="Times New Roman" w:hAnsi="Times New Roman" w:cs="Times New Roman"/>
          <w:sz w:val="24"/>
          <w:szCs w:val="24"/>
          <w:lang w:val="en-US"/>
        </w:rPr>
        <w:t>ko</w:t>
      </w:r>
      <w:r>
        <w:rPr>
          <w:rFonts w:ascii="Times New Roman" w:hAnsi="Times New Roman" w:cs="Times New Roman"/>
          <w:spacing w:val="1"/>
          <w:sz w:val="24"/>
          <w:szCs w:val="24"/>
          <w:lang w:val="en-US"/>
        </w:rPr>
        <w:t>v</w:t>
      </w:r>
      <w:r>
        <w:rPr>
          <w:rFonts w:ascii="Times New Roman" w:hAnsi="Times New Roman" w:cs="Times New Roman"/>
          <w:sz w:val="24"/>
          <w:szCs w:val="24"/>
          <w:lang w:val="en-US"/>
        </w:rPr>
        <w:t>á te</w:t>
      </w:r>
      <w:r>
        <w:rPr>
          <w:rFonts w:ascii="Times New Roman" w:hAnsi="Times New Roman" w:cs="Times New Roman"/>
          <w:spacing w:val="-1"/>
          <w:sz w:val="24"/>
          <w:szCs w:val="24"/>
          <w:lang w:val="en-US"/>
        </w:rPr>
        <w:t>c</w:t>
      </w:r>
      <w:r>
        <w:rPr>
          <w:rFonts w:ascii="Times New Roman" w:hAnsi="Times New Roman" w:cs="Times New Roman"/>
          <w:sz w:val="24"/>
          <w:szCs w:val="24"/>
          <w:lang w:val="en-US"/>
        </w:rPr>
        <w:t>hn</w:t>
      </w:r>
      <w:r>
        <w:rPr>
          <w:rFonts w:ascii="Times New Roman" w:hAnsi="Times New Roman" w:cs="Times New Roman"/>
          <w:spacing w:val="2"/>
          <w:sz w:val="24"/>
          <w:szCs w:val="24"/>
          <w:lang w:val="en-US"/>
        </w:rPr>
        <w:t>i</w:t>
      </w:r>
      <w:r>
        <w:rPr>
          <w:rFonts w:ascii="Times New Roman" w:hAnsi="Times New Roman" w:cs="Times New Roman"/>
          <w:sz w:val="24"/>
          <w:szCs w:val="24"/>
          <w:lang w:val="en-US"/>
        </w:rPr>
        <w:t>ka</w:t>
      </w:r>
      <w:r>
        <w:rPr>
          <w:rFonts w:ascii="Times New Roman" w:hAnsi="Times New Roman" w:cs="Times New Roman"/>
          <w:sz w:val="24"/>
          <w:szCs w:val="24"/>
        </w:rPr>
        <w:t>,</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rPr>
        <w:t>d</w:t>
      </w:r>
      <w:r>
        <w:rPr>
          <w:rFonts w:ascii="Times New Roman" w:hAnsi="Times New Roman" w:cs="Times New Roman"/>
          <w:sz w:val="24"/>
          <w:szCs w:val="24"/>
          <w:lang w:val="en-US"/>
        </w:rPr>
        <w:t>od</w:t>
      </w:r>
      <w:r>
        <w:rPr>
          <w:rFonts w:ascii="Times New Roman" w:hAnsi="Times New Roman" w:cs="Times New Roman"/>
          <w:spacing w:val="-1"/>
          <w:sz w:val="24"/>
          <w:szCs w:val="24"/>
          <w:lang w:val="en-US"/>
        </w:rPr>
        <w:t>r</w:t>
      </w:r>
      <w:r>
        <w:rPr>
          <w:rFonts w:ascii="Times New Roman" w:hAnsi="Times New Roman" w:cs="Times New Roman"/>
          <w:sz w:val="24"/>
          <w:szCs w:val="24"/>
          <w:lang w:val="en-US"/>
        </w:rPr>
        <w:t>ž</w:t>
      </w:r>
      <w:r>
        <w:rPr>
          <w:rFonts w:ascii="Times New Roman" w:hAnsi="Times New Roman" w:cs="Times New Roman"/>
          <w:spacing w:val="1"/>
          <w:sz w:val="24"/>
          <w:szCs w:val="24"/>
          <w:lang w:val="en-US"/>
        </w:rPr>
        <w:t>i</w:t>
      </w:r>
      <w:r>
        <w:rPr>
          <w:rFonts w:ascii="Times New Roman" w:hAnsi="Times New Roman" w:cs="Times New Roman"/>
          <w:sz w:val="24"/>
          <w:szCs w:val="24"/>
          <w:lang w:val="en-US"/>
        </w:rPr>
        <w:t>av</w:t>
      </w:r>
      <w:r>
        <w:rPr>
          <w:rFonts w:ascii="Times New Roman" w:hAnsi="Times New Roman" w:cs="Times New Roman"/>
          <w:spacing w:val="-1"/>
          <w:sz w:val="24"/>
          <w:szCs w:val="24"/>
          <w:lang w:val="en-US"/>
        </w:rPr>
        <w:t>a</w:t>
      </w:r>
      <w:r>
        <w:rPr>
          <w:rFonts w:ascii="Times New Roman" w:hAnsi="Times New Roman" w:cs="Times New Roman"/>
          <w:sz w:val="24"/>
          <w:szCs w:val="24"/>
          <w:lang w:val="en-US"/>
        </w:rPr>
        <w:t xml:space="preserve">nie </w:t>
      </w:r>
      <w:r>
        <w:rPr>
          <w:rFonts w:ascii="Times New Roman" w:hAnsi="Times New Roman" w:cs="Times New Roman"/>
          <w:spacing w:val="-1"/>
          <w:sz w:val="24"/>
          <w:szCs w:val="24"/>
          <w:lang w:val="en-US"/>
        </w:rPr>
        <w:t>f</w:t>
      </w:r>
      <w:r>
        <w:rPr>
          <w:rFonts w:ascii="Times New Roman" w:hAnsi="Times New Roman" w:cs="Times New Roman"/>
          <w:sz w:val="24"/>
          <w:szCs w:val="24"/>
          <w:lang w:val="en-US"/>
        </w:rPr>
        <w:t>r</w:t>
      </w:r>
      <w:r>
        <w:rPr>
          <w:rFonts w:ascii="Times New Roman" w:hAnsi="Times New Roman" w:cs="Times New Roman"/>
          <w:spacing w:val="1"/>
          <w:sz w:val="24"/>
          <w:szCs w:val="24"/>
          <w:lang w:val="en-US"/>
        </w:rPr>
        <w:t>á</w:t>
      </w:r>
      <w:r>
        <w:rPr>
          <w:rFonts w:ascii="Times New Roman" w:hAnsi="Times New Roman" w:cs="Times New Roman"/>
          <w:sz w:val="24"/>
          <w:szCs w:val="24"/>
          <w:lang w:val="en-US"/>
        </w:rPr>
        <w:t>z</w:t>
      </w:r>
      <w:r>
        <w:rPr>
          <w:rFonts w:ascii="Times New Roman" w:hAnsi="Times New Roman" w:cs="Times New Roman"/>
          <w:sz w:val="24"/>
          <w:szCs w:val="24"/>
        </w:rPr>
        <w:t>,</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rPr>
        <w:t>u</w:t>
      </w:r>
      <w:r>
        <w:rPr>
          <w:rFonts w:ascii="Times New Roman" w:hAnsi="Times New Roman" w:cs="Times New Roman"/>
          <w:sz w:val="24"/>
          <w:szCs w:val="24"/>
          <w:lang w:val="en-US"/>
        </w:rPr>
        <w:t>p</w:t>
      </w:r>
      <w:r>
        <w:rPr>
          <w:rFonts w:ascii="Times New Roman" w:hAnsi="Times New Roman" w:cs="Times New Roman"/>
          <w:spacing w:val="-1"/>
          <w:sz w:val="24"/>
          <w:szCs w:val="24"/>
          <w:lang w:val="en-US"/>
        </w:rPr>
        <w:t>e</w:t>
      </w:r>
      <w:r>
        <w:rPr>
          <w:rFonts w:ascii="Times New Roman" w:hAnsi="Times New Roman" w:cs="Times New Roman"/>
          <w:sz w:val="24"/>
          <w:szCs w:val="24"/>
          <w:lang w:val="en-US"/>
        </w:rPr>
        <w:t>vňov</w:t>
      </w:r>
      <w:r>
        <w:rPr>
          <w:rFonts w:ascii="Times New Roman" w:hAnsi="Times New Roman" w:cs="Times New Roman"/>
          <w:spacing w:val="-1"/>
          <w:sz w:val="24"/>
          <w:szCs w:val="24"/>
          <w:lang w:val="en-US"/>
        </w:rPr>
        <w:t>a</w:t>
      </w:r>
      <w:r>
        <w:rPr>
          <w:rFonts w:ascii="Times New Roman" w:hAnsi="Times New Roman" w:cs="Times New Roman"/>
          <w:sz w:val="24"/>
          <w:szCs w:val="24"/>
          <w:lang w:val="en-US"/>
        </w:rPr>
        <w:t xml:space="preserve">nie </w:t>
      </w:r>
      <w:r>
        <w:rPr>
          <w:rFonts w:ascii="Times New Roman" w:hAnsi="Times New Roman" w:cs="Times New Roman"/>
          <w:spacing w:val="1"/>
          <w:sz w:val="24"/>
          <w:szCs w:val="24"/>
          <w:lang w:val="en-US"/>
        </w:rPr>
        <w:t>n</w:t>
      </w:r>
      <w:r>
        <w:rPr>
          <w:rFonts w:ascii="Times New Roman" w:hAnsi="Times New Roman" w:cs="Times New Roman"/>
          <w:sz w:val="24"/>
          <w:szCs w:val="24"/>
          <w:lang w:val="en-US"/>
        </w:rPr>
        <w:t>átiskového sv</w:t>
      </w:r>
      <w:r>
        <w:rPr>
          <w:rFonts w:ascii="Times New Roman" w:hAnsi="Times New Roman" w:cs="Times New Roman"/>
          <w:spacing w:val="-1"/>
          <w:sz w:val="24"/>
          <w:szCs w:val="24"/>
          <w:lang w:val="en-US"/>
        </w:rPr>
        <w:t>a</w:t>
      </w:r>
      <w:r>
        <w:rPr>
          <w:rFonts w:ascii="Times New Roman" w:hAnsi="Times New Roman" w:cs="Times New Roman"/>
          <w:sz w:val="24"/>
          <w:szCs w:val="24"/>
          <w:lang w:val="en-US"/>
        </w:rPr>
        <w:t>lstva v</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stredn</w:t>
      </w:r>
      <w:r>
        <w:rPr>
          <w:rFonts w:ascii="Times New Roman" w:hAnsi="Times New Roman" w:cs="Times New Roman"/>
          <w:spacing w:val="-1"/>
          <w:sz w:val="24"/>
          <w:szCs w:val="24"/>
          <w:lang w:val="en-US"/>
        </w:rPr>
        <w:t>e</w:t>
      </w:r>
      <w:r>
        <w:rPr>
          <w:rFonts w:ascii="Times New Roman" w:hAnsi="Times New Roman" w:cs="Times New Roman"/>
          <w:sz w:val="24"/>
          <w:szCs w:val="24"/>
          <w:lang w:val="en-US"/>
        </w:rPr>
        <w:t>j, hl</w:t>
      </w:r>
      <w:r>
        <w:rPr>
          <w:rFonts w:ascii="Times New Roman" w:hAnsi="Times New Roman" w:cs="Times New Roman"/>
          <w:spacing w:val="2"/>
          <w:sz w:val="24"/>
          <w:szCs w:val="24"/>
          <w:lang w:val="en-US"/>
        </w:rPr>
        <w:t>b</w:t>
      </w:r>
      <w:r>
        <w:rPr>
          <w:rFonts w:ascii="Times New Roman" w:hAnsi="Times New Roman" w:cs="Times New Roman"/>
          <w:sz w:val="24"/>
          <w:szCs w:val="24"/>
          <w:lang w:val="en-US"/>
        </w:rPr>
        <w:t xml:space="preserve">okej a </w:t>
      </w:r>
      <w:r>
        <w:rPr>
          <w:rFonts w:ascii="Times New Roman" w:hAnsi="Times New Roman" w:cs="Times New Roman"/>
          <w:spacing w:val="3"/>
          <w:sz w:val="24"/>
          <w:szCs w:val="24"/>
          <w:lang w:val="en-US"/>
        </w:rPr>
        <w:t>v</w:t>
      </w:r>
      <w:r>
        <w:rPr>
          <w:rFonts w:ascii="Times New Roman" w:hAnsi="Times New Roman" w:cs="Times New Roman"/>
          <w:spacing w:val="-4"/>
          <w:sz w:val="24"/>
          <w:szCs w:val="24"/>
          <w:lang w:val="en-US"/>
        </w:rPr>
        <w:t>y</w:t>
      </w:r>
      <w:r>
        <w:rPr>
          <w:rFonts w:ascii="Times New Roman" w:hAnsi="Times New Roman" w:cs="Times New Roman"/>
          <w:sz w:val="24"/>
          <w:szCs w:val="24"/>
          <w:lang w:val="en-US"/>
        </w:rPr>
        <w:t>ššej polohe</w:t>
      </w:r>
      <w:r>
        <w:rPr>
          <w:rFonts w:ascii="Times New Roman" w:hAnsi="Times New Roman" w:cs="Times New Roman"/>
          <w:sz w:val="24"/>
          <w:szCs w:val="24"/>
        </w:rPr>
        <w:t>,</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rPr>
        <w:t>h</w:t>
      </w:r>
      <w:r>
        <w:rPr>
          <w:rFonts w:ascii="Times New Roman" w:hAnsi="Times New Roman" w:cs="Times New Roman"/>
          <w:spacing w:val="-1"/>
          <w:sz w:val="24"/>
          <w:szCs w:val="24"/>
          <w:lang w:val="en-US"/>
        </w:rPr>
        <w:t>r</w:t>
      </w:r>
      <w:r>
        <w:rPr>
          <w:rFonts w:ascii="Times New Roman" w:hAnsi="Times New Roman" w:cs="Times New Roman"/>
          <w:sz w:val="24"/>
          <w:szCs w:val="24"/>
          <w:lang w:val="en-US"/>
        </w:rPr>
        <w:t>a</w:t>
      </w:r>
      <w:r>
        <w:rPr>
          <w:rFonts w:ascii="Times New Roman" w:hAnsi="Times New Roman" w:cs="Times New Roman"/>
          <w:spacing w:val="77"/>
          <w:sz w:val="24"/>
          <w:szCs w:val="24"/>
          <w:lang w:val="en-US"/>
        </w:rPr>
        <w:t xml:space="preserve"> </w:t>
      </w:r>
      <w:r>
        <w:rPr>
          <w:rFonts w:ascii="Times New Roman" w:hAnsi="Times New Roman" w:cs="Times New Roman"/>
          <w:sz w:val="24"/>
          <w:szCs w:val="24"/>
          <w:lang w:val="en-US"/>
        </w:rPr>
        <w:t>stup</w:t>
      </w:r>
      <w:r>
        <w:rPr>
          <w:rFonts w:ascii="Times New Roman" w:hAnsi="Times New Roman" w:cs="Times New Roman"/>
          <w:spacing w:val="1"/>
          <w:sz w:val="24"/>
          <w:szCs w:val="24"/>
          <w:lang w:val="en-US"/>
        </w:rPr>
        <w:t>n</w:t>
      </w:r>
      <w:r>
        <w:rPr>
          <w:rFonts w:ascii="Times New Roman" w:hAnsi="Times New Roman" w:cs="Times New Roman"/>
          <w:sz w:val="24"/>
          <w:szCs w:val="24"/>
          <w:lang w:val="en-US"/>
        </w:rPr>
        <w:t>íc</w:t>
      </w:r>
      <w:r>
        <w:rPr>
          <w:rFonts w:ascii="Times New Roman" w:hAnsi="Times New Roman" w:cs="Times New Roman"/>
          <w:spacing w:val="78"/>
          <w:sz w:val="24"/>
          <w:szCs w:val="24"/>
          <w:lang w:val="en-US"/>
        </w:rPr>
        <w:t xml:space="preserve"> </w:t>
      </w:r>
      <w:r>
        <w:rPr>
          <w:rFonts w:ascii="Times New Roman" w:hAnsi="Times New Roman" w:cs="Times New Roman"/>
          <w:sz w:val="24"/>
          <w:szCs w:val="24"/>
          <w:lang w:val="en-US"/>
        </w:rPr>
        <w:t>v</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štvrťo</w:t>
      </w:r>
      <w:r>
        <w:rPr>
          <w:rFonts w:ascii="Times New Roman" w:hAnsi="Times New Roman" w:cs="Times New Roman"/>
          <w:spacing w:val="5"/>
          <w:sz w:val="24"/>
          <w:szCs w:val="24"/>
          <w:lang w:val="en-US"/>
        </w:rPr>
        <w:t>v</w:t>
      </w:r>
      <w:r>
        <w:rPr>
          <w:rFonts w:ascii="Times New Roman" w:hAnsi="Times New Roman" w:cs="Times New Roman"/>
          <w:spacing w:val="-4"/>
          <w:sz w:val="24"/>
          <w:szCs w:val="24"/>
          <w:lang w:val="en-US"/>
        </w:rPr>
        <w:t>ý</w:t>
      </w:r>
      <w:r>
        <w:rPr>
          <w:rFonts w:ascii="Times New Roman" w:hAnsi="Times New Roman" w:cs="Times New Roman"/>
          <w:spacing w:val="1"/>
          <w:sz w:val="24"/>
          <w:szCs w:val="24"/>
          <w:lang w:val="en-US"/>
        </w:rPr>
        <w:t>c</w:t>
      </w:r>
      <w:r>
        <w:rPr>
          <w:rFonts w:ascii="Times New Roman" w:hAnsi="Times New Roman" w:cs="Times New Roman"/>
          <w:sz w:val="24"/>
          <w:szCs w:val="24"/>
          <w:lang w:val="en-US"/>
        </w:rPr>
        <w:t>h,</w:t>
      </w:r>
      <w:r>
        <w:rPr>
          <w:rFonts w:ascii="Times New Roman" w:hAnsi="Times New Roman" w:cs="Times New Roman"/>
          <w:spacing w:val="79"/>
          <w:sz w:val="24"/>
          <w:szCs w:val="24"/>
          <w:lang w:val="en-US"/>
        </w:rPr>
        <w:t xml:space="preserve"> </w:t>
      </w:r>
      <w:r>
        <w:rPr>
          <w:rFonts w:ascii="Times New Roman" w:hAnsi="Times New Roman" w:cs="Times New Roman"/>
          <w:sz w:val="24"/>
          <w:szCs w:val="24"/>
          <w:lang w:val="en-US"/>
        </w:rPr>
        <w:t>osm</w:t>
      </w:r>
      <w:r>
        <w:rPr>
          <w:rFonts w:ascii="Times New Roman" w:hAnsi="Times New Roman" w:cs="Times New Roman"/>
          <w:spacing w:val="1"/>
          <w:sz w:val="24"/>
          <w:szCs w:val="24"/>
          <w:lang w:val="en-US"/>
        </w:rPr>
        <w:t>i</w:t>
      </w:r>
      <w:r>
        <w:rPr>
          <w:rFonts w:ascii="Times New Roman" w:hAnsi="Times New Roman" w:cs="Times New Roman"/>
          <w:sz w:val="24"/>
          <w:szCs w:val="24"/>
          <w:lang w:val="en-US"/>
        </w:rPr>
        <w:t>no</w:t>
      </w:r>
      <w:r>
        <w:rPr>
          <w:rFonts w:ascii="Times New Roman" w:hAnsi="Times New Roman" w:cs="Times New Roman"/>
          <w:spacing w:val="2"/>
          <w:sz w:val="24"/>
          <w:szCs w:val="24"/>
          <w:lang w:val="en-US"/>
        </w:rPr>
        <w:t>v</w:t>
      </w:r>
      <w:r>
        <w:rPr>
          <w:rFonts w:ascii="Times New Roman" w:hAnsi="Times New Roman" w:cs="Times New Roman"/>
          <w:spacing w:val="-4"/>
          <w:sz w:val="24"/>
          <w:szCs w:val="24"/>
          <w:lang w:val="en-US"/>
        </w:rPr>
        <w:t>ý</w:t>
      </w:r>
      <w:r>
        <w:rPr>
          <w:rFonts w:ascii="Times New Roman" w:hAnsi="Times New Roman" w:cs="Times New Roman"/>
          <w:spacing w:val="-1"/>
          <w:sz w:val="24"/>
          <w:szCs w:val="24"/>
          <w:lang w:val="en-US"/>
        </w:rPr>
        <w:t>c</w:t>
      </w:r>
      <w:r>
        <w:rPr>
          <w:rFonts w:ascii="Times New Roman" w:hAnsi="Times New Roman" w:cs="Times New Roman"/>
          <w:sz w:val="24"/>
          <w:szCs w:val="24"/>
          <w:lang w:val="en-US"/>
        </w:rPr>
        <w:t>h</w:t>
      </w:r>
      <w:r>
        <w:rPr>
          <w:rFonts w:ascii="Times New Roman" w:hAnsi="Times New Roman" w:cs="Times New Roman"/>
          <w:spacing w:val="78"/>
          <w:sz w:val="24"/>
          <w:szCs w:val="24"/>
          <w:lang w:val="en-US"/>
        </w:rPr>
        <w:t xml:space="preserve"> </w:t>
      </w:r>
      <w:r>
        <w:rPr>
          <w:rFonts w:ascii="Times New Roman" w:hAnsi="Times New Roman" w:cs="Times New Roman"/>
          <w:sz w:val="24"/>
          <w:szCs w:val="24"/>
          <w:lang w:val="en-US"/>
        </w:rPr>
        <w:t>a</w:t>
      </w:r>
      <w:r>
        <w:rPr>
          <w:rFonts w:ascii="Times New Roman" w:hAnsi="Times New Roman" w:cs="Times New Roman"/>
          <w:spacing w:val="78"/>
          <w:sz w:val="24"/>
          <w:szCs w:val="24"/>
          <w:lang w:val="en-US"/>
        </w:rPr>
        <w:t xml:space="preserve"> </w:t>
      </w:r>
      <w:r>
        <w:rPr>
          <w:rFonts w:ascii="Times New Roman" w:hAnsi="Times New Roman" w:cs="Times New Roman"/>
          <w:spacing w:val="2"/>
          <w:sz w:val="24"/>
          <w:szCs w:val="24"/>
          <w:lang w:val="en-US"/>
        </w:rPr>
        <w:t>š</w:t>
      </w:r>
      <w:r>
        <w:rPr>
          <w:rFonts w:ascii="Times New Roman" w:hAnsi="Times New Roman" w:cs="Times New Roman"/>
          <w:spacing w:val="1"/>
          <w:sz w:val="24"/>
          <w:szCs w:val="24"/>
          <w:lang w:val="en-US"/>
        </w:rPr>
        <w:t>e</w:t>
      </w:r>
      <w:r>
        <w:rPr>
          <w:rFonts w:ascii="Times New Roman" w:hAnsi="Times New Roman" w:cs="Times New Roman"/>
          <w:sz w:val="24"/>
          <w:szCs w:val="24"/>
          <w:lang w:val="en-US"/>
        </w:rPr>
        <w:t>stnástino</w:t>
      </w:r>
      <w:r>
        <w:rPr>
          <w:rFonts w:ascii="Times New Roman" w:hAnsi="Times New Roman" w:cs="Times New Roman"/>
          <w:spacing w:val="2"/>
          <w:sz w:val="24"/>
          <w:szCs w:val="24"/>
          <w:lang w:val="en-US"/>
        </w:rPr>
        <w:t>v</w:t>
      </w:r>
      <w:r>
        <w:rPr>
          <w:rFonts w:ascii="Times New Roman" w:hAnsi="Times New Roman" w:cs="Times New Roman"/>
          <w:spacing w:val="-4"/>
          <w:sz w:val="24"/>
          <w:szCs w:val="24"/>
          <w:lang w:val="en-US"/>
        </w:rPr>
        <w:t>ý</w:t>
      </w:r>
      <w:r>
        <w:rPr>
          <w:rFonts w:ascii="Times New Roman" w:hAnsi="Times New Roman" w:cs="Times New Roman"/>
          <w:spacing w:val="-1"/>
          <w:sz w:val="24"/>
          <w:szCs w:val="24"/>
          <w:lang w:val="en-US"/>
        </w:rPr>
        <w:t>c</w:t>
      </w:r>
      <w:r>
        <w:rPr>
          <w:rFonts w:ascii="Times New Roman" w:hAnsi="Times New Roman" w:cs="Times New Roman"/>
          <w:sz w:val="24"/>
          <w:szCs w:val="24"/>
          <w:lang w:val="en-US"/>
        </w:rPr>
        <w:t>h</w:t>
      </w:r>
      <w:r>
        <w:rPr>
          <w:rFonts w:ascii="Times New Roman" w:hAnsi="Times New Roman" w:cs="Times New Roman"/>
          <w:spacing w:val="78"/>
          <w:sz w:val="24"/>
          <w:szCs w:val="24"/>
          <w:lang w:val="en-US"/>
        </w:rPr>
        <w:t xml:space="preserve"> </w:t>
      </w:r>
      <w:r>
        <w:rPr>
          <w:rFonts w:ascii="Times New Roman" w:hAnsi="Times New Roman" w:cs="Times New Roman"/>
          <w:sz w:val="24"/>
          <w:szCs w:val="24"/>
          <w:lang w:val="en-US"/>
        </w:rPr>
        <w:t>not</w:t>
      </w:r>
      <w:r>
        <w:rPr>
          <w:rFonts w:ascii="Times New Roman" w:hAnsi="Times New Roman" w:cs="Times New Roman"/>
          <w:spacing w:val="2"/>
          <w:sz w:val="24"/>
          <w:szCs w:val="24"/>
          <w:lang w:val="en-US"/>
        </w:rPr>
        <w:t>á</w:t>
      </w:r>
      <w:r>
        <w:rPr>
          <w:rFonts w:ascii="Times New Roman" w:hAnsi="Times New Roman" w:cs="Times New Roman"/>
          <w:sz w:val="24"/>
          <w:szCs w:val="24"/>
          <w:lang w:val="en-US"/>
        </w:rPr>
        <w:t>ch</w:t>
      </w:r>
      <w:r>
        <w:rPr>
          <w:rFonts w:ascii="Times New Roman" w:hAnsi="Times New Roman" w:cs="Times New Roman"/>
          <w:spacing w:val="78"/>
          <w:sz w:val="24"/>
          <w:szCs w:val="24"/>
          <w:lang w:val="en-US"/>
        </w:rPr>
        <w:t xml:space="preserve"> </w:t>
      </w:r>
      <w:r>
        <w:rPr>
          <w:rFonts w:ascii="Times New Roman" w:hAnsi="Times New Roman" w:cs="Times New Roman"/>
          <w:sz w:val="24"/>
          <w:szCs w:val="24"/>
          <w:lang w:val="en-US"/>
        </w:rPr>
        <w:t xml:space="preserve">v </w:t>
      </w:r>
      <w:r>
        <w:rPr>
          <w:rFonts w:ascii="Times New Roman" w:hAnsi="Times New Roman" w:cs="Times New Roman"/>
          <w:spacing w:val="1"/>
          <w:sz w:val="24"/>
          <w:szCs w:val="24"/>
          <w:lang w:val="en-US"/>
        </w:rPr>
        <w:t>r</w:t>
      </w:r>
      <w:r>
        <w:rPr>
          <w:rFonts w:ascii="Times New Roman" w:hAnsi="Times New Roman" w:cs="Times New Roman"/>
          <w:spacing w:val="-4"/>
          <w:sz w:val="24"/>
          <w:szCs w:val="24"/>
          <w:lang w:val="en-US"/>
        </w:rPr>
        <w:t>y</w:t>
      </w:r>
      <w:r>
        <w:rPr>
          <w:rFonts w:ascii="Times New Roman" w:hAnsi="Times New Roman" w:cs="Times New Roman"/>
          <w:sz w:val="24"/>
          <w:szCs w:val="24"/>
          <w:lang w:val="en-US"/>
        </w:rPr>
        <w:t>tmic</w:t>
      </w:r>
      <w:r>
        <w:rPr>
          <w:rFonts w:ascii="Times New Roman" w:hAnsi="Times New Roman" w:cs="Times New Roman"/>
          <w:spacing w:val="4"/>
          <w:sz w:val="24"/>
          <w:szCs w:val="24"/>
          <w:lang w:val="en-US"/>
        </w:rPr>
        <w:t>k</w:t>
      </w:r>
      <w:r>
        <w:rPr>
          <w:rFonts w:ascii="Times New Roman" w:hAnsi="Times New Roman" w:cs="Times New Roman"/>
          <w:spacing w:val="-4"/>
          <w:sz w:val="24"/>
          <w:szCs w:val="24"/>
          <w:lang w:val="en-US"/>
        </w:rPr>
        <w:t>ý</w:t>
      </w:r>
      <w:r>
        <w:rPr>
          <w:rFonts w:ascii="Times New Roman" w:hAnsi="Times New Roman" w:cs="Times New Roman"/>
          <w:spacing w:val="-1"/>
          <w:sz w:val="24"/>
          <w:szCs w:val="24"/>
          <w:lang w:val="en-US"/>
        </w:rPr>
        <w:t>c</w:t>
      </w:r>
      <w:r>
        <w:rPr>
          <w:rFonts w:ascii="Times New Roman" w:hAnsi="Times New Roman" w:cs="Times New Roman"/>
          <w:sz w:val="24"/>
          <w:szCs w:val="24"/>
          <w:lang w:val="en-US"/>
        </w:rPr>
        <w:t>h moduloch</w:t>
      </w:r>
      <w:r>
        <w:rPr>
          <w:rFonts w:ascii="Times New Roman" w:hAnsi="Times New Roman" w:cs="Times New Roman"/>
          <w:sz w:val="24"/>
          <w:szCs w:val="24"/>
        </w:rPr>
        <w:t>,</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pacing w:val="-17"/>
          <w:sz w:val="24"/>
          <w:szCs w:val="24"/>
        </w:rPr>
        <w:t>t</w:t>
      </w:r>
      <w:r>
        <w:rPr>
          <w:rFonts w:ascii="Times New Roman" w:hAnsi="Times New Roman" w:cs="Times New Roman"/>
          <w:sz w:val="24"/>
          <w:szCs w:val="24"/>
          <w:lang w:val="en-US"/>
        </w:rPr>
        <w:t>onic</w:t>
      </w:r>
      <w:r>
        <w:rPr>
          <w:rFonts w:ascii="Times New Roman" w:hAnsi="Times New Roman" w:cs="Times New Roman"/>
          <w:spacing w:val="1"/>
          <w:sz w:val="24"/>
          <w:szCs w:val="24"/>
          <w:lang w:val="en-US"/>
        </w:rPr>
        <w:t>k</w:t>
      </w:r>
      <w:r>
        <w:rPr>
          <w:rFonts w:ascii="Times New Roman" w:hAnsi="Times New Roman" w:cs="Times New Roman"/>
          <w:sz w:val="24"/>
          <w:szCs w:val="24"/>
          <w:lang w:val="en-US"/>
        </w:rPr>
        <w:t>ý</w:t>
      </w:r>
      <w:r>
        <w:rPr>
          <w:rFonts w:ascii="Times New Roman" w:hAnsi="Times New Roman" w:cs="Times New Roman"/>
          <w:spacing w:val="-1"/>
          <w:sz w:val="24"/>
          <w:szCs w:val="24"/>
          <w:lang w:val="en-US"/>
        </w:rPr>
        <w:t xml:space="preserve"> a</w:t>
      </w:r>
      <w:r>
        <w:rPr>
          <w:rFonts w:ascii="Times New Roman" w:hAnsi="Times New Roman" w:cs="Times New Roman"/>
          <w:sz w:val="24"/>
          <w:szCs w:val="24"/>
          <w:lang w:val="en-US"/>
        </w:rPr>
        <w:t>kord</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 xml:space="preserve">po 4 v </w:t>
      </w:r>
      <w:r>
        <w:rPr>
          <w:rFonts w:ascii="Times New Roman" w:hAnsi="Times New Roman" w:cs="Times New Roman"/>
          <w:spacing w:val="3"/>
          <w:sz w:val="24"/>
          <w:szCs w:val="24"/>
          <w:lang w:val="en-US"/>
        </w:rPr>
        <w:t>r</w:t>
      </w:r>
      <w:r>
        <w:rPr>
          <w:rFonts w:ascii="Times New Roman" w:hAnsi="Times New Roman" w:cs="Times New Roman"/>
          <w:spacing w:val="-4"/>
          <w:sz w:val="24"/>
          <w:szCs w:val="24"/>
          <w:lang w:val="en-US"/>
        </w:rPr>
        <w:t>ý</w:t>
      </w:r>
      <w:r>
        <w:rPr>
          <w:rFonts w:ascii="Times New Roman" w:hAnsi="Times New Roman" w:cs="Times New Roman"/>
          <w:spacing w:val="3"/>
          <w:sz w:val="24"/>
          <w:szCs w:val="24"/>
          <w:lang w:val="en-US"/>
        </w:rPr>
        <w:t>c</w:t>
      </w:r>
      <w:r>
        <w:rPr>
          <w:rFonts w:ascii="Times New Roman" w:hAnsi="Times New Roman" w:cs="Times New Roman"/>
          <w:sz w:val="24"/>
          <w:szCs w:val="24"/>
          <w:lang w:val="en-US"/>
        </w:rPr>
        <w:t>hlejšom temp</w:t>
      </w:r>
      <w:r>
        <w:rPr>
          <w:rFonts w:ascii="Times New Roman" w:hAnsi="Times New Roman" w:cs="Times New Roman"/>
          <w:spacing w:val="1"/>
          <w:sz w:val="24"/>
          <w:szCs w:val="24"/>
          <w:lang w:val="en-US"/>
        </w:rPr>
        <w:t>e</w:t>
      </w:r>
      <w:r>
        <w:rPr>
          <w:rFonts w:ascii="Times New Roman" w:hAnsi="Times New Roman" w:cs="Times New Roman"/>
          <w:sz w:val="24"/>
          <w:szCs w:val="24"/>
        </w:rPr>
        <w:t>,</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rPr>
        <w:t>a</w:t>
      </w:r>
      <w:r>
        <w:rPr>
          <w:rFonts w:ascii="Times New Roman" w:hAnsi="Times New Roman" w:cs="Times New Roman"/>
          <w:sz w:val="24"/>
          <w:szCs w:val="24"/>
          <w:lang w:val="en-US"/>
        </w:rPr>
        <w:t>ko</w:t>
      </w:r>
      <w:r>
        <w:rPr>
          <w:rFonts w:ascii="Times New Roman" w:hAnsi="Times New Roman" w:cs="Times New Roman"/>
          <w:spacing w:val="-1"/>
          <w:sz w:val="24"/>
          <w:szCs w:val="24"/>
          <w:lang w:val="en-US"/>
        </w:rPr>
        <w:t>r</w:t>
      </w:r>
      <w:r>
        <w:rPr>
          <w:rFonts w:ascii="Times New Roman" w:hAnsi="Times New Roman" w:cs="Times New Roman"/>
          <w:spacing w:val="4"/>
          <w:sz w:val="24"/>
          <w:szCs w:val="24"/>
          <w:lang w:val="en-US"/>
        </w:rPr>
        <w:t>d</w:t>
      </w:r>
      <w:r>
        <w:rPr>
          <w:rFonts w:ascii="Times New Roman" w:hAnsi="Times New Roman" w:cs="Times New Roman"/>
          <w:sz w:val="24"/>
          <w:szCs w:val="24"/>
          <w:lang w:val="en-US"/>
        </w:rPr>
        <w:t>y</w:t>
      </w:r>
      <w:r>
        <w:rPr>
          <w:rFonts w:ascii="Times New Roman" w:hAnsi="Times New Roman" w:cs="Times New Roman"/>
          <w:spacing w:val="-4"/>
          <w:sz w:val="24"/>
          <w:szCs w:val="24"/>
          <w:lang w:val="en-US"/>
        </w:rPr>
        <w:t xml:space="preserve"> </w:t>
      </w:r>
      <w:r>
        <w:rPr>
          <w:rFonts w:ascii="Times New Roman" w:hAnsi="Times New Roman" w:cs="Times New Roman"/>
          <w:sz w:val="24"/>
          <w:szCs w:val="24"/>
          <w:lang w:val="en-US"/>
        </w:rPr>
        <w:t>v tenut</w:t>
      </w:r>
      <w:r>
        <w:rPr>
          <w:rFonts w:ascii="Times New Roman" w:hAnsi="Times New Roman" w:cs="Times New Roman"/>
          <w:spacing w:val="-1"/>
          <w:sz w:val="24"/>
          <w:szCs w:val="24"/>
          <w:lang w:val="en-US"/>
        </w:rPr>
        <w:t>e</w:t>
      </w:r>
      <w:r>
        <w:rPr>
          <w:rFonts w:ascii="Times New Roman" w:hAnsi="Times New Roman" w:cs="Times New Roman"/>
          <w:sz w:val="24"/>
          <w:szCs w:val="24"/>
          <w:lang w:val="en-US"/>
        </w:rPr>
        <w:t>, l</w:t>
      </w:r>
      <w:r>
        <w:rPr>
          <w:rFonts w:ascii="Times New Roman" w:hAnsi="Times New Roman" w:cs="Times New Roman"/>
          <w:spacing w:val="1"/>
          <w:sz w:val="24"/>
          <w:szCs w:val="24"/>
          <w:lang w:val="en-US"/>
        </w:rPr>
        <w:t>e</w:t>
      </w:r>
      <w:r>
        <w:rPr>
          <w:rFonts w:ascii="Times New Roman" w:hAnsi="Times New Roman" w:cs="Times New Roman"/>
          <w:spacing w:val="-1"/>
          <w:sz w:val="24"/>
          <w:szCs w:val="24"/>
          <w:lang w:val="en-US"/>
        </w:rPr>
        <w:t>ga</w:t>
      </w:r>
      <w:r>
        <w:rPr>
          <w:rFonts w:ascii="Times New Roman" w:hAnsi="Times New Roman" w:cs="Times New Roman"/>
          <w:spacing w:val="1"/>
          <w:sz w:val="24"/>
          <w:szCs w:val="24"/>
          <w:lang w:val="en-US"/>
        </w:rPr>
        <w:t>t</w:t>
      </w:r>
      <w:r>
        <w:rPr>
          <w:rFonts w:ascii="Times New Roman" w:hAnsi="Times New Roman" w:cs="Times New Roman"/>
          <w:sz w:val="24"/>
          <w:szCs w:val="24"/>
          <w:lang w:val="en-US"/>
        </w:rPr>
        <w:t>e,</w:t>
      </w:r>
      <w:r>
        <w:rPr>
          <w:rFonts w:ascii="Times New Roman" w:hAnsi="Times New Roman" w:cs="Times New Roman"/>
          <w:spacing w:val="2"/>
          <w:sz w:val="24"/>
          <w:szCs w:val="24"/>
          <w:lang w:val="en-US"/>
        </w:rPr>
        <w:t xml:space="preserve"> </w:t>
      </w:r>
      <w:r>
        <w:rPr>
          <w:rFonts w:ascii="Times New Roman" w:hAnsi="Times New Roman" w:cs="Times New Roman"/>
          <w:sz w:val="24"/>
          <w:szCs w:val="24"/>
          <w:lang w:val="en-US"/>
        </w:rPr>
        <w:t>sta</w:t>
      </w:r>
      <w:r>
        <w:rPr>
          <w:rFonts w:ascii="Times New Roman" w:hAnsi="Times New Roman" w:cs="Times New Roman"/>
          <w:spacing w:val="-1"/>
          <w:sz w:val="24"/>
          <w:szCs w:val="24"/>
          <w:lang w:val="en-US"/>
        </w:rPr>
        <w:t>c</w:t>
      </w:r>
      <w:r>
        <w:rPr>
          <w:rFonts w:ascii="Times New Roman" w:hAnsi="Times New Roman" w:cs="Times New Roman"/>
          <w:sz w:val="24"/>
          <w:szCs w:val="24"/>
          <w:lang w:val="en-US"/>
        </w:rPr>
        <w:t>c</w:t>
      </w:r>
      <w:r>
        <w:rPr>
          <w:rFonts w:ascii="Times New Roman" w:hAnsi="Times New Roman" w:cs="Times New Roman"/>
          <w:spacing w:val="-1"/>
          <w:sz w:val="24"/>
          <w:szCs w:val="24"/>
          <w:lang w:val="en-US"/>
        </w:rPr>
        <w:t>a</w:t>
      </w:r>
      <w:r>
        <w:rPr>
          <w:rFonts w:ascii="Times New Roman" w:hAnsi="Times New Roman" w:cs="Times New Roman"/>
          <w:sz w:val="24"/>
          <w:szCs w:val="24"/>
          <w:lang w:val="en-US"/>
        </w:rPr>
        <w:t>te v</w:t>
      </w:r>
      <w:r>
        <w:rPr>
          <w:rFonts w:ascii="Times New Roman" w:hAnsi="Times New Roman" w:cs="Times New Roman"/>
          <w:spacing w:val="2"/>
          <w:sz w:val="24"/>
          <w:szCs w:val="24"/>
          <w:lang w:val="en-US"/>
        </w:rPr>
        <w:t xml:space="preserve"> </w:t>
      </w:r>
      <w:r>
        <w:rPr>
          <w:rFonts w:ascii="Times New Roman" w:hAnsi="Times New Roman" w:cs="Times New Roman"/>
          <w:spacing w:val="4"/>
          <w:sz w:val="24"/>
          <w:szCs w:val="24"/>
          <w:lang w:val="en-US"/>
        </w:rPr>
        <w:t>r</w:t>
      </w:r>
      <w:r>
        <w:rPr>
          <w:rFonts w:ascii="Times New Roman" w:hAnsi="Times New Roman" w:cs="Times New Roman"/>
          <w:spacing w:val="-4"/>
          <w:sz w:val="24"/>
          <w:szCs w:val="24"/>
          <w:lang w:val="en-US"/>
        </w:rPr>
        <w:t>ý</w:t>
      </w:r>
      <w:r>
        <w:rPr>
          <w:rFonts w:ascii="Times New Roman" w:hAnsi="Times New Roman" w:cs="Times New Roman"/>
          <w:spacing w:val="-1"/>
          <w:sz w:val="24"/>
          <w:szCs w:val="24"/>
          <w:lang w:val="en-US"/>
        </w:rPr>
        <w:t>c</w:t>
      </w:r>
      <w:r>
        <w:rPr>
          <w:rFonts w:ascii="Times New Roman" w:hAnsi="Times New Roman" w:cs="Times New Roman"/>
          <w:sz w:val="24"/>
          <w:szCs w:val="24"/>
          <w:lang w:val="en-US"/>
        </w:rPr>
        <w:t>hlejšom t</w:t>
      </w:r>
      <w:r>
        <w:rPr>
          <w:rFonts w:ascii="Times New Roman" w:hAnsi="Times New Roman" w:cs="Times New Roman"/>
          <w:spacing w:val="2"/>
          <w:sz w:val="24"/>
          <w:szCs w:val="24"/>
          <w:lang w:val="en-US"/>
        </w:rPr>
        <w:t>e</w:t>
      </w:r>
      <w:r>
        <w:rPr>
          <w:rFonts w:ascii="Times New Roman" w:hAnsi="Times New Roman" w:cs="Times New Roman"/>
          <w:sz w:val="24"/>
          <w:szCs w:val="24"/>
          <w:lang w:val="en-US"/>
        </w:rPr>
        <w:t>mpe</w:t>
      </w:r>
      <w:r>
        <w:rPr>
          <w:rFonts w:ascii="Times New Roman" w:hAnsi="Times New Roman" w:cs="Times New Roman"/>
          <w:sz w:val="24"/>
          <w:szCs w:val="24"/>
        </w:rPr>
        <w:t>,</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rPr>
        <w:t>n</w:t>
      </w:r>
      <w:r>
        <w:rPr>
          <w:rFonts w:ascii="Times New Roman" w:hAnsi="Times New Roman" w:cs="Times New Roman"/>
          <w:spacing w:val="-1"/>
          <w:sz w:val="24"/>
          <w:szCs w:val="24"/>
          <w:lang w:val="en-US"/>
        </w:rPr>
        <w:t>á</w:t>
      </w:r>
      <w:r>
        <w:rPr>
          <w:rFonts w:ascii="Times New Roman" w:hAnsi="Times New Roman" w:cs="Times New Roman"/>
          <w:sz w:val="24"/>
          <w:szCs w:val="24"/>
          <w:lang w:val="en-US"/>
        </w:rPr>
        <w:t>ro</w:t>
      </w:r>
      <w:r>
        <w:rPr>
          <w:rFonts w:ascii="Times New Roman" w:hAnsi="Times New Roman" w:cs="Times New Roman"/>
          <w:spacing w:val="-2"/>
          <w:sz w:val="24"/>
          <w:szCs w:val="24"/>
          <w:lang w:val="en-US"/>
        </w:rPr>
        <w:t>č</w:t>
      </w:r>
      <w:r>
        <w:rPr>
          <w:rFonts w:ascii="Times New Roman" w:hAnsi="Times New Roman" w:cs="Times New Roman"/>
          <w:spacing w:val="2"/>
          <w:sz w:val="24"/>
          <w:szCs w:val="24"/>
          <w:lang w:val="en-US"/>
        </w:rPr>
        <w:t>n</w:t>
      </w:r>
      <w:r>
        <w:rPr>
          <w:rFonts w:ascii="Times New Roman" w:hAnsi="Times New Roman" w:cs="Times New Roman"/>
          <w:sz w:val="24"/>
          <w:szCs w:val="24"/>
          <w:lang w:val="en-US"/>
        </w:rPr>
        <w:t>ejšie</w:t>
      </w:r>
      <w:r>
        <w:rPr>
          <w:rFonts w:ascii="Times New Roman" w:hAnsi="Times New Roman" w:cs="Times New Roman"/>
          <w:spacing w:val="97"/>
          <w:sz w:val="24"/>
          <w:szCs w:val="24"/>
          <w:lang w:val="en-US"/>
        </w:rPr>
        <w:t xml:space="preserve"> </w:t>
      </w:r>
      <w:r>
        <w:rPr>
          <w:rFonts w:ascii="Times New Roman" w:hAnsi="Times New Roman" w:cs="Times New Roman"/>
          <w:sz w:val="24"/>
          <w:szCs w:val="24"/>
          <w:lang w:val="en-US"/>
        </w:rPr>
        <w:t>cvi</w:t>
      </w:r>
      <w:r>
        <w:rPr>
          <w:rFonts w:ascii="Times New Roman" w:hAnsi="Times New Roman" w:cs="Times New Roman"/>
          <w:spacing w:val="1"/>
          <w:sz w:val="24"/>
          <w:szCs w:val="24"/>
          <w:lang w:val="en-US"/>
        </w:rPr>
        <w:t>č</w:t>
      </w:r>
      <w:r>
        <w:rPr>
          <w:rFonts w:ascii="Times New Roman" w:hAnsi="Times New Roman" w:cs="Times New Roman"/>
          <w:sz w:val="24"/>
          <w:szCs w:val="24"/>
          <w:lang w:val="en-US"/>
        </w:rPr>
        <w:t>enia</w:t>
      </w:r>
      <w:r>
        <w:rPr>
          <w:rFonts w:ascii="Times New Roman" w:hAnsi="Times New Roman" w:cs="Times New Roman"/>
          <w:spacing w:val="97"/>
          <w:sz w:val="24"/>
          <w:szCs w:val="24"/>
          <w:lang w:val="en-US"/>
        </w:rPr>
        <w:t xml:space="preserve"> </w:t>
      </w:r>
      <w:r>
        <w:rPr>
          <w:rFonts w:ascii="Times New Roman" w:hAnsi="Times New Roman" w:cs="Times New Roman"/>
          <w:sz w:val="24"/>
          <w:szCs w:val="24"/>
          <w:lang w:val="en-US"/>
        </w:rPr>
        <w:t>a</w:t>
      </w:r>
      <w:r>
        <w:rPr>
          <w:rFonts w:ascii="Times New Roman" w:hAnsi="Times New Roman" w:cs="Times New Roman"/>
          <w:spacing w:val="2"/>
          <w:sz w:val="24"/>
          <w:szCs w:val="24"/>
          <w:lang w:val="en-US"/>
        </w:rPr>
        <w:t xml:space="preserve"> </w:t>
      </w:r>
      <w:r>
        <w:rPr>
          <w:rFonts w:ascii="Times New Roman" w:hAnsi="Times New Roman" w:cs="Times New Roman"/>
          <w:sz w:val="24"/>
          <w:szCs w:val="24"/>
          <w:lang w:val="en-US"/>
        </w:rPr>
        <w:t>predn</w:t>
      </w:r>
      <w:r>
        <w:rPr>
          <w:rFonts w:ascii="Times New Roman" w:hAnsi="Times New Roman" w:cs="Times New Roman"/>
          <w:spacing w:val="-1"/>
          <w:sz w:val="24"/>
          <w:szCs w:val="24"/>
          <w:lang w:val="en-US"/>
        </w:rPr>
        <w:t>e</w:t>
      </w:r>
      <w:r>
        <w:rPr>
          <w:rFonts w:ascii="Times New Roman" w:hAnsi="Times New Roman" w:cs="Times New Roman"/>
          <w:sz w:val="24"/>
          <w:szCs w:val="24"/>
          <w:lang w:val="en-US"/>
        </w:rPr>
        <w:t>sové</w:t>
      </w:r>
      <w:r>
        <w:rPr>
          <w:rFonts w:ascii="Times New Roman" w:hAnsi="Times New Roman" w:cs="Times New Roman"/>
          <w:spacing w:val="96"/>
          <w:sz w:val="24"/>
          <w:szCs w:val="24"/>
          <w:lang w:val="en-US"/>
        </w:rPr>
        <w:t xml:space="preserve"> </w:t>
      </w:r>
      <w:r>
        <w:rPr>
          <w:rFonts w:ascii="Times New Roman" w:hAnsi="Times New Roman" w:cs="Times New Roman"/>
          <w:sz w:val="24"/>
          <w:szCs w:val="24"/>
          <w:lang w:val="en-US"/>
        </w:rPr>
        <w:t>sklad</w:t>
      </w:r>
      <w:r>
        <w:rPr>
          <w:rFonts w:ascii="Times New Roman" w:hAnsi="Times New Roman" w:cs="Times New Roman"/>
          <w:spacing w:val="4"/>
          <w:sz w:val="24"/>
          <w:szCs w:val="24"/>
          <w:lang w:val="en-US"/>
        </w:rPr>
        <w:t>b</w:t>
      </w:r>
      <w:r>
        <w:rPr>
          <w:rFonts w:ascii="Times New Roman" w:hAnsi="Times New Roman" w:cs="Times New Roman"/>
          <w:sz w:val="24"/>
          <w:szCs w:val="24"/>
          <w:lang w:val="en-US"/>
        </w:rPr>
        <w:t>y</w:t>
      </w:r>
      <w:r>
        <w:rPr>
          <w:rFonts w:ascii="Times New Roman" w:hAnsi="Times New Roman" w:cs="Times New Roman"/>
          <w:spacing w:val="96"/>
          <w:sz w:val="24"/>
          <w:szCs w:val="24"/>
          <w:lang w:val="en-US"/>
        </w:rPr>
        <w:t xml:space="preserve"> </w:t>
      </w:r>
      <w:r>
        <w:rPr>
          <w:rFonts w:ascii="Times New Roman" w:hAnsi="Times New Roman" w:cs="Times New Roman"/>
          <w:sz w:val="24"/>
          <w:szCs w:val="24"/>
          <w:lang w:val="en-US"/>
        </w:rPr>
        <w:t>r</w:t>
      </w:r>
      <w:r>
        <w:rPr>
          <w:rFonts w:ascii="Times New Roman" w:hAnsi="Times New Roman" w:cs="Times New Roman"/>
          <w:spacing w:val="2"/>
          <w:sz w:val="24"/>
          <w:szCs w:val="24"/>
          <w:lang w:val="en-US"/>
        </w:rPr>
        <w:t>o</w:t>
      </w:r>
      <w:r>
        <w:rPr>
          <w:rFonts w:ascii="Times New Roman" w:hAnsi="Times New Roman" w:cs="Times New Roman"/>
          <w:spacing w:val="1"/>
          <w:sz w:val="24"/>
          <w:szCs w:val="24"/>
          <w:lang w:val="en-US"/>
        </w:rPr>
        <w:t>z</w:t>
      </w:r>
      <w:r>
        <w:rPr>
          <w:rFonts w:ascii="Times New Roman" w:hAnsi="Times New Roman" w:cs="Times New Roman"/>
          <w:sz w:val="24"/>
          <w:szCs w:val="24"/>
          <w:lang w:val="en-US"/>
        </w:rPr>
        <w:t>mani</w:t>
      </w:r>
      <w:r>
        <w:rPr>
          <w:rFonts w:ascii="Times New Roman" w:hAnsi="Times New Roman" w:cs="Times New Roman"/>
          <w:spacing w:val="3"/>
          <w:sz w:val="24"/>
          <w:szCs w:val="24"/>
          <w:lang w:val="en-US"/>
        </w:rPr>
        <w:t>t</w:t>
      </w:r>
      <w:r>
        <w:rPr>
          <w:rFonts w:ascii="Times New Roman" w:hAnsi="Times New Roman" w:cs="Times New Roman"/>
          <w:spacing w:val="-4"/>
          <w:sz w:val="24"/>
          <w:szCs w:val="24"/>
          <w:lang w:val="en-US"/>
        </w:rPr>
        <w:t>ý</w:t>
      </w:r>
      <w:r>
        <w:rPr>
          <w:rFonts w:ascii="Times New Roman" w:hAnsi="Times New Roman" w:cs="Times New Roman"/>
          <w:spacing w:val="-1"/>
          <w:sz w:val="24"/>
          <w:szCs w:val="24"/>
          <w:lang w:val="en-US"/>
        </w:rPr>
        <w:t>c</w:t>
      </w:r>
      <w:r>
        <w:rPr>
          <w:rFonts w:ascii="Times New Roman" w:hAnsi="Times New Roman" w:cs="Times New Roman"/>
          <w:sz w:val="24"/>
          <w:szCs w:val="24"/>
          <w:lang w:val="en-US"/>
        </w:rPr>
        <w:t>h</w:t>
      </w:r>
      <w:r>
        <w:rPr>
          <w:rFonts w:ascii="Times New Roman" w:hAnsi="Times New Roman" w:cs="Times New Roman"/>
          <w:spacing w:val="97"/>
          <w:sz w:val="24"/>
          <w:szCs w:val="24"/>
          <w:lang w:val="en-US"/>
        </w:rPr>
        <w:t xml:space="preserve"> </w:t>
      </w:r>
      <w:r>
        <w:rPr>
          <w:rFonts w:ascii="Times New Roman" w:hAnsi="Times New Roman" w:cs="Times New Roman"/>
          <w:sz w:val="24"/>
          <w:szCs w:val="24"/>
          <w:lang w:val="en-US"/>
        </w:rPr>
        <w:t>š</w:t>
      </w:r>
      <w:r>
        <w:rPr>
          <w:rFonts w:ascii="Times New Roman" w:hAnsi="Times New Roman" w:cs="Times New Roman"/>
          <w:spacing w:val="3"/>
          <w:sz w:val="24"/>
          <w:szCs w:val="24"/>
          <w:lang w:val="en-US"/>
        </w:rPr>
        <w:t>t</w:t>
      </w:r>
      <w:r>
        <w:rPr>
          <w:rFonts w:ascii="Times New Roman" w:hAnsi="Times New Roman" w:cs="Times New Roman"/>
          <w:spacing w:val="-4"/>
          <w:sz w:val="24"/>
          <w:szCs w:val="24"/>
          <w:lang w:val="en-US"/>
        </w:rPr>
        <w:t>ý</w:t>
      </w:r>
      <w:r>
        <w:rPr>
          <w:rFonts w:ascii="Times New Roman" w:hAnsi="Times New Roman" w:cs="Times New Roman"/>
          <w:sz w:val="24"/>
          <w:szCs w:val="24"/>
          <w:lang w:val="en-US"/>
        </w:rPr>
        <w:t>lo</w:t>
      </w:r>
      <w:r>
        <w:rPr>
          <w:rFonts w:ascii="Times New Roman" w:hAnsi="Times New Roman" w:cs="Times New Roman"/>
          <w:spacing w:val="4"/>
          <w:sz w:val="24"/>
          <w:szCs w:val="24"/>
          <w:lang w:val="en-US"/>
        </w:rPr>
        <w:t>v</w:t>
      </w:r>
      <w:r>
        <w:rPr>
          <w:rFonts w:ascii="Times New Roman" w:hAnsi="Times New Roman" w:cs="Times New Roman"/>
          <w:spacing w:val="-4"/>
          <w:sz w:val="24"/>
          <w:szCs w:val="24"/>
          <w:lang w:val="en-US"/>
        </w:rPr>
        <w:t>ý</w:t>
      </w:r>
      <w:r>
        <w:rPr>
          <w:rFonts w:ascii="Times New Roman" w:hAnsi="Times New Roman" w:cs="Times New Roman"/>
          <w:sz w:val="24"/>
          <w:szCs w:val="24"/>
          <w:lang w:val="en-US"/>
        </w:rPr>
        <w:t>ch období</w:t>
      </w:r>
      <w:r>
        <w:rPr>
          <w:rFonts w:ascii="Times New Roman" w:hAnsi="Times New Roman" w:cs="Times New Roman"/>
          <w:sz w:val="24"/>
          <w:szCs w:val="24"/>
        </w:rPr>
        <w:t>,</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rPr>
        <w:t>p</w:t>
      </w:r>
      <w:r>
        <w:rPr>
          <w:rFonts w:ascii="Times New Roman" w:hAnsi="Times New Roman" w:cs="Times New Roman"/>
          <w:sz w:val="24"/>
          <w:szCs w:val="24"/>
          <w:lang w:val="en-US"/>
        </w:rPr>
        <w:t>redn</w:t>
      </w:r>
      <w:r>
        <w:rPr>
          <w:rFonts w:ascii="Times New Roman" w:hAnsi="Times New Roman" w:cs="Times New Roman"/>
          <w:spacing w:val="-1"/>
          <w:sz w:val="24"/>
          <w:szCs w:val="24"/>
          <w:lang w:val="en-US"/>
        </w:rPr>
        <w:t>e</w:t>
      </w:r>
      <w:r>
        <w:rPr>
          <w:rFonts w:ascii="Times New Roman" w:hAnsi="Times New Roman" w:cs="Times New Roman"/>
          <w:sz w:val="24"/>
          <w:szCs w:val="24"/>
          <w:lang w:val="en-US"/>
        </w:rPr>
        <w:t>sové</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sklad</w:t>
      </w:r>
      <w:r>
        <w:rPr>
          <w:rFonts w:ascii="Times New Roman" w:hAnsi="Times New Roman" w:cs="Times New Roman"/>
          <w:spacing w:val="3"/>
          <w:sz w:val="24"/>
          <w:szCs w:val="24"/>
          <w:lang w:val="en-US"/>
        </w:rPr>
        <w:t>b</w:t>
      </w:r>
      <w:r>
        <w:rPr>
          <w:rFonts w:ascii="Times New Roman" w:hAnsi="Times New Roman" w:cs="Times New Roman"/>
          <w:sz w:val="24"/>
          <w:szCs w:val="24"/>
          <w:lang w:val="en-US"/>
        </w:rPr>
        <w:t>y</w:t>
      </w:r>
      <w:r>
        <w:rPr>
          <w:rFonts w:ascii="Times New Roman" w:hAnsi="Times New Roman" w:cs="Times New Roman"/>
          <w:spacing w:val="-3"/>
          <w:sz w:val="24"/>
          <w:szCs w:val="24"/>
          <w:lang w:val="en-US"/>
        </w:rPr>
        <w:t xml:space="preserve"> </w:t>
      </w:r>
      <w:r>
        <w:rPr>
          <w:rFonts w:ascii="Times New Roman" w:hAnsi="Times New Roman" w:cs="Times New Roman"/>
          <w:spacing w:val="1"/>
          <w:sz w:val="24"/>
          <w:szCs w:val="24"/>
          <w:lang w:val="en-US"/>
        </w:rPr>
        <w:t>v</w:t>
      </w:r>
      <w:r>
        <w:rPr>
          <w:rFonts w:ascii="Times New Roman" w:hAnsi="Times New Roman" w:cs="Times New Roman"/>
          <w:sz w:val="24"/>
          <w:szCs w:val="24"/>
          <w:lang w:val="en-US"/>
        </w:rPr>
        <w:t>ä</w:t>
      </w:r>
      <w:r>
        <w:rPr>
          <w:rFonts w:ascii="Times New Roman" w:hAnsi="Times New Roman" w:cs="Times New Roman"/>
          <w:spacing w:val="-1"/>
          <w:sz w:val="24"/>
          <w:szCs w:val="24"/>
          <w:lang w:val="en-US"/>
        </w:rPr>
        <w:t>č</w:t>
      </w:r>
      <w:r>
        <w:rPr>
          <w:rFonts w:ascii="Times New Roman" w:hAnsi="Times New Roman" w:cs="Times New Roman"/>
          <w:spacing w:val="1"/>
          <w:sz w:val="24"/>
          <w:szCs w:val="24"/>
          <w:lang w:val="en-US"/>
        </w:rPr>
        <w:t>š</w:t>
      </w:r>
      <w:r>
        <w:rPr>
          <w:rFonts w:ascii="Times New Roman" w:hAnsi="Times New Roman" w:cs="Times New Roman"/>
          <w:sz w:val="24"/>
          <w:szCs w:val="24"/>
          <w:lang w:val="en-US"/>
        </w:rPr>
        <w:t>ieho rozsahu</w:t>
      </w:r>
      <w:r>
        <w:rPr>
          <w:rFonts w:ascii="Times New Roman" w:hAnsi="Times New Roman" w:cs="Times New Roman"/>
          <w:sz w:val="24"/>
          <w:szCs w:val="24"/>
        </w:rPr>
        <w:t xml:space="preserve">,                                                                              </w:t>
      </w:r>
      <w:r>
        <w:rPr>
          <w:rFonts w:ascii="Times New Roman" w:hAnsi="Times New Roman" w:cs="Times New Roman"/>
          <w:sz w:val="24"/>
          <w:szCs w:val="24"/>
          <w:lang w:val="en-US"/>
        </w:rPr>
        <w:t>jednoduché</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t</w:t>
      </w:r>
      <w:r>
        <w:rPr>
          <w:rFonts w:ascii="Times New Roman" w:hAnsi="Times New Roman" w:cs="Times New Roman"/>
          <w:spacing w:val="1"/>
          <w:sz w:val="24"/>
          <w:szCs w:val="24"/>
          <w:lang w:val="en-US"/>
        </w:rPr>
        <w:t>r</w:t>
      </w:r>
      <w:r>
        <w:rPr>
          <w:rFonts w:ascii="Times New Roman" w:hAnsi="Times New Roman" w:cs="Times New Roman"/>
          <w:sz w:val="24"/>
          <w:szCs w:val="24"/>
          <w:lang w:val="en-US"/>
        </w:rPr>
        <w:t>anspo</w:t>
      </w:r>
      <w:r>
        <w:rPr>
          <w:rFonts w:ascii="Times New Roman" w:hAnsi="Times New Roman" w:cs="Times New Roman"/>
          <w:spacing w:val="1"/>
          <w:sz w:val="24"/>
          <w:szCs w:val="24"/>
          <w:lang w:val="en-US"/>
        </w:rPr>
        <w:t>z</w:t>
      </w:r>
      <w:r>
        <w:rPr>
          <w:rFonts w:ascii="Times New Roman" w:hAnsi="Times New Roman" w:cs="Times New Roman"/>
          <w:sz w:val="24"/>
          <w:szCs w:val="24"/>
          <w:lang w:val="en-US"/>
        </w:rPr>
        <w:t>ície</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h</w:t>
      </w:r>
      <w:r>
        <w:rPr>
          <w:rFonts w:ascii="Times New Roman" w:hAnsi="Times New Roman" w:cs="Times New Roman"/>
          <w:spacing w:val="-1"/>
          <w:sz w:val="24"/>
          <w:szCs w:val="24"/>
          <w:lang w:val="en-US"/>
        </w:rPr>
        <w:t>r</w:t>
      </w:r>
      <w:r>
        <w:rPr>
          <w:rFonts w:ascii="Times New Roman" w:hAnsi="Times New Roman" w:cs="Times New Roman"/>
          <w:sz w:val="24"/>
          <w:szCs w:val="24"/>
          <w:lang w:val="en-US"/>
        </w:rPr>
        <w:t>a</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v súbor</w:t>
      </w:r>
      <w:r>
        <w:rPr>
          <w:rFonts w:ascii="Times New Roman" w:hAnsi="Times New Roman" w:cs="Times New Roman"/>
          <w:spacing w:val="1"/>
          <w:sz w:val="24"/>
          <w:szCs w:val="24"/>
          <w:lang w:val="en-US"/>
        </w:rPr>
        <w:t>o</w:t>
      </w:r>
      <w:r>
        <w:rPr>
          <w:rFonts w:ascii="Times New Roman" w:hAnsi="Times New Roman" w:cs="Times New Roman"/>
          <w:sz w:val="24"/>
          <w:szCs w:val="24"/>
          <w:lang w:val="en-US"/>
        </w:rPr>
        <w:t>ch, komorná hr</w:t>
      </w:r>
      <w:r>
        <w:rPr>
          <w:rFonts w:ascii="Times New Roman" w:hAnsi="Times New Roman" w:cs="Times New Roman"/>
          <w:spacing w:val="-1"/>
          <w:sz w:val="24"/>
          <w:szCs w:val="24"/>
          <w:lang w:val="en-US"/>
        </w:rPr>
        <w:t>a</w:t>
      </w:r>
      <w:r>
        <w:rPr>
          <w:rFonts w:ascii="Times New Roman" w:hAnsi="Times New Roman" w:cs="Times New Roman"/>
          <w:sz w:val="24"/>
          <w:szCs w:val="24"/>
        </w:rPr>
        <w:t>,</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pacing w:val="-3"/>
          <w:sz w:val="24"/>
          <w:szCs w:val="24"/>
        </w:rPr>
        <w:t>i</w:t>
      </w:r>
      <w:r>
        <w:rPr>
          <w:rFonts w:ascii="Times New Roman" w:hAnsi="Times New Roman" w:cs="Times New Roman"/>
          <w:sz w:val="24"/>
          <w:szCs w:val="24"/>
          <w:lang w:val="en-US"/>
        </w:rPr>
        <w:t>nton</w:t>
      </w:r>
      <w:r>
        <w:rPr>
          <w:rFonts w:ascii="Times New Roman" w:hAnsi="Times New Roman" w:cs="Times New Roman"/>
          <w:spacing w:val="1"/>
          <w:sz w:val="24"/>
          <w:szCs w:val="24"/>
          <w:lang w:val="en-US"/>
        </w:rPr>
        <w:t>a</w:t>
      </w:r>
      <w:r>
        <w:rPr>
          <w:rFonts w:ascii="Times New Roman" w:hAnsi="Times New Roman" w:cs="Times New Roman"/>
          <w:sz w:val="24"/>
          <w:szCs w:val="24"/>
          <w:lang w:val="en-US"/>
        </w:rPr>
        <w:t>čná</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stabili</w:t>
      </w:r>
      <w:r>
        <w:rPr>
          <w:rFonts w:ascii="Times New Roman" w:hAnsi="Times New Roman" w:cs="Times New Roman"/>
          <w:spacing w:val="1"/>
          <w:sz w:val="24"/>
          <w:szCs w:val="24"/>
          <w:lang w:val="en-US"/>
        </w:rPr>
        <w:t>t</w:t>
      </w:r>
      <w:r>
        <w:rPr>
          <w:rFonts w:ascii="Times New Roman" w:hAnsi="Times New Roman" w:cs="Times New Roman"/>
          <w:sz w:val="24"/>
          <w:szCs w:val="24"/>
          <w:lang w:val="en-US"/>
        </w:rPr>
        <w:t>a a</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mu</w:t>
      </w:r>
      <w:r>
        <w:rPr>
          <w:rFonts w:ascii="Times New Roman" w:hAnsi="Times New Roman" w:cs="Times New Roman"/>
          <w:spacing w:val="1"/>
          <w:sz w:val="24"/>
          <w:szCs w:val="24"/>
          <w:lang w:val="en-US"/>
        </w:rPr>
        <w:t>z</w:t>
      </w:r>
      <w:r>
        <w:rPr>
          <w:rFonts w:ascii="Times New Roman" w:hAnsi="Times New Roman" w:cs="Times New Roman"/>
          <w:sz w:val="24"/>
          <w:szCs w:val="24"/>
          <w:lang w:val="en-US"/>
        </w:rPr>
        <w:t>ikali</w:t>
      </w:r>
      <w:r>
        <w:rPr>
          <w:rFonts w:ascii="Times New Roman" w:hAnsi="Times New Roman" w:cs="Times New Roman"/>
          <w:spacing w:val="1"/>
          <w:sz w:val="24"/>
          <w:szCs w:val="24"/>
          <w:lang w:val="en-US"/>
        </w:rPr>
        <w:t>t</w:t>
      </w:r>
      <w:r>
        <w:rPr>
          <w:rFonts w:ascii="Times New Roman" w:hAnsi="Times New Roman" w:cs="Times New Roman"/>
          <w:sz w:val="24"/>
          <w:szCs w:val="24"/>
          <w:lang w:val="en-US"/>
        </w:rPr>
        <w:t>a</w:t>
      </w:r>
      <w:r>
        <w:rPr>
          <w:rFonts w:ascii="Times New Roman" w:hAnsi="Times New Roman" w:cs="Times New Roman"/>
          <w:sz w:val="24"/>
          <w:szCs w:val="24"/>
        </w:rPr>
        <w:t>,</w:t>
      </w:r>
    </w:p>
    <w:p w:rsidR="006B6D29" w:rsidRDefault="006B6D29" w:rsidP="006B6D29">
      <w:pPr>
        <w:widowControl w:val="0"/>
        <w:autoSpaceDE w:val="0"/>
        <w:autoSpaceDN w:val="0"/>
        <w:adjustRightInd w:val="0"/>
        <w:spacing w:after="0" w:line="360" w:lineRule="auto"/>
        <w:rPr>
          <w:rFonts w:ascii="Times New Roman" w:hAnsi="Times New Roman" w:cs="Times New Roman"/>
          <w:spacing w:val="1"/>
          <w:sz w:val="24"/>
          <w:szCs w:val="24"/>
        </w:rPr>
      </w:pPr>
      <w:r>
        <w:rPr>
          <w:rFonts w:ascii="Times New Roman" w:hAnsi="Times New Roman" w:cs="Times New Roman"/>
          <w:spacing w:val="-26"/>
          <w:sz w:val="24"/>
          <w:szCs w:val="24"/>
        </w:rPr>
        <w:lastRenderedPageBreak/>
        <w:t>v</w:t>
      </w:r>
      <w:r>
        <w:rPr>
          <w:rFonts w:ascii="Times New Roman" w:hAnsi="Times New Roman" w:cs="Times New Roman"/>
          <w:spacing w:val="-1"/>
          <w:sz w:val="24"/>
          <w:szCs w:val="24"/>
          <w:lang w:val="en-US"/>
        </w:rPr>
        <w:t>e</w:t>
      </w:r>
      <w:r>
        <w:rPr>
          <w:rFonts w:ascii="Times New Roman" w:hAnsi="Times New Roman" w:cs="Times New Roman"/>
          <w:sz w:val="24"/>
          <w:szCs w:val="24"/>
          <w:lang w:val="en-US"/>
        </w:rPr>
        <w:t>domosti o š</w:t>
      </w:r>
      <w:r>
        <w:rPr>
          <w:rFonts w:ascii="Times New Roman" w:hAnsi="Times New Roman" w:cs="Times New Roman"/>
          <w:spacing w:val="3"/>
          <w:sz w:val="24"/>
          <w:szCs w:val="24"/>
          <w:lang w:val="en-US"/>
        </w:rPr>
        <w:t>t</w:t>
      </w:r>
      <w:r>
        <w:rPr>
          <w:rFonts w:ascii="Times New Roman" w:hAnsi="Times New Roman" w:cs="Times New Roman"/>
          <w:spacing w:val="-6"/>
          <w:sz w:val="24"/>
          <w:szCs w:val="24"/>
          <w:lang w:val="en-US"/>
        </w:rPr>
        <w:t>ý</w:t>
      </w:r>
      <w:r>
        <w:rPr>
          <w:rFonts w:ascii="Times New Roman" w:hAnsi="Times New Roman" w:cs="Times New Roman"/>
          <w:sz w:val="24"/>
          <w:szCs w:val="24"/>
          <w:lang w:val="en-US"/>
        </w:rPr>
        <w:t>lo</w:t>
      </w:r>
      <w:r>
        <w:rPr>
          <w:rFonts w:ascii="Times New Roman" w:hAnsi="Times New Roman" w:cs="Times New Roman"/>
          <w:spacing w:val="4"/>
          <w:sz w:val="24"/>
          <w:szCs w:val="24"/>
          <w:lang w:val="en-US"/>
        </w:rPr>
        <w:t>v</w:t>
      </w:r>
      <w:r>
        <w:rPr>
          <w:rFonts w:ascii="Times New Roman" w:hAnsi="Times New Roman" w:cs="Times New Roman"/>
          <w:spacing w:val="-4"/>
          <w:sz w:val="24"/>
          <w:szCs w:val="24"/>
          <w:lang w:val="en-US"/>
        </w:rPr>
        <w:t>ý</w:t>
      </w:r>
      <w:r>
        <w:rPr>
          <w:rFonts w:ascii="Times New Roman" w:hAnsi="Times New Roman" w:cs="Times New Roman"/>
          <w:spacing w:val="1"/>
          <w:sz w:val="24"/>
          <w:szCs w:val="24"/>
          <w:lang w:val="en-US"/>
        </w:rPr>
        <w:t>c</w:t>
      </w:r>
      <w:r>
        <w:rPr>
          <w:rFonts w:ascii="Times New Roman" w:hAnsi="Times New Roman" w:cs="Times New Roman"/>
          <w:sz w:val="24"/>
          <w:szCs w:val="24"/>
          <w:lang w:val="en-US"/>
        </w:rPr>
        <w:t xml:space="preserve">h </w:t>
      </w:r>
      <w:r>
        <w:rPr>
          <w:rFonts w:ascii="Times New Roman" w:hAnsi="Times New Roman" w:cs="Times New Roman"/>
          <w:spacing w:val="2"/>
          <w:sz w:val="24"/>
          <w:szCs w:val="24"/>
          <w:lang w:val="en-US"/>
        </w:rPr>
        <w:t>o</w:t>
      </w:r>
      <w:r>
        <w:rPr>
          <w:rFonts w:ascii="Times New Roman" w:hAnsi="Times New Roman" w:cs="Times New Roman"/>
          <w:sz w:val="24"/>
          <w:szCs w:val="24"/>
          <w:lang w:val="en-US"/>
        </w:rPr>
        <w:t>bdobia</w:t>
      </w:r>
      <w:r>
        <w:rPr>
          <w:rFonts w:ascii="Times New Roman" w:hAnsi="Times New Roman" w:cs="Times New Roman"/>
          <w:spacing w:val="-1"/>
          <w:sz w:val="24"/>
          <w:szCs w:val="24"/>
          <w:lang w:val="en-US"/>
        </w:rPr>
        <w:t>c</w:t>
      </w:r>
      <w:r>
        <w:rPr>
          <w:rFonts w:ascii="Times New Roman" w:hAnsi="Times New Roman" w:cs="Times New Roman"/>
          <w:sz w:val="24"/>
          <w:szCs w:val="24"/>
          <w:lang w:val="en-US"/>
        </w:rPr>
        <w:t>h nielen st</w:t>
      </w:r>
      <w:r>
        <w:rPr>
          <w:rFonts w:ascii="Times New Roman" w:hAnsi="Times New Roman" w:cs="Times New Roman"/>
          <w:spacing w:val="-1"/>
          <w:sz w:val="24"/>
          <w:szCs w:val="24"/>
          <w:lang w:val="en-US"/>
        </w:rPr>
        <w:t>a</w:t>
      </w:r>
      <w:r>
        <w:rPr>
          <w:rFonts w:ascii="Times New Roman" w:hAnsi="Times New Roman" w:cs="Times New Roman"/>
          <w:sz w:val="24"/>
          <w:szCs w:val="24"/>
          <w:lang w:val="en-US"/>
        </w:rPr>
        <w:t>rší</w:t>
      </w:r>
      <w:r>
        <w:rPr>
          <w:rFonts w:ascii="Times New Roman" w:hAnsi="Times New Roman" w:cs="Times New Roman"/>
          <w:spacing w:val="-1"/>
          <w:sz w:val="24"/>
          <w:szCs w:val="24"/>
          <w:lang w:val="en-US"/>
        </w:rPr>
        <w:t>c</w:t>
      </w:r>
      <w:r>
        <w:rPr>
          <w:rFonts w:ascii="Times New Roman" w:hAnsi="Times New Roman" w:cs="Times New Roman"/>
          <w:sz w:val="24"/>
          <w:szCs w:val="24"/>
          <w:lang w:val="en-US"/>
        </w:rPr>
        <w:t>h,</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ale i</w:t>
      </w:r>
      <w:r>
        <w:rPr>
          <w:rFonts w:ascii="Times New Roman" w:hAnsi="Times New Roman" w:cs="Times New Roman"/>
          <w:spacing w:val="2"/>
          <w:sz w:val="24"/>
          <w:szCs w:val="24"/>
          <w:lang w:val="en-US"/>
        </w:rPr>
        <w:t xml:space="preserve"> </w:t>
      </w:r>
      <w:r>
        <w:rPr>
          <w:rFonts w:ascii="Times New Roman" w:hAnsi="Times New Roman" w:cs="Times New Roman"/>
          <w:sz w:val="24"/>
          <w:szCs w:val="24"/>
          <w:lang w:val="en-US"/>
        </w:rPr>
        <w:t>novodo</w:t>
      </w:r>
      <w:r>
        <w:rPr>
          <w:rFonts w:ascii="Times New Roman" w:hAnsi="Times New Roman" w:cs="Times New Roman"/>
          <w:spacing w:val="2"/>
          <w:sz w:val="24"/>
          <w:szCs w:val="24"/>
          <w:lang w:val="en-US"/>
        </w:rPr>
        <w:t>b</w:t>
      </w:r>
      <w:r>
        <w:rPr>
          <w:rFonts w:ascii="Times New Roman" w:hAnsi="Times New Roman" w:cs="Times New Roman"/>
          <w:spacing w:val="-4"/>
          <w:sz w:val="24"/>
          <w:szCs w:val="24"/>
          <w:lang w:val="en-US"/>
        </w:rPr>
        <w:t>ý</w:t>
      </w:r>
      <w:r>
        <w:rPr>
          <w:rFonts w:ascii="Times New Roman" w:hAnsi="Times New Roman" w:cs="Times New Roman"/>
          <w:sz w:val="24"/>
          <w:szCs w:val="24"/>
          <w:lang w:val="en-US"/>
        </w:rPr>
        <w:t>c</w:t>
      </w:r>
      <w:r>
        <w:rPr>
          <w:rFonts w:ascii="Times New Roman" w:hAnsi="Times New Roman" w:cs="Times New Roman"/>
          <w:spacing w:val="1"/>
          <w:sz w:val="24"/>
          <w:szCs w:val="24"/>
          <w:lang w:val="en-US"/>
        </w:rPr>
        <w:t>h</w:t>
      </w:r>
      <w:r>
        <w:rPr>
          <w:rFonts w:ascii="Times New Roman" w:hAnsi="Times New Roman" w:cs="Times New Roman"/>
          <w:spacing w:val="1"/>
          <w:sz w:val="24"/>
          <w:szCs w:val="24"/>
        </w:rPr>
        <w:t xml:space="preserve">         </w:t>
      </w:r>
    </w:p>
    <w:p w:rsidR="006B6D29" w:rsidRDefault="006B6D29" w:rsidP="006B6D29">
      <w:pPr>
        <w:widowControl w:val="0"/>
        <w:autoSpaceDE w:val="0"/>
        <w:autoSpaceDN w:val="0"/>
        <w:adjustRightInd w:val="0"/>
        <w:spacing w:after="0" w:line="360" w:lineRule="auto"/>
        <w:rPr>
          <w:rFonts w:ascii="Times New Roman" w:hAnsi="Times New Roman" w:cs="Times New Roman"/>
          <w:spacing w:val="1"/>
          <w:sz w:val="24"/>
          <w:szCs w:val="24"/>
        </w:rPr>
      </w:pPr>
      <w:r>
        <w:rPr>
          <w:rFonts w:ascii="Times New Roman" w:hAnsi="Times New Roman" w:cs="Times New Roman"/>
          <w:spacing w:val="1"/>
          <w:sz w:val="24"/>
          <w:szCs w:val="24"/>
        </w:rPr>
        <w:t xml:space="preserve">Skúšobná látka:           </w:t>
      </w:r>
    </w:p>
    <w:p w:rsidR="006B6D29" w:rsidRDefault="006B6D29" w:rsidP="006B6D29">
      <w:pPr>
        <w:widowControl w:val="0"/>
        <w:autoSpaceDE w:val="0"/>
        <w:autoSpaceDN w:val="0"/>
        <w:adjustRightInd w:val="0"/>
        <w:spacing w:after="0" w:line="360" w:lineRule="auto"/>
        <w:rPr>
          <w:rFonts w:ascii="Times New Roman" w:hAnsi="Times New Roman" w:cs="Times New Roman"/>
          <w:spacing w:val="1"/>
          <w:sz w:val="24"/>
          <w:szCs w:val="24"/>
        </w:rPr>
      </w:pPr>
      <w:r>
        <w:rPr>
          <w:rFonts w:ascii="Times New Roman" w:hAnsi="Times New Roman" w:cs="Times New Roman"/>
          <w:spacing w:val="1"/>
          <w:sz w:val="24"/>
          <w:szCs w:val="24"/>
        </w:rPr>
        <w:t>- 1 stupnica, akordy</w:t>
      </w:r>
    </w:p>
    <w:p w:rsidR="006B6D29" w:rsidRDefault="006B6D29" w:rsidP="006B6D29">
      <w:pPr>
        <w:widowControl w:val="0"/>
        <w:autoSpaceDE w:val="0"/>
        <w:autoSpaceDN w:val="0"/>
        <w:adjustRightInd w:val="0"/>
        <w:spacing w:after="0" w:line="360" w:lineRule="auto"/>
        <w:rPr>
          <w:rFonts w:ascii="Times New Roman" w:hAnsi="Times New Roman" w:cs="Times New Roman"/>
          <w:spacing w:val="1"/>
          <w:sz w:val="24"/>
          <w:szCs w:val="24"/>
        </w:rPr>
      </w:pPr>
      <w:r>
        <w:rPr>
          <w:rFonts w:ascii="Times New Roman" w:hAnsi="Times New Roman" w:cs="Times New Roman"/>
          <w:spacing w:val="1"/>
          <w:sz w:val="24"/>
          <w:szCs w:val="24"/>
        </w:rPr>
        <w:t>- 2 cvičenia</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pacing w:val="1"/>
          <w:sz w:val="24"/>
          <w:szCs w:val="24"/>
        </w:rPr>
        <w:t xml:space="preserve">- 1 skladba                     </w:t>
      </w:r>
      <w:r>
        <w:rPr>
          <w:rFonts w:ascii="Times New Roman" w:hAnsi="Times New Roman" w:cs="Times New Roman"/>
          <w:sz w:val="24"/>
          <w:szCs w:val="24"/>
          <w:lang w:val="en-US"/>
        </w:rPr>
        <w:t xml:space="preserve"> </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p>
    <w:p w:rsidR="006B6D29" w:rsidRDefault="006B6D29" w:rsidP="006B6D29">
      <w:pPr>
        <w:widowControl w:val="0"/>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4. ročník druhej časti I. stupňa</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b/>
          <w:bCs/>
          <w:sz w:val="24"/>
          <w:szCs w:val="24"/>
        </w:rPr>
        <w:t>Ciele</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prehlbovanie hry v rýchlom tempe</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rozvoj hry náročnejších skladieb väčšieho rozsahu rôznych štýlových období</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hra melodických ozdôb</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schopnosť intonačne a rytmicky stabilnej hry</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rPr>
        <w:t>neustále zdokonaľovanie hry v jemných dynamických odtieňoch</w:t>
      </w:r>
    </w:p>
    <w:p w:rsidR="006B6D29" w:rsidRDefault="006B6D29" w:rsidP="006B6D29">
      <w:pPr>
        <w:widowControl w:val="0"/>
        <w:autoSpaceDE w:val="0"/>
        <w:autoSpaceDN w:val="0"/>
        <w:adjustRightInd w:val="0"/>
        <w:spacing w:after="18" w:line="360" w:lineRule="auto"/>
        <w:rPr>
          <w:rFonts w:ascii="Times New Roman" w:hAnsi="Times New Roman" w:cs="Times New Roman"/>
          <w:sz w:val="24"/>
          <w:szCs w:val="24"/>
          <w:lang w:val="en-US"/>
        </w:rPr>
      </w:pP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pacing w:val="-2"/>
          <w:sz w:val="24"/>
          <w:szCs w:val="24"/>
          <w:lang w:val="en-US"/>
        </w:rPr>
        <w:t>Ž</w:t>
      </w:r>
      <w:r>
        <w:rPr>
          <w:rFonts w:ascii="Times New Roman" w:hAnsi="Times New Roman" w:cs="Times New Roman"/>
          <w:sz w:val="24"/>
          <w:szCs w:val="24"/>
          <w:lang w:val="en-US"/>
        </w:rPr>
        <w:t>i</w:t>
      </w:r>
      <w:r>
        <w:rPr>
          <w:rFonts w:ascii="Times New Roman" w:hAnsi="Times New Roman" w:cs="Times New Roman"/>
          <w:spacing w:val="1"/>
          <w:sz w:val="24"/>
          <w:szCs w:val="24"/>
          <w:lang w:val="en-US"/>
        </w:rPr>
        <w:t>a</w:t>
      </w:r>
      <w:r>
        <w:rPr>
          <w:rFonts w:ascii="Times New Roman" w:hAnsi="Times New Roman" w:cs="Times New Roman"/>
          <w:sz w:val="24"/>
          <w:szCs w:val="24"/>
          <w:lang w:val="en-US"/>
        </w:rPr>
        <w:t>ci po ukonč</w:t>
      </w:r>
      <w:r>
        <w:rPr>
          <w:rFonts w:ascii="Times New Roman" w:hAnsi="Times New Roman" w:cs="Times New Roman"/>
          <w:spacing w:val="-1"/>
          <w:sz w:val="24"/>
          <w:szCs w:val="24"/>
          <w:lang w:val="en-US"/>
        </w:rPr>
        <w:t>e</w:t>
      </w:r>
      <w:r>
        <w:rPr>
          <w:rFonts w:ascii="Times New Roman" w:hAnsi="Times New Roman" w:cs="Times New Roman"/>
          <w:sz w:val="24"/>
          <w:szCs w:val="24"/>
          <w:lang w:val="en-US"/>
        </w:rPr>
        <w:t>ní 4. r</w:t>
      </w:r>
      <w:r>
        <w:rPr>
          <w:rFonts w:ascii="Times New Roman" w:hAnsi="Times New Roman" w:cs="Times New Roman"/>
          <w:spacing w:val="1"/>
          <w:sz w:val="24"/>
          <w:szCs w:val="24"/>
          <w:lang w:val="en-US"/>
        </w:rPr>
        <w:t>oč</w:t>
      </w:r>
      <w:r>
        <w:rPr>
          <w:rFonts w:ascii="Times New Roman" w:hAnsi="Times New Roman" w:cs="Times New Roman"/>
          <w:sz w:val="24"/>
          <w:szCs w:val="24"/>
          <w:lang w:val="en-US"/>
        </w:rPr>
        <w:t>níka druh</w:t>
      </w:r>
      <w:r>
        <w:rPr>
          <w:rFonts w:ascii="Times New Roman" w:hAnsi="Times New Roman" w:cs="Times New Roman"/>
          <w:spacing w:val="-1"/>
          <w:sz w:val="24"/>
          <w:szCs w:val="24"/>
          <w:lang w:val="en-US"/>
        </w:rPr>
        <w:t>e</w:t>
      </w:r>
      <w:r>
        <w:rPr>
          <w:rFonts w:ascii="Times New Roman" w:hAnsi="Times New Roman" w:cs="Times New Roman"/>
          <w:sz w:val="24"/>
          <w:szCs w:val="24"/>
          <w:lang w:val="en-US"/>
        </w:rPr>
        <w:t>j č</w:t>
      </w:r>
      <w:r>
        <w:rPr>
          <w:rFonts w:ascii="Times New Roman" w:hAnsi="Times New Roman" w:cs="Times New Roman"/>
          <w:spacing w:val="-1"/>
          <w:sz w:val="24"/>
          <w:szCs w:val="24"/>
          <w:lang w:val="en-US"/>
        </w:rPr>
        <w:t>a</w:t>
      </w:r>
      <w:r>
        <w:rPr>
          <w:rFonts w:ascii="Times New Roman" w:hAnsi="Times New Roman" w:cs="Times New Roman"/>
          <w:sz w:val="24"/>
          <w:szCs w:val="24"/>
          <w:lang w:val="en-US"/>
        </w:rPr>
        <w:t>sti</w:t>
      </w:r>
      <w:r>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lang w:val="en-US"/>
        </w:rPr>
        <w:t>I</w:t>
      </w:r>
      <w:r>
        <w:rPr>
          <w:rFonts w:ascii="Times New Roman" w:hAnsi="Times New Roman" w:cs="Times New Roman"/>
          <w:sz w:val="24"/>
          <w:szCs w:val="24"/>
          <w:lang w:val="en-US"/>
        </w:rPr>
        <w:t>. stup</w:t>
      </w:r>
      <w:r>
        <w:rPr>
          <w:rFonts w:ascii="Times New Roman" w:hAnsi="Times New Roman" w:cs="Times New Roman"/>
          <w:spacing w:val="2"/>
          <w:sz w:val="24"/>
          <w:szCs w:val="24"/>
          <w:lang w:val="en-US"/>
        </w:rPr>
        <w:t>ň</w:t>
      </w:r>
      <w:r>
        <w:rPr>
          <w:rFonts w:ascii="Times New Roman" w:hAnsi="Times New Roman" w:cs="Times New Roman"/>
          <w:sz w:val="24"/>
          <w:szCs w:val="24"/>
          <w:lang w:val="en-US"/>
        </w:rPr>
        <w:t>a základn</w:t>
      </w:r>
      <w:r>
        <w:rPr>
          <w:rFonts w:ascii="Times New Roman" w:hAnsi="Times New Roman" w:cs="Times New Roman"/>
          <w:spacing w:val="-1"/>
          <w:sz w:val="24"/>
          <w:szCs w:val="24"/>
          <w:lang w:val="en-US"/>
        </w:rPr>
        <w:t>é</w:t>
      </w:r>
      <w:r>
        <w:rPr>
          <w:rFonts w:ascii="Times New Roman" w:hAnsi="Times New Roman" w:cs="Times New Roman"/>
          <w:sz w:val="24"/>
          <w:szCs w:val="24"/>
          <w:lang w:val="en-US"/>
        </w:rPr>
        <w:t>ho štúdia:</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p>
    <w:p w:rsidR="006B6D29" w:rsidRDefault="006B6D29" w:rsidP="006B6D29">
      <w:pPr>
        <w:widowControl w:val="0"/>
        <w:autoSpaceDE w:val="0"/>
        <w:autoSpaceDN w:val="0"/>
        <w:adjustRightInd w:val="0"/>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Výko</w:t>
      </w:r>
      <w:r>
        <w:rPr>
          <w:rFonts w:ascii="Times New Roman" w:hAnsi="Times New Roman" w:cs="Times New Roman"/>
          <w:b/>
          <w:bCs/>
          <w:spacing w:val="1"/>
          <w:sz w:val="24"/>
          <w:szCs w:val="24"/>
          <w:lang w:val="en-US"/>
        </w:rPr>
        <w:t>n</w:t>
      </w:r>
      <w:r>
        <w:rPr>
          <w:rFonts w:ascii="Times New Roman" w:hAnsi="Times New Roman" w:cs="Times New Roman"/>
          <w:b/>
          <w:bCs/>
          <w:sz w:val="24"/>
          <w:szCs w:val="24"/>
          <w:lang w:val="en-US"/>
        </w:rPr>
        <w:t>ový</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štan</w:t>
      </w:r>
      <w:r>
        <w:rPr>
          <w:rFonts w:ascii="Times New Roman" w:hAnsi="Times New Roman" w:cs="Times New Roman"/>
          <w:b/>
          <w:bCs/>
          <w:spacing w:val="1"/>
          <w:sz w:val="24"/>
          <w:szCs w:val="24"/>
          <w:lang w:val="en-US"/>
        </w:rPr>
        <w:t>d</w:t>
      </w:r>
      <w:r>
        <w:rPr>
          <w:rFonts w:ascii="Times New Roman" w:hAnsi="Times New Roman" w:cs="Times New Roman"/>
          <w:b/>
          <w:bCs/>
          <w:sz w:val="24"/>
          <w:szCs w:val="24"/>
          <w:lang w:val="en-US"/>
        </w:rPr>
        <w:t>ard</w:t>
      </w:r>
    </w:p>
    <w:p w:rsidR="006B6D29" w:rsidRDefault="006B6D29" w:rsidP="006B6D29">
      <w:pPr>
        <w:widowControl w:val="0"/>
        <w:autoSpaceDE w:val="0"/>
        <w:autoSpaceDN w:val="0"/>
        <w:adjustRightInd w:val="0"/>
        <w:spacing w:before="9"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ovl</w:t>
      </w:r>
      <w:r>
        <w:rPr>
          <w:rFonts w:ascii="Times New Roman" w:hAnsi="Times New Roman" w:cs="Times New Roman"/>
          <w:spacing w:val="1"/>
          <w:sz w:val="24"/>
          <w:szCs w:val="24"/>
          <w:lang w:val="en-US"/>
        </w:rPr>
        <w:t>á</w:t>
      </w:r>
      <w:r>
        <w:rPr>
          <w:rFonts w:ascii="Times New Roman" w:hAnsi="Times New Roman" w:cs="Times New Roman"/>
          <w:sz w:val="24"/>
          <w:szCs w:val="24"/>
          <w:lang w:val="en-US"/>
        </w:rPr>
        <w:t>d</w:t>
      </w:r>
      <w:r>
        <w:rPr>
          <w:rFonts w:ascii="Times New Roman" w:hAnsi="Times New Roman" w:cs="Times New Roman"/>
          <w:spacing w:val="-1"/>
          <w:sz w:val="24"/>
          <w:szCs w:val="24"/>
          <w:lang w:val="en-US"/>
        </w:rPr>
        <w:t>a</w:t>
      </w:r>
      <w:r>
        <w:rPr>
          <w:rFonts w:ascii="Times New Roman" w:hAnsi="Times New Roman" w:cs="Times New Roman"/>
          <w:sz w:val="24"/>
          <w:szCs w:val="24"/>
          <w:lang w:val="en-US"/>
        </w:rPr>
        <w:t>jú hru l</w:t>
      </w:r>
      <w:r>
        <w:rPr>
          <w:rFonts w:ascii="Times New Roman" w:hAnsi="Times New Roman" w:cs="Times New Roman"/>
          <w:spacing w:val="1"/>
          <w:sz w:val="24"/>
          <w:szCs w:val="24"/>
          <w:lang w:val="en-US"/>
        </w:rPr>
        <w:t>e</w:t>
      </w:r>
      <w:r>
        <w:rPr>
          <w:rFonts w:ascii="Times New Roman" w:hAnsi="Times New Roman" w:cs="Times New Roman"/>
          <w:spacing w:val="-2"/>
          <w:sz w:val="24"/>
          <w:szCs w:val="24"/>
          <w:lang w:val="en-US"/>
        </w:rPr>
        <w:t>g</w:t>
      </w:r>
      <w:r>
        <w:rPr>
          <w:rFonts w:ascii="Times New Roman" w:hAnsi="Times New Roman" w:cs="Times New Roman"/>
          <w:spacing w:val="-1"/>
          <w:sz w:val="24"/>
          <w:szCs w:val="24"/>
          <w:lang w:val="en-US"/>
        </w:rPr>
        <w:t>a</w:t>
      </w:r>
      <w:r>
        <w:rPr>
          <w:rFonts w:ascii="Times New Roman" w:hAnsi="Times New Roman" w:cs="Times New Roman"/>
          <w:sz w:val="24"/>
          <w:szCs w:val="24"/>
          <w:lang w:val="en-US"/>
        </w:rPr>
        <w:t>to, tenu</w:t>
      </w:r>
      <w:r>
        <w:rPr>
          <w:rFonts w:ascii="Times New Roman" w:hAnsi="Times New Roman" w:cs="Times New Roman"/>
          <w:spacing w:val="2"/>
          <w:sz w:val="24"/>
          <w:szCs w:val="24"/>
          <w:lang w:val="en-US"/>
        </w:rPr>
        <w:t>t</w:t>
      </w:r>
      <w:r>
        <w:rPr>
          <w:rFonts w:ascii="Times New Roman" w:hAnsi="Times New Roman" w:cs="Times New Roman"/>
          <w:sz w:val="24"/>
          <w:szCs w:val="24"/>
          <w:lang w:val="en-US"/>
        </w:rPr>
        <w:t>o, stac</w:t>
      </w:r>
      <w:r>
        <w:rPr>
          <w:rFonts w:ascii="Times New Roman" w:hAnsi="Times New Roman" w:cs="Times New Roman"/>
          <w:spacing w:val="-1"/>
          <w:sz w:val="24"/>
          <w:szCs w:val="24"/>
          <w:lang w:val="en-US"/>
        </w:rPr>
        <w:t>ca</w:t>
      </w:r>
      <w:r>
        <w:rPr>
          <w:rFonts w:ascii="Times New Roman" w:hAnsi="Times New Roman" w:cs="Times New Roman"/>
          <w:sz w:val="24"/>
          <w:szCs w:val="24"/>
          <w:lang w:val="en-US"/>
        </w:rPr>
        <w:t>to (</w:t>
      </w:r>
      <w:r>
        <w:rPr>
          <w:rFonts w:ascii="Times New Roman" w:hAnsi="Times New Roman" w:cs="Times New Roman"/>
          <w:spacing w:val="1"/>
          <w:sz w:val="24"/>
          <w:szCs w:val="24"/>
          <w:lang w:val="en-US"/>
        </w:rPr>
        <w:t>j</w:t>
      </w:r>
      <w:r>
        <w:rPr>
          <w:rFonts w:ascii="Times New Roman" w:hAnsi="Times New Roman" w:cs="Times New Roman"/>
          <w:sz w:val="24"/>
          <w:szCs w:val="24"/>
          <w:lang w:val="en-US"/>
        </w:rPr>
        <w:t>ednodu</w:t>
      </w:r>
      <w:r>
        <w:rPr>
          <w:rFonts w:ascii="Times New Roman" w:hAnsi="Times New Roman" w:cs="Times New Roman"/>
          <w:spacing w:val="-1"/>
          <w:sz w:val="24"/>
          <w:szCs w:val="24"/>
          <w:lang w:val="en-US"/>
        </w:rPr>
        <w:t>c</w:t>
      </w:r>
      <w:r>
        <w:rPr>
          <w:rFonts w:ascii="Times New Roman" w:hAnsi="Times New Roman" w:cs="Times New Roman"/>
          <w:sz w:val="24"/>
          <w:szCs w:val="24"/>
          <w:lang w:val="en-US"/>
        </w:rPr>
        <w:t>h</w:t>
      </w:r>
      <w:r>
        <w:rPr>
          <w:rFonts w:ascii="Times New Roman" w:hAnsi="Times New Roman" w:cs="Times New Roman"/>
          <w:spacing w:val="-1"/>
          <w:sz w:val="24"/>
          <w:szCs w:val="24"/>
          <w:lang w:val="en-US"/>
        </w:rPr>
        <w:t>é</w:t>
      </w:r>
      <w:r>
        <w:rPr>
          <w:rFonts w:ascii="Times New Roman" w:hAnsi="Times New Roman" w:cs="Times New Roman"/>
          <w:sz w:val="24"/>
          <w:szCs w:val="24"/>
          <w:lang w:val="en-US"/>
        </w:rPr>
        <w:t>,</w:t>
      </w:r>
      <w:r>
        <w:rPr>
          <w:rFonts w:ascii="Times New Roman" w:hAnsi="Times New Roman" w:cs="Times New Roman"/>
          <w:spacing w:val="2"/>
          <w:sz w:val="24"/>
          <w:szCs w:val="24"/>
          <w:lang w:val="en-US"/>
        </w:rPr>
        <w:t xml:space="preserve"> </w:t>
      </w:r>
      <w:r>
        <w:rPr>
          <w:rFonts w:ascii="Times New Roman" w:hAnsi="Times New Roman" w:cs="Times New Roman"/>
          <w:sz w:val="24"/>
          <w:szCs w:val="24"/>
          <w:lang w:val="en-US"/>
        </w:rPr>
        <w:t>dvojité, troj</w:t>
      </w:r>
      <w:r>
        <w:rPr>
          <w:rFonts w:ascii="Times New Roman" w:hAnsi="Times New Roman" w:cs="Times New Roman"/>
          <w:spacing w:val="1"/>
          <w:sz w:val="24"/>
          <w:szCs w:val="24"/>
          <w:lang w:val="en-US"/>
        </w:rPr>
        <w:t>i</w:t>
      </w:r>
      <w:r>
        <w:rPr>
          <w:rFonts w:ascii="Times New Roman" w:hAnsi="Times New Roman" w:cs="Times New Roman"/>
          <w:sz w:val="24"/>
          <w:szCs w:val="24"/>
          <w:lang w:val="en-US"/>
        </w:rPr>
        <w:t>té</w:t>
      </w:r>
      <w:r>
        <w:rPr>
          <w:rFonts w:ascii="Times New Roman" w:hAnsi="Times New Roman" w:cs="Times New Roman"/>
          <w:spacing w:val="-1"/>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orientujú sa v </w:t>
      </w:r>
      <w:r>
        <w:rPr>
          <w:rFonts w:ascii="Times New Roman" w:hAnsi="Times New Roman" w:cs="Times New Roman"/>
          <w:spacing w:val="2"/>
          <w:sz w:val="24"/>
          <w:szCs w:val="24"/>
          <w:lang w:val="en-US"/>
        </w:rPr>
        <w:t>d</w:t>
      </w:r>
      <w:r>
        <w:rPr>
          <w:rFonts w:ascii="Times New Roman" w:hAnsi="Times New Roman" w:cs="Times New Roman"/>
          <w:spacing w:val="-4"/>
          <w:sz w:val="24"/>
          <w:szCs w:val="24"/>
          <w:lang w:val="en-US"/>
        </w:rPr>
        <w:t>y</w:t>
      </w:r>
      <w:r>
        <w:rPr>
          <w:rFonts w:ascii="Times New Roman" w:hAnsi="Times New Roman" w:cs="Times New Roman"/>
          <w:spacing w:val="1"/>
          <w:sz w:val="24"/>
          <w:szCs w:val="24"/>
          <w:lang w:val="en-US"/>
        </w:rPr>
        <w:t>n</w:t>
      </w:r>
      <w:r>
        <w:rPr>
          <w:rFonts w:ascii="Times New Roman" w:hAnsi="Times New Roman" w:cs="Times New Roman"/>
          <w:sz w:val="24"/>
          <w:szCs w:val="24"/>
          <w:lang w:val="en-US"/>
        </w:rPr>
        <w:t>amike,</w:t>
      </w:r>
      <w:r>
        <w:rPr>
          <w:rFonts w:ascii="Times New Roman" w:hAnsi="Times New Roman" w:cs="Times New Roman"/>
          <w:spacing w:val="2"/>
          <w:sz w:val="24"/>
          <w:szCs w:val="24"/>
          <w:lang w:val="en-US"/>
        </w:rPr>
        <w:t xml:space="preserve"> </w:t>
      </w:r>
      <w:r>
        <w:rPr>
          <w:rFonts w:ascii="Times New Roman" w:hAnsi="Times New Roman" w:cs="Times New Roman"/>
          <w:sz w:val="24"/>
          <w:szCs w:val="24"/>
          <w:lang w:val="en-US"/>
        </w:rPr>
        <w:t>a</w:t>
      </w:r>
      <w:r>
        <w:rPr>
          <w:rFonts w:ascii="Times New Roman" w:hAnsi="Times New Roman" w:cs="Times New Roman"/>
          <w:spacing w:val="-2"/>
          <w:sz w:val="24"/>
          <w:szCs w:val="24"/>
          <w:lang w:val="en-US"/>
        </w:rPr>
        <w:t>g</w:t>
      </w:r>
      <w:r>
        <w:rPr>
          <w:rFonts w:ascii="Times New Roman" w:hAnsi="Times New Roman" w:cs="Times New Roman"/>
          <w:spacing w:val="1"/>
          <w:sz w:val="24"/>
          <w:szCs w:val="24"/>
          <w:lang w:val="en-US"/>
        </w:rPr>
        <w:t>o</w:t>
      </w:r>
      <w:r>
        <w:rPr>
          <w:rFonts w:ascii="Times New Roman" w:hAnsi="Times New Roman" w:cs="Times New Roman"/>
          <w:spacing w:val="-1"/>
          <w:sz w:val="24"/>
          <w:szCs w:val="24"/>
          <w:lang w:val="en-US"/>
        </w:rPr>
        <w:t>g</w:t>
      </w:r>
      <w:r>
        <w:rPr>
          <w:rFonts w:ascii="Times New Roman" w:hAnsi="Times New Roman" w:cs="Times New Roman"/>
          <w:sz w:val="24"/>
          <w:szCs w:val="24"/>
          <w:lang w:val="en-US"/>
        </w:rPr>
        <w:t>i</w:t>
      </w:r>
      <w:r>
        <w:rPr>
          <w:rFonts w:ascii="Times New Roman" w:hAnsi="Times New Roman" w:cs="Times New Roman"/>
          <w:spacing w:val="1"/>
          <w:sz w:val="24"/>
          <w:szCs w:val="24"/>
          <w:lang w:val="en-US"/>
        </w:rPr>
        <w:t>k</w:t>
      </w:r>
      <w:r>
        <w:rPr>
          <w:rFonts w:ascii="Times New Roman" w:hAnsi="Times New Roman" w:cs="Times New Roman"/>
          <w:sz w:val="24"/>
          <w:szCs w:val="24"/>
          <w:lang w:val="en-US"/>
        </w:rPr>
        <w:t>e, v melodic</w:t>
      </w:r>
      <w:r>
        <w:rPr>
          <w:rFonts w:ascii="Times New Roman" w:hAnsi="Times New Roman" w:cs="Times New Roman"/>
          <w:spacing w:val="4"/>
          <w:sz w:val="24"/>
          <w:szCs w:val="24"/>
          <w:lang w:val="en-US"/>
        </w:rPr>
        <w:t>k</w:t>
      </w:r>
      <w:r>
        <w:rPr>
          <w:rFonts w:ascii="Times New Roman" w:hAnsi="Times New Roman" w:cs="Times New Roman"/>
          <w:spacing w:val="-4"/>
          <w:sz w:val="24"/>
          <w:szCs w:val="24"/>
          <w:lang w:val="en-US"/>
        </w:rPr>
        <w:t>ý</w:t>
      </w:r>
      <w:r>
        <w:rPr>
          <w:rFonts w:ascii="Times New Roman" w:hAnsi="Times New Roman" w:cs="Times New Roman"/>
          <w:spacing w:val="-1"/>
          <w:sz w:val="24"/>
          <w:szCs w:val="24"/>
          <w:lang w:val="en-US"/>
        </w:rPr>
        <w:t>c</w:t>
      </w:r>
      <w:r>
        <w:rPr>
          <w:rFonts w:ascii="Times New Roman" w:hAnsi="Times New Roman" w:cs="Times New Roman"/>
          <w:sz w:val="24"/>
          <w:szCs w:val="24"/>
          <w:lang w:val="en-US"/>
        </w:rPr>
        <w:t>h</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o</w:t>
      </w:r>
      <w:r>
        <w:rPr>
          <w:rFonts w:ascii="Times New Roman" w:hAnsi="Times New Roman" w:cs="Times New Roman"/>
          <w:spacing w:val="1"/>
          <w:sz w:val="24"/>
          <w:szCs w:val="24"/>
          <w:lang w:val="en-US"/>
        </w:rPr>
        <w:t>z</w:t>
      </w:r>
      <w:r>
        <w:rPr>
          <w:rFonts w:ascii="Times New Roman" w:hAnsi="Times New Roman" w:cs="Times New Roman"/>
          <w:sz w:val="24"/>
          <w:szCs w:val="24"/>
          <w:lang w:val="en-US"/>
        </w:rPr>
        <w:t>dobá</w:t>
      </w:r>
      <w:r>
        <w:rPr>
          <w:rFonts w:ascii="Times New Roman" w:hAnsi="Times New Roman" w:cs="Times New Roman"/>
          <w:spacing w:val="-1"/>
          <w:sz w:val="24"/>
          <w:szCs w:val="24"/>
          <w:lang w:val="en-US"/>
        </w:rPr>
        <w:t>c</w:t>
      </w:r>
      <w:r>
        <w:rPr>
          <w:rFonts w:ascii="Times New Roman" w:hAnsi="Times New Roman" w:cs="Times New Roman"/>
          <w:sz w:val="24"/>
          <w:szCs w:val="24"/>
          <w:lang w:val="en-US"/>
        </w:rPr>
        <w:t xml:space="preserve">h,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vedia </w:t>
      </w:r>
      <w:r>
        <w:rPr>
          <w:rFonts w:ascii="Times New Roman" w:hAnsi="Times New Roman" w:cs="Times New Roman"/>
          <w:spacing w:val="4"/>
          <w:sz w:val="24"/>
          <w:szCs w:val="24"/>
          <w:lang w:val="en-US"/>
        </w:rPr>
        <w:t>v</w:t>
      </w:r>
      <w:r>
        <w:rPr>
          <w:rFonts w:ascii="Times New Roman" w:hAnsi="Times New Roman" w:cs="Times New Roman"/>
          <w:spacing w:val="-7"/>
          <w:sz w:val="24"/>
          <w:szCs w:val="24"/>
          <w:lang w:val="en-US"/>
        </w:rPr>
        <w:t>y</w:t>
      </w:r>
      <w:r>
        <w:rPr>
          <w:rFonts w:ascii="Times New Roman" w:hAnsi="Times New Roman" w:cs="Times New Roman"/>
          <w:sz w:val="24"/>
          <w:szCs w:val="24"/>
          <w:lang w:val="en-US"/>
        </w:rPr>
        <w:t xml:space="preserve">stihnúť </w:t>
      </w:r>
      <w:r>
        <w:rPr>
          <w:rFonts w:ascii="Times New Roman" w:hAnsi="Times New Roman" w:cs="Times New Roman"/>
          <w:spacing w:val="2"/>
          <w:sz w:val="24"/>
          <w:szCs w:val="24"/>
          <w:lang w:val="en-US"/>
        </w:rPr>
        <w:t>c</w:t>
      </w:r>
      <w:r>
        <w:rPr>
          <w:rFonts w:ascii="Times New Roman" w:hAnsi="Times New Roman" w:cs="Times New Roman"/>
          <w:sz w:val="24"/>
          <w:szCs w:val="24"/>
          <w:lang w:val="en-US"/>
        </w:rPr>
        <w:t>elko</w:t>
      </w:r>
      <w:r>
        <w:rPr>
          <w:rFonts w:ascii="Times New Roman" w:hAnsi="Times New Roman" w:cs="Times New Roman"/>
          <w:spacing w:val="2"/>
          <w:sz w:val="24"/>
          <w:szCs w:val="24"/>
          <w:lang w:val="en-US"/>
        </w:rPr>
        <w:t>v</w:t>
      </w:r>
      <w:r>
        <w:rPr>
          <w:rFonts w:ascii="Times New Roman" w:hAnsi="Times New Roman" w:cs="Times New Roman"/>
          <w:sz w:val="24"/>
          <w:szCs w:val="24"/>
          <w:lang w:val="en-US"/>
        </w:rPr>
        <w:t xml:space="preserve">ý </w:t>
      </w:r>
      <w:r>
        <w:rPr>
          <w:rFonts w:ascii="Times New Roman" w:hAnsi="Times New Roman" w:cs="Times New Roman"/>
          <w:spacing w:val="-1"/>
          <w:sz w:val="24"/>
          <w:szCs w:val="24"/>
          <w:lang w:val="en-US"/>
        </w:rPr>
        <w:t>c</w:t>
      </w:r>
      <w:r>
        <w:rPr>
          <w:rFonts w:ascii="Times New Roman" w:hAnsi="Times New Roman" w:cs="Times New Roman"/>
          <w:sz w:val="24"/>
          <w:szCs w:val="24"/>
          <w:lang w:val="en-US"/>
        </w:rPr>
        <w:t>h</w:t>
      </w:r>
      <w:r>
        <w:rPr>
          <w:rFonts w:ascii="Times New Roman" w:hAnsi="Times New Roman" w:cs="Times New Roman"/>
          <w:spacing w:val="-1"/>
          <w:sz w:val="24"/>
          <w:szCs w:val="24"/>
          <w:lang w:val="en-US"/>
        </w:rPr>
        <w:t>a</w:t>
      </w:r>
      <w:r>
        <w:rPr>
          <w:rFonts w:ascii="Times New Roman" w:hAnsi="Times New Roman" w:cs="Times New Roman"/>
          <w:sz w:val="24"/>
          <w:szCs w:val="24"/>
          <w:lang w:val="en-US"/>
        </w:rPr>
        <w:t>r</w:t>
      </w:r>
      <w:r>
        <w:rPr>
          <w:rFonts w:ascii="Times New Roman" w:hAnsi="Times New Roman" w:cs="Times New Roman"/>
          <w:spacing w:val="-2"/>
          <w:sz w:val="24"/>
          <w:szCs w:val="24"/>
          <w:lang w:val="en-US"/>
        </w:rPr>
        <w:t>a</w:t>
      </w:r>
      <w:r>
        <w:rPr>
          <w:rFonts w:ascii="Times New Roman" w:hAnsi="Times New Roman" w:cs="Times New Roman"/>
          <w:sz w:val="24"/>
          <w:szCs w:val="24"/>
          <w:lang w:val="en-US"/>
        </w:rPr>
        <w:t>k</w:t>
      </w:r>
      <w:r>
        <w:rPr>
          <w:rFonts w:ascii="Times New Roman" w:hAnsi="Times New Roman" w:cs="Times New Roman"/>
          <w:spacing w:val="2"/>
          <w:sz w:val="24"/>
          <w:szCs w:val="24"/>
          <w:lang w:val="en-US"/>
        </w:rPr>
        <w:t>t</w:t>
      </w:r>
      <w:r>
        <w:rPr>
          <w:rFonts w:ascii="Times New Roman" w:hAnsi="Times New Roman" w:cs="Times New Roman"/>
          <w:sz w:val="24"/>
          <w:szCs w:val="24"/>
          <w:lang w:val="en-US"/>
        </w:rPr>
        <w:t>er skl</w:t>
      </w:r>
      <w:r>
        <w:rPr>
          <w:rFonts w:ascii="Times New Roman" w:hAnsi="Times New Roman" w:cs="Times New Roman"/>
          <w:spacing w:val="-1"/>
          <w:sz w:val="24"/>
          <w:szCs w:val="24"/>
          <w:lang w:val="en-US"/>
        </w:rPr>
        <w:t>a</w:t>
      </w:r>
      <w:r>
        <w:rPr>
          <w:rFonts w:ascii="Times New Roman" w:hAnsi="Times New Roman" w:cs="Times New Roman"/>
          <w:sz w:val="24"/>
          <w:szCs w:val="24"/>
          <w:lang w:val="en-US"/>
        </w:rPr>
        <w:t>d</w:t>
      </w:r>
      <w:r>
        <w:rPr>
          <w:rFonts w:ascii="Times New Roman" w:hAnsi="Times New Roman" w:cs="Times New Roman"/>
          <w:spacing w:val="3"/>
          <w:sz w:val="24"/>
          <w:szCs w:val="24"/>
          <w:lang w:val="en-US"/>
        </w:rPr>
        <w:t>b</w:t>
      </w:r>
      <w:r>
        <w:rPr>
          <w:rFonts w:ascii="Times New Roman" w:hAnsi="Times New Roman" w:cs="Times New Roman"/>
          <w:spacing w:val="-18"/>
          <w:sz w:val="24"/>
          <w:szCs w:val="24"/>
          <w:lang w:val="en-US"/>
        </w:rPr>
        <w:t>y</w:t>
      </w:r>
      <w:r>
        <w:rPr>
          <w:rFonts w:ascii="Times New Roman" w:hAnsi="Times New Roman" w:cs="Times New Roman"/>
          <w:sz w:val="24"/>
          <w:szCs w:val="24"/>
          <w:lang w:val="en-US"/>
        </w:rPr>
        <w:t>,</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ro</w:t>
      </w:r>
      <w:r>
        <w:rPr>
          <w:rFonts w:ascii="Times New Roman" w:hAnsi="Times New Roman" w:cs="Times New Roman"/>
          <w:spacing w:val="1"/>
          <w:sz w:val="24"/>
          <w:szCs w:val="24"/>
          <w:lang w:val="en-US"/>
        </w:rPr>
        <w:t>z</w:t>
      </w:r>
      <w:r>
        <w:rPr>
          <w:rFonts w:ascii="Times New Roman" w:hAnsi="Times New Roman" w:cs="Times New Roman"/>
          <w:sz w:val="24"/>
          <w:szCs w:val="24"/>
          <w:lang w:val="en-US"/>
        </w:rPr>
        <w:t>po</w:t>
      </w:r>
      <w:r>
        <w:rPr>
          <w:rFonts w:ascii="Times New Roman" w:hAnsi="Times New Roman" w:cs="Times New Roman"/>
          <w:spacing w:val="1"/>
          <w:sz w:val="24"/>
          <w:szCs w:val="24"/>
          <w:lang w:val="en-US"/>
        </w:rPr>
        <w:t>z</w:t>
      </w:r>
      <w:r>
        <w:rPr>
          <w:rFonts w:ascii="Times New Roman" w:hAnsi="Times New Roman" w:cs="Times New Roman"/>
          <w:sz w:val="24"/>
          <w:szCs w:val="24"/>
          <w:lang w:val="en-US"/>
        </w:rPr>
        <w:t>najú</w:t>
      </w:r>
      <w:r>
        <w:rPr>
          <w:rFonts w:ascii="Times New Roman" w:hAnsi="Times New Roman" w:cs="Times New Roman"/>
          <w:spacing w:val="19"/>
          <w:sz w:val="24"/>
          <w:szCs w:val="24"/>
          <w:lang w:val="en-US"/>
        </w:rPr>
        <w:t xml:space="preserve"> </w:t>
      </w:r>
      <w:r>
        <w:rPr>
          <w:rFonts w:ascii="Times New Roman" w:hAnsi="Times New Roman" w:cs="Times New Roman"/>
          <w:sz w:val="24"/>
          <w:szCs w:val="24"/>
          <w:lang w:val="en-US"/>
        </w:rPr>
        <w:t>jednodu</w:t>
      </w:r>
      <w:r>
        <w:rPr>
          <w:rFonts w:ascii="Times New Roman" w:hAnsi="Times New Roman" w:cs="Times New Roman"/>
          <w:spacing w:val="-1"/>
          <w:sz w:val="24"/>
          <w:szCs w:val="24"/>
          <w:lang w:val="en-US"/>
        </w:rPr>
        <w:t>c</w:t>
      </w:r>
      <w:r>
        <w:rPr>
          <w:rFonts w:ascii="Times New Roman" w:hAnsi="Times New Roman" w:cs="Times New Roman"/>
          <w:sz w:val="24"/>
          <w:szCs w:val="24"/>
          <w:lang w:val="en-US"/>
        </w:rPr>
        <w:t>hé</w:t>
      </w:r>
      <w:r>
        <w:rPr>
          <w:rFonts w:ascii="Times New Roman" w:hAnsi="Times New Roman" w:cs="Times New Roman"/>
          <w:spacing w:val="17"/>
          <w:sz w:val="24"/>
          <w:szCs w:val="24"/>
          <w:lang w:val="en-US"/>
        </w:rPr>
        <w:t xml:space="preserve"> </w:t>
      </w:r>
      <w:r>
        <w:rPr>
          <w:rFonts w:ascii="Times New Roman" w:hAnsi="Times New Roman" w:cs="Times New Roman"/>
          <w:sz w:val="24"/>
          <w:szCs w:val="24"/>
          <w:lang w:val="en-US"/>
        </w:rPr>
        <w:t>m</w:t>
      </w:r>
      <w:r>
        <w:rPr>
          <w:rFonts w:ascii="Times New Roman" w:hAnsi="Times New Roman" w:cs="Times New Roman"/>
          <w:spacing w:val="1"/>
          <w:sz w:val="24"/>
          <w:szCs w:val="24"/>
          <w:lang w:val="en-US"/>
        </w:rPr>
        <w:t>e</w:t>
      </w:r>
      <w:r>
        <w:rPr>
          <w:rFonts w:ascii="Times New Roman" w:hAnsi="Times New Roman" w:cs="Times New Roman"/>
          <w:sz w:val="24"/>
          <w:szCs w:val="24"/>
          <w:lang w:val="en-US"/>
        </w:rPr>
        <w:t>lodické</w:t>
      </w:r>
      <w:r>
        <w:rPr>
          <w:rFonts w:ascii="Times New Roman" w:hAnsi="Times New Roman" w:cs="Times New Roman"/>
          <w:spacing w:val="17"/>
          <w:sz w:val="24"/>
          <w:szCs w:val="24"/>
          <w:lang w:val="en-US"/>
        </w:rPr>
        <w:t xml:space="preserve"> </w:t>
      </w:r>
      <w:r>
        <w:rPr>
          <w:rFonts w:ascii="Times New Roman" w:hAnsi="Times New Roman" w:cs="Times New Roman"/>
          <w:sz w:val="24"/>
          <w:szCs w:val="24"/>
          <w:lang w:val="en-US"/>
        </w:rPr>
        <w:t>o</w:t>
      </w:r>
      <w:r>
        <w:rPr>
          <w:rFonts w:ascii="Times New Roman" w:hAnsi="Times New Roman" w:cs="Times New Roman"/>
          <w:spacing w:val="1"/>
          <w:sz w:val="24"/>
          <w:szCs w:val="24"/>
          <w:lang w:val="en-US"/>
        </w:rPr>
        <w:t>z</w:t>
      </w:r>
      <w:r>
        <w:rPr>
          <w:rFonts w:ascii="Times New Roman" w:hAnsi="Times New Roman" w:cs="Times New Roman"/>
          <w:sz w:val="24"/>
          <w:szCs w:val="24"/>
          <w:lang w:val="en-US"/>
        </w:rPr>
        <w:t>do</w:t>
      </w:r>
      <w:r>
        <w:rPr>
          <w:rFonts w:ascii="Times New Roman" w:hAnsi="Times New Roman" w:cs="Times New Roman"/>
          <w:spacing w:val="3"/>
          <w:sz w:val="24"/>
          <w:szCs w:val="24"/>
          <w:lang w:val="en-US"/>
        </w:rPr>
        <w:t>b</w:t>
      </w:r>
      <w:r>
        <w:rPr>
          <w:rFonts w:ascii="Times New Roman" w:hAnsi="Times New Roman" w:cs="Times New Roman"/>
          <w:sz w:val="24"/>
          <w:szCs w:val="24"/>
          <w:lang w:val="en-US"/>
        </w:rPr>
        <w:t>y</w:t>
      </w:r>
      <w:r>
        <w:rPr>
          <w:rFonts w:ascii="Times New Roman" w:hAnsi="Times New Roman" w:cs="Times New Roman"/>
          <w:spacing w:val="14"/>
          <w:sz w:val="24"/>
          <w:szCs w:val="24"/>
          <w:lang w:val="en-US"/>
        </w:rPr>
        <w:t xml:space="preserve"> </w:t>
      </w:r>
      <w:r>
        <w:rPr>
          <w:rFonts w:ascii="Times New Roman" w:hAnsi="Times New Roman" w:cs="Times New Roman"/>
          <w:sz w:val="24"/>
          <w:szCs w:val="24"/>
          <w:lang w:val="en-US"/>
        </w:rPr>
        <w:t>a</w:t>
      </w:r>
      <w:r>
        <w:rPr>
          <w:rFonts w:ascii="Times New Roman" w:hAnsi="Times New Roman" w:cs="Times New Roman"/>
          <w:spacing w:val="1"/>
          <w:sz w:val="24"/>
          <w:szCs w:val="24"/>
          <w:lang w:val="en-US"/>
        </w:rPr>
        <w:t xml:space="preserve"> </w:t>
      </w:r>
      <w:r>
        <w:rPr>
          <w:rFonts w:ascii="Times New Roman" w:hAnsi="Times New Roman" w:cs="Times New Roman"/>
          <w:spacing w:val="5"/>
          <w:sz w:val="24"/>
          <w:szCs w:val="24"/>
          <w:lang w:val="en-US"/>
        </w:rPr>
        <w:t>v</w:t>
      </w:r>
      <w:r>
        <w:rPr>
          <w:rFonts w:ascii="Times New Roman" w:hAnsi="Times New Roman" w:cs="Times New Roman"/>
          <w:spacing w:val="-4"/>
          <w:sz w:val="24"/>
          <w:szCs w:val="24"/>
          <w:lang w:val="en-US"/>
        </w:rPr>
        <w:t>y</w:t>
      </w:r>
      <w:r>
        <w:rPr>
          <w:rFonts w:ascii="Times New Roman" w:hAnsi="Times New Roman" w:cs="Times New Roman"/>
          <w:spacing w:val="1"/>
          <w:sz w:val="24"/>
          <w:szCs w:val="24"/>
          <w:lang w:val="en-US"/>
        </w:rPr>
        <w:t>už</w:t>
      </w:r>
      <w:r>
        <w:rPr>
          <w:rFonts w:ascii="Times New Roman" w:hAnsi="Times New Roman" w:cs="Times New Roman"/>
          <w:sz w:val="24"/>
          <w:szCs w:val="24"/>
          <w:lang w:val="en-US"/>
        </w:rPr>
        <w:t>ív</w:t>
      </w:r>
      <w:r>
        <w:rPr>
          <w:rFonts w:ascii="Times New Roman" w:hAnsi="Times New Roman" w:cs="Times New Roman"/>
          <w:spacing w:val="1"/>
          <w:sz w:val="24"/>
          <w:szCs w:val="24"/>
          <w:lang w:val="en-US"/>
        </w:rPr>
        <w:t>a</w:t>
      </w:r>
      <w:r>
        <w:rPr>
          <w:rFonts w:ascii="Times New Roman" w:hAnsi="Times New Roman" w:cs="Times New Roman"/>
          <w:sz w:val="24"/>
          <w:szCs w:val="24"/>
          <w:lang w:val="en-US"/>
        </w:rPr>
        <w:t>jú</w:t>
      </w:r>
      <w:r>
        <w:rPr>
          <w:rFonts w:ascii="Times New Roman" w:hAnsi="Times New Roman" w:cs="Times New Roman"/>
          <w:spacing w:val="19"/>
          <w:sz w:val="24"/>
          <w:szCs w:val="24"/>
          <w:lang w:val="en-US"/>
        </w:rPr>
        <w:t xml:space="preserve"> </w:t>
      </w:r>
      <w:r>
        <w:rPr>
          <w:rFonts w:ascii="Times New Roman" w:hAnsi="Times New Roman" w:cs="Times New Roman"/>
          <w:sz w:val="24"/>
          <w:szCs w:val="24"/>
          <w:lang w:val="en-US"/>
        </w:rPr>
        <w:t>ich</w:t>
      </w:r>
      <w:r>
        <w:rPr>
          <w:rFonts w:ascii="Times New Roman" w:hAnsi="Times New Roman" w:cs="Times New Roman"/>
          <w:spacing w:val="18"/>
          <w:sz w:val="24"/>
          <w:szCs w:val="24"/>
          <w:lang w:val="en-US"/>
        </w:rPr>
        <w:t xml:space="preserve"> </w:t>
      </w:r>
      <w:r>
        <w:rPr>
          <w:rFonts w:ascii="Times New Roman" w:hAnsi="Times New Roman" w:cs="Times New Roman"/>
          <w:sz w:val="24"/>
          <w:szCs w:val="24"/>
          <w:lang w:val="en-US"/>
        </w:rPr>
        <w:t>v</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da</w:t>
      </w:r>
      <w:r>
        <w:rPr>
          <w:rFonts w:ascii="Times New Roman" w:hAnsi="Times New Roman" w:cs="Times New Roman"/>
          <w:spacing w:val="1"/>
          <w:sz w:val="24"/>
          <w:szCs w:val="24"/>
          <w:lang w:val="en-US"/>
        </w:rPr>
        <w:t>n</w:t>
      </w:r>
      <w:r>
        <w:rPr>
          <w:rFonts w:ascii="Times New Roman" w:hAnsi="Times New Roman" w:cs="Times New Roman"/>
          <w:spacing w:val="-3"/>
          <w:sz w:val="24"/>
          <w:szCs w:val="24"/>
          <w:lang w:val="en-US"/>
        </w:rPr>
        <w:t>ý</w:t>
      </w:r>
      <w:r>
        <w:rPr>
          <w:rFonts w:ascii="Times New Roman" w:hAnsi="Times New Roman" w:cs="Times New Roman"/>
          <w:spacing w:val="-1"/>
          <w:sz w:val="24"/>
          <w:szCs w:val="24"/>
          <w:lang w:val="en-US"/>
        </w:rPr>
        <w:t>c</w:t>
      </w:r>
      <w:r>
        <w:rPr>
          <w:rFonts w:ascii="Times New Roman" w:hAnsi="Times New Roman" w:cs="Times New Roman"/>
          <w:sz w:val="24"/>
          <w:szCs w:val="24"/>
          <w:lang w:val="en-US"/>
        </w:rPr>
        <w:t>h skladb</w:t>
      </w:r>
      <w:r>
        <w:rPr>
          <w:rFonts w:ascii="Times New Roman" w:hAnsi="Times New Roman" w:cs="Times New Roman"/>
          <w:spacing w:val="-1"/>
          <w:sz w:val="24"/>
          <w:szCs w:val="24"/>
          <w:lang w:val="en-US"/>
        </w:rPr>
        <w:t>ác</w:t>
      </w:r>
      <w:r>
        <w:rPr>
          <w:rFonts w:ascii="Times New Roman" w:hAnsi="Times New Roman" w:cs="Times New Roman"/>
          <w:sz w:val="24"/>
          <w:szCs w:val="24"/>
          <w:lang w:val="en-US"/>
        </w:rPr>
        <w:t>h,</w:t>
      </w:r>
      <w:r>
        <w:rPr>
          <w:rFonts w:ascii="Times New Roman" w:hAnsi="Times New Roman" w:cs="Times New Roman"/>
          <w:sz w:val="24"/>
          <w:szCs w:val="24"/>
        </w:rPr>
        <w:t xml:space="preserve">          </w:t>
      </w:r>
      <w:r>
        <w:rPr>
          <w:rFonts w:ascii="Times New Roman" w:hAnsi="Times New Roman" w:cs="Times New Roman"/>
          <w:sz w:val="24"/>
          <w:szCs w:val="24"/>
          <w:lang w:val="en-US"/>
        </w:rPr>
        <w:t>vní</w:t>
      </w:r>
      <w:r>
        <w:rPr>
          <w:rFonts w:ascii="Times New Roman" w:hAnsi="Times New Roman" w:cs="Times New Roman"/>
          <w:spacing w:val="1"/>
          <w:sz w:val="24"/>
          <w:szCs w:val="24"/>
          <w:lang w:val="en-US"/>
        </w:rPr>
        <w:t>m</w:t>
      </w:r>
      <w:r>
        <w:rPr>
          <w:rFonts w:ascii="Times New Roman" w:hAnsi="Times New Roman" w:cs="Times New Roman"/>
          <w:sz w:val="24"/>
          <w:szCs w:val="24"/>
          <w:lang w:val="en-US"/>
        </w:rPr>
        <w:t xml:space="preserve">ajú </w:t>
      </w:r>
      <w:r>
        <w:rPr>
          <w:rFonts w:ascii="Times New Roman" w:hAnsi="Times New Roman" w:cs="Times New Roman"/>
          <w:spacing w:val="1"/>
          <w:sz w:val="24"/>
          <w:szCs w:val="24"/>
          <w:lang w:val="en-US"/>
        </w:rPr>
        <w:t>z</w:t>
      </w:r>
      <w:r>
        <w:rPr>
          <w:rFonts w:ascii="Times New Roman" w:hAnsi="Times New Roman" w:cs="Times New Roman"/>
          <w:sz w:val="24"/>
          <w:szCs w:val="24"/>
          <w:lang w:val="en-US"/>
        </w:rPr>
        <w:t>ákladné</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prvky</w:t>
      </w:r>
      <w:r>
        <w:rPr>
          <w:rFonts w:ascii="Times New Roman" w:hAnsi="Times New Roman" w:cs="Times New Roman"/>
          <w:spacing w:val="-4"/>
          <w:sz w:val="24"/>
          <w:szCs w:val="24"/>
          <w:lang w:val="en-US"/>
        </w:rPr>
        <w:t xml:space="preserve"> </w:t>
      </w:r>
      <w:r>
        <w:rPr>
          <w:rFonts w:ascii="Times New Roman" w:hAnsi="Times New Roman" w:cs="Times New Roman"/>
          <w:spacing w:val="2"/>
          <w:sz w:val="24"/>
          <w:szCs w:val="24"/>
          <w:lang w:val="en-US"/>
        </w:rPr>
        <w:t>i</w:t>
      </w:r>
      <w:r>
        <w:rPr>
          <w:rFonts w:ascii="Times New Roman" w:hAnsi="Times New Roman" w:cs="Times New Roman"/>
          <w:sz w:val="24"/>
          <w:szCs w:val="24"/>
          <w:lang w:val="en-US"/>
        </w:rPr>
        <w:t>mprovi</w:t>
      </w:r>
      <w:r>
        <w:rPr>
          <w:rFonts w:ascii="Times New Roman" w:hAnsi="Times New Roman" w:cs="Times New Roman"/>
          <w:spacing w:val="2"/>
          <w:sz w:val="24"/>
          <w:szCs w:val="24"/>
          <w:lang w:val="en-US"/>
        </w:rPr>
        <w:t>z</w:t>
      </w:r>
      <w:r>
        <w:rPr>
          <w:rFonts w:ascii="Times New Roman" w:hAnsi="Times New Roman" w:cs="Times New Roman"/>
          <w:sz w:val="24"/>
          <w:szCs w:val="24"/>
          <w:lang w:val="en-US"/>
        </w:rPr>
        <w:t>á</w:t>
      </w:r>
      <w:r>
        <w:rPr>
          <w:rFonts w:ascii="Times New Roman" w:hAnsi="Times New Roman" w:cs="Times New Roman"/>
          <w:spacing w:val="-1"/>
          <w:sz w:val="24"/>
          <w:szCs w:val="24"/>
          <w:lang w:val="en-US"/>
        </w:rPr>
        <w:t>c</w:t>
      </w:r>
      <w:r>
        <w:rPr>
          <w:rFonts w:ascii="Times New Roman" w:hAnsi="Times New Roman" w:cs="Times New Roman"/>
          <w:sz w:val="24"/>
          <w:szCs w:val="24"/>
          <w:lang w:val="en-US"/>
        </w:rPr>
        <w:t>ie,</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lang w:val="en-US"/>
        </w:rPr>
        <w:t>pridáv</w:t>
      </w:r>
      <w:r>
        <w:rPr>
          <w:rFonts w:ascii="Times New Roman" w:hAnsi="Times New Roman" w:cs="Times New Roman"/>
          <w:spacing w:val="-1"/>
          <w:sz w:val="24"/>
          <w:szCs w:val="24"/>
          <w:lang w:val="en-US"/>
        </w:rPr>
        <w:t>a</w:t>
      </w:r>
      <w:r>
        <w:rPr>
          <w:rFonts w:ascii="Times New Roman" w:hAnsi="Times New Roman" w:cs="Times New Roman"/>
          <w:sz w:val="24"/>
          <w:szCs w:val="24"/>
          <w:lang w:val="en-US"/>
        </w:rPr>
        <w:t>jú</w:t>
      </w:r>
      <w:r>
        <w:rPr>
          <w:rFonts w:ascii="Times New Roman" w:hAnsi="Times New Roman" w:cs="Times New Roman"/>
          <w:spacing w:val="40"/>
          <w:sz w:val="24"/>
          <w:szCs w:val="24"/>
          <w:lang w:val="en-US"/>
        </w:rPr>
        <w:t xml:space="preserve"> </w:t>
      </w:r>
      <w:r>
        <w:rPr>
          <w:rFonts w:ascii="Times New Roman" w:hAnsi="Times New Roman" w:cs="Times New Roman"/>
          <w:sz w:val="24"/>
          <w:szCs w:val="24"/>
          <w:lang w:val="en-US"/>
        </w:rPr>
        <w:t>do</w:t>
      </w:r>
      <w:r>
        <w:rPr>
          <w:rFonts w:ascii="Times New Roman" w:hAnsi="Times New Roman" w:cs="Times New Roman"/>
          <w:spacing w:val="41"/>
          <w:sz w:val="24"/>
          <w:szCs w:val="24"/>
          <w:lang w:val="en-US"/>
        </w:rPr>
        <w:t xml:space="preserve"> </w:t>
      </w:r>
      <w:r>
        <w:rPr>
          <w:rFonts w:ascii="Times New Roman" w:hAnsi="Times New Roman" w:cs="Times New Roman"/>
          <w:sz w:val="24"/>
          <w:szCs w:val="24"/>
          <w:lang w:val="en-US"/>
        </w:rPr>
        <w:t>r</w:t>
      </w:r>
      <w:r>
        <w:rPr>
          <w:rFonts w:ascii="Times New Roman" w:hAnsi="Times New Roman" w:cs="Times New Roman"/>
          <w:spacing w:val="-1"/>
          <w:sz w:val="24"/>
          <w:szCs w:val="24"/>
          <w:lang w:val="en-US"/>
        </w:rPr>
        <w:t>e</w:t>
      </w:r>
      <w:r>
        <w:rPr>
          <w:rFonts w:ascii="Times New Roman" w:hAnsi="Times New Roman" w:cs="Times New Roman"/>
          <w:sz w:val="24"/>
          <w:szCs w:val="24"/>
          <w:lang w:val="en-US"/>
        </w:rPr>
        <w:t>p</w:t>
      </w:r>
      <w:r>
        <w:rPr>
          <w:rFonts w:ascii="Times New Roman" w:hAnsi="Times New Roman" w:cs="Times New Roman"/>
          <w:spacing w:val="-1"/>
          <w:sz w:val="24"/>
          <w:szCs w:val="24"/>
          <w:lang w:val="en-US"/>
        </w:rPr>
        <w:t>e</w:t>
      </w:r>
      <w:r>
        <w:rPr>
          <w:rFonts w:ascii="Times New Roman" w:hAnsi="Times New Roman" w:cs="Times New Roman"/>
          <w:sz w:val="24"/>
          <w:szCs w:val="24"/>
          <w:lang w:val="en-US"/>
        </w:rPr>
        <w:t>rtoáru</w:t>
      </w:r>
      <w:r>
        <w:rPr>
          <w:rFonts w:ascii="Times New Roman" w:hAnsi="Times New Roman" w:cs="Times New Roman"/>
          <w:spacing w:val="40"/>
          <w:sz w:val="24"/>
          <w:szCs w:val="24"/>
          <w:lang w:val="en-US"/>
        </w:rPr>
        <w:t xml:space="preserve"> </w:t>
      </w:r>
      <w:r>
        <w:rPr>
          <w:rFonts w:ascii="Times New Roman" w:hAnsi="Times New Roman" w:cs="Times New Roman"/>
          <w:sz w:val="24"/>
          <w:szCs w:val="24"/>
          <w:lang w:val="en-US"/>
        </w:rPr>
        <w:t>náro</w:t>
      </w:r>
      <w:r>
        <w:rPr>
          <w:rFonts w:ascii="Times New Roman" w:hAnsi="Times New Roman" w:cs="Times New Roman"/>
          <w:spacing w:val="-1"/>
          <w:sz w:val="24"/>
          <w:szCs w:val="24"/>
          <w:lang w:val="en-US"/>
        </w:rPr>
        <w:t>č</w:t>
      </w:r>
      <w:r>
        <w:rPr>
          <w:rFonts w:ascii="Times New Roman" w:hAnsi="Times New Roman" w:cs="Times New Roman"/>
          <w:sz w:val="24"/>
          <w:szCs w:val="24"/>
          <w:lang w:val="en-US"/>
        </w:rPr>
        <w:t>n</w:t>
      </w:r>
      <w:r>
        <w:rPr>
          <w:rFonts w:ascii="Times New Roman" w:hAnsi="Times New Roman" w:cs="Times New Roman"/>
          <w:spacing w:val="-1"/>
          <w:sz w:val="24"/>
          <w:szCs w:val="24"/>
          <w:lang w:val="en-US"/>
        </w:rPr>
        <w:t>e</w:t>
      </w:r>
      <w:r>
        <w:rPr>
          <w:rFonts w:ascii="Times New Roman" w:hAnsi="Times New Roman" w:cs="Times New Roman"/>
          <w:sz w:val="24"/>
          <w:szCs w:val="24"/>
          <w:lang w:val="en-US"/>
        </w:rPr>
        <w:t>jšie</w:t>
      </w:r>
      <w:r>
        <w:rPr>
          <w:rFonts w:ascii="Times New Roman" w:hAnsi="Times New Roman" w:cs="Times New Roman"/>
          <w:spacing w:val="39"/>
          <w:sz w:val="24"/>
          <w:szCs w:val="24"/>
          <w:lang w:val="en-US"/>
        </w:rPr>
        <w:t xml:space="preserve"> </w:t>
      </w:r>
      <w:r>
        <w:rPr>
          <w:rFonts w:ascii="Times New Roman" w:hAnsi="Times New Roman" w:cs="Times New Roman"/>
          <w:spacing w:val="1"/>
          <w:sz w:val="24"/>
          <w:szCs w:val="24"/>
          <w:lang w:val="en-US"/>
        </w:rPr>
        <w:t>c</w:t>
      </w:r>
      <w:r>
        <w:rPr>
          <w:rFonts w:ascii="Times New Roman" w:hAnsi="Times New Roman" w:cs="Times New Roman"/>
          <w:sz w:val="24"/>
          <w:szCs w:val="24"/>
          <w:lang w:val="en-US"/>
        </w:rPr>
        <w:t>vičenia</w:t>
      </w:r>
      <w:r>
        <w:rPr>
          <w:rFonts w:ascii="Times New Roman" w:hAnsi="Times New Roman" w:cs="Times New Roman"/>
          <w:spacing w:val="40"/>
          <w:sz w:val="24"/>
          <w:szCs w:val="24"/>
          <w:lang w:val="en-US"/>
        </w:rPr>
        <w:t xml:space="preserve"> </w:t>
      </w:r>
      <w:r>
        <w:rPr>
          <w:rFonts w:ascii="Times New Roman" w:hAnsi="Times New Roman" w:cs="Times New Roman"/>
          <w:sz w:val="24"/>
          <w:szCs w:val="24"/>
          <w:lang w:val="en-US"/>
        </w:rPr>
        <w:t>a</w:t>
      </w:r>
      <w:r>
        <w:rPr>
          <w:rFonts w:ascii="Times New Roman" w:hAnsi="Times New Roman" w:cs="Times New Roman"/>
          <w:spacing w:val="1"/>
          <w:sz w:val="24"/>
          <w:szCs w:val="24"/>
          <w:lang w:val="en-US"/>
        </w:rPr>
        <w:t xml:space="preserve"> </w:t>
      </w:r>
      <w:r>
        <w:rPr>
          <w:rFonts w:ascii="Times New Roman" w:hAnsi="Times New Roman" w:cs="Times New Roman"/>
          <w:spacing w:val="2"/>
          <w:sz w:val="24"/>
          <w:szCs w:val="24"/>
          <w:lang w:val="en-US"/>
        </w:rPr>
        <w:t>p</w:t>
      </w:r>
      <w:r>
        <w:rPr>
          <w:rFonts w:ascii="Times New Roman" w:hAnsi="Times New Roman" w:cs="Times New Roman"/>
          <w:sz w:val="24"/>
          <w:szCs w:val="24"/>
          <w:lang w:val="en-US"/>
        </w:rPr>
        <w:t>redn</w:t>
      </w:r>
      <w:r>
        <w:rPr>
          <w:rFonts w:ascii="Times New Roman" w:hAnsi="Times New Roman" w:cs="Times New Roman"/>
          <w:spacing w:val="-1"/>
          <w:sz w:val="24"/>
          <w:szCs w:val="24"/>
          <w:lang w:val="en-US"/>
        </w:rPr>
        <w:t>e</w:t>
      </w:r>
      <w:r>
        <w:rPr>
          <w:rFonts w:ascii="Times New Roman" w:hAnsi="Times New Roman" w:cs="Times New Roman"/>
          <w:sz w:val="24"/>
          <w:szCs w:val="24"/>
          <w:lang w:val="en-US"/>
        </w:rPr>
        <w:t>sové</w:t>
      </w:r>
      <w:r>
        <w:rPr>
          <w:rFonts w:ascii="Times New Roman" w:hAnsi="Times New Roman" w:cs="Times New Roman"/>
          <w:spacing w:val="38"/>
          <w:sz w:val="24"/>
          <w:szCs w:val="24"/>
          <w:lang w:val="en-US"/>
        </w:rPr>
        <w:t xml:space="preserve"> </w:t>
      </w:r>
      <w:r>
        <w:rPr>
          <w:rFonts w:ascii="Times New Roman" w:hAnsi="Times New Roman" w:cs="Times New Roman"/>
          <w:sz w:val="24"/>
          <w:szCs w:val="24"/>
          <w:lang w:val="en-US"/>
        </w:rPr>
        <w:t>skl</w:t>
      </w:r>
      <w:r>
        <w:rPr>
          <w:rFonts w:ascii="Times New Roman" w:hAnsi="Times New Roman" w:cs="Times New Roman"/>
          <w:spacing w:val="1"/>
          <w:sz w:val="24"/>
          <w:szCs w:val="24"/>
          <w:lang w:val="en-US"/>
        </w:rPr>
        <w:t>a</w:t>
      </w:r>
      <w:r>
        <w:rPr>
          <w:rFonts w:ascii="Times New Roman" w:hAnsi="Times New Roman" w:cs="Times New Roman"/>
          <w:sz w:val="24"/>
          <w:szCs w:val="24"/>
          <w:lang w:val="en-US"/>
        </w:rPr>
        <w:t>d</w:t>
      </w:r>
      <w:r>
        <w:rPr>
          <w:rFonts w:ascii="Times New Roman" w:hAnsi="Times New Roman" w:cs="Times New Roman"/>
          <w:spacing w:val="4"/>
          <w:sz w:val="24"/>
          <w:szCs w:val="24"/>
          <w:lang w:val="en-US"/>
        </w:rPr>
        <w:t>b</w:t>
      </w:r>
      <w:r>
        <w:rPr>
          <w:rFonts w:ascii="Times New Roman" w:hAnsi="Times New Roman" w:cs="Times New Roman"/>
          <w:sz w:val="24"/>
          <w:szCs w:val="24"/>
          <w:lang w:val="en-US"/>
        </w:rPr>
        <w:t>y rozmani</w:t>
      </w:r>
      <w:r>
        <w:rPr>
          <w:rFonts w:ascii="Times New Roman" w:hAnsi="Times New Roman" w:cs="Times New Roman"/>
          <w:spacing w:val="3"/>
          <w:sz w:val="24"/>
          <w:szCs w:val="24"/>
          <w:lang w:val="en-US"/>
        </w:rPr>
        <w:t>t</w:t>
      </w:r>
      <w:r>
        <w:rPr>
          <w:rFonts w:ascii="Times New Roman" w:hAnsi="Times New Roman" w:cs="Times New Roman"/>
          <w:spacing w:val="-4"/>
          <w:sz w:val="24"/>
          <w:szCs w:val="24"/>
          <w:lang w:val="en-US"/>
        </w:rPr>
        <w:t>ý</w:t>
      </w:r>
      <w:r>
        <w:rPr>
          <w:rFonts w:ascii="Times New Roman" w:hAnsi="Times New Roman" w:cs="Times New Roman"/>
          <w:spacing w:val="-1"/>
          <w:sz w:val="24"/>
          <w:szCs w:val="24"/>
          <w:lang w:val="en-US"/>
        </w:rPr>
        <w:t>c</w:t>
      </w:r>
      <w:r>
        <w:rPr>
          <w:rFonts w:ascii="Times New Roman" w:hAnsi="Times New Roman" w:cs="Times New Roman"/>
          <w:sz w:val="24"/>
          <w:szCs w:val="24"/>
          <w:lang w:val="en-US"/>
        </w:rPr>
        <w:t>h š</w:t>
      </w:r>
      <w:r>
        <w:rPr>
          <w:rFonts w:ascii="Times New Roman" w:hAnsi="Times New Roman" w:cs="Times New Roman"/>
          <w:spacing w:val="4"/>
          <w:sz w:val="24"/>
          <w:szCs w:val="24"/>
          <w:lang w:val="en-US"/>
        </w:rPr>
        <w:t>t</w:t>
      </w:r>
      <w:r>
        <w:rPr>
          <w:rFonts w:ascii="Times New Roman" w:hAnsi="Times New Roman" w:cs="Times New Roman"/>
          <w:spacing w:val="-6"/>
          <w:sz w:val="24"/>
          <w:szCs w:val="24"/>
          <w:lang w:val="en-US"/>
        </w:rPr>
        <w:t>ý</w:t>
      </w:r>
      <w:r>
        <w:rPr>
          <w:rFonts w:ascii="Times New Roman" w:hAnsi="Times New Roman" w:cs="Times New Roman"/>
          <w:sz w:val="24"/>
          <w:szCs w:val="24"/>
          <w:lang w:val="en-US"/>
        </w:rPr>
        <w:t>lo</w:t>
      </w:r>
      <w:r>
        <w:rPr>
          <w:rFonts w:ascii="Times New Roman" w:hAnsi="Times New Roman" w:cs="Times New Roman"/>
          <w:spacing w:val="4"/>
          <w:sz w:val="24"/>
          <w:szCs w:val="24"/>
          <w:lang w:val="en-US"/>
        </w:rPr>
        <w:t>v</w:t>
      </w:r>
      <w:r>
        <w:rPr>
          <w:rFonts w:ascii="Times New Roman" w:hAnsi="Times New Roman" w:cs="Times New Roman"/>
          <w:spacing w:val="-4"/>
          <w:sz w:val="24"/>
          <w:szCs w:val="24"/>
          <w:lang w:val="en-US"/>
        </w:rPr>
        <w:t>ý</w:t>
      </w:r>
      <w:r>
        <w:rPr>
          <w:rFonts w:ascii="Times New Roman" w:hAnsi="Times New Roman" w:cs="Times New Roman"/>
          <w:spacing w:val="1"/>
          <w:sz w:val="24"/>
          <w:szCs w:val="24"/>
          <w:lang w:val="en-US"/>
        </w:rPr>
        <w:t>c</w:t>
      </w:r>
      <w:r>
        <w:rPr>
          <w:rFonts w:ascii="Times New Roman" w:hAnsi="Times New Roman" w:cs="Times New Roman"/>
          <w:sz w:val="24"/>
          <w:szCs w:val="24"/>
          <w:lang w:val="en-US"/>
        </w:rPr>
        <w:t xml:space="preserve">h </w:t>
      </w:r>
      <w:r>
        <w:rPr>
          <w:rFonts w:ascii="Times New Roman" w:hAnsi="Times New Roman" w:cs="Times New Roman"/>
          <w:spacing w:val="2"/>
          <w:sz w:val="24"/>
          <w:szCs w:val="24"/>
          <w:lang w:val="en-US"/>
        </w:rPr>
        <w:t>o</w:t>
      </w:r>
      <w:r>
        <w:rPr>
          <w:rFonts w:ascii="Times New Roman" w:hAnsi="Times New Roman" w:cs="Times New Roman"/>
          <w:sz w:val="24"/>
          <w:szCs w:val="24"/>
          <w:lang w:val="en-US"/>
        </w:rPr>
        <w:t>bdobí,</w:t>
      </w:r>
      <w:r>
        <w:rPr>
          <w:rFonts w:ascii="Times New Roman" w:hAnsi="Times New Roman" w:cs="Times New Roman"/>
          <w:sz w:val="24"/>
          <w:szCs w:val="24"/>
        </w:rPr>
        <w:t xml:space="preserve"> </w:t>
      </w:r>
      <w:r>
        <w:rPr>
          <w:rFonts w:ascii="Times New Roman" w:hAnsi="Times New Roman" w:cs="Times New Roman"/>
          <w:sz w:val="24"/>
          <w:szCs w:val="24"/>
          <w:lang w:val="en-US"/>
        </w:rPr>
        <w:t>hrajú</w:t>
      </w:r>
      <w:r>
        <w:rPr>
          <w:rFonts w:ascii="Times New Roman" w:hAnsi="Times New Roman" w:cs="Times New Roman"/>
          <w:spacing w:val="21"/>
          <w:sz w:val="24"/>
          <w:szCs w:val="24"/>
          <w:lang w:val="en-US"/>
        </w:rPr>
        <w:t xml:space="preserve"> </w:t>
      </w:r>
      <w:r>
        <w:rPr>
          <w:rFonts w:ascii="Times New Roman" w:hAnsi="Times New Roman" w:cs="Times New Roman"/>
          <w:sz w:val="24"/>
          <w:szCs w:val="24"/>
          <w:lang w:val="en-US"/>
        </w:rPr>
        <w:t xml:space="preserve">v </w:t>
      </w:r>
      <w:r>
        <w:rPr>
          <w:rFonts w:ascii="Times New Roman" w:hAnsi="Times New Roman" w:cs="Times New Roman"/>
          <w:spacing w:val="4"/>
          <w:sz w:val="24"/>
          <w:szCs w:val="24"/>
          <w:lang w:val="en-US"/>
        </w:rPr>
        <w:t>r</w:t>
      </w:r>
      <w:r>
        <w:rPr>
          <w:rFonts w:ascii="Times New Roman" w:hAnsi="Times New Roman" w:cs="Times New Roman"/>
          <w:spacing w:val="-4"/>
          <w:sz w:val="24"/>
          <w:szCs w:val="24"/>
          <w:lang w:val="en-US"/>
        </w:rPr>
        <w:t>ý</w:t>
      </w:r>
      <w:r>
        <w:rPr>
          <w:rFonts w:ascii="Times New Roman" w:hAnsi="Times New Roman" w:cs="Times New Roman"/>
          <w:spacing w:val="-1"/>
          <w:sz w:val="24"/>
          <w:szCs w:val="24"/>
          <w:lang w:val="en-US"/>
        </w:rPr>
        <w:t>c</w:t>
      </w:r>
      <w:r>
        <w:rPr>
          <w:rFonts w:ascii="Times New Roman" w:hAnsi="Times New Roman" w:cs="Times New Roman"/>
          <w:sz w:val="24"/>
          <w:szCs w:val="24"/>
          <w:lang w:val="en-US"/>
        </w:rPr>
        <w:t>hlejších</w:t>
      </w:r>
      <w:r>
        <w:rPr>
          <w:rFonts w:ascii="Times New Roman" w:hAnsi="Times New Roman" w:cs="Times New Roman"/>
          <w:spacing w:val="22"/>
          <w:sz w:val="24"/>
          <w:szCs w:val="24"/>
          <w:lang w:val="en-US"/>
        </w:rPr>
        <w:t xml:space="preserve"> </w:t>
      </w:r>
      <w:r>
        <w:rPr>
          <w:rFonts w:ascii="Times New Roman" w:hAnsi="Times New Roman" w:cs="Times New Roman"/>
          <w:sz w:val="24"/>
          <w:szCs w:val="24"/>
          <w:lang w:val="en-US"/>
        </w:rPr>
        <w:t>tempá</w:t>
      </w:r>
      <w:r>
        <w:rPr>
          <w:rFonts w:ascii="Times New Roman" w:hAnsi="Times New Roman" w:cs="Times New Roman"/>
          <w:spacing w:val="-1"/>
          <w:sz w:val="24"/>
          <w:szCs w:val="24"/>
          <w:lang w:val="en-US"/>
        </w:rPr>
        <w:t>c</w:t>
      </w:r>
      <w:r>
        <w:rPr>
          <w:rFonts w:ascii="Times New Roman" w:hAnsi="Times New Roman" w:cs="Times New Roman"/>
          <w:sz w:val="24"/>
          <w:szCs w:val="24"/>
          <w:lang w:val="en-US"/>
        </w:rPr>
        <w:t>h</w:t>
      </w:r>
      <w:r>
        <w:rPr>
          <w:rFonts w:ascii="Times New Roman" w:hAnsi="Times New Roman" w:cs="Times New Roman"/>
          <w:spacing w:val="21"/>
          <w:sz w:val="24"/>
          <w:szCs w:val="24"/>
          <w:lang w:val="en-US"/>
        </w:rPr>
        <w:t xml:space="preserve"> </w:t>
      </w:r>
      <w:r>
        <w:rPr>
          <w:rFonts w:ascii="Times New Roman" w:hAnsi="Times New Roman" w:cs="Times New Roman"/>
          <w:sz w:val="24"/>
          <w:szCs w:val="24"/>
          <w:lang w:val="en-US"/>
        </w:rPr>
        <w:t>v</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l</w:t>
      </w:r>
      <w:r>
        <w:rPr>
          <w:rFonts w:ascii="Times New Roman" w:hAnsi="Times New Roman" w:cs="Times New Roman"/>
          <w:spacing w:val="2"/>
          <w:sz w:val="24"/>
          <w:szCs w:val="24"/>
          <w:lang w:val="en-US"/>
        </w:rPr>
        <w:t>e</w:t>
      </w:r>
      <w:r>
        <w:rPr>
          <w:rFonts w:ascii="Times New Roman" w:hAnsi="Times New Roman" w:cs="Times New Roman"/>
          <w:spacing w:val="-2"/>
          <w:sz w:val="24"/>
          <w:szCs w:val="24"/>
          <w:lang w:val="en-US"/>
        </w:rPr>
        <w:t>g</w:t>
      </w:r>
      <w:r>
        <w:rPr>
          <w:rFonts w:ascii="Times New Roman" w:hAnsi="Times New Roman" w:cs="Times New Roman"/>
          <w:spacing w:val="-1"/>
          <w:sz w:val="24"/>
          <w:szCs w:val="24"/>
          <w:lang w:val="en-US"/>
        </w:rPr>
        <w:t>a</w:t>
      </w:r>
      <w:r>
        <w:rPr>
          <w:rFonts w:ascii="Times New Roman" w:hAnsi="Times New Roman" w:cs="Times New Roman"/>
          <w:spacing w:val="2"/>
          <w:sz w:val="24"/>
          <w:szCs w:val="24"/>
          <w:lang w:val="en-US"/>
        </w:rPr>
        <w:t>t</w:t>
      </w:r>
      <w:r>
        <w:rPr>
          <w:rFonts w:ascii="Times New Roman" w:hAnsi="Times New Roman" w:cs="Times New Roman"/>
          <w:sz w:val="24"/>
          <w:szCs w:val="24"/>
          <w:lang w:val="en-US"/>
        </w:rPr>
        <w:t>e</w:t>
      </w:r>
      <w:r>
        <w:rPr>
          <w:rFonts w:ascii="Times New Roman" w:hAnsi="Times New Roman" w:cs="Times New Roman"/>
          <w:spacing w:val="21"/>
          <w:sz w:val="24"/>
          <w:szCs w:val="24"/>
          <w:lang w:val="en-US"/>
        </w:rPr>
        <w:t xml:space="preserve"> </w:t>
      </w:r>
      <w:r>
        <w:rPr>
          <w:rFonts w:ascii="Times New Roman" w:hAnsi="Times New Roman" w:cs="Times New Roman"/>
          <w:sz w:val="24"/>
          <w:szCs w:val="24"/>
          <w:lang w:val="en-US"/>
        </w:rPr>
        <w:t>i</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staccate,</w:t>
      </w:r>
      <w:r>
        <w:rPr>
          <w:rFonts w:ascii="Times New Roman" w:hAnsi="Times New Roman" w:cs="Times New Roman"/>
          <w:spacing w:val="23"/>
          <w:sz w:val="24"/>
          <w:szCs w:val="24"/>
          <w:lang w:val="en-US"/>
        </w:rPr>
        <w:t xml:space="preserve"> </w:t>
      </w:r>
      <w:r>
        <w:rPr>
          <w:rFonts w:ascii="Times New Roman" w:hAnsi="Times New Roman" w:cs="Times New Roman"/>
          <w:sz w:val="24"/>
          <w:szCs w:val="24"/>
          <w:lang w:val="en-US"/>
        </w:rPr>
        <w:t>a</w:t>
      </w:r>
      <w:r>
        <w:rPr>
          <w:rFonts w:ascii="Times New Roman" w:hAnsi="Times New Roman" w:cs="Times New Roman"/>
          <w:spacing w:val="2"/>
          <w:sz w:val="24"/>
          <w:szCs w:val="24"/>
          <w:lang w:val="en-US"/>
        </w:rPr>
        <w:t xml:space="preserve"> </w:t>
      </w:r>
      <w:r>
        <w:rPr>
          <w:rFonts w:ascii="Times New Roman" w:hAnsi="Times New Roman" w:cs="Times New Roman"/>
          <w:sz w:val="24"/>
          <w:szCs w:val="24"/>
          <w:lang w:val="en-US"/>
        </w:rPr>
        <w:t>to</w:t>
      </w:r>
      <w:r>
        <w:rPr>
          <w:rFonts w:ascii="Times New Roman" w:hAnsi="Times New Roman" w:cs="Times New Roman"/>
          <w:spacing w:val="22"/>
          <w:sz w:val="24"/>
          <w:szCs w:val="24"/>
          <w:lang w:val="en-US"/>
        </w:rPr>
        <w:t xml:space="preserve"> </w:t>
      </w:r>
      <w:r>
        <w:rPr>
          <w:rFonts w:ascii="Times New Roman" w:hAnsi="Times New Roman" w:cs="Times New Roman"/>
          <w:sz w:val="24"/>
          <w:szCs w:val="24"/>
          <w:lang w:val="en-US"/>
        </w:rPr>
        <w:t xml:space="preserve">v jednoduchom, ako </w:t>
      </w:r>
      <w:r>
        <w:rPr>
          <w:rFonts w:ascii="Times New Roman" w:hAnsi="Times New Roman" w:cs="Times New Roman"/>
          <w:spacing w:val="-1"/>
          <w:sz w:val="24"/>
          <w:szCs w:val="24"/>
          <w:lang w:val="en-US"/>
        </w:rPr>
        <w:t>a</w:t>
      </w:r>
      <w:r>
        <w:rPr>
          <w:rFonts w:ascii="Times New Roman" w:hAnsi="Times New Roman" w:cs="Times New Roman"/>
          <w:sz w:val="24"/>
          <w:szCs w:val="24"/>
          <w:lang w:val="en-US"/>
        </w:rPr>
        <w:t>j v dvojitom</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a trojitom (kratšie p</w:t>
      </w:r>
      <w:r>
        <w:rPr>
          <w:rFonts w:ascii="Times New Roman" w:hAnsi="Times New Roman" w:cs="Times New Roman"/>
          <w:spacing w:val="-1"/>
          <w:sz w:val="24"/>
          <w:szCs w:val="24"/>
          <w:lang w:val="en-US"/>
        </w:rPr>
        <w:t>a</w:t>
      </w:r>
      <w:r>
        <w:rPr>
          <w:rFonts w:ascii="Times New Roman" w:hAnsi="Times New Roman" w:cs="Times New Roman"/>
          <w:sz w:val="24"/>
          <w:szCs w:val="24"/>
          <w:lang w:val="en-US"/>
        </w:rPr>
        <w:t>s</w:t>
      </w:r>
      <w:r>
        <w:rPr>
          <w:rFonts w:ascii="Times New Roman" w:hAnsi="Times New Roman" w:cs="Times New Roman"/>
          <w:spacing w:val="-1"/>
          <w:sz w:val="24"/>
          <w:szCs w:val="24"/>
          <w:lang w:val="en-US"/>
        </w:rPr>
        <w:t>á</w:t>
      </w:r>
      <w:r>
        <w:rPr>
          <w:rFonts w:ascii="Times New Roman" w:hAnsi="Times New Roman" w:cs="Times New Roman"/>
          <w:sz w:val="24"/>
          <w:szCs w:val="24"/>
          <w:lang w:val="en-US"/>
        </w:rPr>
        <w:t>že),</w:t>
      </w:r>
      <w:r>
        <w:rPr>
          <w:rFonts w:ascii="Times New Roman" w:hAnsi="Times New Roman" w:cs="Times New Roman"/>
          <w:sz w:val="24"/>
          <w:szCs w:val="24"/>
        </w:rPr>
        <w:t xml:space="preserve"> </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w:t>
      </w:r>
      <w:r>
        <w:rPr>
          <w:rFonts w:ascii="Times New Roman" w:hAnsi="Times New Roman" w:cs="Times New Roman"/>
          <w:spacing w:val="1"/>
          <w:sz w:val="24"/>
          <w:szCs w:val="24"/>
          <w:lang w:val="en-US"/>
        </w:rPr>
        <w:t>t</w:t>
      </w:r>
      <w:r>
        <w:rPr>
          <w:rFonts w:ascii="Times New Roman" w:hAnsi="Times New Roman" w:cs="Times New Roman"/>
          <w:sz w:val="24"/>
          <w:szCs w:val="24"/>
          <w:lang w:val="en-US"/>
        </w:rPr>
        <w:t>erp</w:t>
      </w:r>
      <w:r>
        <w:rPr>
          <w:rFonts w:ascii="Times New Roman" w:hAnsi="Times New Roman" w:cs="Times New Roman"/>
          <w:spacing w:val="-1"/>
          <w:sz w:val="24"/>
          <w:szCs w:val="24"/>
          <w:lang w:val="en-US"/>
        </w:rPr>
        <w:t>re</w:t>
      </w:r>
      <w:r>
        <w:rPr>
          <w:rFonts w:ascii="Times New Roman" w:hAnsi="Times New Roman" w:cs="Times New Roman"/>
          <w:sz w:val="24"/>
          <w:szCs w:val="24"/>
          <w:lang w:val="en-US"/>
        </w:rPr>
        <w:t>tujú pr</w:t>
      </w:r>
      <w:r>
        <w:rPr>
          <w:rFonts w:ascii="Times New Roman" w:hAnsi="Times New Roman" w:cs="Times New Roman"/>
          <w:spacing w:val="-1"/>
          <w:sz w:val="24"/>
          <w:szCs w:val="24"/>
          <w:lang w:val="en-US"/>
        </w:rPr>
        <w:t>e</w:t>
      </w:r>
      <w:r>
        <w:rPr>
          <w:rFonts w:ascii="Times New Roman" w:hAnsi="Times New Roman" w:cs="Times New Roman"/>
          <w:sz w:val="24"/>
          <w:szCs w:val="24"/>
          <w:lang w:val="en-US"/>
        </w:rPr>
        <w:t>d</w:t>
      </w:r>
      <w:r>
        <w:rPr>
          <w:rFonts w:ascii="Times New Roman" w:hAnsi="Times New Roman" w:cs="Times New Roman"/>
          <w:spacing w:val="1"/>
          <w:sz w:val="24"/>
          <w:szCs w:val="24"/>
          <w:lang w:val="en-US"/>
        </w:rPr>
        <w:t>n</w:t>
      </w:r>
      <w:r>
        <w:rPr>
          <w:rFonts w:ascii="Times New Roman" w:hAnsi="Times New Roman" w:cs="Times New Roman"/>
          <w:sz w:val="24"/>
          <w:szCs w:val="24"/>
          <w:lang w:val="en-US"/>
        </w:rPr>
        <w:t xml:space="preserve">esové </w:t>
      </w:r>
      <w:r>
        <w:rPr>
          <w:rFonts w:ascii="Times New Roman" w:hAnsi="Times New Roman" w:cs="Times New Roman"/>
          <w:spacing w:val="1"/>
          <w:sz w:val="24"/>
          <w:szCs w:val="24"/>
          <w:lang w:val="en-US"/>
        </w:rPr>
        <w:t>s</w:t>
      </w:r>
      <w:r>
        <w:rPr>
          <w:rFonts w:ascii="Times New Roman" w:hAnsi="Times New Roman" w:cs="Times New Roman"/>
          <w:sz w:val="24"/>
          <w:szCs w:val="24"/>
          <w:lang w:val="en-US"/>
        </w:rPr>
        <w:t>klad</w:t>
      </w:r>
      <w:r>
        <w:rPr>
          <w:rFonts w:ascii="Times New Roman" w:hAnsi="Times New Roman" w:cs="Times New Roman"/>
          <w:spacing w:val="2"/>
          <w:sz w:val="24"/>
          <w:szCs w:val="24"/>
          <w:lang w:val="en-US"/>
        </w:rPr>
        <w:t>b</w:t>
      </w:r>
      <w:r>
        <w:rPr>
          <w:rFonts w:ascii="Times New Roman" w:hAnsi="Times New Roman" w:cs="Times New Roman"/>
          <w:sz w:val="24"/>
          <w:szCs w:val="24"/>
          <w:lang w:val="en-US"/>
        </w:rPr>
        <w:t>y</w:t>
      </w:r>
      <w:r>
        <w:rPr>
          <w:rFonts w:ascii="Times New Roman" w:hAnsi="Times New Roman" w:cs="Times New Roman"/>
          <w:spacing w:val="-4"/>
          <w:sz w:val="24"/>
          <w:szCs w:val="24"/>
          <w:lang w:val="en-US"/>
        </w:rPr>
        <w:t xml:space="preserve"> </w:t>
      </w:r>
      <w:r>
        <w:rPr>
          <w:rFonts w:ascii="Times New Roman" w:hAnsi="Times New Roman" w:cs="Times New Roman"/>
          <w:spacing w:val="1"/>
          <w:sz w:val="24"/>
          <w:szCs w:val="24"/>
          <w:lang w:val="en-US"/>
        </w:rPr>
        <w:t>v</w:t>
      </w:r>
      <w:r>
        <w:rPr>
          <w:rFonts w:ascii="Times New Roman" w:hAnsi="Times New Roman" w:cs="Times New Roman"/>
          <w:sz w:val="24"/>
          <w:szCs w:val="24"/>
          <w:lang w:val="en-US"/>
        </w:rPr>
        <w:t>ä</w:t>
      </w:r>
      <w:r>
        <w:rPr>
          <w:rFonts w:ascii="Times New Roman" w:hAnsi="Times New Roman" w:cs="Times New Roman"/>
          <w:spacing w:val="-1"/>
          <w:sz w:val="24"/>
          <w:szCs w:val="24"/>
          <w:lang w:val="en-US"/>
        </w:rPr>
        <w:t>č</w:t>
      </w:r>
      <w:r>
        <w:rPr>
          <w:rFonts w:ascii="Times New Roman" w:hAnsi="Times New Roman" w:cs="Times New Roman"/>
          <w:sz w:val="24"/>
          <w:szCs w:val="24"/>
          <w:lang w:val="en-US"/>
        </w:rPr>
        <w:t xml:space="preserve">šieho </w:t>
      </w:r>
      <w:r>
        <w:rPr>
          <w:rFonts w:ascii="Times New Roman" w:hAnsi="Times New Roman" w:cs="Times New Roman"/>
          <w:spacing w:val="-1"/>
          <w:sz w:val="24"/>
          <w:szCs w:val="24"/>
          <w:lang w:val="en-US"/>
        </w:rPr>
        <w:t>r</w:t>
      </w:r>
      <w:r>
        <w:rPr>
          <w:rFonts w:ascii="Times New Roman" w:hAnsi="Times New Roman" w:cs="Times New Roman"/>
          <w:sz w:val="24"/>
          <w:szCs w:val="24"/>
          <w:lang w:val="en-US"/>
        </w:rPr>
        <w:t>o</w:t>
      </w:r>
      <w:r>
        <w:rPr>
          <w:rFonts w:ascii="Times New Roman" w:hAnsi="Times New Roman" w:cs="Times New Roman"/>
          <w:spacing w:val="1"/>
          <w:sz w:val="24"/>
          <w:szCs w:val="24"/>
          <w:lang w:val="en-US"/>
        </w:rPr>
        <w:t>z</w:t>
      </w:r>
      <w:r>
        <w:rPr>
          <w:rFonts w:ascii="Times New Roman" w:hAnsi="Times New Roman" w:cs="Times New Roman"/>
          <w:sz w:val="24"/>
          <w:szCs w:val="24"/>
          <w:lang w:val="en-US"/>
        </w:rPr>
        <w:t xml:space="preserve">sahu, </w:t>
      </w:r>
      <w:r>
        <w:rPr>
          <w:rFonts w:ascii="Times New Roman" w:hAnsi="Times New Roman" w:cs="Times New Roman"/>
          <w:spacing w:val="2"/>
          <w:sz w:val="24"/>
          <w:szCs w:val="24"/>
          <w:lang w:val="en-US"/>
        </w:rPr>
        <w:t>z</w:t>
      </w:r>
      <w:r>
        <w:rPr>
          <w:rFonts w:ascii="Times New Roman" w:hAnsi="Times New Roman" w:cs="Times New Roman"/>
          <w:sz w:val="24"/>
          <w:szCs w:val="24"/>
          <w:lang w:val="en-US"/>
        </w:rPr>
        <w:t>ap</w:t>
      </w:r>
      <w:r>
        <w:rPr>
          <w:rFonts w:ascii="Times New Roman" w:hAnsi="Times New Roman" w:cs="Times New Roman"/>
          <w:spacing w:val="-1"/>
          <w:sz w:val="24"/>
          <w:szCs w:val="24"/>
          <w:lang w:val="en-US"/>
        </w:rPr>
        <w:t>á</w:t>
      </w:r>
      <w:r>
        <w:rPr>
          <w:rFonts w:ascii="Times New Roman" w:hAnsi="Times New Roman" w:cs="Times New Roman"/>
          <w:sz w:val="24"/>
          <w:szCs w:val="24"/>
          <w:lang w:val="en-US"/>
        </w:rPr>
        <w:t>jajú sa</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do súborov</w:t>
      </w:r>
      <w:r>
        <w:rPr>
          <w:rFonts w:ascii="Times New Roman" w:hAnsi="Times New Roman" w:cs="Times New Roman"/>
          <w:spacing w:val="-1"/>
          <w:sz w:val="24"/>
          <w:szCs w:val="24"/>
          <w:lang w:val="en-US"/>
        </w:rPr>
        <w:t>e</w:t>
      </w:r>
      <w:r>
        <w:rPr>
          <w:rFonts w:ascii="Times New Roman" w:hAnsi="Times New Roman" w:cs="Times New Roman"/>
          <w:sz w:val="24"/>
          <w:szCs w:val="24"/>
          <w:lang w:val="en-US"/>
        </w:rPr>
        <w:t>j</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a komorn</w:t>
      </w:r>
      <w:r>
        <w:rPr>
          <w:rFonts w:ascii="Times New Roman" w:hAnsi="Times New Roman" w:cs="Times New Roman"/>
          <w:spacing w:val="-1"/>
          <w:sz w:val="24"/>
          <w:szCs w:val="24"/>
          <w:lang w:val="en-US"/>
        </w:rPr>
        <w:t>e</w:t>
      </w:r>
      <w:r>
        <w:rPr>
          <w:rFonts w:ascii="Times New Roman" w:hAnsi="Times New Roman" w:cs="Times New Roman"/>
          <w:sz w:val="24"/>
          <w:szCs w:val="24"/>
          <w:lang w:val="en-US"/>
        </w:rPr>
        <w:t>j h</w:t>
      </w:r>
      <w:r>
        <w:rPr>
          <w:rFonts w:ascii="Times New Roman" w:hAnsi="Times New Roman" w:cs="Times New Roman"/>
          <w:spacing w:val="1"/>
          <w:sz w:val="24"/>
          <w:szCs w:val="24"/>
          <w:lang w:val="en-US"/>
        </w:rPr>
        <w:t>r</w:t>
      </w:r>
      <w:r>
        <w:rPr>
          <w:rFonts w:ascii="Times New Roman" w:hAnsi="Times New Roman" w:cs="Times New Roman"/>
          <w:spacing w:val="-18"/>
          <w:sz w:val="24"/>
          <w:szCs w:val="24"/>
          <w:lang w:val="en-US"/>
        </w:rPr>
        <w:t>y</w:t>
      </w:r>
      <w:r>
        <w:rPr>
          <w:rFonts w:ascii="Times New Roman" w:hAnsi="Times New Roman" w:cs="Times New Roman"/>
          <w:sz w:val="24"/>
          <w:szCs w:val="24"/>
          <w:lang w:val="en-US"/>
        </w:rPr>
        <w:t>,</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sú schopní posúd</w:t>
      </w:r>
      <w:r>
        <w:rPr>
          <w:rFonts w:ascii="Times New Roman" w:hAnsi="Times New Roman" w:cs="Times New Roman"/>
          <w:spacing w:val="1"/>
          <w:sz w:val="24"/>
          <w:szCs w:val="24"/>
          <w:lang w:val="en-US"/>
        </w:rPr>
        <w:t>i</w:t>
      </w:r>
      <w:r>
        <w:rPr>
          <w:rFonts w:ascii="Times New Roman" w:hAnsi="Times New Roman" w:cs="Times New Roman"/>
          <w:sz w:val="24"/>
          <w:szCs w:val="24"/>
          <w:lang w:val="en-US"/>
        </w:rPr>
        <w:t>ť v</w:t>
      </w:r>
      <w:r>
        <w:rPr>
          <w:rFonts w:ascii="Times New Roman" w:hAnsi="Times New Roman" w:cs="Times New Roman"/>
          <w:spacing w:val="1"/>
          <w:sz w:val="24"/>
          <w:szCs w:val="24"/>
          <w:lang w:val="en-US"/>
        </w:rPr>
        <w:t>l</w:t>
      </w:r>
      <w:r>
        <w:rPr>
          <w:rFonts w:ascii="Times New Roman" w:hAnsi="Times New Roman" w:cs="Times New Roman"/>
          <w:sz w:val="24"/>
          <w:szCs w:val="24"/>
          <w:lang w:val="en-US"/>
        </w:rPr>
        <w:t>ast</w:t>
      </w:r>
      <w:r>
        <w:rPr>
          <w:rFonts w:ascii="Times New Roman" w:hAnsi="Times New Roman" w:cs="Times New Roman"/>
          <w:spacing w:val="-2"/>
          <w:sz w:val="24"/>
          <w:szCs w:val="24"/>
          <w:lang w:val="en-US"/>
        </w:rPr>
        <w:t>n</w:t>
      </w:r>
      <w:r>
        <w:rPr>
          <w:rFonts w:ascii="Times New Roman" w:hAnsi="Times New Roman" w:cs="Times New Roman"/>
          <w:sz w:val="24"/>
          <w:szCs w:val="24"/>
          <w:lang w:val="en-US"/>
        </w:rPr>
        <w:t>ý</w:t>
      </w:r>
      <w:r>
        <w:rPr>
          <w:rFonts w:ascii="Times New Roman" w:hAnsi="Times New Roman" w:cs="Times New Roman"/>
          <w:spacing w:val="-2"/>
          <w:sz w:val="24"/>
          <w:szCs w:val="24"/>
          <w:lang w:val="en-US"/>
        </w:rPr>
        <w:t xml:space="preserve"> </w:t>
      </w:r>
      <w:r>
        <w:rPr>
          <w:rFonts w:ascii="Times New Roman" w:hAnsi="Times New Roman" w:cs="Times New Roman"/>
          <w:spacing w:val="3"/>
          <w:sz w:val="24"/>
          <w:szCs w:val="24"/>
          <w:lang w:val="en-US"/>
        </w:rPr>
        <w:t>v</w:t>
      </w:r>
      <w:r>
        <w:rPr>
          <w:rFonts w:ascii="Times New Roman" w:hAnsi="Times New Roman" w:cs="Times New Roman"/>
          <w:spacing w:val="-4"/>
          <w:sz w:val="24"/>
          <w:szCs w:val="24"/>
          <w:lang w:val="en-US"/>
        </w:rPr>
        <w:t>ý</w:t>
      </w:r>
      <w:r>
        <w:rPr>
          <w:rFonts w:ascii="Times New Roman" w:hAnsi="Times New Roman" w:cs="Times New Roman"/>
          <w:sz w:val="24"/>
          <w:szCs w:val="24"/>
          <w:lang w:val="en-US"/>
        </w:rPr>
        <w:t>kon.</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b/>
          <w:bCs/>
          <w:sz w:val="24"/>
          <w:szCs w:val="24"/>
          <w:lang w:val="en-US"/>
        </w:rPr>
        <w:t>O</w:t>
      </w:r>
      <w:r>
        <w:rPr>
          <w:rFonts w:ascii="Times New Roman" w:hAnsi="Times New Roman" w:cs="Times New Roman"/>
          <w:b/>
          <w:bCs/>
          <w:spacing w:val="1"/>
          <w:sz w:val="24"/>
          <w:szCs w:val="24"/>
          <w:lang w:val="en-US"/>
        </w:rPr>
        <w:t>b</w:t>
      </w:r>
      <w:r>
        <w:rPr>
          <w:rFonts w:ascii="Times New Roman" w:hAnsi="Times New Roman" w:cs="Times New Roman"/>
          <w:b/>
          <w:bCs/>
          <w:sz w:val="24"/>
          <w:szCs w:val="24"/>
          <w:lang w:val="en-US"/>
        </w:rPr>
        <w:t>sa</w:t>
      </w:r>
      <w:r>
        <w:rPr>
          <w:rFonts w:ascii="Times New Roman" w:hAnsi="Times New Roman" w:cs="Times New Roman"/>
          <w:b/>
          <w:bCs/>
          <w:spacing w:val="1"/>
          <w:sz w:val="24"/>
          <w:szCs w:val="24"/>
          <w:lang w:val="en-US"/>
        </w:rPr>
        <w:t>h</w:t>
      </w:r>
      <w:r>
        <w:rPr>
          <w:rFonts w:ascii="Times New Roman" w:hAnsi="Times New Roman" w:cs="Times New Roman"/>
          <w:b/>
          <w:bCs/>
          <w:sz w:val="24"/>
          <w:szCs w:val="24"/>
          <w:lang w:val="en-US"/>
        </w:rPr>
        <w:t>ový</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šta</w:t>
      </w:r>
      <w:r>
        <w:rPr>
          <w:rFonts w:ascii="Times New Roman" w:hAnsi="Times New Roman" w:cs="Times New Roman"/>
          <w:b/>
          <w:bCs/>
          <w:spacing w:val="-1"/>
          <w:sz w:val="24"/>
          <w:szCs w:val="24"/>
          <w:lang w:val="en-US"/>
        </w:rPr>
        <w:t>n</w:t>
      </w:r>
      <w:r>
        <w:rPr>
          <w:rFonts w:ascii="Times New Roman" w:hAnsi="Times New Roman" w:cs="Times New Roman"/>
          <w:b/>
          <w:bCs/>
          <w:sz w:val="24"/>
          <w:szCs w:val="24"/>
          <w:lang w:val="en-US"/>
        </w:rPr>
        <w:t>da</w:t>
      </w:r>
      <w:r>
        <w:rPr>
          <w:rFonts w:ascii="Times New Roman" w:hAnsi="Times New Roman" w:cs="Times New Roman"/>
          <w:b/>
          <w:bCs/>
          <w:spacing w:val="-1"/>
          <w:sz w:val="24"/>
          <w:szCs w:val="24"/>
          <w:lang w:val="en-US"/>
        </w:rPr>
        <w:t>r</w:t>
      </w:r>
      <w:r>
        <w:rPr>
          <w:rFonts w:ascii="Times New Roman" w:hAnsi="Times New Roman" w:cs="Times New Roman"/>
          <w:b/>
          <w:bCs/>
          <w:sz w:val="24"/>
          <w:szCs w:val="24"/>
          <w:lang w:val="en-US"/>
        </w:rPr>
        <w:t>d</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pacing w:val="-17"/>
          <w:sz w:val="24"/>
          <w:szCs w:val="24"/>
        </w:rPr>
        <w:t>t</w:t>
      </w:r>
      <w:r>
        <w:rPr>
          <w:rFonts w:ascii="Times New Roman" w:hAnsi="Times New Roman" w:cs="Times New Roman"/>
          <w:sz w:val="24"/>
          <w:szCs w:val="24"/>
          <w:lang w:val="en-US"/>
        </w:rPr>
        <w:t>e</w:t>
      </w:r>
      <w:r>
        <w:rPr>
          <w:rFonts w:ascii="Times New Roman" w:hAnsi="Times New Roman" w:cs="Times New Roman"/>
          <w:spacing w:val="-1"/>
          <w:sz w:val="24"/>
          <w:szCs w:val="24"/>
          <w:lang w:val="en-US"/>
        </w:rPr>
        <w:t>c</w:t>
      </w:r>
      <w:r>
        <w:rPr>
          <w:rFonts w:ascii="Times New Roman" w:hAnsi="Times New Roman" w:cs="Times New Roman"/>
          <w:sz w:val="24"/>
          <w:szCs w:val="24"/>
          <w:lang w:val="en-US"/>
        </w:rPr>
        <w:t>hnické cvič</w:t>
      </w:r>
      <w:r>
        <w:rPr>
          <w:rFonts w:ascii="Times New Roman" w:hAnsi="Times New Roman" w:cs="Times New Roman"/>
          <w:spacing w:val="-2"/>
          <w:sz w:val="24"/>
          <w:szCs w:val="24"/>
          <w:lang w:val="en-US"/>
        </w:rPr>
        <w:t>e</w:t>
      </w:r>
      <w:r>
        <w:rPr>
          <w:rFonts w:ascii="Times New Roman" w:hAnsi="Times New Roman" w:cs="Times New Roman"/>
          <w:sz w:val="24"/>
          <w:szCs w:val="24"/>
          <w:lang w:val="en-US"/>
        </w:rPr>
        <w:t>n</w:t>
      </w:r>
      <w:r>
        <w:rPr>
          <w:rFonts w:ascii="Times New Roman" w:hAnsi="Times New Roman" w:cs="Times New Roman"/>
          <w:spacing w:val="2"/>
          <w:sz w:val="24"/>
          <w:szCs w:val="24"/>
          <w:lang w:val="en-US"/>
        </w:rPr>
        <w:t>i</w:t>
      </w:r>
      <w:r>
        <w:rPr>
          <w:rFonts w:ascii="Times New Roman" w:hAnsi="Times New Roman" w:cs="Times New Roman"/>
          <w:sz w:val="24"/>
          <w:szCs w:val="24"/>
          <w:lang w:val="en-US"/>
        </w:rPr>
        <w:t>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rPr>
        <w:t>k</w:t>
      </w:r>
      <w:r>
        <w:rPr>
          <w:rFonts w:ascii="Times New Roman" w:hAnsi="Times New Roman" w:cs="Times New Roman"/>
          <w:sz w:val="24"/>
          <w:szCs w:val="24"/>
          <w:lang w:val="en-US"/>
        </w:rPr>
        <w:t>ultivovanosť hudobného p</w:t>
      </w:r>
      <w:r>
        <w:rPr>
          <w:rFonts w:ascii="Times New Roman" w:hAnsi="Times New Roman" w:cs="Times New Roman"/>
          <w:spacing w:val="-1"/>
          <w:sz w:val="24"/>
          <w:szCs w:val="24"/>
          <w:lang w:val="en-US"/>
        </w:rPr>
        <w:t>re</w:t>
      </w:r>
      <w:r>
        <w:rPr>
          <w:rFonts w:ascii="Times New Roman" w:hAnsi="Times New Roman" w:cs="Times New Roman"/>
          <w:sz w:val="24"/>
          <w:szCs w:val="24"/>
          <w:lang w:val="en-US"/>
        </w:rPr>
        <w:t>javu</w:t>
      </w:r>
      <w:r>
        <w:rPr>
          <w:rFonts w:ascii="Times New Roman" w:hAnsi="Times New Roman" w:cs="Times New Roman"/>
          <w:sz w:val="24"/>
          <w:szCs w:val="24"/>
        </w:rPr>
        <w:t>,</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rPr>
        <w:t>d</w:t>
      </w:r>
      <w:r>
        <w:rPr>
          <w:rFonts w:ascii="Times New Roman" w:hAnsi="Times New Roman" w:cs="Times New Roman"/>
          <w:sz w:val="24"/>
          <w:szCs w:val="24"/>
          <w:lang w:val="en-US"/>
        </w:rPr>
        <w:t>ô</w:t>
      </w:r>
      <w:r>
        <w:rPr>
          <w:rFonts w:ascii="Times New Roman" w:hAnsi="Times New Roman" w:cs="Times New Roman"/>
          <w:spacing w:val="-1"/>
          <w:sz w:val="24"/>
          <w:szCs w:val="24"/>
          <w:lang w:val="en-US"/>
        </w:rPr>
        <w:t>ra</w:t>
      </w:r>
      <w:r>
        <w:rPr>
          <w:rFonts w:ascii="Times New Roman" w:hAnsi="Times New Roman" w:cs="Times New Roman"/>
          <w:sz w:val="24"/>
          <w:szCs w:val="24"/>
          <w:lang w:val="en-US"/>
        </w:rPr>
        <w:t>z</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 xml:space="preserve">na </w:t>
      </w:r>
      <w:r>
        <w:rPr>
          <w:rFonts w:ascii="Times New Roman" w:hAnsi="Times New Roman" w:cs="Times New Roman"/>
          <w:spacing w:val="3"/>
          <w:sz w:val="24"/>
          <w:szCs w:val="24"/>
          <w:lang w:val="en-US"/>
        </w:rPr>
        <w:t>v</w:t>
      </w:r>
      <w:r>
        <w:rPr>
          <w:rFonts w:ascii="Times New Roman" w:hAnsi="Times New Roman" w:cs="Times New Roman"/>
          <w:spacing w:val="-4"/>
          <w:sz w:val="24"/>
          <w:szCs w:val="24"/>
          <w:lang w:val="en-US"/>
        </w:rPr>
        <w:t>ý</w:t>
      </w:r>
      <w:r>
        <w:rPr>
          <w:rFonts w:ascii="Times New Roman" w:hAnsi="Times New Roman" w:cs="Times New Roman"/>
          <w:sz w:val="24"/>
          <w:szCs w:val="24"/>
          <w:lang w:val="en-US"/>
        </w:rPr>
        <w:t>r</w:t>
      </w:r>
      <w:r>
        <w:rPr>
          <w:rFonts w:ascii="Times New Roman" w:hAnsi="Times New Roman" w:cs="Times New Roman"/>
          <w:spacing w:val="-1"/>
          <w:sz w:val="24"/>
          <w:szCs w:val="24"/>
          <w:lang w:val="en-US"/>
        </w:rPr>
        <w:t>a</w:t>
      </w:r>
      <w:r>
        <w:rPr>
          <w:rFonts w:ascii="Times New Roman" w:hAnsi="Times New Roman" w:cs="Times New Roman"/>
          <w:sz w:val="24"/>
          <w:szCs w:val="24"/>
          <w:lang w:val="en-US"/>
        </w:rPr>
        <w:t xml:space="preserve">z, </w:t>
      </w:r>
      <w:r>
        <w:rPr>
          <w:rFonts w:ascii="Times New Roman" w:hAnsi="Times New Roman" w:cs="Times New Roman"/>
          <w:spacing w:val="1"/>
          <w:sz w:val="24"/>
          <w:szCs w:val="24"/>
          <w:lang w:val="en-US"/>
        </w:rPr>
        <w:t>a</w:t>
      </w:r>
      <w:r>
        <w:rPr>
          <w:rFonts w:ascii="Times New Roman" w:hAnsi="Times New Roman" w:cs="Times New Roman"/>
          <w:spacing w:val="-1"/>
          <w:sz w:val="24"/>
          <w:szCs w:val="24"/>
          <w:lang w:val="en-US"/>
        </w:rPr>
        <w:t>g</w:t>
      </w:r>
      <w:r>
        <w:rPr>
          <w:rFonts w:ascii="Times New Roman" w:hAnsi="Times New Roman" w:cs="Times New Roman"/>
          <w:spacing w:val="1"/>
          <w:sz w:val="24"/>
          <w:szCs w:val="24"/>
          <w:lang w:val="en-US"/>
        </w:rPr>
        <w:t>o</w:t>
      </w:r>
      <w:r>
        <w:rPr>
          <w:rFonts w:ascii="Times New Roman" w:hAnsi="Times New Roman" w:cs="Times New Roman"/>
          <w:spacing w:val="-1"/>
          <w:sz w:val="24"/>
          <w:szCs w:val="24"/>
          <w:lang w:val="en-US"/>
        </w:rPr>
        <w:t>g</w:t>
      </w:r>
      <w:r>
        <w:rPr>
          <w:rFonts w:ascii="Times New Roman" w:hAnsi="Times New Roman" w:cs="Times New Roman"/>
          <w:sz w:val="24"/>
          <w:szCs w:val="24"/>
          <w:lang w:val="en-US"/>
        </w:rPr>
        <w:t>iku,</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fr</w:t>
      </w:r>
      <w:r>
        <w:rPr>
          <w:rFonts w:ascii="Times New Roman" w:hAnsi="Times New Roman" w:cs="Times New Roman"/>
          <w:spacing w:val="-1"/>
          <w:sz w:val="24"/>
          <w:szCs w:val="24"/>
          <w:lang w:val="en-US"/>
        </w:rPr>
        <w:t>á</w:t>
      </w:r>
      <w:r>
        <w:rPr>
          <w:rFonts w:ascii="Times New Roman" w:hAnsi="Times New Roman" w:cs="Times New Roman"/>
          <w:spacing w:val="3"/>
          <w:sz w:val="24"/>
          <w:szCs w:val="24"/>
          <w:lang w:val="en-US"/>
        </w:rPr>
        <w:t>z</w:t>
      </w:r>
      <w:r>
        <w:rPr>
          <w:rFonts w:ascii="Times New Roman" w:hAnsi="Times New Roman" w:cs="Times New Roman"/>
          <w:spacing w:val="-19"/>
          <w:sz w:val="24"/>
          <w:szCs w:val="24"/>
          <w:lang w:val="en-US"/>
        </w:rPr>
        <w:t>y</w:t>
      </w:r>
      <w:r>
        <w:rPr>
          <w:rFonts w:ascii="Times New Roman" w:hAnsi="Times New Roman" w:cs="Times New Roman"/>
          <w:sz w:val="24"/>
          <w:szCs w:val="24"/>
          <w:lang w:val="en-US"/>
        </w:rPr>
        <w:t xml:space="preserve">, </w:t>
      </w:r>
      <w:r>
        <w:rPr>
          <w:rFonts w:ascii="Times New Roman" w:hAnsi="Times New Roman" w:cs="Times New Roman"/>
          <w:spacing w:val="4"/>
          <w:sz w:val="24"/>
          <w:szCs w:val="24"/>
          <w:lang w:val="en-US"/>
        </w:rPr>
        <w:t>d</w:t>
      </w:r>
      <w:r>
        <w:rPr>
          <w:rFonts w:ascii="Times New Roman" w:hAnsi="Times New Roman" w:cs="Times New Roman"/>
          <w:spacing w:val="-4"/>
          <w:sz w:val="24"/>
          <w:szCs w:val="24"/>
          <w:lang w:val="en-US"/>
        </w:rPr>
        <w:t>y</w:t>
      </w:r>
      <w:r>
        <w:rPr>
          <w:rFonts w:ascii="Times New Roman" w:hAnsi="Times New Roman" w:cs="Times New Roman"/>
          <w:sz w:val="24"/>
          <w:szCs w:val="24"/>
          <w:lang w:val="en-US"/>
        </w:rPr>
        <w:t>n</w:t>
      </w:r>
      <w:r>
        <w:rPr>
          <w:rFonts w:ascii="Times New Roman" w:hAnsi="Times New Roman" w:cs="Times New Roman"/>
          <w:spacing w:val="-1"/>
          <w:sz w:val="24"/>
          <w:szCs w:val="24"/>
          <w:lang w:val="en-US"/>
        </w:rPr>
        <w:t>a</w:t>
      </w:r>
      <w:r>
        <w:rPr>
          <w:rFonts w:ascii="Times New Roman" w:hAnsi="Times New Roman" w:cs="Times New Roman"/>
          <w:sz w:val="24"/>
          <w:szCs w:val="24"/>
          <w:lang w:val="en-US"/>
        </w:rPr>
        <w:t>miku a š</w:t>
      </w:r>
      <w:r>
        <w:rPr>
          <w:rFonts w:ascii="Times New Roman" w:hAnsi="Times New Roman" w:cs="Times New Roman"/>
          <w:spacing w:val="4"/>
          <w:sz w:val="24"/>
          <w:szCs w:val="24"/>
          <w:lang w:val="en-US"/>
        </w:rPr>
        <w:t>t</w:t>
      </w:r>
      <w:r>
        <w:rPr>
          <w:rFonts w:ascii="Times New Roman" w:hAnsi="Times New Roman" w:cs="Times New Roman"/>
          <w:spacing w:val="-3"/>
          <w:sz w:val="24"/>
          <w:szCs w:val="24"/>
          <w:lang w:val="en-US"/>
        </w:rPr>
        <w:t>ý</w:t>
      </w:r>
      <w:r>
        <w:rPr>
          <w:rFonts w:ascii="Times New Roman" w:hAnsi="Times New Roman" w:cs="Times New Roman"/>
          <w:sz w:val="24"/>
          <w:szCs w:val="24"/>
          <w:lang w:val="en-US"/>
        </w:rPr>
        <w:t>lo</w:t>
      </w:r>
      <w:r>
        <w:rPr>
          <w:rFonts w:ascii="Times New Roman" w:hAnsi="Times New Roman" w:cs="Times New Roman"/>
          <w:spacing w:val="1"/>
          <w:sz w:val="24"/>
          <w:szCs w:val="24"/>
          <w:lang w:val="en-US"/>
        </w:rPr>
        <w:t>v</w:t>
      </w:r>
      <w:r>
        <w:rPr>
          <w:rFonts w:ascii="Times New Roman" w:hAnsi="Times New Roman" w:cs="Times New Roman"/>
          <w:sz w:val="24"/>
          <w:szCs w:val="24"/>
          <w:lang w:val="en-US"/>
        </w:rPr>
        <w:t>os</w:t>
      </w:r>
      <w:r>
        <w:rPr>
          <w:rFonts w:ascii="Times New Roman" w:hAnsi="Times New Roman" w:cs="Times New Roman"/>
          <w:spacing w:val="1"/>
          <w:sz w:val="24"/>
          <w:szCs w:val="24"/>
          <w:lang w:val="en-US"/>
        </w:rPr>
        <w:t>ť</w:t>
      </w:r>
      <w:r>
        <w:rPr>
          <w:rFonts w:ascii="Times New Roman" w:hAnsi="Times New Roman" w:cs="Times New Roman"/>
          <w:sz w:val="24"/>
          <w:szCs w:val="24"/>
        </w:rPr>
        <w:t>,</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rPr>
        <w:t>s</w:t>
      </w:r>
      <w:r>
        <w:rPr>
          <w:rFonts w:ascii="Times New Roman" w:hAnsi="Times New Roman" w:cs="Times New Roman"/>
          <w:sz w:val="24"/>
          <w:szCs w:val="24"/>
          <w:lang w:val="en-US"/>
        </w:rPr>
        <w:t>tupn</w:t>
      </w:r>
      <w:r>
        <w:rPr>
          <w:rFonts w:ascii="Times New Roman" w:hAnsi="Times New Roman" w:cs="Times New Roman"/>
          <w:spacing w:val="1"/>
          <w:sz w:val="24"/>
          <w:szCs w:val="24"/>
          <w:lang w:val="en-US"/>
        </w:rPr>
        <w:t>i</w:t>
      </w:r>
      <w:r>
        <w:rPr>
          <w:rFonts w:ascii="Times New Roman" w:hAnsi="Times New Roman" w:cs="Times New Roman"/>
          <w:sz w:val="24"/>
          <w:szCs w:val="24"/>
          <w:lang w:val="en-US"/>
        </w:rPr>
        <w:t>ce</w:t>
      </w:r>
      <w:r>
        <w:rPr>
          <w:rFonts w:ascii="Times New Roman" w:hAnsi="Times New Roman" w:cs="Times New Roman"/>
          <w:spacing w:val="135"/>
          <w:sz w:val="24"/>
          <w:szCs w:val="24"/>
          <w:lang w:val="en-US"/>
        </w:rPr>
        <w:t xml:space="preserve"> </w:t>
      </w:r>
      <w:r>
        <w:rPr>
          <w:rFonts w:ascii="Times New Roman" w:hAnsi="Times New Roman" w:cs="Times New Roman"/>
          <w:sz w:val="24"/>
          <w:szCs w:val="24"/>
          <w:lang w:val="en-US"/>
        </w:rPr>
        <w:t>v štvrťo</w:t>
      </w:r>
      <w:r>
        <w:rPr>
          <w:rFonts w:ascii="Times New Roman" w:hAnsi="Times New Roman" w:cs="Times New Roman"/>
          <w:spacing w:val="3"/>
          <w:sz w:val="24"/>
          <w:szCs w:val="24"/>
          <w:lang w:val="en-US"/>
        </w:rPr>
        <w:t>v</w:t>
      </w:r>
      <w:r>
        <w:rPr>
          <w:rFonts w:ascii="Times New Roman" w:hAnsi="Times New Roman" w:cs="Times New Roman"/>
          <w:spacing w:val="-4"/>
          <w:sz w:val="24"/>
          <w:szCs w:val="24"/>
          <w:lang w:val="en-US"/>
        </w:rPr>
        <w:t>ý</w:t>
      </w:r>
      <w:r>
        <w:rPr>
          <w:rFonts w:ascii="Times New Roman" w:hAnsi="Times New Roman" w:cs="Times New Roman"/>
          <w:spacing w:val="1"/>
          <w:sz w:val="24"/>
          <w:szCs w:val="24"/>
          <w:lang w:val="en-US"/>
        </w:rPr>
        <w:t>c</w:t>
      </w:r>
      <w:r>
        <w:rPr>
          <w:rFonts w:ascii="Times New Roman" w:hAnsi="Times New Roman" w:cs="Times New Roman"/>
          <w:sz w:val="24"/>
          <w:szCs w:val="24"/>
          <w:lang w:val="en-US"/>
        </w:rPr>
        <w:t>h,</w:t>
      </w:r>
      <w:r>
        <w:rPr>
          <w:rFonts w:ascii="Times New Roman" w:hAnsi="Times New Roman" w:cs="Times New Roman"/>
          <w:spacing w:val="139"/>
          <w:sz w:val="24"/>
          <w:szCs w:val="24"/>
          <w:lang w:val="en-US"/>
        </w:rPr>
        <w:t xml:space="preserve"> </w:t>
      </w:r>
      <w:r>
        <w:rPr>
          <w:rFonts w:ascii="Times New Roman" w:hAnsi="Times New Roman" w:cs="Times New Roman"/>
          <w:sz w:val="24"/>
          <w:szCs w:val="24"/>
          <w:lang w:val="en-US"/>
        </w:rPr>
        <w:t>osm</w:t>
      </w:r>
      <w:r>
        <w:rPr>
          <w:rFonts w:ascii="Times New Roman" w:hAnsi="Times New Roman" w:cs="Times New Roman"/>
          <w:spacing w:val="1"/>
          <w:sz w:val="24"/>
          <w:szCs w:val="24"/>
          <w:lang w:val="en-US"/>
        </w:rPr>
        <w:t>i</w:t>
      </w:r>
      <w:r>
        <w:rPr>
          <w:rFonts w:ascii="Times New Roman" w:hAnsi="Times New Roman" w:cs="Times New Roman"/>
          <w:sz w:val="24"/>
          <w:szCs w:val="24"/>
          <w:lang w:val="en-US"/>
        </w:rPr>
        <w:t>no</w:t>
      </w:r>
      <w:r>
        <w:rPr>
          <w:rFonts w:ascii="Times New Roman" w:hAnsi="Times New Roman" w:cs="Times New Roman"/>
          <w:spacing w:val="3"/>
          <w:sz w:val="24"/>
          <w:szCs w:val="24"/>
          <w:lang w:val="en-US"/>
        </w:rPr>
        <w:t>v</w:t>
      </w:r>
      <w:r>
        <w:rPr>
          <w:rFonts w:ascii="Times New Roman" w:hAnsi="Times New Roman" w:cs="Times New Roman"/>
          <w:spacing w:val="-4"/>
          <w:sz w:val="24"/>
          <w:szCs w:val="24"/>
          <w:lang w:val="en-US"/>
        </w:rPr>
        <w:t>ý</w:t>
      </w:r>
      <w:r>
        <w:rPr>
          <w:rFonts w:ascii="Times New Roman" w:hAnsi="Times New Roman" w:cs="Times New Roman"/>
          <w:spacing w:val="-1"/>
          <w:sz w:val="24"/>
          <w:szCs w:val="24"/>
          <w:lang w:val="en-US"/>
        </w:rPr>
        <w:t>c</w:t>
      </w:r>
      <w:r>
        <w:rPr>
          <w:rFonts w:ascii="Times New Roman" w:hAnsi="Times New Roman" w:cs="Times New Roman"/>
          <w:sz w:val="24"/>
          <w:szCs w:val="24"/>
          <w:lang w:val="en-US"/>
        </w:rPr>
        <w:t>h</w:t>
      </w:r>
      <w:r>
        <w:rPr>
          <w:rFonts w:ascii="Times New Roman" w:hAnsi="Times New Roman" w:cs="Times New Roman"/>
          <w:spacing w:val="138"/>
          <w:sz w:val="24"/>
          <w:szCs w:val="24"/>
          <w:lang w:val="en-US"/>
        </w:rPr>
        <w:t xml:space="preserve"> </w:t>
      </w:r>
      <w:r>
        <w:rPr>
          <w:rFonts w:ascii="Times New Roman" w:hAnsi="Times New Roman" w:cs="Times New Roman"/>
          <w:sz w:val="24"/>
          <w:szCs w:val="24"/>
          <w:lang w:val="en-US"/>
        </w:rPr>
        <w:t>a</w:t>
      </w:r>
      <w:r>
        <w:rPr>
          <w:rFonts w:ascii="Times New Roman" w:hAnsi="Times New Roman" w:cs="Times New Roman"/>
          <w:spacing w:val="137"/>
          <w:sz w:val="24"/>
          <w:szCs w:val="24"/>
          <w:lang w:val="en-US"/>
        </w:rPr>
        <w:t xml:space="preserve"> </w:t>
      </w:r>
      <w:r>
        <w:rPr>
          <w:rFonts w:ascii="Times New Roman" w:hAnsi="Times New Roman" w:cs="Times New Roman"/>
          <w:sz w:val="24"/>
          <w:szCs w:val="24"/>
          <w:lang w:val="en-US"/>
        </w:rPr>
        <w:t>šest</w:t>
      </w:r>
      <w:r>
        <w:rPr>
          <w:rFonts w:ascii="Times New Roman" w:hAnsi="Times New Roman" w:cs="Times New Roman"/>
          <w:spacing w:val="2"/>
          <w:sz w:val="24"/>
          <w:szCs w:val="24"/>
          <w:lang w:val="en-US"/>
        </w:rPr>
        <w:t>n</w:t>
      </w:r>
      <w:r>
        <w:rPr>
          <w:rFonts w:ascii="Times New Roman" w:hAnsi="Times New Roman" w:cs="Times New Roman"/>
          <w:spacing w:val="1"/>
          <w:sz w:val="24"/>
          <w:szCs w:val="24"/>
          <w:lang w:val="en-US"/>
        </w:rPr>
        <w:t>á</w:t>
      </w:r>
      <w:r>
        <w:rPr>
          <w:rFonts w:ascii="Times New Roman" w:hAnsi="Times New Roman" w:cs="Times New Roman"/>
          <w:sz w:val="24"/>
          <w:szCs w:val="24"/>
          <w:lang w:val="en-US"/>
        </w:rPr>
        <w:t>stino</w:t>
      </w:r>
      <w:r>
        <w:rPr>
          <w:rFonts w:ascii="Times New Roman" w:hAnsi="Times New Roman" w:cs="Times New Roman"/>
          <w:spacing w:val="2"/>
          <w:sz w:val="24"/>
          <w:szCs w:val="24"/>
          <w:lang w:val="en-US"/>
        </w:rPr>
        <w:t>v</w:t>
      </w:r>
      <w:r>
        <w:rPr>
          <w:rFonts w:ascii="Times New Roman" w:hAnsi="Times New Roman" w:cs="Times New Roman"/>
          <w:spacing w:val="-4"/>
          <w:sz w:val="24"/>
          <w:szCs w:val="24"/>
          <w:lang w:val="en-US"/>
        </w:rPr>
        <w:t>ý</w:t>
      </w:r>
      <w:r>
        <w:rPr>
          <w:rFonts w:ascii="Times New Roman" w:hAnsi="Times New Roman" w:cs="Times New Roman"/>
          <w:spacing w:val="-1"/>
          <w:sz w:val="24"/>
          <w:szCs w:val="24"/>
          <w:lang w:val="en-US"/>
        </w:rPr>
        <w:t>c</w:t>
      </w:r>
      <w:r>
        <w:rPr>
          <w:rFonts w:ascii="Times New Roman" w:hAnsi="Times New Roman" w:cs="Times New Roman"/>
          <w:sz w:val="24"/>
          <w:szCs w:val="24"/>
          <w:lang w:val="en-US"/>
        </w:rPr>
        <w:t>h</w:t>
      </w:r>
      <w:r>
        <w:rPr>
          <w:rFonts w:ascii="Times New Roman" w:hAnsi="Times New Roman" w:cs="Times New Roman"/>
          <w:spacing w:val="138"/>
          <w:sz w:val="24"/>
          <w:szCs w:val="24"/>
          <w:lang w:val="en-US"/>
        </w:rPr>
        <w:t xml:space="preserve"> </w:t>
      </w:r>
      <w:r>
        <w:rPr>
          <w:rFonts w:ascii="Times New Roman" w:hAnsi="Times New Roman" w:cs="Times New Roman"/>
          <w:sz w:val="24"/>
          <w:szCs w:val="24"/>
          <w:lang w:val="en-US"/>
        </w:rPr>
        <w:t>notá</w:t>
      </w:r>
      <w:r>
        <w:rPr>
          <w:rFonts w:ascii="Times New Roman" w:hAnsi="Times New Roman" w:cs="Times New Roman"/>
          <w:spacing w:val="-1"/>
          <w:sz w:val="24"/>
          <w:szCs w:val="24"/>
          <w:lang w:val="en-US"/>
        </w:rPr>
        <w:t>c</w:t>
      </w:r>
      <w:r>
        <w:rPr>
          <w:rFonts w:ascii="Times New Roman" w:hAnsi="Times New Roman" w:cs="Times New Roman"/>
          <w:sz w:val="24"/>
          <w:szCs w:val="24"/>
          <w:lang w:val="en-US"/>
        </w:rPr>
        <w:t>h</w:t>
      </w:r>
      <w:r>
        <w:rPr>
          <w:rFonts w:ascii="Times New Roman" w:hAnsi="Times New Roman" w:cs="Times New Roman"/>
          <w:spacing w:val="138"/>
          <w:sz w:val="24"/>
          <w:szCs w:val="24"/>
          <w:lang w:val="en-US"/>
        </w:rPr>
        <w:t xml:space="preserve"> </w:t>
      </w:r>
      <w:r>
        <w:rPr>
          <w:rFonts w:ascii="Times New Roman" w:hAnsi="Times New Roman" w:cs="Times New Roman"/>
          <w:sz w:val="24"/>
          <w:szCs w:val="24"/>
          <w:lang w:val="en-US"/>
        </w:rPr>
        <w:t xml:space="preserve">v </w:t>
      </w:r>
      <w:r>
        <w:rPr>
          <w:rFonts w:ascii="Times New Roman" w:hAnsi="Times New Roman" w:cs="Times New Roman"/>
          <w:spacing w:val="1"/>
          <w:sz w:val="24"/>
          <w:szCs w:val="24"/>
          <w:lang w:val="en-US"/>
        </w:rPr>
        <w:t>r</w:t>
      </w:r>
      <w:r>
        <w:rPr>
          <w:rFonts w:ascii="Times New Roman" w:hAnsi="Times New Roman" w:cs="Times New Roman"/>
          <w:spacing w:val="-4"/>
          <w:sz w:val="24"/>
          <w:szCs w:val="24"/>
          <w:lang w:val="en-US"/>
        </w:rPr>
        <w:t>y</w:t>
      </w:r>
      <w:r>
        <w:rPr>
          <w:rFonts w:ascii="Times New Roman" w:hAnsi="Times New Roman" w:cs="Times New Roman"/>
          <w:sz w:val="24"/>
          <w:szCs w:val="24"/>
          <w:lang w:val="en-US"/>
        </w:rPr>
        <w:t>tmic</w:t>
      </w:r>
      <w:r>
        <w:rPr>
          <w:rFonts w:ascii="Times New Roman" w:hAnsi="Times New Roman" w:cs="Times New Roman"/>
          <w:spacing w:val="4"/>
          <w:sz w:val="24"/>
          <w:szCs w:val="24"/>
          <w:lang w:val="en-US"/>
        </w:rPr>
        <w:t>k</w:t>
      </w:r>
      <w:r>
        <w:rPr>
          <w:rFonts w:ascii="Times New Roman" w:hAnsi="Times New Roman" w:cs="Times New Roman"/>
          <w:spacing w:val="-4"/>
          <w:sz w:val="24"/>
          <w:szCs w:val="24"/>
          <w:lang w:val="en-US"/>
        </w:rPr>
        <w:t>ý</w:t>
      </w:r>
      <w:r>
        <w:rPr>
          <w:rFonts w:ascii="Times New Roman" w:hAnsi="Times New Roman" w:cs="Times New Roman"/>
          <w:spacing w:val="-1"/>
          <w:sz w:val="24"/>
          <w:szCs w:val="24"/>
          <w:lang w:val="en-US"/>
        </w:rPr>
        <w:t>c</w:t>
      </w:r>
      <w:r>
        <w:rPr>
          <w:rFonts w:ascii="Times New Roman" w:hAnsi="Times New Roman" w:cs="Times New Roman"/>
          <w:sz w:val="24"/>
          <w:szCs w:val="24"/>
          <w:lang w:val="en-US"/>
        </w:rPr>
        <w:t>h moduloch</w:t>
      </w:r>
      <w:r>
        <w:rPr>
          <w:rFonts w:ascii="Times New Roman" w:hAnsi="Times New Roman" w:cs="Times New Roman"/>
          <w:sz w:val="24"/>
          <w:szCs w:val="24"/>
        </w:rPr>
        <w:t xml:space="preserve">,                                                                                                                             </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rPr>
        <w:lastRenderedPageBreak/>
        <w:t>h</w:t>
      </w:r>
      <w:r>
        <w:rPr>
          <w:rFonts w:ascii="Times New Roman" w:hAnsi="Times New Roman" w:cs="Times New Roman"/>
          <w:spacing w:val="-1"/>
          <w:sz w:val="24"/>
          <w:szCs w:val="24"/>
          <w:lang w:val="en-US"/>
        </w:rPr>
        <w:t>r</w:t>
      </w:r>
      <w:r>
        <w:rPr>
          <w:rFonts w:ascii="Times New Roman" w:hAnsi="Times New Roman" w:cs="Times New Roman"/>
          <w:sz w:val="24"/>
          <w:szCs w:val="24"/>
          <w:lang w:val="en-US"/>
        </w:rPr>
        <w:t>a</w:t>
      </w:r>
      <w:r>
        <w:rPr>
          <w:rFonts w:ascii="Times New Roman" w:hAnsi="Times New Roman" w:cs="Times New Roman"/>
          <w:spacing w:val="-1"/>
          <w:sz w:val="24"/>
          <w:szCs w:val="24"/>
          <w:lang w:val="en-US"/>
        </w:rPr>
        <w:t xml:space="preserve"> a</w:t>
      </w:r>
      <w:r>
        <w:rPr>
          <w:rFonts w:ascii="Times New Roman" w:hAnsi="Times New Roman" w:cs="Times New Roman"/>
          <w:sz w:val="24"/>
          <w:szCs w:val="24"/>
          <w:lang w:val="en-US"/>
        </w:rPr>
        <w:t>k</w:t>
      </w:r>
      <w:r>
        <w:rPr>
          <w:rFonts w:ascii="Times New Roman" w:hAnsi="Times New Roman" w:cs="Times New Roman"/>
          <w:spacing w:val="2"/>
          <w:sz w:val="24"/>
          <w:szCs w:val="24"/>
          <w:lang w:val="en-US"/>
        </w:rPr>
        <w:t>o</w:t>
      </w:r>
      <w:r>
        <w:rPr>
          <w:rFonts w:ascii="Times New Roman" w:hAnsi="Times New Roman" w:cs="Times New Roman"/>
          <w:sz w:val="24"/>
          <w:szCs w:val="24"/>
          <w:lang w:val="en-US"/>
        </w:rPr>
        <w:t>rdov tenuto, l</w:t>
      </w:r>
      <w:r>
        <w:rPr>
          <w:rFonts w:ascii="Times New Roman" w:hAnsi="Times New Roman" w:cs="Times New Roman"/>
          <w:spacing w:val="1"/>
          <w:sz w:val="24"/>
          <w:szCs w:val="24"/>
          <w:lang w:val="en-US"/>
        </w:rPr>
        <w:t>e</w:t>
      </w:r>
      <w:r>
        <w:rPr>
          <w:rFonts w:ascii="Times New Roman" w:hAnsi="Times New Roman" w:cs="Times New Roman"/>
          <w:spacing w:val="-2"/>
          <w:sz w:val="24"/>
          <w:szCs w:val="24"/>
          <w:lang w:val="en-US"/>
        </w:rPr>
        <w:t>g</w:t>
      </w:r>
      <w:r>
        <w:rPr>
          <w:rFonts w:ascii="Times New Roman" w:hAnsi="Times New Roman" w:cs="Times New Roman"/>
          <w:spacing w:val="-1"/>
          <w:sz w:val="24"/>
          <w:szCs w:val="24"/>
          <w:lang w:val="en-US"/>
        </w:rPr>
        <w:t>a</w:t>
      </w:r>
      <w:r>
        <w:rPr>
          <w:rFonts w:ascii="Times New Roman" w:hAnsi="Times New Roman" w:cs="Times New Roman"/>
          <w:spacing w:val="2"/>
          <w:sz w:val="24"/>
          <w:szCs w:val="24"/>
          <w:lang w:val="en-US"/>
        </w:rPr>
        <w:t>t</w:t>
      </w:r>
      <w:r>
        <w:rPr>
          <w:rFonts w:ascii="Times New Roman" w:hAnsi="Times New Roman" w:cs="Times New Roman"/>
          <w:sz w:val="24"/>
          <w:szCs w:val="24"/>
          <w:lang w:val="en-US"/>
        </w:rPr>
        <w:t>o, s</w:t>
      </w:r>
      <w:r>
        <w:rPr>
          <w:rFonts w:ascii="Times New Roman" w:hAnsi="Times New Roman" w:cs="Times New Roman"/>
          <w:spacing w:val="1"/>
          <w:sz w:val="24"/>
          <w:szCs w:val="24"/>
          <w:lang w:val="en-US"/>
        </w:rPr>
        <w:t>t</w:t>
      </w:r>
      <w:r>
        <w:rPr>
          <w:rFonts w:ascii="Times New Roman" w:hAnsi="Times New Roman" w:cs="Times New Roman"/>
          <w:sz w:val="24"/>
          <w:szCs w:val="24"/>
          <w:lang w:val="en-US"/>
        </w:rPr>
        <w:t>a</w:t>
      </w:r>
      <w:r>
        <w:rPr>
          <w:rFonts w:ascii="Times New Roman" w:hAnsi="Times New Roman" w:cs="Times New Roman"/>
          <w:spacing w:val="-1"/>
          <w:sz w:val="24"/>
          <w:szCs w:val="24"/>
          <w:lang w:val="en-US"/>
        </w:rPr>
        <w:t>cca</w:t>
      </w:r>
      <w:r>
        <w:rPr>
          <w:rFonts w:ascii="Times New Roman" w:hAnsi="Times New Roman" w:cs="Times New Roman"/>
          <w:sz w:val="24"/>
          <w:szCs w:val="24"/>
          <w:lang w:val="en-US"/>
        </w:rPr>
        <w:t>to v</w:t>
      </w:r>
      <w:r>
        <w:rPr>
          <w:rFonts w:ascii="Times New Roman" w:hAnsi="Times New Roman" w:cs="Times New Roman"/>
          <w:spacing w:val="1"/>
          <w:sz w:val="24"/>
          <w:szCs w:val="24"/>
          <w:lang w:val="en-US"/>
        </w:rPr>
        <w:t xml:space="preserve"> </w:t>
      </w:r>
      <w:r>
        <w:rPr>
          <w:rFonts w:ascii="Times New Roman" w:hAnsi="Times New Roman" w:cs="Times New Roman"/>
          <w:spacing w:val="4"/>
          <w:sz w:val="24"/>
          <w:szCs w:val="24"/>
          <w:lang w:val="en-US"/>
        </w:rPr>
        <w:t>r</w:t>
      </w:r>
      <w:r>
        <w:rPr>
          <w:rFonts w:ascii="Times New Roman" w:hAnsi="Times New Roman" w:cs="Times New Roman"/>
          <w:spacing w:val="-4"/>
          <w:sz w:val="24"/>
          <w:szCs w:val="24"/>
          <w:lang w:val="en-US"/>
        </w:rPr>
        <w:t>ý</w:t>
      </w:r>
      <w:r>
        <w:rPr>
          <w:rFonts w:ascii="Times New Roman" w:hAnsi="Times New Roman" w:cs="Times New Roman"/>
          <w:sz w:val="24"/>
          <w:szCs w:val="24"/>
          <w:lang w:val="en-US"/>
        </w:rPr>
        <w:t>chlejšom</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tempe</w:t>
      </w:r>
      <w:r>
        <w:rPr>
          <w:rFonts w:ascii="Times New Roman" w:hAnsi="Times New Roman" w:cs="Times New Roman"/>
          <w:sz w:val="24"/>
          <w:szCs w:val="24"/>
        </w:rPr>
        <w:t>,</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rPr>
        <w:t>n</w:t>
      </w:r>
      <w:r>
        <w:rPr>
          <w:rFonts w:ascii="Times New Roman" w:hAnsi="Times New Roman" w:cs="Times New Roman"/>
          <w:spacing w:val="-1"/>
          <w:sz w:val="24"/>
          <w:szCs w:val="24"/>
          <w:lang w:val="en-US"/>
        </w:rPr>
        <w:t>á</w:t>
      </w:r>
      <w:r>
        <w:rPr>
          <w:rFonts w:ascii="Times New Roman" w:hAnsi="Times New Roman" w:cs="Times New Roman"/>
          <w:sz w:val="24"/>
          <w:szCs w:val="24"/>
          <w:lang w:val="en-US"/>
        </w:rPr>
        <w:t>ro</w:t>
      </w:r>
      <w:r>
        <w:rPr>
          <w:rFonts w:ascii="Times New Roman" w:hAnsi="Times New Roman" w:cs="Times New Roman"/>
          <w:spacing w:val="-2"/>
          <w:sz w:val="24"/>
          <w:szCs w:val="24"/>
          <w:lang w:val="en-US"/>
        </w:rPr>
        <w:t>č</w:t>
      </w:r>
      <w:r>
        <w:rPr>
          <w:rFonts w:ascii="Times New Roman" w:hAnsi="Times New Roman" w:cs="Times New Roman"/>
          <w:spacing w:val="2"/>
          <w:sz w:val="24"/>
          <w:szCs w:val="24"/>
          <w:lang w:val="en-US"/>
        </w:rPr>
        <w:t>n</w:t>
      </w:r>
      <w:r>
        <w:rPr>
          <w:rFonts w:ascii="Times New Roman" w:hAnsi="Times New Roman" w:cs="Times New Roman"/>
          <w:sz w:val="24"/>
          <w:szCs w:val="24"/>
          <w:lang w:val="en-US"/>
        </w:rPr>
        <w:t>ejšie</w:t>
      </w:r>
      <w:r>
        <w:rPr>
          <w:rFonts w:ascii="Times New Roman" w:hAnsi="Times New Roman" w:cs="Times New Roman"/>
          <w:spacing w:val="97"/>
          <w:sz w:val="24"/>
          <w:szCs w:val="24"/>
          <w:lang w:val="en-US"/>
        </w:rPr>
        <w:t xml:space="preserve"> </w:t>
      </w:r>
      <w:r>
        <w:rPr>
          <w:rFonts w:ascii="Times New Roman" w:hAnsi="Times New Roman" w:cs="Times New Roman"/>
          <w:sz w:val="24"/>
          <w:szCs w:val="24"/>
          <w:lang w:val="en-US"/>
        </w:rPr>
        <w:t>cvi</w:t>
      </w:r>
      <w:r>
        <w:rPr>
          <w:rFonts w:ascii="Times New Roman" w:hAnsi="Times New Roman" w:cs="Times New Roman"/>
          <w:spacing w:val="1"/>
          <w:sz w:val="24"/>
          <w:szCs w:val="24"/>
          <w:lang w:val="en-US"/>
        </w:rPr>
        <w:t>č</w:t>
      </w:r>
      <w:r>
        <w:rPr>
          <w:rFonts w:ascii="Times New Roman" w:hAnsi="Times New Roman" w:cs="Times New Roman"/>
          <w:sz w:val="24"/>
          <w:szCs w:val="24"/>
          <w:lang w:val="en-US"/>
        </w:rPr>
        <w:t>enia</w:t>
      </w:r>
      <w:r>
        <w:rPr>
          <w:rFonts w:ascii="Times New Roman" w:hAnsi="Times New Roman" w:cs="Times New Roman"/>
          <w:spacing w:val="97"/>
          <w:sz w:val="24"/>
          <w:szCs w:val="24"/>
          <w:lang w:val="en-US"/>
        </w:rPr>
        <w:t xml:space="preserve"> </w:t>
      </w:r>
      <w:r>
        <w:rPr>
          <w:rFonts w:ascii="Times New Roman" w:hAnsi="Times New Roman" w:cs="Times New Roman"/>
          <w:sz w:val="24"/>
          <w:szCs w:val="24"/>
          <w:lang w:val="en-US"/>
        </w:rPr>
        <w:t>a</w:t>
      </w:r>
      <w:r>
        <w:rPr>
          <w:rFonts w:ascii="Times New Roman" w:hAnsi="Times New Roman" w:cs="Times New Roman"/>
          <w:spacing w:val="2"/>
          <w:sz w:val="24"/>
          <w:szCs w:val="24"/>
          <w:lang w:val="en-US"/>
        </w:rPr>
        <w:t xml:space="preserve"> </w:t>
      </w:r>
      <w:r>
        <w:rPr>
          <w:rFonts w:ascii="Times New Roman" w:hAnsi="Times New Roman" w:cs="Times New Roman"/>
          <w:sz w:val="24"/>
          <w:szCs w:val="24"/>
          <w:lang w:val="en-US"/>
        </w:rPr>
        <w:t>predn</w:t>
      </w:r>
      <w:r>
        <w:rPr>
          <w:rFonts w:ascii="Times New Roman" w:hAnsi="Times New Roman" w:cs="Times New Roman"/>
          <w:spacing w:val="-1"/>
          <w:sz w:val="24"/>
          <w:szCs w:val="24"/>
          <w:lang w:val="en-US"/>
        </w:rPr>
        <w:t>e</w:t>
      </w:r>
      <w:r>
        <w:rPr>
          <w:rFonts w:ascii="Times New Roman" w:hAnsi="Times New Roman" w:cs="Times New Roman"/>
          <w:sz w:val="24"/>
          <w:szCs w:val="24"/>
          <w:lang w:val="en-US"/>
        </w:rPr>
        <w:t>sové</w:t>
      </w:r>
      <w:r>
        <w:rPr>
          <w:rFonts w:ascii="Times New Roman" w:hAnsi="Times New Roman" w:cs="Times New Roman"/>
          <w:spacing w:val="96"/>
          <w:sz w:val="24"/>
          <w:szCs w:val="24"/>
          <w:lang w:val="en-US"/>
        </w:rPr>
        <w:t xml:space="preserve"> </w:t>
      </w:r>
      <w:r>
        <w:rPr>
          <w:rFonts w:ascii="Times New Roman" w:hAnsi="Times New Roman" w:cs="Times New Roman"/>
          <w:sz w:val="24"/>
          <w:szCs w:val="24"/>
          <w:lang w:val="en-US"/>
        </w:rPr>
        <w:t>sklad</w:t>
      </w:r>
      <w:r>
        <w:rPr>
          <w:rFonts w:ascii="Times New Roman" w:hAnsi="Times New Roman" w:cs="Times New Roman"/>
          <w:spacing w:val="6"/>
          <w:sz w:val="24"/>
          <w:szCs w:val="24"/>
          <w:lang w:val="en-US"/>
        </w:rPr>
        <w:t>b</w:t>
      </w:r>
      <w:r>
        <w:rPr>
          <w:rFonts w:ascii="Times New Roman" w:hAnsi="Times New Roman" w:cs="Times New Roman"/>
          <w:sz w:val="24"/>
          <w:szCs w:val="24"/>
          <w:lang w:val="en-US"/>
        </w:rPr>
        <w:t>y</w:t>
      </w:r>
      <w:r>
        <w:rPr>
          <w:rFonts w:ascii="Times New Roman" w:hAnsi="Times New Roman" w:cs="Times New Roman"/>
          <w:spacing w:val="95"/>
          <w:sz w:val="24"/>
          <w:szCs w:val="24"/>
          <w:lang w:val="en-US"/>
        </w:rPr>
        <w:t xml:space="preserve"> </w:t>
      </w:r>
      <w:r>
        <w:rPr>
          <w:rFonts w:ascii="Times New Roman" w:hAnsi="Times New Roman" w:cs="Times New Roman"/>
          <w:sz w:val="24"/>
          <w:szCs w:val="24"/>
          <w:lang w:val="en-US"/>
        </w:rPr>
        <w:t>r</w:t>
      </w:r>
      <w:r>
        <w:rPr>
          <w:rFonts w:ascii="Times New Roman" w:hAnsi="Times New Roman" w:cs="Times New Roman"/>
          <w:spacing w:val="2"/>
          <w:sz w:val="24"/>
          <w:szCs w:val="24"/>
          <w:lang w:val="en-US"/>
        </w:rPr>
        <w:t>o</w:t>
      </w:r>
      <w:r>
        <w:rPr>
          <w:rFonts w:ascii="Times New Roman" w:hAnsi="Times New Roman" w:cs="Times New Roman"/>
          <w:spacing w:val="1"/>
          <w:sz w:val="24"/>
          <w:szCs w:val="24"/>
          <w:lang w:val="en-US"/>
        </w:rPr>
        <w:t>z</w:t>
      </w:r>
      <w:r>
        <w:rPr>
          <w:rFonts w:ascii="Times New Roman" w:hAnsi="Times New Roman" w:cs="Times New Roman"/>
          <w:sz w:val="24"/>
          <w:szCs w:val="24"/>
          <w:lang w:val="en-US"/>
        </w:rPr>
        <w:t>mani</w:t>
      </w:r>
      <w:r>
        <w:rPr>
          <w:rFonts w:ascii="Times New Roman" w:hAnsi="Times New Roman" w:cs="Times New Roman"/>
          <w:spacing w:val="3"/>
          <w:sz w:val="24"/>
          <w:szCs w:val="24"/>
          <w:lang w:val="en-US"/>
        </w:rPr>
        <w:t>t</w:t>
      </w:r>
      <w:r>
        <w:rPr>
          <w:rFonts w:ascii="Times New Roman" w:hAnsi="Times New Roman" w:cs="Times New Roman"/>
          <w:spacing w:val="-4"/>
          <w:sz w:val="24"/>
          <w:szCs w:val="24"/>
          <w:lang w:val="en-US"/>
        </w:rPr>
        <w:t>ý</w:t>
      </w:r>
      <w:r>
        <w:rPr>
          <w:rFonts w:ascii="Times New Roman" w:hAnsi="Times New Roman" w:cs="Times New Roman"/>
          <w:spacing w:val="-1"/>
          <w:sz w:val="24"/>
          <w:szCs w:val="24"/>
          <w:lang w:val="en-US"/>
        </w:rPr>
        <w:t>c</w:t>
      </w:r>
      <w:r>
        <w:rPr>
          <w:rFonts w:ascii="Times New Roman" w:hAnsi="Times New Roman" w:cs="Times New Roman"/>
          <w:sz w:val="24"/>
          <w:szCs w:val="24"/>
          <w:lang w:val="en-US"/>
        </w:rPr>
        <w:t>h</w:t>
      </w:r>
      <w:r>
        <w:rPr>
          <w:rFonts w:ascii="Times New Roman" w:hAnsi="Times New Roman" w:cs="Times New Roman"/>
          <w:spacing w:val="97"/>
          <w:sz w:val="24"/>
          <w:szCs w:val="24"/>
          <w:lang w:val="en-US"/>
        </w:rPr>
        <w:t xml:space="preserve"> </w:t>
      </w:r>
      <w:r>
        <w:rPr>
          <w:rFonts w:ascii="Times New Roman" w:hAnsi="Times New Roman" w:cs="Times New Roman"/>
          <w:sz w:val="24"/>
          <w:szCs w:val="24"/>
          <w:lang w:val="en-US"/>
        </w:rPr>
        <w:t>š</w:t>
      </w:r>
      <w:r>
        <w:rPr>
          <w:rFonts w:ascii="Times New Roman" w:hAnsi="Times New Roman" w:cs="Times New Roman"/>
          <w:spacing w:val="3"/>
          <w:sz w:val="24"/>
          <w:szCs w:val="24"/>
          <w:lang w:val="en-US"/>
        </w:rPr>
        <w:t>t</w:t>
      </w:r>
      <w:r>
        <w:rPr>
          <w:rFonts w:ascii="Times New Roman" w:hAnsi="Times New Roman" w:cs="Times New Roman"/>
          <w:spacing w:val="-4"/>
          <w:sz w:val="24"/>
          <w:szCs w:val="24"/>
          <w:lang w:val="en-US"/>
        </w:rPr>
        <w:t>ý</w:t>
      </w:r>
      <w:r>
        <w:rPr>
          <w:rFonts w:ascii="Times New Roman" w:hAnsi="Times New Roman" w:cs="Times New Roman"/>
          <w:sz w:val="24"/>
          <w:szCs w:val="24"/>
          <w:lang w:val="en-US"/>
        </w:rPr>
        <w:t>lo</w:t>
      </w:r>
      <w:r>
        <w:rPr>
          <w:rFonts w:ascii="Times New Roman" w:hAnsi="Times New Roman" w:cs="Times New Roman"/>
          <w:spacing w:val="4"/>
          <w:sz w:val="24"/>
          <w:szCs w:val="24"/>
          <w:lang w:val="en-US"/>
        </w:rPr>
        <w:t>v</w:t>
      </w:r>
      <w:r>
        <w:rPr>
          <w:rFonts w:ascii="Times New Roman" w:hAnsi="Times New Roman" w:cs="Times New Roman"/>
          <w:spacing w:val="-3"/>
          <w:sz w:val="24"/>
          <w:szCs w:val="24"/>
          <w:lang w:val="en-US"/>
        </w:rPr>
        <w:t>ý</w:t>
      </w:r>
      <w:r>
        <w:rPr>
          <w:rFonts w:ascii="Times New Roman" w:hAnsi="Times New Roman" w:cs="Times New Roman"/>
          <w:spacing w:val="-1"/>
          <w:sz w:val="24"/>
          <w:szCs w:val="24"/>
          <w:lang w:val="en-US"/>
        </w:rPr>
        <w:t>c</w:t>
      </w:r>
      <w:r>
        <w:rPr>
          <w:rFonts w:ascii="Times New Roman" w:hAnsi="Times New Roman" w:cs="Times New Roman"/>
          <w:sz w:val="24"/>
          <w:szCs w:val="24"/>
          <w:lang w:val="en-US"/>
        </w:rPr>
        <w:t>h období</w:t>
      </w:r>
      <w:r>
        <w:rPr>
          <w:rFonts w:ascii="Times New Roman" w:hAnsi="Times New Roman" w:cs="Times New Roman"/>
          <w:sz w:val="24"/>
          <w:szCs w:val="24"/>
        </w:rPr>
        <w:t>,                s</w:t>
      </w:r>
      <w:r>
        <w:rPr>
          <w:rFonts w:ascii="Times New Roman" w:hAnsi="Times New Roman" w:cs="Times New Roman"/>
          <w:sz w:val="24"/>
          <w:szCs w:val="24"/>
          <w:lang w:val="en-US"/>
        </w:rPr>
        <w:t>klad</w:t>
      </w:r>
      <w:r>
        <w:rPr>
          <w:rFonts w:ascii="Times New Roman" w:hAnsi="Times New Roman" w:cs="Times New Roman"/>
          <w:spacing w:val="2"/>
          <w:sz w:val="24"/>
          <w:szCs w:val="24"/>
          <w:lang w:val="en-US"/>
        </w:rPr>
        <w:t>b</w:t>
      </w:r>
      <w:r>
        <w:rPr>
          <w:rFonts w:ascii="Times New Roman" w:hAnsi="Times New Roman" w:cs="Times New Roman"/>
          <w:sz w:val="24"/>
          <w:szCs w:val="24"/>
          <w:lang w:val="en-US"/>
        </w:rPr>
        <w:t>y</w:t>
      </w:r>
      <w:r>
        <w:rPr>
          <w:rFonts w:ascii="Times New Roman" w:hAnsi="Times New Roman" w:cs="Times New Roman"/>
          <w:spacing w:val="9"/>
          <w:sz w:val="24"/>
          <w:szCs w:val="24"/>
          <w:lang w:val="en-US"/>
        </w:rPr>
        <w:t xml:space="preserve"> </w:t>
      </w:r>
      <w:r>
        <w:rPr>
          <w:rFonts w:ascii="Times New Roman" w:hAnsi="Times New Roman" w:cs="Times New Roman"/>
          <w:sz w:val="24"/>
          <w:szCs w:val="24"/>
          <w:lang w:val="en-US"/>
        </w:rPr>
        <w:t>v</w:t>
      </w:r>
      <w:r>
        <w:rPr>
          <w:rFonts w:ascii="Times New Roman" w:hAnsi="Times New Roman" w:cs="Times New Roman"/>
          <w:spacing w:val="1"/>
          <w:sz w:val="24"/>
          <w:szCs w:val="24"/>
          <w:lang w:val="en-US"/>
        </w:rPr>
        <w:t xml:space="preserve"> </w:t>
      </w:r>
      <w:r>
        <w:rPr>
          <w:rFonts w:ascii="Times New Roman" w:hAnsi="Times New Roman" w:cs="Times New Roman"/>
          <w:spacing w:val="4"/>
          <w:sz w:val="24"/>
          <w:szCs w:val="24"/>
          <w:lang w:val="en-US"/>
        </w:rPr>
        <w:t>r</w:t>
      </w:r>
      <w:r>
        <w:rPr>
          <w:rFonts w:ascii="Times New Roman" w:hAnsi="Times New Roman" w:cs="Times New Roman"/>
          <w:spacing w:val="-4"/>
          <w:sz w:val="24"/>
          <w:szCs w:val="24"/>
          <w:lang w:val="en-US"/>
        </w:rPr>
        <w:t>ý</w:t>
      </w:r>
      <w:r>
        <w:rPr>
          <w:rFonts w:ascii="Times New Roman" w:hAnsi="Times New Roman" w:cs="Times New Roman"/>
          <w:spacing w:val="-1"/>
          <w:sz w:val="24"/>
          <w:szCs w:val="24"/>
          <w:lang w:val="en-US"/>
        </w:rPr>
        <w:t>c</w:t>
      </w:r>
      <w:r>
        <w:rPr>
          <w:rFonts w:ascii="Times New Roman" w:hAnsi="Times New Roman" w:cs="Times New Roman"/>
          <w:sz w:val="24"/>
          <w:szCs w:val="24"/>
          <w:lang w:val="en-US"/>
        </w:rPr>
        <w:t>h</w:t>
      </w:r>
      <w:r>
        <w:rPr>
          <w:rFonts w:ascii="Times New Roman" w:hAnsi="Times New Roman" w:cs="Times New Roman"/>
          <w:spacing w:val="2"/>
          <w:sz w:val="24"/>
          <w:szCs w:val="24"/>
          <w:lang w:val="en-US"/>
        </w:rPr>
        <w:t>l</w:t>
      </w:r>
      <w:r>
        <w:rPr>
          <w:rFonts w:ascii="Times New Roman" w:hAnsi="Times New Roman" w:cs="Times New Roman"/>
          <w:sz w:val="24"/>
          <w:szCs w:val="24"/>
          <w:lang w:val="en-US"/>
        </w:rPr>
        <w:t>ejších</w:t>
      </w:r>
      <w:r>
        <w:rPr>
          <w:rFonts w:ascii="Times New Roman" w:hAnsi="Times New Roman" w:cs="Times New Roman"/>
          <w:spacing w:val="13"/>
          <w:sz w:val="24"/>
          <w:szCs w:val="24"/>
          <w:lang w:val="en-US"/>
        </w:rPr>
        <w:t xml:space="preserve"> </w:t>
      </w:r>
      <w:r>
        <w:rPr>
          <w:rFonts w:ascii="Times New Roman" w:hAnsi="Times New Roman" w:cs="Times New Roman"/>
          <w:sz w:val="24"/>
          <w:szCs w:val="24"/>
          <w:lang w:val="en-US"/>
        </w:rPr>
        <w:t>t</w:t>
      </w:r>
      <w:r>
        <w:rPr>
          <w:rFonts w:ascii="Times New Roman" w:hAnsi="Times New Roman" w:cs="Times New Roman"/>
          <w:spacing w:val="2"/>
          <w:sz w:val="24"/>
          <w:szCs w:val="24"/>
          <w:lang w:val="en-US"/>
        </w:rPr>
        <w:t>e</w:t>
      </w:r>
      <w:r>
        <w:rPr>
          <w:rFonts w:ascii="Times New Roman" w:hAnsi="Times New Roman" w:cs="Times New Roman"/>
          <w:sz w:val="24"/>
          <w:szCs w:val="24"/>
          <w:lang w:val="en-US"/>
        </w:rPr>
        <w:t>mpách</w:t>
      </w:r>
      <w:r>
        <w:rPr>
          <w:rFonts w:ascii="Times New Roman" w:hAnsi="Times New Roman" w:cs="Times New Roman"/>
          <w:spacing w:val="13"/>
          <w:sz w:val="24"/>
          <w:szCs w:val="24"/>
          <w:lang w:val="en-US"/>
        </w:rPr>
        <w:t xml:space="preserve"> </w:t>
      </w:r>
      <w:r>
        <w:rPr>
          <w:rFonts w:ascii="Times New Roman" w:hAnsi="Times New Roman" w:cs="Times New Roman"/>
          <w:sz w:val="24"/>
          <w:szCs w:val="24"/>
          <w:lang w:val="en-US"/>
        </w:rPr>
        <w:t>v</w:t>
      </w:r>
      <w:r>
        <w:rPr>
          <w:rFonts w:ascii="Times New Roman" w:hAnsi="Times New Roman" w:cs="Times New Roman"/>
          <w:spacing w:val="2"/>
          <w:sz w:val="24"/>
          <w:szCs w:val="24"/>
          <w:lang w:val="en-US"/>
        </w:rPr>
        <w:t xml:space="preserve"> </w:t>
      </w:r>
      <w:r>
        <w:rPr>
          <w:rFonts w:ascii="Times New Roman" w:hAnsi="Times New Roman" w:cs="Times New Roman"/>
          <w:sz w:val="24"/>
          <w:szCs w:val="24"/>
          <w:lang w:val="en-US"/>
        </w:rPr>
        <w:t>l</w:t>
      </w:r>
      <w:r>
        <w:rPr>
          <w:rFonts w:ascii="Times New Roman" w:hAnsi="Times New Roman" w:cs="Times New Roman"/>
          <w:spacing w:val="2"/>
          <w:sz w:val="24"/>
          <w:szCs w:val="24"/>
          <w:lang w:val="en-US"/>
        </w:rPr>
        <w:t>e</w:t>
      </w:r>
      <w:r>
        <w:rPr>
          <w:rFonts w:ascii="Times New Roman" w:hAnsi="Times New Roman" w:cs="Times New Roman"/>
          <w:spacing w:val="-2"/>
          <w:sz w:val="24"/>
          <w:szCs w:val="24"/>
          <w:lang w:val="en-US"/>
        </w:rPr>
        <w:t>g</w:t>
      </w:r>
      <w:r>
        <w:rPr>
          <w:rFonts w:ascii="Times New Roman" w:hAnsi="Times New Roman" w:cs="Times New Roman"/>
          <w:spacing w:val="-1"/>
          <w:sz w:val="24"/>
          <w:szCs w:val="24"/>
          <w:lang w:val="en-US"/>
        </w:rPr>
        <w:t>a</w:t>
      </w:r>
      <w:r>
        <w:rPr>
          <w:rFonts w:ascii="Times New Roman" w:hAnsi="Times New Roman" w:cs="Times New Roman"/>
          <w:sz w:val="24"/>
          <w:szCs w:val="24"/>
          <w:lang w:val="en-US"/>
        </w:rPr>
        <w:t>te</w:t>
      </w:r>
      <w:r>
        <w:rPr>
          <w:rFonts w:ascii="Times New Roman" w:hAnsi="Times New Roman" w:cs="Times New Roman"/>
          <w:spacing w:val="13"/>
          <w:sz w:val="24"/>
          <w:szCs w:val="24"/>
          <w:lang w:val="en-US"/>
        </w:rPr>
        <w:t xml:space="preserve"> </w:t>
      </w:r>
      <w:r>
        <w:rPr>
          <w:rFonts w:ascii="Times New Roman" w:hAnsi="Times New Roman" w:cs="Times New Roman"/>
          <w:sz w:val="24"/>
          <w:szCs w:val="24"/>
          <w:lang w:val="en-US"/>
        </w:rPr>
        <w:t>i</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sta</w:t>
      </w:r>
      <w:r>
        <w:rPr>
          <w:rFonts w:ascii="Times New Roman" w:hAnsi="Times New Roman" w:cs="Times New Roman"/>
          <w:spacing w:val="1"/>
          <w:sz w:val="24"/>
          <w:szCs w:val="24"/>
          <w:lang w:val="en-US"/>
        </w:rPr>
        <w:t>c</w:t>
      </w:r>
      <w:r>
        <w:rPr>
          <w:rFonts w:ascii="Times New Roman" w:hAnsi="Times New Roman" w:cs="Times New Roman"/>
          <w:sz w:val="24"/>
          <w:szCs w:val="24"/>
          <w:lang w:val="en-US"/>
        </w:rPr>
        <w:t>c</w:t>
      </w:r>
      <w:r>
        <w:rPr>
          <w:rFonts w:ascii="Times New Roman" w:hAnsi="Times New Roman" w:cs="Times New Roman"/>
          <w:spacing w:val="-1"/>
          <w:sz w:val="24"/>
          <w:szCs w:val="24"/>
          <w:lang w:val="en-US"/>
        </w:rPr>
        <w:t>a</w:t>
      </w:r>
      <w:r>
        <w:rPr>
          <w:rFonts w:ascii="Times New Roman" w:hAnsi="Times New Roman" w:cs="Times New Roman"/>
          <w:sz w:val="24"/>
          <w:szCs w:val="24"/>
          <w:lang w:val="en-US"/>
        </w:rPr>
        <w:t>t</w:t>
      </w:r>
      <w:r>
        <w:rPr>
          <w:rFonts w:ascii="Times New Roman" w:hAnsi="Times New Roman" w:cs="Times New Roman"/>
          <w:spacing w:val="1"/>
          <w:sz w:val="24"/>
          <w:szCs w:val="24"/>
          <w:lang w:val="en-US"/>
        </w:rPr>
        <w:t>e</w:t>
      </w:r>
      <w:r>
        <w:rPr>
          <w:rFonts w:ascii="Times New Roman" w:hAnsi="Times New Roman" w:cs="Times New Roman"/>
          <w:sz w:val="24"/>
          <w:szCs w:val="24"/>
          <w:lang w:val="en-US"/>
        </w:rPr>
        <w:t>,</w:t>
      </w:r>
      <w:r>
        <w:rPr>
          <w:rFonts w:ascii="Times New Roman" w:hAnsi="Times New Roman" w:cs="Times New Roman"/>
          <w:spacing w:val="14"/>
          <w:sz w:val="24"/>
          <w:szCs w:val="24"/>
          <w:lang w:val="en-US"/>
        </w:rPr>
        <w:t xml:space="preserve"> </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rPr>
        <w:t>p</w:t>
      </w:r>
      <w:r>
        <w:rPr>
          <w:rFonts w:ascii="Times New Roman" w:hAnsi="Times New Roman" w:cs="Times New Roman"/>
          <w:sz w:val="24"/>
          <w:szCs w:val="24"/>
          <w:lang w:val="en-US"/>
        </w:rPr>
        <w:t>redn</w:t>
      </w:r>
      <w:r>
        <w:rPr>
          <w:rFonts w:ascii="Times New Roman" w:hAnsi="Times New Roman" w:cs="Times New Roman"/>
          <w:spacing w:val="-1"/>
          <w:sz w:val="24"/>
          <w:szCs w:val="24"/>
          <w:lang w:val="en-US"/>
        </w:rPr>
        <w:t>e</w:t>
      </w:r>
      <w:r>
        <w:rPr>
          <w:rFonts w:ascii="Times New Roman" w:hAnsi="Times New Roman" w:cs="Times New Roman"/>
          <w:sz w:val="24"/>
          <w:szCs w:val="24"/>
          <w:lang w:val="en-US"/>
        </w:rPr>
        <w:t>sové</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sklad</w:t>
      </w:r>
      <w:r>
        <w:rPr>
          <w:rFonts w:ascii="Times New Roman" w:hAnsi="Times New Roman" w:cs="Times New Roman"/>
          <w:spacing w:val="3"/>
          <w:sz w:val="24"/>
          <w:szCs w:val="24"/>
          <w:lang w:val="en-US"/>
        </w:rPr>
        <w:t>b</w:t>
      </w:r>
      <w:r>
        <w:rPr>
          <w:rFonts w:ascii="Times New Roman" w:hAnsi="Times New Roman" w:cs="Times New Roman"/>
          <w:sz w:val="24"/>
          <w:szCs w:val="24"/>
          <w:lang w:val="en-US"/>
        </w:rPr>
        <w:t>y</w:t>
      </w:r>
      <w:r>
        <w:rPr>
          <w:rFonts w:ascii="Times New Roman" w:hAnsi="Times New Roman" w:cs="Times New Roman"/>
          <w:spacing w:val="-3"/>
          <w:sz w:val="24"/>
          <w:szCs w:val="24"/>
          <w:lang w:val="en-US"/>
        </w:rPr>
        <w:t xml:space="preserve"> </w:t>
      </w:r>
      <w:r>
        <w:rPr>
          <w:rFonts w:ascii="Times New Roman" w:hAnsi="Times New Roman" w:cs="Times New Roman"/>
          <w:spacing w:val="1"/>
          <w:sz w:val="24"/>
          <w:szCs w:val="24"/>
          <w:lang w:val="en-US"/>
        </w:rPr>
        <w:t>v</w:t>
      </w:r>
      <w:r>
        <w:rPr>
          <w:rFonts w:ascii="Times New Roman" w:hAnsi="Times New Roman" w:cs="Times New Roman"/>
          <w:sz w:val="24"/>
          <w:szCs w:val="24"/>
          <w:lang w:val="en-US"/>
        </w:rPr>
        <w:t>ä</w:t>
      </w:r>
      <w:r>
        <w:rPr>
          <w:rFonts w:ascii="Times New Roman" w:hAnsi="Times New Roman" w:cs="Times New Roman"/>
          <w:spacing w:val="-1"/>
          <w:sz w:val="24"/>
          <w:szCs w:val="24"/>
          <w:lang w:val="en-US"/>
        </w:rPr>
        <w:t>č</w:t>
      </w:r>
      <w:r>
        <w:rPr>
          <w:rFonts w:ascii="Times New Roman" w:hAnsi="Times New Roman" w:cs="Times New Roman"/>
          <w:spacing w:val="1"/>
          <w:sz w:val="24"/>
          <w:szCs w:val="24"/>
          <w:lang w:val="en-US"/>
        </w:rPr>
        <w:t>š</w:t>
      </w:r>
      <w:r>
        <w:rPr>
          <w:rFonts w:ascii="Times New Roman" w:hAnsi="Times New Roman" w:cs="Times New Roman"/>
          <w:sz w:val="24"/>
          <w:szCs w:val="24"/>
          <w:lang w:val="en-US"/>
        </w:rPr>
        <w:t>ieho rozsahu</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h</w:t>
      </w:r>
      <w:r>
        <w:rPr>
          <w:rFonts w:ascii="Times New Roman" w:hAnsi="Times New Roman" w:cs="Times New Roman"/>
          <w:spacing w:val="-1"/>
          <w:sz w:val="24"/>
          <w:szCs w:val="24"/>
          <w:lang w:val="en-US"/>
        </w:rPr>
        <w:t>r</w:t>
      </w:r>
      <w:r>
        <w:rPr>
          <w:rFonts w:ascii="Times New Roman" w:hAnsi="Times New Roman" w:cs="Times New Roman"/>
          <w:sz w:val="24"/>
          <w:szCs w:val="24"/>
          <w:lang w:val="en-US"/>
        </w:rPr>
        <w:t>a</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z</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l</w:t>
      </w:r>
      <w:r>
        <w:rPr>
          <w:rFonts w:ascii="Times New Roman" w:hAnsi="Times New Roman" w:cs="Times New Roman"/>
          <w:spacing w:val="1"/>
          <w:sz w:val="24"/>
          <w:szCs w:val="24"/>
          <w:lang w:val="en-US"/>
        </w:rPr>
        <w:t>i</w:t>
      </w:r>
      <w:r>
        <w:rPr>
          <w:rFonts w:ascii="Times New Roman" w:hAnsi="Times New Roman" w:cs="Times New Roman"/>
          <w:sz w:val="24"/>
          <w:szCs w:val="24"/>
          <w:lang w:val="en-US"/>
        </w:rPr>
        <w:t>stu,</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t</w:t>
      </w:r>
      <w:r>
        <w:rPr>
          <w:rFonts w:ascii="Times New Roman" w:hAnsi="Times New Roman" w:cs="Times New Roman"/>
          <w:spacing w:val="1"/>
          <w:sz w:val="24"/>
          <w:szCs w:val="24"/>
          <w:lang w:val="en-US"/>
        </w:rPr>
        <w:t>r</w:t>
      </w:r>
      <w:r>
        <w:rPr>
          <w:rFonts w:ascii="Times New Roman" w:hAnsi="Times New Roman" w:cs="Times New Roman"/>
          <w:sz w:val="24"/>
          <w:szCs w:val="24"/>
          <w:lang w:val="en-US"/>
        </w:rPr>
        <w:t>anspo</w:t>
      </w:r>
      <w:r>
        <w:rPr>
          <w:rFonts w:ascii="Times New Roman" w:hAnsi="Times New Roman" w:cs="Times New Roman"/>
          <w:spacing w:val="1"/>
          <w:sz w:val="24"/>
          <w:szCs w:val="24"/>
          <w:lang w:val="en-US"/>
        </w:rPr>
        <w:t>z</w:t>
      </w:r>
      <w:r>
        <w:rPr>
          <w:rFonts w:ascii="Times New Roman" w:hAnsi="Times New Roman" w:cs="Times New Roman"/>
          <w:sz w:val="24"/>
          <w:szCs w:val="24"/>
          <w:lang w:val="en-US"/>
        </w:rPr>
        <w:t>íci</w:t>
      </w:r>
      <w:r>
        <w:rPr>
          <w:rFonts w:ascii="Times New Roman" w:hAnsi="Times New Roman" w:cs="Times New Roman"/>
          <w:sz w:val="24"/>
          <w:szCs w:val="24"/>
        </w:rPr>
        <w:t>a,</w:t>
      </w:r>
      <w:r>
        <w:rPr>
          <w:rFonts w:ascii="Times New Roman" w:hAnsi="Times New Roman" w:cs="Times New Roman"/>
          <w:sz w:val="24"/>
          <w:szCs w:val="24"/>
          <w:lang w:val="en-US"/>
        </w:rPr>
        <w:t xml:space="preserve"> </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rPr>
        <w:t>h</w:t>
      </w:r>
      <w:r>
        <w:rPr>
          <w:rFonts w:ascii="Times New Roman" w:hAnsi="Times New Roman" w:cs="Times New Roman"/>
          <w:spacing w:val="-1"/>
          <w:sz w:val="24"/>
          <w:szCs w:val="24"/>
          <w:lang w:val="en-US"/>
        </w:rPr>
        <w:t>r</w:t>
      </w:r>
      <w:r>
        <w:rPr>
          <w:rFonts w:ascii="Times New Roman" w:hAnsi="Times New Roman" w:cs="Times New Roman"/>
          <w:sz w:val="24"/>
          <w:szCs w:val="24"/>
          <w:lang w:val="en-US"/>
        </w:rPr>
        <w:t>a</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v súbor</w:t>
      </w:r>
      <w:r>
        <w:rPr>
          <w:rFonts w:ascii="Times New Roman" w:hAnsi="Times New Roman" w:cs="Times New Roman"/>
          <w:spacing w:val="1"/>
          <w:sz w:val="24"/>
          <w:szCs w:val="24"/>
          <w:lang w:val="en-US"/>
        </w:rPr>
        <w:t>o</w:t>
      </w:r>
      <w:r>
        <w:rPr>
          <w:rFonts w:ascii="Times New Roman" w:hAnsi="Times New Roman" w:cs="Times New Roman"/>
          <w:sz w:val="24"/>
          <w:szCs w:val="24"/>
          <w:lang w:val="en-US"/>
        </w:rPr>
        <w:t>ch, komorná hr</w:t>
      </w:r>
      <w:r>
        <w:rPr>
          <w:rFonts w:ascii="Times New Roman" w:hAnsi="Times New Roman" w:cs="Times New Roman"/>
          <w:spacing w:val="-1"/>
          <w:sz w:val="24"/>
          <w:szCs w:val="24"/>
          <w:lang w:val="en-US"/>
        </w:rPr>
        <w:t>a</w:t>
      </w:r>
      <w:r>
        <w:rPr>
          <w:rFonts w:ascii="Times New Roman" w:hAnsi="Times New Roman" w:cs="Times New Roman"/>
          <w:sz w:val="24"/>
          <w:szCs w:val="24"/>
        </w:rPr>
        <w:t>,</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rPr>
        <w:t>a</w:t>
      </w:r>
      <w:r>
        <w:rPr>
          <w:rFonts w:ascii="Times New Roman" w:hAnsi="Times New Roman" w:cs="Times New Roman"/>
          <w:sz w:val="24"/>
          <w:szCs w:val="24"/>
          <w:lang w:val="en-US"/>
        </w:rPr>
        <w:t>pliká</w:t>
      </w:r>
      <w:r>
        <w:rPr>
          <w:rFonts w:ascii="Times New Roman" w:hAnsi="Times New Roman" w:cs="Times New Roman"/>
          <w:spacing w:val="-1"/>
          <w:sz w:val="24"/>
          <w:szCs w:val="24"/>
          <w:lang w:val="en-US"/>
        </w:rPr>
        <w:t>c</w:t>
      </w:r>
      <w:r>
        <w:rPr>
          <w:rFonts w:ascii="Times New Roman" w:hAnsi="Times New Roman" w:cs="Times New Roman"/>
          <w:sz w:val="24"/>
          <w:szCs w:val="24"/>
          <w:lang w:val="en-US"/>
        </w:rPr>
        <w:t>ia</w:t>
      </w:r>
      <w:r>
        <w:rPr>
          <w:rFonts w:ascii="Times New Roman" w:hAnsi="Times New Roman" w:cs="Times New Roman"/>
          <w:spacing w:val="102"/>
          <w:sz w:val="24"/>
          <w:szCs w:val="24"/>
          <w:lang w:val="en-US"/>
        </w:rPr>
        <w:t xml:space="preserve"> </w:t>
      </w:r>
      <w:r>
        <w:rPr>
          <w:rFonts w:ascii="Times New Roman" w:hAnsi="Times New Roman" w:cs="Times New Roman"/>
          <w:sz w:val="24"/>
          <w:szCs w:val="24"/>
          <w:lang w:val="en-US"/>
        </w:rPr>
        <w:t>hudobno-</w:t>
      </w:r>
      <w:r>
        <w:rPr>
          <w:rFonts w:ascii="Times New Roman" w:hAnsi="Times New Roman" w:cs="Times New Roman"/>
          <w:spacing w:val="2"/>
          <w:sz w:val="24"/>
          <w:szCs w:val="24"/>
          <w:lang w:val="en-US"/>
        </w:rPr>
        <w:t>t</w:t>
      </w:r>
      <w:r>
        <w:rPr>
          <w:rFonts w:ascii="Times New Roman" w:hAnsi="Times New Roman" w:cs="Times New Roman"/>
          <w:sz w:val="24"/>
          <w:szCs w:val="24"/>
          <w:lang w:val="en-US"/>
        </w:rPr>
        <w:t>eoretic</w:t>
      </w:r>
      <w:r>
        <w:rPr>
          <w:rFonts w:ascii="Times New Roman" w:hAnsi="Times New Roman" w:cs="Times New Roman"/>
          <w:spacing w:val="2"/>
          <w:sz w:val="24"/>
          <w:szCs w:val="24"/>
          <w:lang w:val="en-US"/>
        </w:rPr>
        <w:t>k</w:t>
      </w:r>
      <w:r>
        <w:rPr>
          <w:rFonts w:ascii="Times New Roman" w:hAnsi="Times New Roman" w:cs="Times New Roman"/>
          <w:spacing w:val="-4"/>
          <w:sz w:val="24"/>
          <w:szCs w:val="24"/>
          <w:lang w:val="en-US"/>
        </w:rPr>
        <w:t>ý</w:t>
      </w:r>
      <w:r>
        <w:rPr>
          <w:rFonts w:ascii="Times New Roman" w:hAnsi="Times New Roman" w:cs="Times New Roman"/>
          <w:sz w:val="24"/>
          <w:szCs w:val="24"/>
          <w:lang w:val="en-US"/>
        </w:rPr>
        <w:t>ch</w:t>
      </w:r>
      <w:r>
        <w:rPr>
          <w:rFonts w:ascii="Times New Roman" w:hAnsi="Times New Roman" w:cs="Times New Roman"/>
          <w:spacing w:val="103"/>
          <w:sz w:val="24"/>
          <w:szCs w:val="24"/>
          <w:lang w:val="en-US"/>
        </w:rPr>
        <w:t xml:space="preserve"> </w:t>
      </w:r>
      <w:r>
        <w:rPr>
          <w:rFonts w:ascii="Times New Roman" w:hAnsi="Times New Roman" w:cs="Times New Roman"/>
          <w:sz w:val="24"/>
          <w:szCs w:val="24"/>
          <w:lang w:val="en-US"/>
        </w:rPr>
        <w:t>po</w:t>
      </w:r>
      <w:r>
        <w:rPr>
          <w:rFonts w:ascii="Times New Roman" w:hAnsi="Times New Roman" w:cs="Times New Roman"/>
          <w:spacing w:val="1"/>
          <w:sz w:val="24"/>
          <w:szCs w:val="24"/>
          <w:lang w:val="en-US"/>
        </w:rPr>
        <w:t>z</w:t>
      </w:r>
      <w:r>
        <w:rPr>
          <w:rFonts w:ascii="Times New Roman" w:hAnsi="Times New Roman" w:cs="Times New Roman"/>
          <w:sz w:val="24"/>
          <w:szCs w:val="24"/>
          <w:lang w:val="en-US"/>
        </w:rPr>
        <w:t>natko</w:t>
      </w:r>
      <w:r>
        <w:rPr>
          <w:rFonts w:ascii="Times New Roman" w:hAnsi="Times New Roman" w:cs="Times New Roman"/>
          <w:spacing w:val="-14"/>
          <w:sz w:val="24"/>
          <w:szCs w:val="24"/>
          <w:lang w:val="en-US"/>
        </w:rPr>
        <w:t>v</w:t>
      </w:r>
      <w:r>
        <w:rPr>
          <w:rFonts w:ascii="Times New Roman" w:hAnsi="Times New Roman" w:cs="Times New Roman"/>
          <w:sz w:val="24"/>
          <w:szCs w:val="24"/>
          <w:lang w:val="en-US"/>
        </w:rPr>
        <w:t>,</w:t>
      </w:r>
      <w:r>
        <w:rPr>
          <w:rFonts w:ascii="Times New Roman" w:hAnsi="Times New Roman" w:cs="Times New Roman"/>
          <w:spacing w:val="102"/>
          <w:sz w:val="24"/>
          <w:szCs w:val="24"/>
          <w:lang w:val="en-US"/>
        </w:rPr>
        <w:t xml:space="preserve"> </w:t>
      </w:r>
      <w:r>
        <w:rPr>
          <w:rFonts w:ascii="Times New Roman" w:hAnsi="Times New Roman" w:cs="Times New Roman"/>
          <w:spacing w:val="2"/>
          <w:sz w:val="24"/>
          <w:szCs w:val="24"/>
          <w:lang w:val="en-US"/>
        </w:rPr>
        <w:t>z</w:t>
      </w:r>
      <w:r>
        <w:rPr>
          <w:rFonts w:ascii="Times New Roman" w:hAnsi="Times New Roman" w:cs="Times New Roman"/>
          <w:sz w:val="24"/>
          <w:szCs w:val="24"/>
          <w:lang w:val="en-US"/>
        </w:rPr>
        <w:t>íska</w:t>
      </w:r>
      <w:r>
        <w:rPr>
          <w:rFonts w:ascii="Times New Roman" w:hAnsi="Times New Roman" w:cs="Times New Roman"/>
          <w:spacing w:val="2"/>
          <w:sz w:val="24"/>
          <w:szCs w:val="24"/>
          <w:lang w:val="en-US"/>
        </w:rPr>
        <w:t>n</w:t>
      </w:r>
      <w:r>
        <w:rPr>
          <w:rFonts w:ascii="Times New Roman" w:hAnsi="Times New Roman" w:cs="Times New Roman"/>
          <w:spacing w:val="-4"/>
          <w:sz w:val="24"/>
          <w:szCs w:val="24"/>
          <w:lang w:val="en-US"/>
        </w:rPr>
        <w:t>ý</w:t>
      </w:r>
      <w:r>
        <w:rPr>
          <w:rFonts w:ascii="Times New Roman" w:hAnsi="Times New Roman" w:cs="Times New Roman"/>
          <w:sz w:val="24"/>
          <w:szCs w:val="24"/>
          <w:lang w:val="en-US"/>
        </w:rPr>
        <w:t>ch</w:t>
      </w:r>
      <w:r>
        <w:rPr>
          <w:rFonts w:ascii="Times New Roman" w:hAnsi="Times New Roman" w:cs="Times New Roman"/>
          <w:spacing w:val="103"/>
          <w:sz w:val="24"/>
          <w:szCs w:val="24"/>
          <w:lang w:val="en-US"/>
        </w:rPr>
        <w:t xml:space="preserve"> </w:t>
      </w:r>
      <w:r>
        <w:rPr>
          <w:rFonts w:ascii="Times New Roman" w:hAnsi="Times New Roman" w:cs="Times New Roman"/>
          <w:sz w:val="24"/>
          <w:szCs w:val="24"/>
          <w:lang w:val="en-US"/>
        </w:rPr>
        <w:t>v</w:t>
      </w:r>
      <w:r>
        <w:rPr>
          <w:rFonts w:ascii="Times New Roman" w:hAnsi="Times New Roman" w:cs="Times New Roman"/>
          <w:spacing w:val="105"/>
          <w:sz w:val="24"/>
          <w:szCs w:val="24"/>
          <w:lang w:val="en-US"/>
        </w:rPr>
        <w:t xml:space="preserve"> </w:t>
      </w:r>
      <w:r>
        <w:rPr>
          <w:rFonts w:ascii="Times New Roman" w:hAnsi="Times New Roman" w:cs="Times New Roman"/>
          <w:sz w:val="24"/>
          <w:szCs w:val="24"/>
          <w:lang w:val="en-US"/>
        </w:rPr>
        <w:t>pr</w:t>
      </w:r>
      <w:r>
        <w:rPr>
          <w:rFonts w:ascii="Times New Roman" w:hAnsi="Times New Roman" w:cs="Times New Roman"/>
          <w:spacing w:val="-1"/>
          <w:sz w:val="24"/>
          <w:szCs w:val="24"/>
          <w:lang w:val="en-US"/>
        </w:rPr>
        <w:t>e</w:t>
      </w:r>
      <w:r>
        <w:rPr>
          <w:rFonts w:ascii="Times New Roman" w:hAnsi="Times New Roman" w:cs="Times New Roman"/>
          <w:sz w:val="24"/>
          <w:szCs w:val="24"/>
          <w:lang w:val="en-US"/>
        </w:rPr>
        <w:t>dme</w:t>
      </w:r>
      <w:r>
        <w:rPr>
          <w:rFonts w:ascii="Times New Roman" w:hAnsi="Times New Roman" w:cs="Times New Roman"/>
          <w:spacing w:val="2"/>
          <w:sz w:val="24"/>
          <w:szCs w:val="24"/>
          <w:lang w:val="en-US"/>
        </w:rPr>
        <w:t>t</w:t>
      </w:r>
      <w:r>
        <w:rPr>
          <w:rFonts w:ascii="Times New Roman" w:hAnsi="Times New Roman" w:cs="Times New Roman"/>
          <w:sz w:val="24"/>
          <w:szCs w:val="24"/>
          <w:lang w:val="en-US"/>
        </w:rPr>
        <w:t>e hudobná n</w:t>
      </w:r>
      <w:r>
        <w:rPr>
          <w:rFonts w:ascii="Times New Roman" w:hAnsi="Times New Roman" w:cs="Times New Roman"/>
          <w:spacing w:val="-1"/>
          <w:sz w:val="24"/>
          <w:szCs w:val="24"/>
          <w:lang w:val="en-US"/>
        </w:rPr>
        <w:t>á</w:t>
      </w:r>
      <w:r>
        <w:rPr>
          <w:rFonts w:ascii="Times New Roman" w:hAnsi="Times New Roman" w:cs="Times New Roman"/>
          <w:sz w:val="24"/>
          <w:szCs w:val="24"/>
          <w:lang w:val="en-US"/>
        </w:rPr>
        <w:t>uk</w:t>
      </w:r>
      <w:r>
        <w:rPr>
          <w:rFonts w:ascii="Times New Roman" w:hAnsi="Times New Roman" w:cs="Times New Roman"/>
          <w:spacing w:val="-1"/>
          <w:sz w:val="24"/>
          <w:szCs w:val="24"/>
          <w:lang w:val="en-US"/>
        </w:rPr>
        <w:t>a</w:t>
      </w:r>
      <w:r>
        <w:rPr>
          <w:rFonts w:ascii="Times New Roman" w:hAnsi="Times New Roman" w:cs="Times New Roman"/>
          <w:sz w:val="24"/>
          <w:szCs w:val="24"/>
          <w:lang w:val="en-US"/>
        </w:rPr>
        <w:t xml:space="preserve">, </w:t>
      </w:r>
      <w:r>
        <w:rPr>
          <w:rFonts w:ascii="Times New Roman" w:hAnsi="Times New Roman" w:cs="Times New Roman"/>
          <w:spacing w:val="1"/>
          <w:sz w:val="24"/>
          <w:szCs w:val="24"/>
          <w:lang w:val="en-US"/>
        </w:rPr>
        <w:t>n</w:t>
      </w:r>
      <w:r>
        <w:rPr>
          <w:rFonts w:ascii="Times New Roman" w:hAnsi="Times New Roman" w:cs="Times New Roman"/>
          <w:sz w:val="24"/>
          <w:szCs w:val="24"/>
          <w:lang w:val="en-US"/>
        </w:rPr>
        <w:t>a úro</w:t>
      </w:r>
      <w:r>
        <w:rPr>
          <w:rFonts w:ascii="Times New Roman" w:hAnsi="Times New Roman" w:cs="Times New Roman"/>
          <w:spacing w:val="-1"/>
          <w:sz w:val="24"/>
          <w:szCs w:val="24"/>
          <w:lang w:val="en-US"/>
        </w:rPr>
        <w:t>v</w:t>
      </w:r>
      <w:r>
        <w:rPr>
          <w:rFonts w:ascii="Times New Roman" w:hAnsi="Times New Roman" w:cs="Times New Roman"/>
          <w:spacing w:val="1"/>
          <w:sz w:val="24"/>
          <w:szCs w:val="24"/>
          <w:lang w:val="en-US"/>
        </w:rPr>
        <w:t>n</w:t>
      </w:r>
      <w:r>
        <w:rPr>
          <w:rFonts w:ascii="Times New Roman" w:hAnsi="Times New Roman" w:cs="Times New Roman"/>
          <w:sz w:val="24"/>
          <w:szCs w:val="24"/>
          <w:lang w:val="en-US"/>
        </w:rPr>
        <w:t>i pri</w:t>
      </w:r>
      <w:r>
        <w:rPr>
          <w:rFonts w:ascii="Times New Roman" w:hAnsi="Times New Roman" w:cs="Times New Roman"/>
          <w:spacing w:val="1"/>
          <w:sz w:val="24"/>
          <w:szCs w:val="24"/>
          <w:lang w:val="en-US"/>
        </w:rPr>
        <w:t>m</w:t>
      </w:r>
      <w:r>
        <w:rPr>
          <w:rFonts w:ascii="Times New Roman" w:hAnsi="Times New Roman" w:cs="Times New Roman"/>
          <w:sz w:val="24"/>
          <w:szCs w:val="24"/>
          <w:lang w:val="en-US"/>
        </w:rPr>
        <w:t>er</w:t>
      </w:r>
      <w:r>
        <w:rPr>
          <w:rFonts w:ascii="Times New Roman" w:hAnsi="Times New Roman" w:cs="Times New Roman"/>
          <w:spacing w:val="-2"/>
          <w:sz w:val="24"/>
          <w:szCs w:val="24"/>
          <w:lang w:val="en-US"/>
        </w:rPr>
        <w:t>a</w:t>
      </w:r>
      <w:r>
        <w:rPr>
          <w:rFonts w:ascii="Times New Roman" w:hAnsi="Times New Roman" w:cs="Times New Roman"/>
          <w:sz w:val="24"/>
          <w:szCs w:val="24"/>
          <w:lang w:val="en-US"/>
        </w:rPr>
        <w:t xml:space="preserve">nej študijnému </w:t>
      </w:r>
      <w:r>
        <w:rPr>
          <w:rFonts w:ascii="Times New Roman" w:hAnsi="Times New Roman" w:cs="Times New Roman"/>
          <w:spacing w:val="1"/>
          <w:sz w:val="24"/>
          <w:szCs w:val="24"/>
          <w:lang w:val="en-US"/>
        </w:rPr>
        <w:t>z</w:t>
      </w:r>
      <w:r>
        <w:rPr>
          <w:rFonts w:ascii="Times New Roman" w:hAnsi="Times New Roman" w:cs="Times New Roman"/>
          <w:sz w:val="24"/>
          <w:szCs w:val="24"/>
          <w:lang w:val="en-US"/>
        </w:rPr>
        <w:t>ame</w:t>
      </w:r>
      <w:r>
        <w:rPr>
          <w:rFonts w:ascii="Times New Roman" w:hAnsi="Times New Roman" w:cs="Times New Roman"/>
          <w:spacing w:val="-1"/>
          <w:sz w:val="24"/>
          <w:szCs w:val="24"/>
          <w:lang w:val="en-US"/>
        </w:rPr>
        <w:t>ra</w:t>
      </w:r>
      <w:r>
        <w:rPr>
          <w:rFonts w:ascii="Times New Roman" w:hAnsi="Times New Roman" w:cs="Times New Roman"/>
          <w:sz w:val="24"/>
          <w:szCs w:val="24"/>
          <w:lang w:val="en-US"/>
        </w:rPr>
        <w:t>niu</w:t>
      </w:r>
      <w:r>
        <w:rPr>
          <w:rFonts w:ascii="Times New Roman" w:hAnsi="Times New Roman" w:cs="Times New Roman"/>
          <w:sz w:val="24"/>
          <w:szCs w:val="24"/>
        </w:rPr>
        <w:t>,</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pacing w:val="-3"/>
          <w:sz w:val="24"/>
          <w:szCs w:val="24"/>
        </w:rPr>
        <w:t>i</w:t>
      </w:r>
      <w:r>
        <w:rPr>
          <w:rFonts w:ascii="Times New Roman" w:hAnsi="Times New Roman" w:cs="Times New Roman"/>
          <w:sz w:val="24"/>
          <w:szCs w:val="24"/>
          <w:lang w:val="en-US"/>
        </w:rPr>
        <w:t>nton</w:t>
      </w:r>
      <w:r>
        <w:rPr>
          <w:rFonts w:ascii="Times New Roman" w:hAnsi="Times New Roman" w:cs="Times New Roman"/>
          <w:spacing w:val="1"/>
          <w:sz w:val="24"/>
          <w:szCs w:val="24"/>
          <w:lang w:val="en-US"/>
        </w:rPr>
        <w:t>a</w:t>
      </w:r>
      <w:r>
        <w:rPr>
          <w:rFonts w:ascii="Times New Roman" w:hAnsi="Times New Roman" w:cs="Times New Roman"/>
          <w:sz w:val="24"/>
          <w:szCs w:val="24"/>
          <w:lang w:val="en-US"/>
        </w:rPr>
        <w:t>čná</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stabili</w:t>
      </w:r>
      <w:r>
        <w:rPr>
          <w:rFonts w:ascii="Times New Roman" w:hAnsi="Times New Roman" w:cs="Times New Roman"/>
          <w:spacing w:val="1"/>
          <w:sz w:val="24"/>
          <w:szCs w:val="24"/>
          <w:lang w:val="en-US"/>
        </w:rPr>
        <w:t>t</w:t>
      </w:r>
      <w:r>
        <w:rPr>
          <w:rFonts w:ascii="Times New Roman" w:hAnsi="Times New Roman" w:cs="Times New Roman"/>
          <w:sz w:val="24"/>
          <w:szCs w:val="24"/>
          <w:lang w:val="en-US"/>
        </w:rPr>
        <w:t>a</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b/>
          <w:bCs/>
          <w:spacing w:val="-1"/>
          <w:sz w:val="24"/>
          <w:szCs w:val="24"/>
          <w:lang w:val="en-US"/>
        </w:rPr>
        <w:t>Z</w:t>
      </w:r>
      <w:r>
        <w:rPr>
          <w:rFonts w:ascii="Times New Roman" w:hAnsi="Times New Roman" w:cs="Times New Roman"/>
          <w:b/>
          <w:bCs/>
          <w:sz w:val="24"/>
          <w:szCs w:val="24"/>
          <w:lang w:val="en-US"/>
        </w:rPr>
        <w:t>áve</w:t>
      </w:r>
      <w:r>
        <w:rPr>
          <w:rFonts w:ascii="Times New Roman" w:hAnsi="Times New Roman" w:cs="Times New Roman"/>
          <w:b/>
          <w:bCs/>
          <w:spacing w:val="-5"/>
          <w:sz w:val="24"/>
          <w:szCs w:val="24"/>
          <w:lang w:val="en-US"/>
        </w:rPr>
        <w:t>r</w:t>
      </w:r>
      <w:r>
        <w:rPr>
          <w:rFonts w:ascii="Times New Roman" w:hAnsi="Times New Roman" w:cs="Times New Roman"/>
          <w:b/>
          <w:bCs/>
          <w:spacing w:val="-1"/>
          <w:sz w:val="24"/>
          <w:szCs w:val="24"/>
          <w:lang w:val="en-US"/>
        </w:rPr>
        <w:t>eč</w:t>
      </w:r>
      <w:r>
        <w:rPr>
          <w:rFonts w:ascii="Times New Roman" w:hAnsi="Times New Roman" w:cs="Times New Roman"/>
          <w:b/>
          <w:bCs/>
          <w:sz w:val="24"/>
          <w:szCs w:val="24"/>
          <w:lang w:val="en-US"/>
        </w:rPr>
        <w:t>ná</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s</w:t>
      </w:r>
      <w:r>
        <w:rPr>
          <w:rFonts w:ascii="Times New Roman" w:hAnsi="Times New Roman" w:cs="Times New Roman"/>
          <w:b/>
          <w:bCs/>
          <w:spacing w:val="1"/>
          <w:sz w:val="24"/>
          <w:szCs w:val="24"/>
          <w:lang w:val="en-US"/>
        </w:rPr>
        <w:t>kú</w:t>
      </w:r>
      <w:r>
        <w:rPr>
          <w:rFonts w:ascii="Times New Roman" w:hAnsi="Times New Roman" w:cs="Times New Roman"/>
          <w:b/>
          <w:bCs/>
          <w:sz w:val="24"/>
          <w:szCs w:val="24"/>
          <w:lang w:val="en-US"/>
        </w:rPr>
        <w:t>š</w:t>
      </w:r>
      <w:r>
        <w:rPr>
          <w:rFonts w:ascii="Times New Roman" w:hAnsi="Times New Roman" w:cs="Times New Roman"/>
          <w:b/>
          <w:bCs/>
          <w:spacing w:val="1"/>
          <w:sz w:val="24"/>
          <w:szCs w:val="24"/>
          <w:lang w:val="en-US"/>
        </w:rPr>
        <w:t>k</w:t>
      </w:r>
      <w:r>
        <w:rPr>
          <w:rFonts w:ascii="Times New Roman" w:hAnsi="Times New Roman" w:cs="Times New Roman"/>
          <w:b/>
          <w:bCs/>
          <w:sz w:val="24"/>
          <w:szCs w:val="24"/>
          <w:lang w:val="en-US"/>
        </w:rPr>
        <w:t>a:</w:t>
      </w:r>
    </w:p>
    <w:p w:rsidR="006B6D29" w:rsidRDefault="006B6D29" w:rsidP="006B6D29">
      <w:pPr>
        <w:widowControl w:val="0"/>
        <w:tabs>
          <w:tab w:val="left" w:pos="838"/>
        </w:tabs>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2 stupnice – dur a</w:t>
      </w:r>
      <w:r>
        <w:rPr>
          <w:rFonts w:ascii="Times New Roman" w:hAnsi="Times New Roman" w:cs="Times New Roman"/>
          <w:spacing w:val="-2"/>
          <w:sz w:val="24"/>
          <w:szCs w:val="24"/>
          <w:lang w:val="en-US"/>
        </w:rPr>
        <w:t xml:space="preserve"> </w:t>
      </w:r>
      <w:r>
        <w:rPr>
          <w:rFonts w:ascii="Times New Roman" w:hAnsi="Times New Roman" w:cs="Times New Roman"/>
          <w:sz w:val="24"/>
          <w:szCs w:val="24"/>
          <w:lang w:val="en-US"/>
        </w:rPr>
        <w:t xml:space="preserve">mol, </w:t>
      </w:r>
      <w:r>
        <w:rPr>
          <w:rFonts w:ascii="Times New Roman" w:hAnsi="Times New Roman" w:cs="Times New Roman"/>
          <w:spacing w:val="1"/>
          <w:sz w:val="24"/>
          <w:szCs w:val="24"/>
          <w:lang w:val="en-US"/>
        </w:rPr>
        <w:t>a</w:t>
      </w:r>
      <w:r>
        <w:rPr>
          <w:rFonts w:ascii="Times New Roman" w:hAnsi="Times New Roman" w:cs="Times New Roman"/>
          <w:sz w:val="24"/>
          <w:szCs w:val="24"/>
          <w:lang w:val="en-US"/>
        </w:rPr>
        <w:t>kor</w:t>
      </w:r>
      <w:r>
        <w:rPr>
          <w:rFonts w:ascii="Times New Roman" w:hAnsi="Times New Roman" w:cs="Times New Roman"/>
          <w:spacing w:val="2"/>
          <w:sz w:val="24"/>
          <w:szCs w:val="24"/>
          <w:lang w:val="en-US"/>
        </w:rPr>
        <w:t>d</w:t>
      </w:r>
      <w:r>
        <w:rPr>
          <w:rFonts w:ascii="Times New Roman" w:hAnsi="Times New Roman" w:cs="Times New Roman"/>
          <w:spacing w:val="-18"/>
          <w:sz w:val="24"/>
          <w:szCs w:val="24"/>
          <w:lang w:val="en-US"/>
        </w:rPr>
        <w:t>y</w:t>
      </w:r>
      <w:r>
        <w:rPr>
          <w:rFonts w:ascii="Times New Roman" w:hAnsi="Times New Roman" w:cs="Times New Roman"/>
          <w:sz w:val="24"/>
          <w:szCs w:val="24"/>
          <w:lang w:val="en-US"/>
        </w:rPr>
        <w:t>,</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2 ch</w:t>
      </w:r>
      <w:r>
        <w:rPr>
          <w:rFonts w:ascii="Times New Roman" w:hAnsi="Times New Roman" w:cs="Times New Roman"/>
          <w:spacing w:val="-1"/>
          <w:sz w:val="24"/>
          <w:szCs w:val="24"/>
          <w:lang w:val="en-US"/>
        </w:rPr>
        <w:t>a</w:t>
      </w:r>
      <w:r>
        <w:rPr>
          <w:rFonts w:ascii="Times New Roman" w:hAnsi="Times New Roman" w:cs="Times New Roman"/>
          <w:sz w:val="24"/>
          <w:szCs w:val="24"/>
          <w:lang w:val="en-US"/>
        </w:rPr>
        <w:t>r</w:t>
      </w:r>
      <w:r>
        <w:rPr>
          <w:rFonts w:ascii="Times New Roman" w:hAnsi="Times New Roman" w:cs="Times New Roman"/>
          <w:spacing w:val="-2"/>
          <w:sz w:val="24"/>
          <w:szCs w:val="24"/>
          <w:lang w:val="en-US"/>
        </w:rPr>
        <w:t>a</w:t>
      </w:r>
      <w:r>
        <w:rPr>
          <w:rFonts w:ascii="Times New Roman" w:hAnsi="Times New Roman" w:cs="Times New Roman"/>
          <w:sz w:val="24"/>
          <w:szCs w:val="24"/>
          <w:lang w:val="en-US"/>
        </w:rPr>
        <w:t>k</w:t>
      </w:r>
      <w:r>
        <w:rPr>
          <w:rFonts w:ascii="Times New Roman" w:hAnsi="Times New Roman" w:cs="Times New Roman"/>
          <w:spacing w:val="2"/>
          <w:sz w:val="24"/>
          <w:szCs w:val="24"/>
          <w:lang w:val="en-US"/>
        </w:rPr>
        <w:t>t</w:t>
      </w:r>
      <w:r>
        <w:rPr>
          <w:rFonts w:ascii="Times New Roman" w:hAnsi="Times New Roman" w:cs="Times New Roman"/>
          <w:sz w:val="24"/>
          <w:szCs w:val="24"/>
          <w:lang w:val="en-US"/>
        </w:rPr>
        <w:t>erovo</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rozdielne</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cvič</w:t>
      </w:r>
      <w:r>
        <w:rPr>
          <w:rFonts w:ascii="Times New Roman" w:hAnsi="Times New Roman" w:cs="Times New Roman"/>
          <w:spacing w:val="-1"/>
          <w:sz w:val="24"/>
          <w:szCs w:val="24"/>
          <w:lang w:val="en-US"/>
        </w:rPr>
        <w:t>e</w:t>
      </w:r>
      <w:r>
        <w:rPr>
          <w:rFonts w:ascii="Times New Roman" w:hAnsi="Times New Roman" w:cs="Times New Roman"/>
          <w:sz w:val="24"/>
          <w:szCs w:val="24"/>
          <w:lang w:val="en-US"/>
        </w:rPr>
        <w:t xml:space="preserve">nia, </w:t>
      </w:r>
    </w:p>
    <w:p w:rsidR="006B6D29" w:rsidRDefault="006B6D29" w:rsidP="006B6D29">
      <w:pPr>
        <w:widowControl w:val="0"/>
        <w:autoSpaceDE w:val="0"/>
        <w:autoSpaceDN w:val="0"/>
        <w:adjustRightInd w:val="0"/>
        <w:spacing w:after="0" w:line="360" w:lineRule="auto"/>
        <w:rPr>
          <w:rFonts w:ascii="Times New Roman" w:hAnsi="Times New Roman" w:cs="Times New Roman"/>
          <w:spacing w:val="-18"/>
          <w:sz w:val="24"/>
          <w:szCs w:val="24"/>
        </w:rPr>
      </w:pPr>
      <w:r>
        <w:rPr>
          <w:rFonts w:ascii="Times New Roman" w:hAnsi="Times New Roman" w:cs="Times New Roman"/>
          <w:sz w:val="24"/>
          <w:szCs w:val="24"/>
          <w:lang w:val="en-US"/>
        </w:rPr>
        <w:t>-</w:t>
      </w:r>
      <w:r>
        <w:rPr>
          <w:rFonts w:ascii="Times New Roman" w:hAnsi="Times New Roman" w:cs="Times New Roman"/>
          <w:sz w:val="24"/>
          <w:szCs w:val="24"/>
        </w:rPr>
        <w:t xml:space="preserve">    1 náročnejšia</w:t>
      </w:r>
      <w:r>
        <w:rPr>
          <w:rFonts w:ascii="Times New Roman" w:hAnsi="Times New Roman" w:cs="Times New Roman"/>
          <w:sz w:val="24"/>
          <w:szCs w:val="24"/>
          <w:lang w:val="en-US"/>
        </w:rPr>
        <w:t xml:space="preserve"> sklad</w:t>
      </w:r>
      <w:r>
        <w:rPr>
          <w:rFonts w:ascii="Times New Roman" w:hAnsi="Times New Roman" w:cs="Times New Roman"/>
          <w:spacing w:val="1"/>
          <w:sz w:val="24"/>
          <w:szCs w:val="24"/>
          <w:lang w:val="en-US"/>
        </w:rPr>
        <w:t>b</w:t>
      </w:r>
      <w:r>
        <w:rPr>
          <w:rFonts w:ascii="Times New Roman" w:hAnsi="Times New Roman" w:cs="Times New Roman"/>
          <w:spacing w:val="-18"/>
          <w:sz w:val="24"/>
          <w:szCs w:val="24"/>
        </w:rPr>
        <w:t>a</w:t>
      </w:r>
    </w:p>
    <w:p w:rsidR="006B6D29" w:rsidRDefault="006B6D29" w:rsidP="006B6D29">
      <w:pPr>
        <w:widowControl w:val="0"/>
        <w:autoSpaceDE w:val="0"/>
        <w:autoSpaceDN w:val="0"/>
        <w:adjustRightInd w:val="0"/>
        <w:spacing w:line="360" w:lineRule="auto"/>
        <w:rPr>
          <w:rFonts w:ascii="Times New Roman" w:hAnsi="Times New Roman" w:cs="Times New Roman"/>
          <w:spacing w:val="-18"/>
          <w:sz w:val="24"/>
          <w:szCs w:val="24"/>
        </w:rPr>
      </w:pPr>
    </w:p>
    <w:p w:rsidR="006B6D29" w:rsidRDefault="006B6D29" w:rsidP="006B6D29">
      <w:pPr>
        <w:widowControl w:val="0"/>
        <w:autoSpaceDE w:val="0"/>
        <w:autoSpaceDN w:val="0"/>
        <w:adjustRightInd w:val="0"/>
        <w:spacing w:line="360" w:lineRule="auto"/>
        <w:rPr>
          <w:rFonts w:ascii="Times New Roman" w:hAnsi="Times New Roman" w:cs="Times New Roman"/>
          <w:spacing w:val="-18"/>
          <w:sz w:val="24"/>
          <w:szCs w:val="24"/>
        </w:rPr>
      </w:pPr>
      <w:r>
        <w:rPr>
          <w:rFonts w:ascii="Times New Roman" w:hAnsi="Times New Roman" w:cs="Times New Roman"/>
          <w:b/>
          <w:bCs/>
          <w:spacing w:val="-18"/>
          <w:sz w:val="24"/>
          <w:szCs w:val="24"/>
        </w:rPr>
        <w:t>Hudobný materiál:</w:t>
      </w:r>
    </w:p>
    <w:p w:rsidR="006B6D29" w:rsidRDefault="006B6D29" w:rsidP="006B6D29">
      <w:pPr>
        <w:widowControl w:val="0"/>
        <w:autoSpaceDE w:val="0"/>
        <w:autoSpaceDN w:val="0"/>
        <w:adjustRightInd w:val="0"/>
        <w:spacing w:line="360" w:lineRule="auto"/>
        <w:rPr>
          <w:rFonts w:ascii="Times New Roman" w:hAnsi="Times New Roman" w:cs="Times New Roman"/>
          <w:spacing w:val="-18"/>
          <w:sz w:val="24"/>
          <w:szCs w:val="24"/>
        </w:rPr>
      </w:pPr>
      <w:r>
        <w:rPr>
          <w:rFonts w:ascii="Times New Roman" w:hAnsi="Times New Roman" w:cs="Times New Roman"/>
          <w:spacing w:val="-18"/>
          <w:sz w:val="24"/>
          <w:szCs w:val="24"/>
        </w:rPr>
        <w:t>Szilágyi: Kürtiskola 2.</w:t>
      </w:r>
    </w:p>
    <w:p w:rsidR="006B6D29" w:rsidRDefault="006B6D29" w:rsidP="006B6D29">
      <w:pPr>
        <w:widowControl w:val="0"/>
        <w:autoSpaceDE w:val="0"/>
        <w:autoSpaceDN w:val="0"/>
        <w:adjustRightInd w:val="0"/>
        <w:spacing w:line="360" w:lineRule="auto"/>
        <w:rPr>
          <w:rFonts w:ascii="Times New Roman" w:hAnsi="Times New Roman" w:cs="Times New Roman"/>
          <w:spacing w:val="-18"/>
          <w:sz w:val="24"/>
          <w:szCs w:val="24"/>
        </w:rPr>
      </w:pPr>
      <w:r>
        <w:rPr>
          <w:rFonts w:ascii="Times New Roman" w:hAnsi="Times New Roman" w:cs="Times New Roman"/>
          <w:spacing w:val="-18"/>
          <w:sz w:val="24"/>
          <w:szCs w:val="24"/>
        </w:rPr>
        <w:t>Getchell: 2 book of practical studies</w:t>
      </w:r>
    </w:p>
    <w:p w:rsidR="006B6D29" w:rsidRDefault="006B6D29" w:rsidP="006B6D29">
      <w:pPr>
        <w:widowControl w:val="0"/>
        <w:autoSpaceDE w:val="0"/>
        <w:autoSpaceDN w:val="0"/>
        <w:adjustRightInd w:val="0"/>
        <w:spacing w:after="0" w:line="360" w:lineRule="auto"/>
        <w:rPr>
          <w:rFonts w:ascii="Times New Roman" w:hAnsi="Times New Roman" w:cs="Times New Roman"/>
          <w:spacing w:val="-18"/>
          <w:sz w:val="24"/>
          <w:szCs w:val="24"/>
        </w:rPr>
      </w:pPr>
      <w:r>
        <w:rPr>
          <w:rFonts w:ascii="Times New Roman" w:hAnsi="Times New Roman" w:cs="Times New Roman"/>
          <w:spacing w:val="-18"/>
          <w:sz w:val="24"/>
          <w:szCs w:val="24"/>
        </w:rPr>
        <w:t>French horn student  2.</w:t>
      </w:r>
    </w:p>
    <w:p w:rsidR="006B6D29" w:rsidRDefault="006B6D29" w:rsidP="006B6D29">
      <w:pPr>
        <w:widowControl w:val="0"/>
        <w:autoSpaceDE w:val="0"/>
        <w:autoSpaceDN w:val="0"/>
        <w:adjustRightInd w:val="0"/>
        <w:spacing w:after="0" w:line="360" w:lineRule="auto"/>
        <w:rPr>
          <w:rFonts w:ascii="Times New Roman" w:hAnsi="Times New Roman" w:cs="Times New Roman"/>
          <w:spacing w:val="-18"/>
          <w:sz w:val="24"/>
          <w:szCs w:val="24"/>
        </w:rPr>
      </w:pPr>
      <w:r>
        <w:rPr>
          <w:rFonts w:ascii="Times New Roman" w:hAnsi="Times New Roman" w:cs="Times New Roman"/>
          <w:spacing w:val="-18"/>
          <w:sz w:val="24"/>
          <w:szCs w:val="24"/>
        </w:rPr>
        <w:t>etudy</w:t>
      </w:r>
    </w:p>
    <w:p w:rsidR="006B6D29" w:rsidRDefault="006B6D29" w:rsidP="006B6D29">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pacing w:val="-18"/>
          <w:sz w:val="24"/>
          <w:szCs w:val="24"/>
        </w:rPr>
        <w:t>prednesové skladby</w:t>
      </w:r>
    </w:p>
    <w:p w:rsidR="006B6D29" w:rsidRDefault="006B6D29" w:rsidP="006B6D29">
      <w:pPr>
        <w:widowControl w:val="0"/>
        <w:autoSpaceDE w:val="0"/>
        <w:autoSpaceDN w:val="0"/>
        <w:adjustRightInd w:val="0"/>
        <w:spacing w:line="360" w:lineRule="auto"/>
        <w:rPr>
          <w:rFonts w:ascii="Times New Roman" w:hAnsi="Times New Roman" w:cs="Times New Roman"/>
          <w:sz w:val="24"/>
          <w:szCs w:val="24"/>
          <w:lang w:val="en-US"/>
        </w:rPr>
      </w:pPr>
    </w:p>
    <w:p w:rsidR="006B6D29" w:rsidRDefault="006B6D29" w:rsidP="0033042B">
      <w:pPr>
        <w:widowControl w:val="0"/>
        <w:suppressAutoHyphens/>
        <w:spacing w:after="0" w:line="240" w:lineRule="auto"/>
        <w:jc w:val="center"/>
        <w:rPr>
          <w:rFonts w:ascii="Times New Roman" w:eastAsia="SimSun" w:hAnsi="Times New Roman" w:cs="Times New Roman"/>
          <w:bCs/>
          <w:kern w:val="1"/>
          <w:sz w:val="24"/>
          <w:szCs w:val="24"/>
          <w:lang w:eastAsia="zh-CN" w:bidi="hi-IN"/>
        </w:rPr>
      </w:pPr>
    </w:p>
    <w:p w:rsidR="00B24B8A" w:rsidRDefault="00B24B8A" w:rsidP="0033042B">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ŠKOLSKÝ VZDELÁVACÍ PROGRAM</w:t>
      </w:r>
    </w:p>
    <w:p w:rsidR="00B24B8A" w:rsidRDefault="00B24B8A" w:rsidP="0033042B">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PRE SEKUNDÁRNY STUPEŇ VZDELÁVANIA</w:t>
      </w:r>
    </w:p>
    <w:p w:rsidR="00B24B8A" w:rsidRDefault="00B24B8A" w:rsidP="0033042B">
      <w:pPr>
        <w:spacing w:after="0" w:line="240" w:lineRule="auto"/>
        <w:jc w:val="center"/>
        <w:rPr>
          <w:rFonts w:ascii="Times New Roman" w:eastAsia="Times New Roman" w:hAnsi="Times New Roman" w:cs="Times New Roman"/>
          <w:b/>
          <w:sz w:val="24"/>
          <w:szCs w:val="24"/>
          <w:lang w:eastAsia="sk-SK"/>
        </w:rPr>
      </w:pPr>
    </w:p>
    <w:p w:rsidR="00B24B8A" w:rsidRDefault="00B24B8A" w:rsidP="0033042B">
      <w:pPr>
        <w:spacing w:after="0" w:line="240" w:lineRule="auto"/>
        <w:jc w:val="center"/>
        <w:rPr>
          <w:rFonts w:ascii="Times New Roman" w:eastAsia="Times New Roman" w:hAnsi="Times New Roman" w:cs="Times New Roman"/>
          <w:b/>
          <w:sz w:val="24"/>
          <w:szCs w:val="24"/>
          <w:lang w:eastAsia="sk-SK"/>
        </w:rPr>
      </w:pPr>
      <w:r w:rsidRPr="00400D25">
        <w:rPr>
          <w:rFonts w:ascii="Times New Roman" w:eastAsia="Times New Roman" w:hAnsi="Times New Roman" w:cs="Times New Roman"/>
          <w:b/>
          <w:sz w:val="24"/>
          <w:szCs w:val="24"/>
          <w:lang w:eastAsia="sk-SK"/>
        </w:rPr>
        <w:t>ŠTUDIJNÉ ZAMERANIE</w:t>
      </w:r>
    </w:p>
    <w:p w:rsidR="00B24B8A" w:rsidRPr="00400D25" w:rsidRDefault="00B24B8A" w:rsidP="00B24B8A">
      <w:pPr>
        <w:spacing w:after="0" w:line="240" w:lineRule="auto"/>
        <w:rPr>
          <w:rFonts w:ascii="Times New Roman" w:eastAsia="Times New Roman" w:hAnsi="Times New Roman" w:cs="Times New Roman"/>
          <w:b/>
          <w:sz w:val="24"/>
          <w:szCs w:val="24"/>
          <w:lang w:eastAsia="sk-SK"/>
        </w:rPr>
      </w:pPr>
    </w:p>
    <w:p w:rsidR="00B24B8A" w:rsidRDefault="00B24B8A" w:rsidP="00B24B8A">
      <w:pPr>
        <w:spacing w:after="0" w:line="240" w:lineRule="auto"/>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 xml:space="preserve">                                         </w:t>
      </w:r>
      <w:r w:rsidRPr="00400D25">
        <w:rPr>
          <w:rFonts w:ascii="Times New Roman" w:eastAsia="Times New Roman" w:hAnsi="Times New Roman" w:cs="Times New Roman"/>
          <w:b/>
          <w:sz w:val="28"/>
          <w:szCs w:val="28"/>
          <w:lang w:eastAsia="sk-SK"/>
        </w:rPr>
        <w:t>HRA NA LESNOM ROHU</w:t>
      </w:r>
    </w:p>
    <w:p w:rsidR="00B24B8A" w:rsidRPr="00400D25" w:rsidRDefault="00B24B8A" w:rsidP="00B24B8A">
      <w:pPr>
        <w:spacing w:after="0" w:line="240" w:lineRule="auto"/>
        <w:rPr>
          <w:rFonts w:ascii="Times New Roman" w:eastAsia="Times New Roman" w:hAnsi="Times New Roman" w:cs="Times New Roman"/>
          <w:b/>
          <w:sz w:val="28"/>
          <w:szCs w:val="28"/>
          <w:lang w:eastAsia="sk-SK"/>
        </w:rPr>
      </w:pPr>
    </w:p>
    <w:p w:rsidR="00B24B8A" w:rsidRPr="005E320D" w:rsidRDefault="00B24B8A" w:rsidP="00B24B8A">
      <w:pPr>
        <w:spacing w:after="0" w:line="240" w:lineRule="auto"/>
        <w:ind w:left="1350"/>
        <w:rPr>
          <w:rFonts w:ascii="Times New Roman" w:eastAsia="Times New Roman" w:hAnsi="Times New Roman" w:cs="Times New Roman"/>
          <w:b/>
          <w:sz w:val="24"/>
          <w:szCs w:val="24"/>
          <w:lang w:eastAsia="sk-SK"/>
        </w:rPr>
      </w:pPr>
      <w:r w:rsidRPr="005E320D">
        <w:rPr>
          <w:rFonts w:ascii="Times New Roman" w:eastAsia="Times New Roman" w:hAnsi="Times New Roman" w:cs="Times New Roman"/>
          <w:b/>
          <w:sz w:val="24"/>
          <w:szCs w:val="24"/>
          <w:lang w:eastAsia="sk-SK"/>
        </w:rPr>
        <w:t xml:space="preserve">          1.ročník druhého stupňa základného štúdia</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p>
    <w:p w:rsidR="00B24B8A" w:rsidRPr="009577C2" w:rsidRDefault="00B24B8A" w:rsidP="00B24B8A">
      <w:pPr>
        <w:widowControl w:val="0"/>
        <w:autoSpaceDE w:val="0"/>
        <w:autoSpaceDN w:val="0"/>
        <w:adjustRightInd w:val="0"/>
        <w:spacing w:after="0" w:line="240" w:lineRule="auto"/>
        <w:rPr>
          <w:rFonts w:ascii="Times New Roman" w:eastAsiaTheme="minorEastAsia" w:hAnsi="Times New Roman" w:cs="Times New Roman"/>
          <w:b/>
          <w:bCs/>
          <w:sz w:val="24"/>
          <w:szCs w:val="24"/>
          <w:lang w:eastAsia="sk-SK"/>
        </w:rPr>
      </w:pPr>
      <w:r w:rsidRPr="009577C2">
        <w:rPr>
          <w:rFonts w:ascii="Times New Roman" w:eastAsiaTheme="minorEastAsia" w:hAnsi="Times New Roman" w:cs="Times New Roman"/>
          <w:b/>
          <w:bCs/>
          <w:sz w:val="24"/>
          <w:szCs w:val="24"/>
          <w:lang w:eastAsia="sk-SK"/>
        </w:rPr>
        <w:t>Ciele</w:t>
      </w:r>
    </w:p>
    <w:p w:rsidR="00B24B8A" w:rsidRPr="009577C2" w:rsidRDefault="00B24B8A" w:rsidP="00B24B8A">
      <w:pPr>
        <w:widowControl w:val="0"/>
        <w:autoSpaceDE w:val="0"/>
        <w:autoSpaceDN w:val="0"/>
        <w:adjustRightInd w:val="0"/>
        <w:spacing w:after="0" w:line="240" w:lineRule="auto"/>
        <w:rPr>
          <w:rFonts w:ascii="Times New Roman" w:eastAsiaTheme="minorEastAsia" w:hAnsi="Times New Roman" w:cs="Times New Roman"/>
          <w:b/>
          <w:bCs/>
          <w:sz w:val="24"/>
          <w:szCs w:val="24"/>
          <w:lang w:eastAsia="sk-SK"/>
        </w:rPr>
      </w:pPr>
    </w:p>
    <w:p w:rsidR="00B24B8A" w:rsidRPr="009577C2" w:rsidRDefault="00B24B8A" w:rsidP="00B24B8A">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9577C2">
        <w:rPr>
          <w:rFonts w:ascii="Times New Roman" w:eastAsiaTheme="minorEastAsia" w:hAnsi="Times New Roman" w:cs="Times New Roman"/>
          <w:sz w:val="24"/>
          <w:szCs w:val="24"/>
          <w:lang w:val="en-US" w:eastAsia="sk-SK"/>
        </w:rPr>
        <w:t>získanie záujmu žiaka o hru na lesný roh</w:t>
      </w:r>
      <w:r w:rsidRPr="009577C2">
        <w:rPr>
          <w:rFonts w:ascii="Times New Roman" w:eastAsiaTheme="minorEastAsia" w:hAnsi="Times New Roman" w:cs="Times New Roman"/>
          <w:sz w:val="24"/>
          <w:szCs w:val="24"/>
          <w:lang w:eastAsia="sk-SK"/>
        </w:rPr>
        <w:t xml:space="preserve">,                                                                                             </w:t>
      </w:r>
    </w:p>
    <w:p w:rsidR="00B24B8A" w:rsidRPr="009577C2" w:rsidRDefault="00B24B8A" w:rsidP="00B24B8A">
      <w:pPr>
        <w:widowControl w:val="0"/>
        <w:autoSpaceDE w:val="0"/>
        <w:autoSpaceDN w:val="0"/>
        <w:adjustRightInd w:val="0"/>
        <w:spacing w:after="0" w:line="240" w:lineRule="auto"/>
        <w:rPr>
          <w:rFonts w:ascii="Times New Roman" w:eastAsiaTheme="minorEastAsia" w:hAnsi="Times New Roman" w:cs="Times New Roman"/>
          <w:sz w:val="24"/>
          <w:szCs w:val="24"/>
          <w:lang w:val="en-US" w:eastAsia="sk-SK"/>
        </w:rPr>
      </w:pPr>
      <w:r w:rsidRPr="009577C2">
        <w:rPr>
          <w:rFonts w:ascii="Times New Roman" w:eastAsiaTheme="minorEastAsia" w:hAnsi="Times New Roman" w:cs="Times New Roman"/>
          <w:sz w:val="24"/>
          <w:szCs w:val="24"/>
          <w:lang w:val="en-US" w:eastAsia="sk-SK"/>
        </w:rPr>
        <w:lastRenderedPageBreak/>
        <w:t>zoznámenie žiaka s nástrojom, jeho vývojom a uplatnením</w:t>
      </w:r>
      <w:r w:rsidRPr="009577C2">
        <w:rPr>
          <w:rFonts w:ascii="Times New Roman" w:eastAsiaTheme="minorEastAsia" w:hAnsi="Times New Roman" w:cs="Times New Roman"/>
          <w:sz w:val="24"/>
          <w:szCs w:val="24"/>
          <w:lang w:eastAsia="sk-SK"/>
        </w:rPr>
        <w:t>,</w:t>
      </w:r>
    </w:p>
    <w:p w:rsidR="00B24B8A" w:rsidRPr="009577C2" w:rsidRDefault="00B24B8A" w:rsidP="00B24B8A">
      <w:pPr>
        <w:widowControl w:val="0"/>
        <w:autoSpaceDE w:val="0"/>
        <w:autoSpaceDN w:val="0"/>
        <w:adjustRightInd w:val="0"/>
        <w:spacing w:after="0" w:line="240" w:lineRule="auto"/>
        <w:rPr>
          <w:rFonts w:ascii="Times New Roman" w:eastAsiaTheme="minorEastAsia" w:hAnsi="Times New Roman" w:cs="Times New Roman"/>
          <w:sz w:val="24"/>
          <w:szCs w:val="24"/>
          <w:lang w:val="en-US" w:eastAsia="sk-SK"/>
        </w:rPr>
      </w:pPr>
      <w:r w:rsidRPr="009577C2">
        <w:rPr>
          <w:rFonts w:ascii="Times New Roman" w:eastAsiaTheme="minorEastAsia" w:hAnsi="Times New Roman" w:cs="Times New Roman"/>
          <w:sz w:val="24"/>
          <w:szCs w:val="24"/>
          <w:lang w:val="en-US" w:eastAsia="sk-SK"/>
        </w:rPr>
        <w:t>oboznámenie žiaka s návykmi správneho dýchania, držania nástroja a správneho nasadenia nátrubku na pery</w:t>
      </w:r>
      <w:r w:rsidRPr="009577C2">
        <w:rPr>
          <w:rFonts w:ascii="Times New Roman" w:eastAsiaTheme="minorEastAsia" w:hAnsi="Times New Roman" w:cs="Times New Roman"/>
          <w:sz w:val="24"/>
          <w:szCs w:val="24"/>
          <w:lang w:eastAsia="sk-SK"/>
        </w:rPr>
        <w:t>,</w:t>
      </w:r>
    </w:p>
    <w:p w:rsidR="00B24B8A" w:rsidRPr="009577C2" w:rsidRDefault="00B24B8A" w:rsidP="00B24B8A">
      <w:pPr>
        <w:widowControl w:val="0"/>
        <w:autoSpaceDE w:val="0"/>
        <w:autoSpaceDN w:val="0"/>
        <w:adjustRightInd w:val="0"/>
        <w:spacing w:after="0" w:line="240" w:lineRule="auto"/>
        <w:rPr>
          <w:rFonts w:ascii="Times New Roman" w:eastAsiaTheme="minorEastAsia" w:hAnsi="Times New Roman" w:cs="Times New Roman"/>
          <w:sz w:val="24"/>
          <w:szCs w:val="24"/>
          <w:lang w:val="en-US" w:eastAsia="sk-SK"/>
        </w:rPr>
      </w:pPr>
      <w:r w:rsidRPr="009577C2">
        <w:rPr>
          <w:rFonts w:ascii="Times New Roman" w:eastAsiaTheme="minorEastAsia" w:hAnsi="Times New Roman" w:cs="Times New Roman"/>
          <w:sz w:val="24"/>
          <w:szCs w:val="24"/>
          <w:lang w:val="en-US" w:eastAsia="sk-SK"/>
        </w:rPr>
        <w:t>vytvorenie základov nátisku s obmedzením tlaku nátrubku na pery, ako predpokladu správnej tvorby tónu</w:t>
      </w:r>
      <w:r w:rsidRPr="009577C2">
        <w:rPr>
          <w:rFonts w:ascii="Times New Roman" w:eastAsiaTheme="minorEastAsia" w:hAnsi="Times New Roman" w:cs="Times New Roman"/>
          <w:sz w:val="24"/>
          <w:szCs w:val="24"/>
          <w:lang w:eastAsia="sk-SK"/>
        </w:rPr>
        <w:t>,</w:t>
      </w:r>
    </w:p>
    <w:p w:rsidR="00B24B8A" w:rsidRPr="009577C2" w:rsidRDefault="00B24B8A" w:rsidP="00B24B8A">
      <w:pPr>
        <w:widowControl w:val="0"/>
        <w:autoSpaceDE w:val="0"/>
        <w:autoSpaceDN w:val="0"/>
        <w:adjustRightInd w:val="0"/>
        <w:spacing w:after="0" w:line="240" w:lineRule="auto"/>
        <w:rPr>
          <w:rFonts w:ascii="Times New Roman" w:eastAsiaTheme="minorEastAsia" w:hAnsi="Times New Roman" w:cs="Times New Roman"/>
          <w:sz w:val="24"/>
          <w:szCs w:val="24"/>
          <w:lang w:val="en-US" w:eastAsia="sk-SK"/>
        </w:rPr>
      </w:pPr>
      <w:r w:rsidRPr="009577C2">
        <w:rPr>
          <w:rFonts w:ascii="Times New Roman" w:eastAsiaTheme="minorEastAsia" w:hAnsi="Times New Roman" w:cs="Times New Roman"/>
          <w:sz w:val="24"/>
          <w:szCs w:val="24"/>
          <w:lang w:val="en-US" w:eastAsia="sk-SK"/>
        </w:rPr>
        <w:t xml:space="preserve">rozvoj hudobnej tvorivosti, rytmicko - melodickej predstavivosti </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p>
    <w:p w:rsidR="00B24B8A" w:rsidRPr="005E320D" w:rsidRDefault="00B24B8A" w:rsidP="00B24B8A">
      <w:pPr>
        <w:spacing w:after="0" w:line="240" w:lineRule="auto"/>
        <w:rPr>
          <w:rFonts w:ascii="Times New Roman" w:eastAsia="Times New Roman" w:hAnsi="Times New Roman" w:cs="Times New Roman"/>
          <w:sz w:val="24"/>
          <w:szCs w:val="24"/>
          <w:lang w:eastAsia="sk-SK"/>
        </w:rPr>
      </w:pPr>
    </w:p>
    <w:p w:rsidR="00B24B8A" w:rsidRPr="005E320D" w:rsidRDefault="00B24B8A" w:rsidP="00B24B8A">
      <w:pPr>
        <w:spacing w:after="0" w:line="240" w:lineRule="auto"/>
        <w:rPr>
          <w:rFonts w:ascii="Times New Roman" w:eastAsia="Times New Roman" w:hAnsi="Times New Roman" w:cs="Times New Roman"/>
          <w:b/>
          <w:sz w:val="24"/>
          <w:szCs w:val="24"/>
          <w:lang w:eastAsia="sk-SK"/>
        </w:rPr>
      </w:pPr>
      <w:r w:rsidRPr="005E320D">
        <w:rPr>
          <w:rFonts w:ascii="Times New Roman" w:eastAsia="Times New Roman" w:hAnsi="Times New Roman" w:cs="Times New Roman"/>
          <w:b/>
          <w:sz w:val="24"/>
          <w:szCs w:val="24"/>
          <w:lang w:eastAsia="sk-SK"/>
        </w:rPr>
        <w:t>Výkonový štandard</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p>
    <w:p w:rsidR="00B24B8A" w:rsidRPr="005E320D" w:rsidRDefault="00B24B8A" w:rsidP="00B24B8A">
      <w:pPr>
        <w:pStyle w:val="Odstavecseseznamem"/>
        <w:numPr>
          <w:ilvl w:val="0"/>
          <w:numId w:val="145"/>
        </w:num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ovládajú postoj pri hre a držanie nástroja,</w:t>
      </w:r>
    </w:p>
    <w:p w:rsidR="00B24B8A" w:rsidRPr="005E320D" w:rsidRDefault="00B24B8A" w:rsidP="00B24B8A">
      <w:pPr>
        <w:pStyle w:val="Odstavecseseznamem"/>
        <w:numPr>
          <w:ilvl w:val="0"/>
          <w:numId w:val="145"/>
        </w:num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poznajú základy správneho použitia nástroja, jeho ošetrenie a údržbu,</w:t>
      </w:r>
    </w:p>
    <w:p w:rsidR="00B24B8A" w:rsidRPr="005E320D" w:rsidRDefault="00B24B8A" w:rsidP="00B24B8A">
      <w:pPr>
        <w:pStyle w:val="Odstavecseseznamem"/>
        <w:numPr>
          <w:ilvl w:val="0"/>
          <w:numId w:val="145"/>
        </w:num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dodržujú základné nátiskové návyky, zvládajú správny spôsob dýchania a</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5E320D">
        <w:rPr>
          <w:rFonts w:ascii="Times New Roman" w:eastAsia="Times New Roman" w:hAnsi="Times New Roman" w:cs="Times New Roman"/>
          <w:sz w:val="24"/>
          <w:szCs w:val="24"/>
          <w:lang w:eastAsia="sk-SK"/>
        </w:rPr>
        <w:t xml:space="preserve"> tvorby tónu,</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5E320D">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5E320D">
        <w:rPr>
          <w:rFonts w:ascii="Times New Roman" w:eastAsia="Times New Roman" w:hAnsi="Times New Roman" w:cs="Times New Roman"/>
          <w:sz w:val="24"/>
          <w:szCs w:val="24"/>
          <w:lang w:eastAsia="sk-SK"/>
        </w:rPr>
        <w:t xml:space="preserve">    sú schopní spájať noty v rozsahu g - c2 </w:t>
      </w:r>
      <w:r>
        <w:rPr>
          <w:rFonts w:ascii="Times New Roman" w:eastAsia="Times New Roman" w:hAnsi="Times New Roman" w:cs="Times New Roman"/>
          <w:sz w:val="24"/>
          <w:szCs w:val="24"/>
          <w:lang w:eastAsia="sk-SK"/>
        </w:rPr>
        <w:t xml:space="preserve">(d2) </w:t>
      </w:r>
      <w:r w:rsidRPr="005E320D">
        <w:rPr>
          <w:rFonts w:ascii="Times New Roman" w:eastAsia="Times New Roman" w:hAnsi="Times New Roman" w:cs="Times New Roman"/>
          <w:sz w:val="24"/>
          <w:szCs w:val="24"/>
          <w:lang w:eastAsia="sk-SK"/>
        </w:rPr>
        <w:t>diatonicky v rámci stupníc C, G,</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5E320D">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5E320D">
        <w:rPr>
          <w:rFonts w:ascii="Times New Roman" w:eastAsia="Times New Roman" w:hAnsi="Times New Roman" w:cs="Times New Roman"/>
          <w:sz w:val="24"/>
          <w:szCs w:val="24"/>
          <w:lang w:eastAsia="sk-SK"/>
        </w:rPr>
        <w:t xml:space="preserve">   reprodukujú jednoduché skladbičky v rámci prebraného rozsahu nástroja,</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5E320D">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5E320D">
        <w:rPr>
          <w:rFonts w:ascii="Times New Roman" w:eastAsia="Times New Roman" w:hAnsi="Times New Roman" w:cs="Times New Roman"/>
          <w:sz w:val="24"/>
          <w:szCs w:val="24"/>
          <w:lang w:eastAsia="sk-SK"/>
        </w:rPr>
        <w:t xml:space="preserve">   pracujú na predlžovaní nádychu a výdychu formou dlhých tónov,</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5E320D">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5E320D">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5E320D">
        <w:rPr>
          <w:rFonts w:ascii="Times New Roman" w:eastAsia="Times New Roman" w:hAnsi="Times New Roman" w:cs="Times New Roman"/>
          <w:sz w:val="24"/>
          <w:szCs w:val="24"/>
          <w:lang w:eastAsia="sk-SK"/>
        </w:rPr>
        <w:t xml:space="preserve">ovládajú </w:t>
      </w:r>
      <w:r>
        <w:rPr>
          <w:rFonts w:ascii="Times New Roman" w:eastAsia="Times New Roman" w:hAnsi="Times New Roman" w:cs="Times New Roman"/>
          <w:sz w:val="24"/>
          <w:szCs w:val="24"/>
          <w:lang w:eastAsia="sk-SK"/>
        </w:rPr>
        <w:t>spôsob tvorenia kvalitného tónu</w:t>
      </w:r>
    </w:p>
    <w:p w:rsidR="00B24B8A" w:rsidRPr="005E320D" w:rsidRDefault="00B24B8A" w:rsidP="00B24B8A">
      <w:pPr>
        <w:pStyle w:val="Odstavecseseznamem"/>
        <w:numPr>
          <w:ilvl w:val="0"/>
          <w:numId w:val="146"/>
        </w:num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rozlišujú základné druhy artikulácie Legato, non Legato,</w:t>
      </w:r>
    </w:p>
    <w:p w:rsidR="00B24B8A" w:rsidRPr="005E320D" w:rsidRDefault="00B24B8A" w:rsidP="00B24B8A">
      <w:pPr>
        <w:pStyle w:val="Odstavecseseznamem"/>
        <w:numPr>
          <w:ilvl w:val="0"/>
          <w:numId w:val="146"/>
        </w:num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hrajú cvičenia v strednej polohe v predpísanom rozsahu,</w:t>
      </w:r>
    </w:p>
    <w:p w:rsidR="00B24B8A" w:rsidRPr="005E320D" w:rsidRDefault="00B24B8A" w:rsidP="00B24B8A">
      <w:pPr>
        <w:pStyle w:val="Odstavecseseznamem"/>
        <w:numPr>
          <w:ilvl w:val="0"/>
          <w:numId w:val="146"/>
        </w:num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hrajú jednoduché melódie podľa sluchu,</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p>
    <w:p w:rsidR="00B24B8A" w:rsidRPr="005E320D" w:rsidRDefault="00B24B8A" w:rsidP="00B24B8A">
      <w:pPr>
        <w:spacing w:after="0" w:line="240" w:lineRule="auto"/>
        <w:rPr>
          <w:rFonts w:ascii="Times New Roman" w:eastAsia="Times New Roman" w:hAnsi="Times New Roman" w:cs="Times New Roman"/>
          <w:sz w:val="24"/>
          <w:szCs w:val="24"/>
          <w:lang w:eastAsia="sk-SK"/>
        </w:rPr>
      </w:pPr>
    </w:p>
    <w:p w:rsidR="00B24B8A" w:rsidRPr="005E320D" w:rsidRDefault="00B24B8A" w:rsidP="00B24B8A">
      <w:pPr>
        <w:spacing w:after="0" w:line="240" w:lineRule="auto"/>
        <w:rPr>
          <w:rFonts w:ascii="Times New Roman" w:eastAsia="Times New Roman" w:hAnsi="Times New Roman" w:cs="Times New Roman"/>
          <w:sz w:val="24"/>
          <w:szCs w:val="24"/>
          <w:lang w:eastAsia="sk-SK"/>
        </w:rPr>
      </w:pPr>
    </w:p>
    <w:p w:rsidR="00B24B8A" w:rsidRPr="005E320D" w:rsidRDefault="00B24B8A" w:rsidP="00B24B8A">
      <w:pPr>
        <w:spacing w:after="0" w:line="240" w:lineRule="auto"/>
        <w:rPr>
          <w:rFonts w:ascii="Times New Roman" w:eastAsia="Times New Roman" w:hAnsi="Times New Roman" w:cs="Times New Roman"/>
          <w:b/>
          <w:sz w:val="24"/>
          <w:szCs w:val="24"/>
          <w:lang w:eastAsia="sk-SK"/>
        </w:rPr>
      </w:pPr>
      <w:r w:rsidRPr="005E320D">
        <w:rPr>
          <w:rFonts w:ascii="Times New Roman" w:eastAsia="Times New Roman" w:hAnsi="Times New Roman" w:cs="Times New Roman"/>
          <w:b/>
          <w:sz w:val="24"/>
          <w:szCs w:val="24"/>
          <w:lang w:eastAsia="sk-SK"/>
        </w:rPr>
        <w:t>Obsahový štandard</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Nácvik reberno - bránicového dýchania, postoja a zásady údržby nástroja.</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Budovanie nátisku, tónu.</w:t>
      </w:r>
    </w:p>
    <w:p w:rsidR="00B24B8A"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Hra dlhých tónov, nasadzovanie.</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Technika kvality tónu.</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Dynamické odtiene.</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Upevňovanie nátiskového svalstva v strednej a hlbokej polohe.</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Rozsah g - c2</w:t>
      </w:r>
      <w:r>
        <w:rPr>
          <w:rFonts w:ascii="Times New Roman" w:eastAsia="Times New Roman" w:hAnsi="Times New Roman" w:cs="Times New Roman"/>
          <w:sz w:val="24"/>
          <w:szCs w:val="24"/>
          <w:lang w:eastAsia="sk-SK"/>
        </w:rPr>
        <w:t xml:space="preserve"> (d2).</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Rozširovanie tónového rozsahu.</w:t>
      </w:r>
    </w:p>
    <w:p w:rsidR="00B24B8A"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Spájanie nôt v rozsahu g - c2 diatonicky v rámci stupníc C, G.</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Hra stupníc v štvrťových notách.</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Tonický akord po 4 vo voľnom tempe.</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Legátové a tenutové pasáže, kombinácia legáta a staccata.</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Jednoduché skladbičky v rámci prebraného rozsahu nástroja.</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História, stavba, mechanika a spôsob ošetrenia nástroja.</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Rozvíjanie rytmickej, melodickej a intonačnej predstavivosti a muzikality..</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Orientácia na rôzne skladbičky z rôznych štýlových období.</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Sluchové rozlišovanie durového a molového tónorodu.</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Vnímanie nálady skladby.</w:t>
      </w:r>
    </w:p>
    <w:p w:rsidR="00B24B8A" w:rsidRPr="005E320D" w:rsidRDefault="00B24B8A" w:rsidP="00B24B8A">
      <w:pPr>
        <w:spacing w:line="240" w:lineRule="auto"/>
        <w:rPr>
          <w:rFonts w:ascii="Times New Roman" w:hAnsi="Times New Roman" w:cs="Times New Roman"/>
          <w:sz w:val="24"/>
          <w:szCs w:val="24"/>
        </w:rPr>
      </w:pPr>
    </w:p>
    <w:p w:rsidR="00B24B8A" w:rsidRPr="005E320D" w:rsidRDefault="00B24B8A" w:rsidP="00B24B8A">
      <w:pPr>
        <w:spacing w:line="240" w:lineRule="auto"/>
        <w:rPr>
          <w:rFonts w:ascii="Times New Roman" w:hAnsi="Times New Roman" w:cs="Times New Roman"/>
          <w:sz w:val="24"/>
          <w:szCs w:val="24"/>
        </w:rPr>
      </w:pPr>
      <w:r w:rsidRPr="005E320D">
        <w:rPr>
          <w:rFonts w:ascii="Times New Roman" w:hAnsi="Times New Roman" w:cs="Times New Roman"/>
          <w:b/>
          <w:sz w:val="24"/>
          <w:szCs w:val="24"/>
        </w:rPr>
        <w:t>Notový materiál</w:t>
      </w:r>
      <w:r w:rsidRPr="005E320D">
        <w:rPr>
          <w:rFonts w:ascii="Times New Roman" w:hAnsi="Times New Roman" w:cs="Times New Roman"/>
          <w:sz w:val="24"/>
          <w:szCs w:val="24"/>
        </w:rPr>
        <w:t xml:space="preserve">:                                                                                                </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Szilágyi: Kürtiskola 1.</w:t>
      </w:r>
    </w:p>
    <w:p w:rsidR="00B24B8A" w:rsidRPr="005E320D" w:rsidRDefault="00B24B8A" w:rsidP="00B24B8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sk-SK"/>
        </w:rPr>
        <w:t>Getchell: 1 book of practical studies French horn student</w:t>
      </w:r>
    </w:p>
    <w:p w:rsidR="00B24B8A" w:rsidRDefault="00B24B8A" w:rsidP="00B24B8A"/>
    <w:p w:rsidR="00B24B8A" w:rsidRDefault="00B24B8A" w:rsidP="00B24B8A">
      <w:pPr>
        <w:pStyle w:val="Odstavecseseznamem"/>
        <w:numPr>
          <w:ilvl w:val="0"/>
          <w:numId w:val="147"/>
        </w:numPr>
        <w:rPr>
          <w:rFonts w:ascii="Times New Roman" w:hAnsi="Times New Roman" w:cs="Times New Roman"/>
          <w:b/>
          <w:sz w:val="24"/>
          <w:szCs w:val="24"/>
        </w:rPr>
      </w:pPr>
      <w:r w:rsidRPr="005E320D">
        <w:rPr>
          <w:rFonts w:ascii="Times New Roman" w:hAnsi="Times New Roman" w:cs="Times New Roman"/>
          <w:b/>
          <w:sz w:val="24"/>
          <w:szCs w:val="24"/>
        </w:rPr>
        <w:lastRenderedPageBreak/>
        <w:t>ročník druhý stupeň (po absolvovaní prvého stupňa)</w:t>
      </w:r>
    </w:p>
    <w:p w:rsidR="00B24B8A" w:rsidRDefault="00B24B8A" w:rsidP="00B24B8A">
      <w:pPr>
        <w:rPr>
          <w:rFonts w:ascii="Times New Roman" w:hAnsi="Times New Roman" w:cs="Times New Roman"/>
          <w:b/>
          <w:sz w:val="24"/>
          <w:szCs w:val="24"/>
        </w:rPr>
      </w:pPr>
      <w:r>
        <w:rPr>
          <w:rFonts w:ascii="Times New Roman" w:hAnsi="Times New Roman" w:cs="Times New Roman"/>
          <w:b/>
          <w:sz w:val="24"/>
          <w:szCs w:val="24"/>
        </w:rPr>
        <w:t>Ciele</w:t>
      </w:r>
    </w:p>
    <w:p w:rsidR="00B24B8A" w:rsidRDefault="00B24B8A" w:rsidP="00B24B8A">
      <w:pPr>
        <w:spacing w:line="240" w:lineRule="auto"/>
        <w:rPr>
          <w:rFonts w:ascii="Times New Roman" w:hAnsi="Times New Roman" w:cs="Times New Roman"/>
          <w:sz w:val="24"/>
          <w:szCs w:val="24"/>
        </w:rPr>
      </w:pPr>
      <w:r>
        <w:rPr>
          <w:rFonts w:ascii="Times New Roman" w:hAnsi="Times New Roman" w:cs="Times New Roman"/>
          <w:sz w:val="24"/>
          <w:szCs w:val="24"/>
        </w:rPr>
        <w:t>Nadviazanie na schopnosti získané na prvom stupni.                                                                             Rozvoj hry melodických ozdôb.                                                                                                               Zameranie sa na hru skladieb rôznych štýlových období.                                                           Hodnotenie i sebahodnotenie.</w:t>
      </w:r>
    </w:p>
    <w:p w:rsidR="00B24B8A" w:rsidRPr="00881411" w:rsidRDefault="00B24B8A" w:rsidP="00B24B8A">
      <w:pPr>
        <w:rPr>
          <w:rFonts w:ascii="Times New Roman" w:hAnsi="Times New Roman" w:cs="Times New Roman"/>
          <w:sz w:val="24"/>
          <w:szCs w:val="24"/>
        </w:rPr>
      </w:pPr>
    </w:p>
    <w:p w:rsidR="00B24B8A" w:rsidRPr="005E320D" w:rsidRDefault="00B24B8A" w:rsidP="00B24B8A">
      <w:pPr>
        <w:spacing w:after="0" w:line="240" w:lineRule="auto"/>
        <w:rPr>
          <w:rFonts w:ascii="Times New Roman" w:eastAsia="Times New Roman" w:hAnsi="Times New Roman" w:cs="Times New Roman"/>
          <w:b/>
          <w:sz w:val="24"/>
          <w:szCs w:val="24"/>
          <w:lang w:eastAsia="sk-SK"/>
        </w:rPr>
      </w:pPr>
      <w:r w:rsidRPr="005E320D">
        <w:rPr>
          <w:rFonts w:ascii="Times New Roman" w:eastAsia="Times New Roman" w:hAnsi="Times New Roman" w:cs="Times New Roman"/>
          <w:b/>
          <w:sz w:val="24"/>
          <w:szCs w:val="24"/>
          <w:lang w:eastAsia="sk-SK"/>
        </w:rPr>
        <w:t>Výkonový štandard</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p>
    <w:p w:rsidR="00B24B8A" w:rsidRPr="005E320D" w:rsidRDefault="00B24B8A" w:rsidP="00B24B8A">
      <w:pPr>
        <w:pStyle w:val="Odstavecseseznamem"/>
        <w:numPr>
          <w:ilvl w:val="0"/>
          <w:numId w:val="146"/>
        </w:num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ovládajú techniku dýchania, tvorby tónu a prstovú techniku,</w:t>
      </w:r>
    </w:p>
    <w:p w:rsidR="00B24B8A" w:rsidRPr="005E320D" w:rsidRDefault="00B24B8A" w:rsidP="00B24B8A">
      <w:pPr>
        <w:pStyle w:val="Odstavecseseznamem"/>
        <w:numPr>
          <w:ilvl w:val="0"/>
          <w:numId w:val="146"/>
        </w:num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hrajú legato, tenuto, staccato (jednoduché, dvojité, trojité),</w:t>
      </w:r>
    </w:p>
    <w:p w:rsidR="00B24B8A" w:rsidRPr="005E320D" w:rsidRDefault="00B24B8A" w:rsidP="00B24B8A">
      <w:pPr>
        <w:pStyle w:val="Odstavecseseznamem"/>
        <w:numPr>
          <w:ilvl w:val="0"/>
          <w:numId w:val="146"/>
        </w:num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orientujú sa v dynamike, agogike, v melodických ozdobách,</w:t>
      </w:r>
    </w:p>
    <w:p w:rsidR="00B24B8A" w:rsidRPr="005E320D" w:rsidRDefault="00B24B8A" w:rsidP="00B24B8A">
      <w:pPr>
        <w:pStyle w:val="Odstavecseseznamem"/>
        <w:numPr>
          <w:ilvl w:val="0"/>
          <w:numId w:val="146"/>
        </w:num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demonštrujú melodické ozdoby,</w:t>
      </w:r>
    </w:p>
    <w:p w:rsidR="00B24B8A" w:rsidRPr="005E320D" w:rsidRDefault="00B24B8A" w:rsidP="00B24B8A">
      <w:pPr>
        <w:pStyle w:val="Odstavecseseznamem"/>
        <w:numPr>
          <w:ilvl w:val="0"/>
          <w:numId w:val="146"/>
        </w:num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vnímajú základné prvky improvizácie,</w:t>
      </w:r>
    </w:p>
    <w:p w:rsidR="00B24B8A" w:rsidRPr="005E320D" w:rsidRDefault="00B24B8A" w:rsidP="00B24B8A">
      <w:pPr>
        <w:pStyle w:val="Odstavecseseznamem"/>
        <w:numPr>
          <w:ilvl w:val="0"/>
          <w:numId w:val="146"/>
        </w:num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 xml:space="preserve">pridávajú do repertoáru technicky náročné cvičenia a prednesové </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5E320D">
        <w:rPr>
          <w:rFonts w:ascii="Times New Roman" w:eastAsia="Times New Roman" w:hAnsi="Times New Roman" w:cs="Times New Roman"/>
          <w:sz w:val="24"/>
          <w:szCs w:val="24"/>
          <w:lang w:eastAsia="sk-SK"/>
        </w:rPr>
        <w:t>skladby rozmanitých štýlových období,</w:t>
      </w:r>
    </w:p>
    <w:p w:rsidR="00B24B8A" w:rsidRPr="005E320D" w:rsidRDefault="00B24B8A" w:rsidP="00B24B8A">
      <w:pPr>
        <w:pStyle w:val="Odstavecseseznamem"/>
        <w:numPr>
          <w:ilvl w:val="0"/>
          <w:numId w:val="146"/>
        </w:num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 xml:space="preserve">hrajú v rýchlejších tempách v legate i staccate, </w:t>
      </w:r>
    </w:p>
    <w:p w:rsidR="00B24B8A" w:rsidRPr="005E320D" w:rsidRDefault="00B24B8A" w:rsidP="00B24B8A">
      <w:pPr>
        <w:pStyle w:val="Odstavecseseznamem"/>
        <w:numPr>
          <w:ilvl w:val="0"/>
          <w:numId w:val="146"/>
        </w:num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interpretujú prednesové skladby väčšieho rozsahu,</w:t>
      </w:r>
    </w:p>
    <w:p w:rsidR="00B24B8A" w:rsidRPr="005E320D" w:rsidRDefault="00B24B8A" w:rsidP="00B24B8A">
      <w:pPr>
        <w:pStyle w:val="Odstavecseseznamem"/>
        <w:numPr>
          <w:ilvl w:val="0"/>
          <w:numId w:val="146"/>
        </w:num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zapájajú sa do súborovej a komornej hry,</w:t>
      </w:r>
    </w:p>
    <w:p w:rsidR="00B24B8A" w:rsidRPr="005E320D" w:rsidRDefault="00B24B8A" w:rsidP="00B24B8A">
      <w:pPr>
        <w:pStyle w:val="Odstavecseseznamem"/>
        <w:numPr>
          <w:ilvl w:val="0"/>
          <w:numId w:val="146"/>
        </w:num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formulujú svoj názor na interpretáciu skladieb,</w:t>
      </w:r>
    </w:p>
    <w:p w:rsidR="00B24B8A" w:rsidRPr="005E320D" w:rsidRDefault="00B24B8A" w:rsidP="00B24B8A">
      <w:pPr>
        <w:pStyle w:val="Odstavecseseznamem"/>
        <w:numPr>
          <w:ilvl w:val="0"/>
          <w:numId w:val="146"/>
        </w:num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sú schopní posúdiť vlastný výkon.</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p>
    <w:p w:rsidR="00B24B8A" w:rsidRPr="005E320D" w:rsidRDefault="00B24B8A" w:rsidP="00B24B8A">
      <w:pPr>
        <w:spacing w:after="0" w:line="240" w:lineRule="auto"/>
        <w:rPr>
          <w:rFonts w:ascii="Times New Roman" w:eastAsia="Times New Roman" w:hAnsi="Times New Roman" w:cs="Times New Roman"/>
          <w:b/>
          <w:sz w:val="24"/>
          <w:szCs w:val="24"/>
          <w:lang w:eastAsia="sk-SK"/>
        </w:rPr>
      </w:pPr>
      <w:r w:rsidRPr="005E320D">
        <w:rPr>
          <w:rFonts w:ascii="Times New Roman" w:eastAsia="Times New Roman" w:hAnsi="Times New Roman" w:cs="Times New Roman"/>
          <w:b/>
          <w:sz w:val="24"/>
          <w:szCs w:val="24"/>
          <w:lang w:eastAsia="sk-SK"/>
        </w:rPr>
        <w:t>Obsahový štandard</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Rozvíjanie techniky reberno - bránicového dýchania.</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Predlžovanie nádychu a výdychu.</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 xml:space="preserve">Technika dýchania, tvorby tónu. </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Kultivovanosť hudobného prejavu.</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 xml:space="preserve">Dlhé tóny v dynamických odtieňoch. </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Dôraz na výraz, agogiku, frázy, dynamiku a štýlovosť.</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Základné prvky improvizácie.</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Hra akordov tenuto, legato, staccato v rýchlom tempe.</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 xml:space="preserve">Technicky náročné cvičenia a prednesové skladby rozmanitých štýlových období. </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 xml:space="preserve">Skladby v rýchlejších tempách v legate i staccate, a to v jednoduchom, </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ako aj v dvojitom a trojitom (kratšie pasáže).</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Prednesové skladby väčšieho rozsahu.</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Hra z listu, jednoduché transpozície.</w:t>
      </w:r>
    </w:p>
    <w:p w:rsidR="00B24B8A" w:rsidRPr="005E320D"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Hra v súboroch, komorná hra.</w:t>
      </w:r>
    </w:p>
    <w:p w:rsidR="00B24B8A" w:rsidRDefault="00B24B8A" w:rsidP="00B24B8A">
      <w:pPr>
        <w:spacing w:after="0" w:line="240" w:lineRule="auto"/>
        <w:rPr>
          <w:rFonts w:ascii="Times New Roman" w:eastAsia="Times New Roman" w:hAnsi="Times New Roman" w:cs="Times New Roman"/>
          <w:sz w:val="24"/>
          <w:szCs w:val="24"/>
          <w:lang w:eastAsia="sk-SK"/>
        </w:rPr>
      </w:pPr>
      <w:r w:rsidRPr="005E320D">
        <w:rPr>
          <w:rFonts w:ascii="Times New Roman" w:eastAsia="Times New Roman" w:hAnsi="Times New Roman" w:cs="Times New Roman"/>
          <w:sz w:val="24"/>
          <w:szCs w:val="24"/>
          <w:lang w:eastAsia="sk-SK"/>
        </w:rPr>
        <w:t>Intonačná stabilita.</w:t>
      </w:r>
    </w:p>
    <w:p w:rsidR="00B24B8A" w:rsidRDefault="00B24B8A" w:rsidP="00B24B8A">
      <w:pPr>
        <w:spacing w:after="0" w:line="240" w:lineRule="auto"/>
        <w:rPr>
          <w:rFonts w:ascii="Times New Roman" w:eastAsia="Times New Roman" w:hAnsi="Times New Roman" w:cs="Times New Roman"/>
          <w:sz w:val="24"/>
          <w:szCs w:val="24"/>
          <w:lang w:eastAsia="sk-SK"/>
        </w:rPr>
      </w:pPr>
    </w:p>
    <w:p w:rsidR="00B24B8A" w:rsidRDefault="00B24B8A" w:rsidP="00B24B8A">
      <w:pPr>
        <w:spacing w:after="0" w:line="240" w:lineRule="auto"/>
        <w:rPr>
          <w:rFonts w:ascii="Times New Roman" w:eastAsia="Times New Roman" w:hAnsi="Times New Roman" w:cs="Times New Roman"/>
          <w:b/>
          <w:sz w:val="24"/>
          <w:szCs w:val="24"/>
          <w:lang w:eastAsia="sk-SK"/>
        </w:rPr>
      </w:pPr>
      <w:r w:rsidRPr="00881411">
        <w:rPr>
          <w:rFonts w:ascii="Times New Roman" w:eastAsia="Times New Roman" w:hAnsi="Times New Roman" w:cs="Times New Roman"/>
          <w:b/>
          <w:sz w:val="24"/>
          <w:szCs w:val="24"/>
          <w:lang w:eastAsia="sk-SK"/>
        </w:rPr>
        <w:t>Notový materiál:</w:t>
      </w:r>
    </w:p>
    <w:p w:rsidR="00B24B8A" w:rsidRPr="00881411" w:rsidRDefault="00B24B8A" w:rsidP="00B24B8A">
      <w:pPr>
        <w:spacing w:after="0" w:line="240" w:lineRule="auto"/>
        <w:rPr>
          <w:rFonts w:ascii="Times New Roman" w:eastAsia="Times New Roman" w:hAnsi="Times New Roman" w:cs="Times New Roman"/>
          <w:b/>
          <w:sz w:val="24"/>
          <w:szCs w:val="24"/>
          <w:lang w:eastAsia="sk-SK"/>
        </w:rPr>
      </w:pPr>
    </w:p>
    <w:p w:rsidR="00B24B8A" w:rsidRPr="00881411" w:rsidRDefault="00B24B8A" w:rsidP="00B24B8A">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w:t>
      </w:r>
      <w:r w:rsidRPr="00881411">
        <w:rPr>
          <w:rFonts w:ascii="Times New Roman" w:eastAsia="Times New Roman" w:hAnsi="Times New Roman" w:cs="Times New Roman"/>
          <w:sz w:val="24"/>
          <w:szCs w:val="24"/>
          <w:lang w:eastAsia="sk-SK"/>
        </w:rPr>
        <w:t>mil Wipperich: Škola</w:t>
      </w:r>
      <w:r>
        <w:rPr>
          <w:rFonts w:ascii="Times New Roman" w:eastAsia="Times New Roman" w:hAnsi="Times New Roman" w:cs="Times New Roman"/>
          <w:sz w:val="24"/>
          <w:szCs w:val="24"/>
          <w:lang w:eastAsia="sk-SK"/>
        </w:rPr>
        <w:t xml:space="preserve"> </w:t>
      </w:r>
      <w:r w:rsidRPr="00881411">
        <w:rPr>
          <w:rFonts w:ascii="Times New Roman" w:eastAsia="Times New Roman" w:hAnsi="Times New Roman" w:cs="Times New Roman"/>
          <w:sz w:val="24"/>
          <w:szCs w:val="24"/>
          <w:lang w:eastAsia="sk-SK"/>
        </w:rPr>
        <w:t xml:space="preserve">hry na lesný roh </w:t>
      </w:r>
    </w:p>
    <w:p w:rsidR="00B24B8A" w:rsidRPr="00881411" w:rsidRDefault="00B24B8A" w:rsidP="00B24B8A">
      <w:pPr>
        <w:spacing w:after="0" w:line="240" w:lineRule="auto"/>
        <w:rPr>
          <w:rFonts w:ascii="Times New Roman" w:eastAsia="Times New Roman" w:hAnsi="Times New Roman" w:cs="Times New Roman"/>
          <w:sz w:val="24"/>
          <w:szCs w:val="24"/>
          <w:lang w:eastAsia="sk-SK"/>
        </w:rPr>
      </w:pPr>
      <w:r w:rsidRPr="00881411">
        <w:rPr>
          <w:rFonts w:ascii="Times New Roman" w:eastAsia="Times New Roman" w:hAnsi="Times New Roman" w:cs="Times New Roman"/>
          <w:sz w:val="24"/>
          <w:szCs w:val="24"/>
          <w:lang w:eastAsia="sk-SK"/>
        </w:rPr>
        <w:t xml:space="preserve">Michael Hoeltzel: Škola hry na lesný roh </w:t>
      </w:r>
    </w:p>
    <w:p w:rsidR="00B24B8A" w:rsidRPr="00881411" w:rsidRDefault="00B24B8A" w:rsidP="00B24B8A">
      <w:pPr>
        <w:spacing w:after="0" w:line="240" w:lineRule="auto"/>
        <w:rPr>
          <w:rFonts w:ascii="Times New Roman" w:eastAsia="Times New Roman" w:hAnsi="Times New Roman" w:cs="Times New Roman"/>
          <w:sz w:val="24"/>
          <w:szCs w:val="24"/>
          <w:lang w:eastAsia="sk-SK"/>
        </w:rPr>
      </w:pPr>
      <w:r w:rsidRPr="00881411">
        <w:rPr>
          <w:rFonts w:ascii="Times New Roman" w:eastAsia="Times New Roman" w:hAnsi="Times New Roman" w:cs="Times New Roman"/>
          <w:sz w:val="24"/>
          <w:szCs w:val="24"/>
          <w:lang w:eastAsia="sk-SK"/>
        </w:rPr>
        <w:t xml:space="preserve">Maxime Alphonse: Etudy pre lesný roh </w:t>
      </w:r>
    </w:p>
    <w:p w:rsidR="00B24B8A" w:rsidRPr="00881411" w:rsidRDefault="00B24B8A" w:rsidP="00B24B8A">
      <w:pPr>
        <w:spacing w:after="0" w:line="240" w:lineRule="auto"/>
        <w:rPr>
          <w:rFonts w:ascii="Times New Roman" w:eastAsia="Times New Roman" w:hAnsi="Times New Roman" w:cs="Times New Roman"/>
          <w:sz w:val="24"/>
          <w:szCs w:val="24"/>
          <w:lang w:eastAsia="sk-SK"/>
        </w:rPr>
      </w:pPr>
      <w:r w:rsidRPr="00881411">
        <w:rPr>
          <w:rFonts w:ascii="Times New Roman" w:eastAsia="Times New Roman" w:hAnsi="Times New Roman" w:cs="Times New Roman"/>
          <w:sz w:val="24"/>
          <w:szCs w:val="24"/>
          <w:lang w:eastAsia="sk-SK"/>
        </w:rPr>
        <w:t>A Classical and Romantic Album for the Horn arranged by Ivan C.Phillips</w:t>
      </w:r>
    </w:p>
    <w:p w:rsidR="00AA0B2C" w:rsidRPr="00560A62" w:rsidRDefault="00B24B8A" w:rsidP="00560A6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Prednesové skladby väčšieho rozsahu</w:t>
      </w:r>
    </w:p>
    <w:p w:rsidR="00AA0B2C" w:rsidRDefault="00AA0B2C" w:rsidP="00132052">
      <w:pPr>
        <w:widowControl w:val="0"/>
        <w:suppressAutoHyphens/>
        <w:spacing w:after="0" w:line="240" w:lineRule="auto"/>
        <w:rPr>
          <w:rFonts w:ascii="Times New Roman" w:eastAsia="SimSun" w:hAnsi="Times New Roman" w:cs="Times New Roman"/>
          <w:bCs/>
          <w:kern w:val="1"/>
          <w:sz w:val="24"/>
          <w:szCs w:val="24"/>
          <w:lang w:eastAsia="zh-CN" w:bidi="hi-IN"/>
        </w:rPr>
      </w:pPr>
    </w:p>
    <w:p w:rsidR="00AA0B2C" w:rsidRPr="00AA0B2C" w:rsidRDefault="00AA0B2C" w:rsidP="00AA0B2C">
      <w:pPr>
        <w:pBdr>
          <w:bottom w:val="single" w:sz="6" w:space="1" w:color="auto"/>
        </w:pBdr>
        <w:spacing w:after="0" w:line="360" w:lineRule="auto"/>
        <w:jc w:val="both"/>
        <w:rPr>
          <w:rFonts w:ascii="Times New Roman" w:eastAsia="Times New Roman" w:hAnsi="Times New Roman" w:cs="Times New Roman"/>
          <w:b/>
          <w:sz w:val="24"/>
          <w:szCs w:val="24"/>
          <w:lang w:eastAsia="sk-SK"/>
        </w:rPr>
      </w:pPr>
      <w:r w:rsidRPr="00AA0B2C">
        <w:rPr>
          <w:rFonts w:ascii="Times New Roman" w:eastAsia="Times New Roman" w:hAnsi="Times New Roman" w:cs="Times New Roman"/>
          <w:sz w:val="24"/>
          <w:szCs w:val="24"/>
          <w:lang w:eastAsia="sk-SK"/>
        </w:rPr>
        <w:t xml:space="preserve">              </w:t>
      </w:r>
      <w:r w:rsidRPr="00AA0B2C">
        <w:rPr>
          <w:rFonts w:ascii="Times New Roman" w:eastAsia="Times New Roman" w:hAnsi="Times New Roman" w:cs="Times New Roman"/>
          <w:b/>
          <w:sz w:val="24"/>
          <w:szCs w:val="24"/>
          <w:lang w:eastAsia="sk-SK"/>
        </w:rPr>
        <w:t>Školský vzdelávací program pre p</w:t>
      </w:r>
      <w:r w:rsidR="001377E1">
        <w:rPr>
          <w:rFonts w:ascii="Times New Roman" w:eastAsia="Times New Roman" w:hAnsi="Times New Roman" w:cs="Times New Roman"/>
          <w:b/>
          <w:sz w:val="24"/>
          <w:szCs w:val="24"/>
          <w:lang w:eastAsia="sk-SK"/>
        </w:rPr>
        <w:t xml:space="preserve">rimárny stupeň vzdelávania   </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b/>
          <w:sz w:val="24"/>
          <w:szCs w:val="24"/>
          <w:lang w:eastAsia="sk-SK"/>
        </w:rPr>
      </w:pPr>
      <w:r w:rsidRPr="00AA0B2C">
        <w:rPr>
          <w:rFonts w:ascii="Times New Roman" w:eastAsia="Times New Roman" w:hAnsi="Times New Roman" w:cs="Times New Roman"/>
          <w:b/>
          <w:sz w:val="24"/>
          <w:szCs w:val="24"/>
          <w:lang w:eastAsia="sk-SK"/>
        </w:rPr>
        <w:t>Predmet:                      hra na klarinete</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Rozsah výučby:            1,5 hodiny týždenne</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 xml:space="preserve">Ročník:                         1. roč. </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b/>
          <w:sz w:val="24"/>
          <w:szCs w:val="24"/>
          <w:lang w:eastAsia="sk-SK"/>
        </w:rPr>
      </w:pPr>
      <w:r w:rsidRPr="00AA0B2C">
        <w:rPr>
          <w:rFonts w:ascii="Times New Roman" w:eastAsia="Times New Roman" w:hAnsi="Times New Roman" w:cs="Times New Roman"/>
          <w:b/>
          <w:sz w:val="24"/>
          <w:szCs w:val="24"/>
          <w:lang w:eastAsia="sk-SK"/>
        </w:rPr>
        <w:t>Charakteristika predmetu</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Vyučovanie hry na klarinete vychádza zo širokého uplatnenia nástroja. Používa sa v rôznych žánroch hudobného umenia. Podmienkou prijatia žiaka do ZUŠ je dobrý sluch, rytmus, fyzické danosti, zdravé dýchacie orgány. Je výhodou, ak žiak ovláda  hru na zobcovej flaute, pretože prechod na väčší dychový nástroj zvládne rýchlejšie.</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b/>
          <w:sz w:val="24"/>
          <w:szCs w:val="24"/>
          <w:lang w:eastAsia="sk-SK"/>
        </w:rPr>
      </w:pPr>
      <w:r w:rsidRPr="00AA0B2C">
        <w:rPr>
          <w:rFonts w:ascii="Times New Roman" w:eastAsia="Times New Roman" w:hAnsi="Times New Roman" w:cs="Times New Roman"/>
          <w:b/>
          <w:sz w:val="24"/>
          <w:szCs w:val="24"/>
          <w:lang w:eastAsia="sk-SK"/>
        </w:rPr>
        <w:t>Ciele vyučovacieho procesu</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Správnou motiváciou a neustálym predhrávaním vzbudiť u žiaka záujem o štúdium hry na klarinete. Oboznámiť žiaka s vývojom nástroja /správna údržba a výber plátkov/. Oboznámiť žiaka so zákl. technikami hry, správne nasadzovanie a kvalitu tónu.</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b/>
          <w:sz w:val="24"/>
          <w:szCs w:val="24"/>
          <w:lang w:eastAsia="sk-SK"/>
        </w:rPr>
      </w:pPr>
      <w:r w:rsidRPr="00AA0B2C">
        <w:rPr>
          <w:rFonts w:ascii="Times New Roman" w:eastAsia="Times New Roman" w:hAnsi="Times New Roman" w:cs="Times New Roman"/>
          <w:b/>
          <w:sz w:val="24"/>
          <w:szCs w:val="24"/>
          <w:lang w:eastAsia="sk-SK"/>
        </w:rPr>
        <w:t>Obsah</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Správne poskladanie nástroja, výber plátkov</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Kvalita tónu</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Správne nasadzovanie</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Hra legata a základy hry staccato</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Používanie oboch malíčkov</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 xml:space="preserve">Hra dlhých tónov </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Hra stupníc C,G,F a kvintakordov</w:t>
      </w:r>
    </w:p>
    <w:p w:rsidR="00AA0B2C" w:rsidRPr="00AA0B2C" w:rsidRDefault="00AA0B2C" w:rsidP="00AA0B2C">
      <w:pPr>
        <w:spacing w:after="0" w:line="360" w:lineRule="auto"/>
        <w:jc w:val="both"/>
        <w:rPr>
          <w:rFonts w:ascii="Times New Roman" w:eastAsia="Times New Roman" w:hAnsi="Times New Roman" w:cs="Times New Roman"/>
          <w:b/>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b/>
          <w:sz w:val="24"/>
          <w:szCs w:val="24"/>
          <w:lang w:eastAsia="sk-SK"/>
        </w:rPr>
      </w:pPr>
      <w:r w:rsidRPr="00AA0B2C">
        <w:rPr>
          <w:rFonts w:ascii="Times New Roman" w:eastAsia="Times New Roman" w:hAnsi="Times New Roman" w:cs="Times New Roman"/>
          <w:b/>
          <w:sz w:val="24"/>
          <w:szCs w:val="24"/>
          <w:lang w:eastAsia="sk-SK"/>
        </w:rPr>
        <w:t>Obsahový štandard</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Žiak by mal zvládnuť základné hudobné schopnosti na nástroji. Hrá jednoduché melódie a rôzne prstové cvičenia. Dobre ovláda čítanie nôt a správne zadeľovanie  rytm. hodnôt. Počúvaním a hraním dlhých tónov, žiak porovnáva kvalitu tónu. Rôznymi cvičeniami si rozvíja motorické schopnosti.</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b/>
          <w:sz w:val="24"/>
          <w:szCs w:val="24"/>
          <w:lang w:eastAsia="sk-SK"/>
        </w:rPr>
      </w:pPr>
      <w:r w:rsidRPr="00AA0B2C">
        <w:rPr>
          <w:rFonts w:ascii="Times New Roman" w:eastAsia="Times New Roman" w:hAnsi="Times New Roman" w:cs="Times New Roman"/>
          <w:b/>
          <w:sz w:val="24"/>
          <w:szCs w:val="24"/>
          <w:lang w:eastAsia="sk-SK"/>
        </w:rPr>
        <w:t>Výkonový štandard</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lastRenderedPageBreak/>
        <w:t>Žiak pomocou jednoduchých skladieb vie nacvičiť základy klarinetovej hry.</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Neustále sa zdokonaľuje v správnom nasadzovaní a kvalite tónu.</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Vie zahrať jednoduché piesne a krátke prednesy aj so sprievodom klavíra.</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 xml:space="preserve">Stupnice C,G,F a kvintakordy. </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b/>
          <w:sz w:val="24"/>
          <w:szCs w:val="24"/>
          <w:lang w:eastAsia="sk-SK"/>
        </w:rPr>
      </w:pPr>
      <w:r w:rsidRPr="00AA0B2C">
        <w:rPr>
          <w:rFonts w:ascii="Times New Roman" w:eastAsia="Times New Roman" w:hAnsi="Times New Roman" w:cs="Times New Roman"/>
          <w:b/>
          <w:sz w:val="24"/>
          <w:szCs w:val="24"/>
          <w:lang w:eastAsia="sk-SK"/>
        </w:rPr>
        <w:t>Hud.materiál</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B.Zákostelecký: Škola hry na klarinet I.diel</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Prednesy podľa vlastného výberu a daností žiaka</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Základy komornej hry</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b/>
          <w:sz w:val="24"/>
          <w:szCs w:val="24"/>
          <w:lang w:eastAsia="sk-SK"/>
        </w:rPr>
      </w:pPr>
      <w:r w:rsidRPr="00AA0B2C">
        <w:rPr>
          <w:rFonts w:ascii="Times New Roman" w:eastAsia="Times New Roman" w:hAnsi="Times New Roman" w:cs="Times New Roman"/>
          <w:b/>
          <w:sz w:val="24"/>
          <w:szCs w:val="24"/>
          <w:lang w:eastAsia="sk-SK"/>
        </w:rPr>
        <w:t>Názov:                          Hra na klarinet</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Časový rozsah:             1,5 hodiny týždenne</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 xml:space="preserve">Ročník:                         2. roč. </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b/>
          <w:sz w:val="24"/>
          <w:szCs w:val="24"/>
          <w:lang w:eastAsia="sk-SK"/>
        </w:rPr>
      </w:pPr>
      <w:r w:rsidRPr="00AA0B2C">
        <w:rPr>
          <w:rFonts w:ascii="Times New Roman" w:eastAsia="Times New Roman" w:hAnsi="Times New Roman" w:cs="Times New Roman"/>
          <w:b/>
          <w:sz w:val="24"/>
          <w:szCs w:val="24"/>
          <w:lang w:eastAsia="sk-SK"/>
        </w:rPr>
        <w:t>Charakteristika predmetu</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Vyučovanie hry na klarinete vychádza zo širokého uplatnenia nástroja v symfonickej, komornej, ľudovej, tanečnej, džezovej a v sólovej hre.</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Podmienkou prijatia žiaka do ZUŠ je zdravotná spôsobilosť, fyzické danosti, zdravé dýchacie orgány, dobrý sluch, rytmické cítenie.</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Je dobré, ak žiak  už absolvoval  hru na zobcovej flaute, nakoľko má väčší predpoklad na rýchlejšie napredovanie  /má už osvojené základné návyky/.</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b/>
          <w:sz w:val="24"/>
          <w:szCs w:val="24"/>
          <w:lang w:eastAsia="sk-SK"/>
        </w:rPr>
      </w:pPr>
      <w:r w:rsidRPr="00AA0B2C">
        <w:rPr>
          <w:rFonts w:ascii="Times New Roman" w:eastAsia="Times New Roman" w:hAnsi="Times New Roman" w:cs="Times New Roman"/>
          <w:b/>
          <w:sz w:val="24"/>
          <w:szCs w:val="24"/>
          <w:lang w:eastAsia="sk-SK"/>
        </w:rPr>
        <w:t>Obsah</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naďalej dbať na rozvoj všetkých hudobných daností zdokonaľovať kultúru tónu, dynamickú škálu a správny  nátisk  rozvíjať sluch, rytmus, hud. pamäť, motorické schopnosti</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cvičiť artikuláciu prostredníctvom stupníc /dlhé tóny /</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rozširovať rozsah do es 3, dbať na vyrovnanosť hry</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hra piesní podľa sluchu, transponovanie</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hra stupníc a kvintakordov</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hra etúd, prednesov a krátkych komorných skladieb</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v komornej hre zapojiť aj iné hud. nástroje  /klavír, gitara, keyboard a pod./</w:t>
      </w:r>
    </w:p>
    <w:p w:rsidR="00AA0B2C" w:rsidRPr="00AA0B2C" w:rsidRDefault="00AA0B2C" w:rsidP="00AA0B2C">
      <w:pPr>
        <w:spacing w:after="0" w:line="360" w:lineRule="auto"/>
        <w:jc w:val="both"/>
        <w:rPr>
          <w:rFonts w:ascii="Times New Roman" w:eastAsia="Times New Roman" w:hAnsi="Times New Roman" w:cs="Times New Roman"/>
          <w:b/>
          <w:sz w:val="24"/>
          <w:szCs w:val="24"/>
          <w:lang w:eastAsia="sk-SK"/>
        </w:rPr>
      </w:pPr>
      <w:r w:rsidRPr="00AA0B2C">
        <w:rPr>
          <w:rFonts w:ascii="Times New Roman" w:eastAsia="Times New Roman" w:hAnsi="Times New Roman" w:cs="Times New Roman"/>
          <w:b/>
          <w:sz w:val="24"/>
          <w:szCs w:val="24"/>
          <w:lang w:eastAsia="sk-SK"/>
        </w:rPr>
        <w:t>Hud.materiál</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lastRenderedPageBreak/>
        <w:t>B.Zákostelecký: Škola hry na klarinet</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F.Demnitz: Elementárna škola</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L.Daniel: Duetá</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Rôzne prednesy podľa vlastného výberu</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b/>
          <w:sz w:val="24"/>
          <w:szCs w:val="24"/>
          <w:lang w:eastAsia="sk-SK"/>
        </w:rPr>
      </w:pPr>
      <w:r w:rsidRPr="00AA0B2C">
        <w:rPr>
          <w:rFonts w:ascii="Times New Roman" w:eastAsia="Times New Roman" w:hAnsi="Times New Roman" w:cs="Times New Roman"/>
          <w:b/>
          <w:sz w:val="24"/>
          <w:szCs w:val="24"/>
          <w:lang w:eastAsia="sk-SK"/>
        </w:rPr>
        <w:t>Obsahový štandard</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Žiak hrá dobre z listu, neustále pracuje na zdokonaľovaní tónu. Hrá piesne a prednesové skladby aj so sprievodom. Prostredníctvom stupníc si zdokonaľuje vyrovnanosť prstovej techniky a nátisk. Správne artikuluje.</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b/>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b/>
          <w:sz w:val="24"/>
          <w:szCs w:val="24"/>
          <w:lang w:eastAsia="sk-SK"/>
        </w:rPr>
      </w:pPr>
      <w:r w:rsidRPr="00AA0B2C">
        <w:rPr>
          <w:rFonts w:ascii="Times New Roman" w:eastAsia="Times New Roman" w:hAnsi="Times New Roman" w:cs="Times New Roman"/>
          <w:b/>
          <w:sz w:val="24"/>
          <w:szCs w:val="24"/>
          <w:lang w:eastAsia="sk-SK"/>
        </w:rPr>
        <w:t>Výkonový štandard</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Žiak hrá krátke skladby aj spamäti. Transponuje ľudové piesne a rozoznáva charakter skladieb. Do hry zapája dynamiku a naďalej si rozvíja hudobné schopnosti.</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b/>
          <w:sz w:val="24"/>
          <w:szCs w:val="24"/>
          <w:lang w:eastAsia="sk-SK"/>
        </w:rPr>
      </w:pPr>
      <w:r w:rsidRPr="00AA0B2C">
        <w:rPr>
          <w:rFonts w:ascii="Times New Roman" w:eastAsia="Times New Roman" w:hAnsi="Times New Roman" w:cs="Times New Roman"/>
          <w:b/>
          <w:sz w:val="24"/>
          <w:szCs w:val="24"/>
          <w:lang w:eastAsia="sk-SK"/>
        </w:rPr>
        <w:t>Názov:                          Hra na klarinet</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Časový rozsah:             1,5 hodiny týždenne</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 xml:space="preserve">Ročník:                         3.roč. </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b/>
          <w:sz w:val="24"/>
          <w:szCs w:val="24"/>
          <w:lang w:eastAsia="sk-SK"/>
        </w:rPr>
      </w:pPr>
      <w:r w:rsidRPr="00AA0B2C">
        <w:rPr>
          <w:rFonts w:ascii="Times New Roman" w:eastAsia="Times New Roman" w:hAnsi="Times New Roman" w:cs="Times New Roman"/>
          <w:b/>
          <w:sz w:val="24"/>
          <w:szCs w:val="24"/>
          <w:lang w:eastAsia="sk-SK"/>
        </w:rPr>
        <w:t>Charakteristika predmetu</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Vyučovanie hry na klarinete vychádza zo širokého uplatnenia nástroja v symfonickej, komornej, ľudovej, tanečnej, džezovej a v sólovej hre.</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Podmienkou prijatia žiaka do ZUŠ je zdravotná spôsobilosť, fyzické danosti, zdravé dýchacie orgány, dobrý sluch, rytmické cítenie.</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Je dobré, ak žiak  už absolvoval  hru na zobcovej flaute, nakoľko má väčší predpoklad na rýchlejšie napredovanie  /má už osvojené základné návyky/.</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b/>
          <w:sz w:val="24"/>
          <w:szCs w:val="24"/>
          <w:lang w:eastAsia="sk-SK"/>
        </w:rPr>
      </w:pPr>
      <w:r w:rsidRPr="00AA0B2C">
        <w:rPr>
          <w:rFonts w:ascii="Times New Roman" w:eastAsia="Times New Roman" w:hAnsi="Times New Roman" w:cs="Times New Roman"/>
          <w:b/>
          <w:sz w:val="24"/>
          <w:szCs w:val="24"/>
          <w:lang w:eastAsia="sk-SK"/>
        </w:rPr>
        <w:t>Obsah</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naďalej dbať na rozvoj všetkých hudobných daností zdokonaľovať kultúru tónu, dynamickú škálu a správny nátisk  rozvíjať sluch, rytmus, hud.pamäť, motorické schopnosti,</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cvičiť artikuláciu prostredníctvom stupníc chromaticke ,durové do 4krížikov a 4bé,kvintakordi po 3 a 4 tónoch /trioly, kvartoly/</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lastRenderedPageBreak/>
        <w:t>rozširovať rozsah tónu do f 3 /g3/ dbať na vyrovnanosť hry</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hra piesní podľa sluchu a transponovanie</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hra etud, prednesov a krátkych komorných skladieb</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v komornej hre zapojiť aj iné hud. nástroje  /klavír, gitara, syntetizátor a pod./</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b/>
          <w:sz w:val="24"/>
          <w:szCs w:val="24"/>
          <w:lang w:eastAsia="sk-SK"/>
        </w:rPr>
      </w:pPr>
      <w:r w:rsidRPr="00AA0B2C">
        <w:rPr>
          <w:rFonts w:ascii="Times New Roman" w:eastAsia="Times New Roman" w:hAnsi="Times New Roman" w:cs="Times New Roman"/>
          <w:b/>
          <w:sz w:val="24"/>
          <w:szCs w:val="24"/>
          <w:lang w:eastAsia="sk-SK"/>
        </w:rPr>
        <w:t>Hud.materiál</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B.Zákostelecký: Škola hry na klarinet I. a II. diel /výber/</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F.Demnitz: Elementárna škola</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A.Doležal: 24 snadných etud /výber/</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A.Kubát: 50 technických cvičení /výber/</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Rôzne prednesy podľa vlastného výberu /dnes je široká ponuka/</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b/>
          <w:sz w:val="24"/>
          <w:szCs w:val="24"/>
          <w:lang w:eastAsia="sk-SK"/>
        </w:rPr>
      </w:pPr>
      <w:r w:rsidRPr="00AA0B2C">
        <w:rPr>
          <w:rFonts w:ascii="Times New Roman" w:eastAsia="Times New Roman" w:hAnsi="Times New Roman" w:cs="Times New Roman"/>
          <w:b/>
          <w:sz w:val="24"/>
          <w:szCs w:val="24"/>
          <w:lang w:eastAsia="sk-SK"/>
        </w:rPr>
        <w:t>Obsahový štandard</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Žiak hrá dobre z listu, neustále pracuje na zdokonaľovaní tónu. Hrá piesne a prednesové skladby aj so sprievodom. Prostredníctvom stupníc si zdokonaľuje vyrovnanosť prstovej techniky a nátisk. Správne artikuluje. Dbáme na kvalitu a čistotu tónu /príprava plátku a podobne/</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b/>
          <w:sz w:val="24"/>
          <w:szCs w:val="24"/>
          <w:lang w:eastAsia="sk-SK"/>
        </w:rPr>
      </w:pPr>
      <w:r w:rsidRPr="00AA0B2C">
        <w:rPr>
          <w:rFonts w:ascii="Times New Roman" w:eastAsia="Times New Roman" w:hAnsi="Times New Roman" w:cs="Times New Roman"/>
          <w:b/>
          <w:sz w:val="24"/>
          <w:szCs w:val="24"/>
          <w:lang w:eastAsia="sk-SK"/>
        </w:rPr>
        <w:t>Výkonový štandard</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Žiak hrá krátke skladby aj spamäti. Transponuje ľudové piesne a rozoznáva charakter skladieb. Do hry zapája dynamiku a naďalej si rozvíja hudobné schopnosti.</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b/>
          <w:sz w:val="24"/>
          <w:szCs w:val="24"/>
          <w:lang w:eastAsia="sk-SK"/>
        </w:rPr>
      </w:pPr>
      <w:r w:rsidRPr="00AA0B2C">
        <w:rPr>
          <w:rFonts w:ascii="Times New Roman" w:eastAsia="Times New Roman" w:hAnsi="Times New Roman" w:cs="Times New Roman"/>
          <w:b/>
          <w:sz w:val="24"/>
          <w:szCs w:val="24"/>
          <w:lang w:eastAsia="sk-SK"/>
        </w:rPr>
        <w:t>Názov:                          Hra na klarinet</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Časový rozsah:             1,5 hodiny týždenne</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 xml:space="preserve">Ročník:                         4.roč. </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b/>
          <w:sz w:val="24"/>
          <w:szCs w:val="24"/>
          <w:lang w:eastAsia="sk-SK"/>
        </w:rPr>
      </w:pPr>
      <w:r w:rsidRPr="00AA0B2C">
        <w:rPr>
          <w:rFonts w:ascii="Times New Roman" w:eastAsia="Times New Roman" w:hAnsi="Times New Roman" w:cs="Times New Roman"/>
          <w:b/>
          <w:sz w:val="24"/>
          <w:szCs w:val="24"/>
          <w:lang w:eastAsia="sk-SK"/>
        </w:rPr>
        <w:t>Charakteristika predmetu</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Vyučovanie hry na klarinete vychádza zo širokého uplatnenia nástroja, komornej, ľudovej, tanečnej, džezovej  i sólovej hre. Cieľom 4. roč. je dokonalá príprava na ukončenie základného hudobného vzdelania a príprava na skúšku a ďalšie štúdium (konzervatórium, atď..) Pre začatie výučby sa odporúča minimálny vek dieťaťa 11 rokov / podľa fyzických daností aj 10 rokov/.</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1377E1" w:rsidRDefault="001377E1" w:rsidP="00AA0B2C">
      <w:pPr>
        <w:spacing w:after="0" w:line="360" w:lineRule="auto"/>
        <w:jc w:val="both"/>
        <w:rPr>
          <w:rFonts w:ascii="Times New Roman" w:eastAsia="Times New Roman" w:hAnsi="Times New Roman" w:cs="Times New Roman"/>
          <w:b/>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b/>
          <w:sz w:val="24"/>
          <w:szCs w:val="24"/>
          <w:lang w:eastAsia="sk-SK"/>
        </w:rPr>
      </w:pPr>
      <w:r w:rsidRPr="00AA0B2C">
        <w:rPr>
          <w:rFonts w:ascii="Times New Roman" w:eastAsia="Times New Roman" w:hAnsi="Times New Roman" w:cs="Times New Roman"/>
          <w:b/>
          <w:sz w:val="24"/>
          <w:szCs w:val="24"/>
          <w:lang w:eastAsia="sk-SK"/>
        </w:rPr>
        <w:t>Obsah</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Pokračovať v dychových cvičeniach nástroja v celom rozsahu a podľa individuálnych potrieb žiaka. Durové a molové stupnice cvičiť v celom rozsahu, rozložené kvintakordy, dom.septakordy a obraty. Piesne hrať podľa sluchu a transponovanie v tanečnom doprovode. Hra etud, prednesov a krátkych komorných skladieb,</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v komornej hre zapojiť aj iné hud.nástroje  /klavír,gitara,syntetizátor a pod./</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b/>
          <w:sz w:val="24"/>
          <w:szCs w:val="24"/>
          <w:lang w:eastAsia="sk-SK"/>
        </w:rPr>
        <w:t>Hud.materiál</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 xml:space="preserve">B.Zákostelecký: Škola hry na klarinet  II. diel </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F.Demnitz: Elementárna škola</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A.Doležal: 24 snadných etud /výber/</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A.Kubát: 50 technických cvičení /výber/</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J.Muler: 22 etud pro klarinet</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E.Perényi: Studies for Clarinet (EMB)</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Prednesy podľa vlastného výberu.</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b/>
          <w:sz w:val="24"/>
          <w:szCs w:val="24"/>
          <w:lang w:eastAsia="sk-SK"/>
        </w:rPr>
      </w:pPr>
      <w:r w:rsidRPr="00AA0B2C">
        <w:rPr>
          <w:rFonts w:ascii="Times New Roman" w:eastAsia="Times New Roman" w:hAnsi="Times New Roman" w:cs="Times New Roman"/>
          <w:b/>
          <w:sz w:val="24"/>
          <w:szCs w:val="24"/>
          <w:lang w:eastAsia="sk-SK"/>
        </w:rPr>
        <w:t>Obsahový štandard</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Žiak hrou na nástroji neustále pracuje na zdokonaľovaní tónu a nátisku. Hrá prednesové skladby so sprievodom klavíra. Cvičením stupníc si zdokonaľuje vyrovnanosť prstovej techniky. Sledujeme a dbáme na kvalitu a čistotu tónu /prírava a úprava plátkov, údržba nástroja, atď../</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b/>
          <w:sz w:val="24"/>
          <w:szCs w:val="24"/>
          <w:lang w:eastAsia="sk-SK"/>
        </w:rPr>
      </w:pPr>
      <w:r w:rsidRPr="00AA0B2C">
        <w:rPr>
          <w:rFonts w:ascii="Times New Roman" w:eastAsia="Times New Roman" w:hAnsi="Times New Roman" w:cs="Times New Roman"/>
          <w:b/>
          <w:sz w:val="24"/>
          <w:szCs w:val="24"/>
          <w:lang w:eastAsia="sk-SK"/>
        </w:rPr>
        <w:t>Výkonový štandard</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Žiak hrá krátke skladby aj spamäti pokiaľ je toho schopný.  Transponuje ľudové piesne a rozoznáva charakter skladieb. Do hry zapája dynamiku a naďalej si rozvíja hudobné schopnosti.</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b/>
          <w:sz w:val="24"/>
          <w:szCs w:val="24"/>
          <w:lang w:eastAsia="sk-SK"/>
        </w:rPr>
      </w:pPr>
      <w:r w:rsidRPr="00AA0B2C">
        <w:rPr>
          <w:rFonts w:ascii="Times New Roman" w:eastAsia="Times New Roman" w:hAnsi="Times New Roman" w:cs="Times New Roman"/>
          <w:b/>
          <w:sz w:val="24"/>
          <w:szCs w:val="24"/>
          <w:lang w:eastAsia="sk-SK"/>
        </w:rPr>
        <w:t>Záverečná skúška</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Durová a molová stupnica s príslušnými akordami + obraty. Dve etudy podľa vlastného výberu s odlišnými prvkami, prednesová skladba s doprovodom klavíra.</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Default="00AA0B2C" w:rsidP="00AA0B2C">
      <w:pPr>
        <w:spacing w:after="0" w:line="360" w:lineRule="auto"/>
        <w:jc w:val="both"/>
        <w:rPr>
          <w:rFonts w:ascii="Times New Roman" w:eastAsia="Times New Roman" w:hAnsi="Times New Roman" w:cs="Times New Roman"/>
          <w:b/>
          <w:sz w:val="24"/>
          <w:szCs w:val="24"/>
          <w:lang w:eastAsia="sk-SK"/>
        </w:rPr>
      </w:pPr>
    </w:p>
    <w:p w:rsidR="001377E1" w:rsidRPr="00AA0B2C" w:rsidRDefault="001377E1"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b/>
          <w:sz w:val="24"/>
          <w:szCs w:val="24"/>
          <w:lang w:eastAsia="sk-SK"/>
        </w:rPr>
      </w:pPr>
      <w:r w:rsidRPr="00AA0B2C">
        <w:rPr>
          <w:rFonts w:ascii="Times New Roman" w:eastAsia="Times New Roman" w:hAnsi="Times New Roman" w:cs="Times New Roman"/>
          <w:b/>
          <w:sz w:val="24"/>
          <w:szCs w:val="24"/>
          <w:lang w:eastAsia="sk-SK"/>
        </w:rPr>
        <w:t>Názov:                          Hra na klarinet</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Časový rozsah:             1,5 hodiny týždenne</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Ročník:                         1. roč.  2.stupeň</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b/>
          <w:sz w:val="24"/>
          <w:szCs w:val="24"/>
          <w:lang w:eastAsia="sk-SK"/>
        </w:rPr>
      </w:pPr>
      <w:r w:rsidRPr="00AA0B2C">
        <w:rPr>
          <w:rFonts w:ascii="Times New Roman" w:eastAsia="Times New Roman" w:hAnsi="Times New Roman" w:cs="Times New Roman"/>
          <w:b/>
          <w:sz w:val="24"/>
          <w:szCs w:val="24"/>
          <w:lang w:eastAsia="sk-SK"/>
        </w:rPr>
        <w:t>Charakteristika predmetu</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 xml:space="preserve">Vyučovanie hry na klarinete vychádza zo širokého uplatnenia nástroja, komornej, ľudovej, tanečnej, džezovej  i sólovej hre. Cieľom je primerané pokračovanie v hre na danom nástroji a zdokonaľovanie sa v kvalite tónu, dynamike, rytmu, intonácií  a podobne. </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b/>
          <w:sz w:val="24"/>
          <w:szCs w:val="24"/>
          <w:lang w:eastAsia="sk-SK"/>
        </w:rPr>
      </w:pPr>
      <w:r w:rsidRPr="00AA0B2C">
        <w:rPr>
          <w:rFonts w:ascii="Times New Roman" w:eastAsia="Times New Roman" w:hAnsi="Times New Roman" w:cs="Times New Roman"/>
          <w:b/>
          <w:sz w:val="24"/>
          <w:szCs w:val="24"/>
          <w:lang w:eastAsia="sk-SK"/>
        </w:rPr>
        <w:t>Obsah</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Pokračovať v dychových cvičeniach v celom rozsahu a podľa individuálnych potrieb žiaka. Cvičiť durové a molové stupnice v celom rozsahu, rozložené kvintakordy, dom. septakordy a obraty akordov. Piesne hrať podľa sluchu a využívať transponovanie aj v iných žánroch .  Hra etúd, prednesov a krátkych komorných skladieb.</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b/>
          <w:sz w:val="24"/>
          <w:szCs w:val="24"/>
          <w:lang w:eastAsia="sk-SK"/>
        </w:rPr>
        <w:t>Hud.materiál</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 xml:space="preserve">B.Zákostelecký: Škola hry na klarinet  II. diel </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F.Demnitz: Elementárna škola</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A.Doležal: 24 snadných etud /výber/</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A.Kubát: 50 technických cvičení /výber/</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J.Muler: 22 etud pro klarinet</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E.Perényi: Studies for Clarinet (EMB)</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Prednesy podľa vlastného výberu.</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b/>
          <w:sz w:val="24"/>
          <w:szCs w:val="24"/>
          <w:lang w:eastAsia="sk-SK"/>
        </w:rPr>
      </w:pPr>
      <w:r w:rsidRPr="00AA0B2C">
        <w:rPr>
          <w:rFonts w:ascii="Times New Roman" w:eastAsia="Times New Roman" w:hAnsi="Times New Roman" w:cs="Times New Roman"/>
          <w:b/>
          <w:sz w:val="24"/>
          <w:szCs w:val="24"/>
          <w:lang w:eastAsia="sk-SK"/>
        </w:rPr>
        <w:t>Obsahový štandard</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Žiak hrou na nástroji neustále pracuje na zdokonaľovaní tónu a nátisku. Hrá prednesové skladby so sprievodom klavíra. Cvičením stupníc si neustále zdokonaľuje vyrovnanosť prstovej techniky. Sledujeme a dbáme na kvalitu a čistotu tónu /príprava a úprava plátkov, údržba nástroja, a podobne/.</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b/>
          <w:sz w:val="24"/>
          <w:szCs w:val="24"/>
          <w:lang w:eastAsia="sk-SK"/>
        </w:rPr>
      </w:pPr>
      <w:r w:rsidRPr="00AA0B2C">
        <w:rPr>
          <w:rFonts w:ascii="Times New Roman" w:eastAsia="Times New Roman" w:hAnsi="Times New Roman" w:cs="Times New Roman"/>
          <w:b/>
          <w:sz w:val="24"/>
          <w:szCs w:val="24"/>
          <w:lang w:eastAsia="sk-SK"/>
        </w:rPr>
        <w:t>Výkonový štandard</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lastRenderedPageBreak/>
        <w:t>Žiak hrá krátke skladby aj spamäti pokiaľ je toho schopný. Transponuje ľudové piesne a rozoznáva charakter a štýlovosť skladieb. Do hry zapája dynamiku, agogiku a naďalej si rozvíja hudobné schopnosti.</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p>
    <w:p w:rsidR="00AA0B2C" w:rsidRPr="00AA0B2C" w:rsidRDefault="00AA0B2C" w:rsidP="00AA0B2C">
      <w:pPr>
        <w:spacing w:after="0" w:line="360" w:lineRule="auto"/>
        <w:jc w:val="both"/>
        <w:rPr>
          <w:rFonts w:ascii="Times New Roman" w:eastAsia="Times New Roman" w:hAnsi="Times New Roman" w:cs="Times New Roman"/>
          <w:b/>
          <w:sz w:val="24"/>
          <w:szCs w:val="24"/>
          <w:lang w:eastAsia="sk-SK"/>
        </w:rPr>
      </w:pPr>
      <w:r w:rsidRPr="00AA0B2C">
        <w:rPr>
          <w:rFonts w:ascii="Times New Roman" w:eastAsia="Times New Roman" w:hAnsi="Times New Roman" w:cs="Times New Roman"/>
          <w:b/>
          <w:sz w:val="24"/>
          <w:szCs w:val="24"/>
          <w:lang w:eastAsia="sk-SK"/>
        </w:rPr>
        <w:t>Záverečná skúška</w:t>
      </w:r>
    </w:p>
    <w:p w:rsidR="00AA0B2C" w:rsidRPr="00AA0B2C" w:rsidRDefault="00AA0B2C" w:rsidP="00AA0B2C">
      <w:pPr>
        <w:spacing w:after="0" w:line="360" w:lineRule="auto"/>
        <w:jc w:val="both"/>
        <w:rPr>
          <w:rFonts w:ascii="Times New Roman" w:eastAsia="Times New Roman" w:hAnsi="Times New Roman" w:cs="Times New Roman"/>
          <w:sz w:val="24"/>
          <w:szCs w:val="24"/>
          <w:lang w:eastAsia="sk-SK"/>
        </w:rPr>
      </w:pPr>
      <w:r w:rsidRPr="00AA0B2C">
        <w:rPr>
          <w:rFonts w:ascii="Times New Roman" w:eastAsia="Times New Roman" w:hAnsi="Times New Roman" w:cs="Times New Roman"/>
          <w:sz w:val="24"/>
          <w:szCs w:val="24"/>
          <w:lang w:eastAsia="sk-SK"/>
        </w:rPr>
        <w:t>Durová a molová stupnica s príslušnymi akordami+obraty. Dve etudy podľa vlastného výberu s odlišnými prvkami a prednesová skladba s doprovodom klavíra.</w:t>
      </w:r>
    </w:p>
    <w:p w:rsidR="00AA0B2C" w:rsidRPr="00AA0B2C" w:rsidRDefault="00AA0B2C" w:rsidP="00AA0B2C">
      <w:pPr>
        <w:spacing w:line="360" w:lineRule="auto"/>
        <w:jc w:val="both"/>
        <w:rPr>
          <w:rFonts w:ascii="Times New Roman" w:hAnsi="Times New Roman" w:cs="Times New Roman"/>
          <w:sz w:val="24"/>
          <w:szCs w:val="24"/>
        </w:rPr>
      </w:pPr>
    </w:p>
    <w:p w:rsidR="00AA0B2C" w:rsidRPr="00AA0B2C" w:rsidRDefault="00AA0B2C" w:rsidP="00AA0B2C">
      <w:pPr>
        <w:spacing w:line="360" w:lineRule="auto"/>
        <w:jc w:val="both"/>
        <w:rPr>
          <w:rFonts w:ascii="Times New Roman" w:hAnsi="Times New Roman" w:cs="Times New Roman"/>
          <w:sz w:val="24"/>
          <w:szCs w:val="24"/>
        </w:rPr>
      </w:pPr>
    </w:p>
    <w:p w:rsidR="00AA0B2C" w:rsidRPr="00AA0B2C" w:rsidRDefault="00AA0B2C" w:rsidP="00AA0B2C">
      <w:pPr>
        <w:spacing w:line="360" w:lineRule="auto"/>
        <w:jc w:val="both"/>
        <w:rPr>
          <w:rFonts w:ascii="Times New Roman" w:hAnsi="Times New Roman" w:cs="Times New Roman"/>
          <w:b/>
          <w:sz w:val="24"/>
          <w:szCs w:val="24"/>
        </w:rPr>
      </w:pPr>
      <w:r w:rsidRPr="00AA0B2C">
        <w:rPr>
          <w:rFonts w:ascii="Times New Roman" w:hAnsi="Times New Roman" w:cs="Times New Roman"/>
          <w:b/>
          <w:sz w:val="24"/>
          <w:szCs w:val="24"/>
        </w:rPr>
        <w:t>Názov:                          Hra na klarinet</w:t>
      </w:r>
    </w:p>
    <w:p w:rsidR="00AA0B2C" w:rsidRPr="00AA0B2C" w:rsidRDefault="00AA0B2C" w:rsidP="00AA0B2C">
      <w:pPr>
        <w:spacing w:line="360" w:lineRule="auto"/>
        <w:jc w:val="both"/>
        <w:rPr>
          <w:rFonts w:ascii="Times New Roman" w:hAnsi="Times New Roman" w:cs="Times New Roman"/>
          <w:sz w:val="24"/>
          <w:szCs w:val="24"/>
        </w:rPr>
      </w:pPr>
      <w:r w:rsidRPr="00AA0B2C">
        <w:rPr>
          <w:rFonts w:ascii="Times New Roman" w:hAnsi="Times New Roman" w:cs="Times New Roman"/>
          <w:sz w:val="24"/>
          <w:szCs w:val="24"/>
        </w:rPr>
        <w:t>Časový rozsah:             1,5 hodiny týždenne</w:t>
      </w:r>
    </w:p>
    <w:p w:rsidR="00AA0B2C" w:rsidRPr="00AA0B2C" w:rsidRDefault="00AA0B2C" w:rsidP="00AA0B2C">
      <w:pPr>
        <w:spacing w:line="360" w:lineRule="auto"/>
        <w:jc w:val="both"/>
        <w:rPr>
          <w:rFonts w:ascii="Times New Roman" w:hAnsi="Times New Roman" w:cs="Times New Roman"/>
          <w:sz w:val="24"/>
          <w:szCs w:val="24"/>
        </w:rPr>
      </w:pPr>
      <w:r w:rsidRPr="00AA0B2C">
        <w:rPr>
          <w:rFonts w:ascii="Times New Roman" w:hAnsi="Times New Roman" w:cs="Times New Roman"/>
          <w:sz w:val="24"/>
          <w:szCs w:val="24"/>
        </w:rPr>
        <w:t>Ročník:                         2. roč.  2.stupeň</w:t>
      </w:r>
    </w:p>
    <w:p w:rsidR="00AA0B2C" w:rsidRPr="00AA0B2C" w:rsidRDefault="00AA0B2C" w:rsidP="00AA0B2C">
      <w:pPr>
        <w:spacing w:line="360" w:lineRule="auto"/>
        <w:jc w:val="both"/>
        <w:rPr>
          <w:rFonts w:ascii="Times New Roman" w:hAnsi="Times New Roman" w:cs="Times New Roman"/>
          <w:sz w:val="24"/>
          <w:szCs w:val="24"/>
        </w:rPr>
      </w:pPr>
    </w:p>
    <w:p w:rsidR="00AA0B2C" w:rsidRPr="00AA0B2C" w:rsidRDefault="00AA0B2C" w:rsidP="00AA0B2C">
      <w:pPr>
        <w:spacing w:line="360" w:lineRule="auto"/>
        <w:jc w:val="both"/>
        <w:rPr>
          <w:rFonts w:ascii="Times New Roman" w:hAnsi="Times New Roman" w:cs="Times New Roman"/>
          <w:b/>
          <w:sz w:val="24"/>
          <w:szCs w:val="24"/>
        </w:rPr>
      </w:pPr>
      <w:r w:rsidRPr="00AA0B2C">
        <w:rPr>
          <w:rFonts w:ascii="Times New Roman" w:hAnsi="Times New Roman" w:cs="Times New Roman"/>
          <w:b/>
          <w:sz w:val="24"/>
          <w:szCs w:val="24"/>
        </w:rPr>
        <w:t>Charakteristika predmetu</w:t>
      </w:r>
    </w:p>
    <w:p w:rsidR="00AA0B2C" w:rsidRPr="00AA0B2C" w:rsidRDefault="00AA0B2C" w:rsidP="00AA0B2C">
      <w:pPr>
        <w:spacing w:line="360" w:lineRule="auto"/>
        <w:jc w:val="both"/>
        <w:rPr>
          <w:rFonts w:ascii="Times New Roman" w:hAnsi="Times New Roman" w:cs="Times New Roman"/>
          <w:sz w:val="24"/>
          <w:szCs w:val="24"/>
        </w:rPr>
      </w:pPr>
      <w:r w:rsidRPr="00AA0B2C">
        <w:rPr>
          <w:rFonts w:ascii="Times New Roman" w:hAnsi="Times New Roman" w:cs="Times New Roman"/>
          <w:sz w:val="24"/>
          <w:szCs w:val="24"/>
        </w:rPr>
        <w:t xml:space="preserve">Vyučovanie hry na klarinete vychádza zo širokého uplatnenia nástroja, komornej, ľudovej, tanečnej, džezovej  i sólovej hre. Cieľom je primerané pokračovanie v hre na danom nástroji a zdokonaľovanie sa v kvalite tónu, dynamike, rytmu, intonácií  a podobne. </w:t>
      </w:r>
    </w:p>
    <w:p w:rsidR="00AA0B2C" w:rsidRPr="00AA0B2C" w:rsidRDefault="00AA0B2C" w:rsidP="00AA0B2C">
      <w:pPr>
        <w:spacing w:line="360" w:lineRule="auto"/>
        <w:jc w:val="both"/>
        <w:rPr>
          <w:rFonts w:ascii="Times New Roman" w:hAnsi="Times New Roman" w:cs="Times New Roman"/>
          <w:b/>
          <w:sz w:val="24"/>
          <w:szCs w:val="24"/>
        </w:rPr>
      </w:pPr>
      <w:r w:rsidRPr="00AA0B2C">
        <w:rPr>
          <w:rFonts w:ascii="Times New Roman" w:hAnsi="Times New Roman" w:cs="Times New Roman"/>
          <w:b/>
          <w:sz w:val="24"/>
          <w:szCs w:val="24"/>
        </w:rPr>
        <w:t>Obsah</w:t>
      </w:r>
    </w:p>
    <w:p w:rsidR="00AA0B2C" w:rsidRPr="00AA0B2C" w:rsidRDefault="00AA0B2C" w:rsidP="00AA0B2C">
      <w:pPr>
        <w:spacing w:line="360" w:lineRule="auto"/>
        <w:jc w:val="both"/>
        <w:rPr>
          <w:rFonts w:ascii="Times New Roman" w:hAnsi="Times New Roman" w:cs="Times New Roman"/>
          <w:sz w:val="24"/>
          <w:szCs w:val="24"/>
        </w:rPr>
      </w:pPr>
      <w:r w:rsidRPr="00AA0B2C">
        <w:rPr>
          <w:rFonts w:ascii="Times New Roman" w:hAnsi="Times New Roman" w:cs="Times New Roman"/>
          <w:sz w:val="24"/>
          <w:szCs w:val="24"/>
        </w:rPr>
        <w:t>Pokračovať v dychových cvičeniach v celom rozsahu a podľa individuálnych potrieb žiaka. Cvičiť durové a molové stupnice v celom rozsahu, rozložené kvintakordy, dom. septakordy a obraty akordov. Piesne hrať podľa sluchu a využívať transponovanie aj v iných žánroch .  Hra etúd, prednesov a krátkych komorných skladieb.</w:t>
      </w:r>
    </w:p>
    <w:p w:rsidR="00AA0B2C" w:rsidRPr="00AA0B2C" w:rsidRDefault="00AA0B2C" w:rsidP="00AA0B2C">
      <w:pPr>
        <w:spacing w:line="360" w:lineRule="auto"/>
        <w:jc w:val="both"/>
        <w:rPr>
          <w:rFonts w:ascii="Times New Roman" w:hAnsi="Times New Roman" w:cs="Times New Roman"/>
          <w:b/>
          <w:sz w:val="24"/>
          <w:szCs w:val="24"/>
        </w:rPr>
      </w:pPr>
      <w:r w:rsidRPr="00AA0B2C">
        <w:rPr>
          <w:rFonts w:ascii="Times New Roman" w:hAnsi="Times New Roman" w:cs="Times New Roman"/>
          <w:b/>
          <w:sz w:val="24"/>
          <w:szCs w:val="24"/>
        </w:rPr>
        <w:t>Hud. materiál</w:t>
      </w:r>
    </w:p>
    <w:p w:rsidR="00AA0B2C" w:rsidRPr="00AA0B2C" w:rsidRDefault="00AA0B2C" w:rsidP="00AA0B2C">
      <w:pPr>
        <w:autoSpaceDE w:val="0"/>
        <w:autoSpaceDN w:val="0"/>
        <w:adjustRightInd w:val="0"/>
        <w:rPr>
          <w:rFonts w:ascii="Times New Roman" w:hAnsi="Times New Roman" w:cs="Times New Roman"/>
          <w:sz w:val="24"/>
          <w:szCs w:val="24"/>
        </w:rPr>
      </w:pPr>
      <w:r w:rsidRPr="00AA0B2C">
        <w:rPr>
          <w:rFonts w:ascii="Times New Roman" w:hAnsi="Times New Roman" w:cs="Times New Roman"/>
          <w:sz w:val="24"/>
          <w:szCs w:val="24"/>
        </w:rPr>
        <w:t>Hudobný materiál:</w:t>
      </w:r>
    </w:p>
    <w:p w:rsidR="00AA0B2C" w:rsidRPr="00AA0B2C" w:rsidRDefault="00AA0B2C" w:rsidP="00AA0B2C">
      <w:pPr>
        <w:autoSpaceDE w:val="0"/>
        <w:autoSpaceDN w:val="0"/>
        <w:adjustRightInd w:val="0"/>
        <w:rPr>
          <w:rFonts w:ascii="Times New Roman" w:hAnsi="Times New Roman" w:cs="Times New Roman"/>
          <w:sz w:val="24"/>
          <w:szCs w:val="24"/>
        </w:rPr>
      </w:pPr>
      <w:r w:rsidRPr="00AA0B2C">
        <w:rPr>
          <w:rFonts w:ascii="Times New Roman" w:hAnsi="Times New Roman" w:cs="Times New Roman"/>
          <w:sz w:val="24"/>
          <w:szCs w:val="24"/>
        </w:rPr>
        <w:t>C. BÄRMANN: 24 etud pro klarinet</w:t>
      </w:r>
    </w:p>
    <w:p w:rsidR="00AA0B2C" w:rsidRPr="00AA0B2C" w:rsidRDefault="00AA0B2C" w:rsidP="00AA0B2C">
      <w:pPr>
        <w:autoSpaceDE w:val="0"/>
        <w:autoSpaceDN w:val="0"/>
        <w:adjustRightInd w:val="0"/>
        <w:rPr>
          <w:rFonts w:ascii="Times New Roman" w:hAnsi="Times New Roman" w:cs="Times New Roman"/>
          <w:sz w:val="24"/>
          <w:szCs w:val="24"/>
        </w:rPr>
      </w:pPr>
      <w:r w:rsidRPr="00AA0B2C">
        <w:rPr>
          <w:rFonts w:ascii="Times New Roman" w:hAnsi="Times New Roman" w:cs="Times New Roman"/>
          <w:sz w:val="24"/>
          <w:szCs w:val="24"/>
        </w:rPr>
        <w:t>M. ETLÍK: Klarinetové etudy</w:t>
      </w:r>
    </w:p>
    <w:p w:rsidR="00AA0B2C" w:rsidRPr="00AA0B2C" w:rsidRDefault="00AA0B2C" w:rsidP="00AA0B2C">
      <w:pPr>
        <w:autoSpaceDE w:val="0"/>
        <w:autoSpaceDN w:val="0"/>
        <w:adjustRightInd w:val="0"/>
        <w:rPr>
          <w:rFonts w:ascii="Times New Roman" w:hAnsi="Times New Roman" w:cs="Times New Roman"/>
          <w:sz w:val="24"/>
          <w:szCs w:val="24"/>
        </w:rPr>
      </w:pPr>
      <w:r w:rsidRPr="00AA0B2C">
        <w:rPr>
          <w:rFonts w:ascii="Times New Roman" w:hAnsi="Times New Roman" w:cs="Times New Roman"/>
          <w:sz w:val="24"/>
          <w:szCs w:val="24"/>
        </w:rPr>
        <w:t>A. DOLEŽAL: 20 charakteristických etud</w:t>
      </w:r>
    </w:p>
    <w:p w:rsidR="00AA0B2C" w:rsidRPr="00AA0B2C" w:rsidRDefault="00AA0B2C" w:rsidP="00AA0B2C">
      <w:pPr>
        <w:autoSpaceDE w:val="0"/>
        <w:autoSpaceDN w:val="0"/>
        <w:adjustRightInd w:val="0"/>
        <w:rPr>
          <w:rFonts w:ascii="Times New Roman" w:hAnsi="Times New Roman" w:cs="Times New Roman"/>
          <w:sz w:val="24"/>
          <w:szCs w:val="24"/>
        </w:rPr>
      </w:pPr>
      <w:r w:rsidRPr="00AA0B2C">
        <w:rPr>
          <w:rFonts w:ascii="Times New Roman" w:hAnsi="Times New Roman" w:cs="Times New Roman"/>
          <w:sz w:val="24"/>
          <w:szCs w:val="24"/>
        </w:rPr>
        <w:lastRenderedPageBreak/>
        <w:t>P. JEANJEAN: Progresívne a melodické etudy</w:t>
      </w:r>
    </w:p>
    <w:p w:rsidR="00AA0B2C" w:rsidRPr="00AA0B2C" w:rsidRDefault="00AA0B2C" w:rsidP="00AA0B2C">
      <w:pPr>
        <w:autoSpaceDE w:val="0"/>
        <w:autoSpaceDN w:val="0"/>
        <w:adjustRightInd w:val="0"/>
        <w:rPr>
          <w:rFonts w:ascii="Times New Roman" w:hAnsi="Times New Roman" w:cs="Times New Roman"/>
          <w:sz w:val="24"/>
          <w:szCs w:val="24"/>
        </w:rPr>
      </w:pPr>
      <w:r w:rsidRPr="00AA0B2C">
        <w:rPr>
          <w:rFonts w:ascii="Times New Roman" w:hAnsi="Times New Roman" w:cs="Times New Roman"/>
          <w:sz w:val="24"/>
          <w:szCs w:val="24"/>
        </w:rPr>
        <w:t>M. KLOSÉ: Denné etudy</w:t>
      </w:r>
    </w:p>
    <w:p w:rsidR="00AA0B2C" w:rsidRPr="00AA0B2C" w:rsidRDefault="00AA0B2C" w:rsidP="00AA0B2C">
      <w:pPr>
        <w:autoSpaceDE w:val="0"/>
        <w:autoSpaceDN w:val="0"/>
        <w:adjustRightInd w:val="0"/>
        <w:rPr>
          <w:rFonts w:ascii="Times New Roman" w:hAnsi="Times New Roman" w:cs="Times New Roman"/>
          <w:sz w:val="24"/>
          <w:szCs w:val="24"/>
        </w:rPr>
      </w:pPr>
      <w:r w:rsidRPr="00AA0B2C">
        <w:rPr>
          <w:rFonts w:ascii="Times New Roman" w:hAnsi="Times New Roman" w:cs="Times New Roman"/>
          <w:sz w:val="24"/>
          <w:szCs w:val="24"/>
        </w:rPr>
        <w:t>L. KURKIEWICZ: Výber etud IV. diel</w:t>
      </w:r>
    </w:p>
    <w:p w:rsidR="00AA0B2C" w:rsidRPr="00AA0B2C" w:rsidRDefault="00AA0B2C" w:rsidP="00AA0B2C">
      <w:pPr>
        <w:autoSpaceDE w:val="0"/>
        <w:autoSpaceDN w:val="0"/>
        <w:adjustRightInd w:val="0"/>
        <w:rPr>
          <w:rFonts w:ascii="Times New Roman" w:hAnsi="Times New Roman" w:cs="Times New Roman"/>
          <w:sz w:val="24"/>
          <w:szCs w:val="24"/>
        </w:rPr>
      </w:pPr>
      <w:r w:rsidRPr="00AA0B2C">
        <w:rPr>
          <w:rFonts w:ascii="Times New Roman" w:hAnsi="Times New Roman" w:cs="Times New Roman"/>
          <w:sz w:val="24"/>
          <w:szCs w:val="24"/>
        </w:rPr>
        <w:t>B. ZÁKOSTELECKÝ: Škola hry na klarinet</w:t>
      </w:r>
    </w:p>
    <w:p w:rsidR="00AA0B2C" w:rsidRPr="00AA0B2C" w:rsidRDefault="00AA0B2C" w:rsidP="00AA0B2C">
      <w:pPr>
        <w:autoSpaceDE w:val="0"/>
        <w:autoSpaceDN w:val="0"/>
        <w:adjustRightInd w:val="0"/>
        <w:rPr>
          <w:rFonts w:ascii="Times New Roman" w:hAnsi="Times New Roman" w:cs="Times New Roman"/>
          <w:sz w:val="24"/>
          <w:szCs w:val="24"/>
        </w:rPr>
      </w:pPr>
      <w:r w:rsidRPr="00AA0B2C">
        <w:rPr>
          <w:rFonts w:ascii="Times New Roman" w:hAnsi="Times New Roman" w:cs="Times New Roman"/>
          <w:sz w:val="24"/>
          <w:szCs w:val="24"/>
        </w:rPr>
        <w:t>F. ZÍTEK: 60 etud</w:t>
      </w:r>
    </w:p>
    <w:p w:rsidR="00AA0B2C" w:rsidRPr="00AA0B2C" w:rsidRDefault="00AA0B2C" w:rsidP="00AA0B2C">
      <w:pPr>
        <w:autoSpaceDE w:val="0"/>
        <w:autoSpaceDN w:val="0"/>
        <w:adjustRightInd w:val="0"/>
        <w:rPr>
          <w:rFonts w:ascii="Times New Roman" w:hAnsi="Times New Roman" w:cs="Times New Roman"/>
          <w:sz w:val="24"/>
          <w:szCs w:val="24"/>
        </w:rPr>
      </w:pPr>
      <w:r w:rsidRPr="00AA0B2C">
        <w:rPr>
          <w:rFonts w:ascii="Times New Roman" w:hAnsi="Times New Roman" w:cs="Times New Roman"/>
          <w:sz w:val="24"/>
          <w:szCs w:val="24"/>
        </w:rPr>
        <w:t>14</w:t>
      </w:r>
    </w:p>
    <w:p w:rsidR="00AA0B2C" w:rsidRPr="00AA0B2C" w:rsidRDefault="00AA0B2C" w:rsidP="00AA0B2C">
      <w:pPr>
        <w:autoSpaceDE w:val="0"/>
        <w:autoSpaceDN w:val="0"/>
        <w:adjustRightInd w:val="0"/>
        <w:rPr>
          <w:rFonts w:ascii="Times New Roman" w:hAnsi="Times New Roman" w:cs="Times New Roman"/>
          <w:sz w:val="24"/>
          <w:szCs w:val="24"/>
        </w:rPr>
      </w:pPr>
      <w:r w:rsidRPr="00AA0B2C">
        <w:rPr>
          <w:rFonts w:ascii="Times New Roman" w:hAnsi="Times New Roman" w:cs="Times New Roman"/>
          <w:sz w:val="24"/>
          <w:szCs w:val="24"/>
        </w:rPr>
        <w:t>Prednes:</w:t>
      </w:r>
    </w:p>
    <w:p w:rsidR="00AA0B2C" w:rsidRPr="00AA0B2C" w:rsidRDefault="00AA0B2C" w:rsidP="00AA0B2C">
      <w:pPr>
        <w:autoSpaceDE w:val="0"/>
        <w:autoSpaceDN w:val="0"/>
        <w:adjustRightInd w:val="0"/>
        <w:rPr>
          <w:rFonts w:ascii="Times New Roman" w:hAnsi="Times New Roman" w:cs="Times New Roman"/>
          <w:sz w:val="24"/>
          <w:szCs w:val="24"/>
        </w:rPr>
      </w:pPr>
      <w:r w:rsidRPr="00AA0B2C">
        <w:rPr>
          <w:rFonts w:ascii="Times New Roman" w:hAnsi="Times New Roman" w:cs="Times New Roman"/>
          <w:sz w:val="24"/>
          <w:szCs w:val="24"/>
        </w:rPr>
        <w:t>(Vo viacerých prednesoch možno hrat len 1 cast).</w:t>
      </w:r>
    </w:p>
    <w:p w:rsidR="00AA0B2C" w:rsidRPr="00AA0B2C" w:rsidRDefault="00AA0B2C" w:rsidP="00AA0B2C">
      <w:pPr>
        <w:autoSpaceDE w:val="0"/>
        <w:autoSpaceDN w:val="0"/>
        <w:adjustRightInd w:val="0"/>
        <w:rPr>
          <w:rFonts w:ascii="Times New Roman" w:hAnsi="Times New Roman" w:cs="Times New Roman"/>
          <w:sz w:val="24"/>
          <w:szCs w:val="24"/>
        </w:rPr>
      </w:pPr>
      <w:r w:rsidRPr="00AA0B2C">
        <w:rPr>
          <w:rFonts w:ascii="Times New Roman" w:hAnsi="Times New Roman" w:cs="Times New Roman"/>
          <w:sz w:val="24"/>
          <w:szCs w:val="24"/>
        </w:rPr>
        <w:t>A. ARIENSKIJ: Malá balada</w:t>
      </w:r>
    </w:p>
    <w:p w:rsidR="00AA0B2C" w:rsidRPr="00AA0B2C" w:rsidRDefault="00AA0B2C" w:rsidP="00AA0B2C">
      <w:pPr>
        <w:autoSpaceDE w:val="0"/>
        <w:autoSpaceDN w:val="0"/>
        <w:adjustRightInd w:val="0"/>
        <w:rPr>
          <w:rFonts w:ascii="Times New Roman" w:hAnsi="Times New Roman" w:cs="Times New Roman"/>
          <w:sz w:val="24"/>
          <w:szCs w:val="24"/>
        </w:rPr>
      </w:pPr>
      <w:r w:rsidRPr="00AA0B2C">
        <w:rPr>
          <w:rFonts w:ascii="Times New Roman" w:hAnsi="Times New Roman" w:cs="Times New Roman"/>
          <w:sz w:val="24"/>
          <w:szCs w:val="24"/>
        </w:rPr>
        <w:t>P. BLATNÝ: Sonáta</w:t>
      </w:r>
    </w:p>
    <w:p w:rsidR="00AA0B2C" w:rsidRPr="00AA0B2C" w:rsidRDefault="00AA0B2C" w:rsidP="00AA0B2C">
      <w:pPr>
        <w:autoSpaceDE w:val="0"/>
        <w:autoSpaceDN w:val="0"/>
        <w:adjustRightInd w:val="0"/>
        <w:rPr>
          <w:rFonts w:ascii="Times New Roman" w:hAnsi="Times New Roman" w:cs="Times New Roman"/>
          <w:sz w:val="24"/>
          <w:szCs w:val="24"/>
        </w:rPr>
      </w:pPr>
      <w:r w:rsidRPr="00AA0B2C">
        <w:rPr>
          <w:rFonts w:ascii="Times New Roman" w:hAnsi="Times New Roman" w:cs="Times New Roman"/>
          <w:sz w:val="24"/>
          <w:szCs w:val="24"/>
        </w:rPr>
        <w:t>M. KORÍNEK: Sonatína</w:t>
      </w:r>
    </w:p>
    <w:p w:rsidR="00AA0B2C" w:rsidRPr="00AA0B2C" w:rsidRDefault="00AA0B2C" w:rsidP="00AA0B2C">
      <w:pPr>
        <w:autoSpaceDE w:val="0"/>
        <w:autoSpaceDN w:val="0"/>
        <w:adjustRightInd w:val="0"/>
        <w:rPr>
          <w:rFonts w:ascii="Times New Roman" w:hAnsi="Times New Roman" w:cs="Times New Roman"/>
          <w:sz w:val="24"/>
          <w:szCs w:val="24"/>
        </w:rPr>
      </w:pPr>
      <w:r w:rsidRPr="00AA0B2C">
        <w:rPr>
          <w:rFonts w:ascii="Times New Roman" w:hAnsi="Times New Roman" w:cs="Times New Roman"/>
          <w:sz w:val="24"/>
          <w:szCs w:val="24"/>
        </w:rPr>
        <w:t>J. E. A. KOŽELUH: Koncert Es dur</w:t>
      </w:r>
    </w:p>
    <w:p w:rsidR="00AA0B2C" w:rsidRPr="00AA0B2C" w:rsidRDefault="00AA0B2C" w:rsidP="00AA0B2C">
      <w:pPr>
        <w:autoSpaceDE w:val="0"/>
        <w:autoSpaceDN w:val="0"/>
        <w:adjustRightInd w:val="0"/>
        <w:rPr>
          <w:rFonts w:ascii="Times New Roman" w:hAnsi="Times New Roman" w:cs="Times New Roman"/>
          <w:sz w:val="24"/>
          <w:szCs w:val="24"/>
        </w:rPr>
      </w:pPr>
      <w:r w:rsidRPr="00AA0B2C">
        <w:rPr>
          <w:rFonts w:ascii="Times New Roman" w:hAnsi="Times New Roman" w:cs="Times New Roman"/>
          <w:sz w:val="24"/>
          <w:szCs w:val="24"/>
        </w:rPr>
        <w:t>J. KRATOCHVÍL: Malá suita</w:t>
      </w:r>
    </w:p>
    <w:p w:rsidR="00AA0B2C" w:rsidRPr="00AA0B2C" w:rsidRDefault="00AA0B2C" w:rsidP="00AA0B2C">
      <w:pPr>
        <w:autoSpaceDE w:val="0"/>
        <w:autoSpaceDN w:val="0"/>
        <w:adjustRightInd w:val="0"/>
        <w:rPr>
          <w:rFonts w:ascii="Times New Roman" w:hAnsi="Times New Roman" w:cs="Times New Roman"/>
          <w:sz w:val="24"/>
          <w:szCs w:val="24"/>
        </w:rPr>
      </w:pPr>
      <w:r w:rsidRPr="00AA0B2C">
        <w:rPr>
          <w:rFonts w:ascii="Times New Roman" w:hAnsi="Times New Roman" w:cs="Times New Roman"/>
          <w:sz w:val="24"/>
          <w:szCs w:val="24"/>
        </w:rPr>
        <w:t>P. DESSAU: Variácie</w:t>
      </w:r>
    </w:p>
    <w:p w:rsidR="00AA0B2C" w:rsidRPr="00AA0B2C" w:rsidRDefault="00AA0B2C" w:rsidP="00AA0B2C">
      <w:pPr>
        <w:autoSpaceDE w:val="0"/>
        <w:autoSpaceDN w:val="0"/>
        <w:adjustRightInd w:val="0"/>
        <w:rPr>
          <w:rFonts w:ascii="Times New Roman" w:hAnsi="Times New Roman" w:cs="Times New Roman"/>
          <w:sz w:val="24"/>
          <w:szCs w:val="24"/>
        </w:rPr>
      </w:pPr>
      <w:r w:rsidRPr="00AA0B2C">
        <w:rPr>
          <w:rFonts w:ascii="Times New Roman" w:hAnsi="Times New Roman" w:cs="Times New Roman"/>
          <w:sz w:val="24"/>
          <w:szCs w:val="24"/>
        </w:rPr>
        <w:t>V. KUBICKA: Nálady</w:t>
      </w:r>
    </w:p>
    <w:p w:rsidR="00AA0B2C" w:rsidRPr="00AA0B2C" w:rsidRDefault="00AA0B2C" w:rsidP="00AA0B2C">
      <w:pPr>
        <w:autoSpaceDE w:val="0"/>
        <w:autoSpaceDN w:val="0"/>
        <w:adjustRightInd w:val="0"/>
        <w:rPr>
          <w:rFonts w:ascii="Times New Roman" w:hAnsi="Times New Roman" w:cs="Times New Roman"/>
          <w:sz w:val="24"/>
          <w:szCs w:val="24"/>
        </w:rPr>
      </w:pPr>
      <w:r w:rsidRPr="00AA0B2C">
        <w:rPr>
          <w:rFonts w:ascii="Times New Roman" w:hAnsi="Times New Roman" w:cs="Times New Roman"/>
          <w:sz w:val="24"/>
          <w:szCs w:val="24"/>
        </w:rPr>
        <w:t>L. SPIES: Drei Stücke</w:t>
      </w:r>
    </w:p>
    <w:p w:rsidR="00AA0B2C" w:rsidRPr="00AA0B2C" w:rsidRDefault="00AA0B2C" w:rsidP="00AA0B2C">
      <w:pPr>
        <w:autoSpaceDE w:val="0"/>
        <w:autoSpaceDN w:val="0"/>
        <w:adjustRightInd w:val="0"/>
        <w:rPr>
          <w:rFonts w:ascii="Times New Roman" w:hAnsi="Times New Roman" w:cs="Times New Roman"/>
          <w:sz w:val="24"/>
          <w:szCs w:val="24"/>
        </w:rPr>
      </w:pPr>
      <w:r w:rsidRPr="00AA0B2C">
        <w:rPr>
          <w:rFonts w:ascii="Times New Roman" w:hAnsi="Times New Roman" w:cs="Times New Roman"/>
          <w:sz w:val="24"/>
          <w:szCs w:val="24"/>
        </w:rPr>
        <w:t>M. L. STAROKADOMSKIJ: 5 piesní</w:t>
      </w:r>
    </w:p>
    <w:p w:rsidR="00AA0B2C" w:rsidRPr="00AA0B2C" w:rsidRDefault="00AA0B2C" w:rsidP="00AA0B2C">
      <w:pPr>
        <w:autoSpaceDE w:val="0"/>
        <w:autoSpaceDN w:val="0"/>
        <w:adjustRightInd w:val="0"/>
        <w:rPr>
          <w:rFonts w:ascii="Times New Roman" w:hAnsi="Times New Roman" w:cs="Times New Roman"/>
          <w:sz w:val="24"/>
          <w:szCs w:val="24"/>
        </w:rPr>
      </w:pPr>
      <w:r w:rsidRPr="00AA0B2C">
        <w:rPr>
          <w:rFonts w:ascii="Times New Roman" w:hAnsi="Times New Roman" w:cs="Times New Roman"/>
          <w:sz w:val="24"/>
          <w:szCs w:val="24"/>
        </w:rPr>
        <w:t>R. ŠCEDRIN: Suita</w:t>
      </w:r>
    </w:p>
    <w:p w:rsidR="00AA0B2C" w:rsidRPr="00AA0B2C" w:rsidRDefault="00AA0B2C" w:rsidP="00AA0B2C">
      <w:pPr>
        <w:autoSpaceDE w:val="0"/>
        <w:autoSpaceDN w:val="0"/>
        <w:adjustRightInd w:val="0"/>
        <w:rPr>
          <w:rFonts w:ascii="Times New Roman" w:hAnsi="Times New Roman" w:cs="Times New Roman"/>
          <w:sz w:val="24"/>
          <w:szCs w:val="24"/>
        </w:rPr>
      </w:pPr>
      <w:r w:rsidRPr="00AA0B2C">
        <w:rPr>
          <w:rFonts w:ascii="Times New Roman" w:hAnsi="Times New Roman" w:cs="Times New Roman"/>
          <w:sz w:val="24"/>
          <w:szCs w:val="24"/>
        </w:rPr>
        <w:t>V. ŠRÁMEK: Sonatína</w:t>
      </w:r>
    </w:p>
    <w:p w:rsidR="00AA0B2C" w:rsidRPr="00AA0B2C" w:rsidRDefault="00AA0B2C" w:rsidP="00AA0B2C">
      <w:pPr>
        <w:spacing w:line="360" w:lineRule="auto"/>
        <w:jc w:val="both"/>
        <w:rPr>
          <w:rFonts w:ascii="Times New Roman" w:hAnsi="Times New Roman" w:cs="Times New Roman"/>
          <w:b/>
          <w:sz w:val="24"/>
          <w:szCs w:val="24"/>
        </w:rPr>
      </w:pPr>
      <w:r w:rsidRPr="00AA0B2C">
        <w:rPr>
          <w:rFonts w:ascii="Times New Roman" w:hAnsi="Times New Roman" w:cs="Times New Roman"/>
          <w:sz w:val="24"/>
          <w:szCs w:val="24"/>
        </w:rPr>
        <w:t>V. TUCEK: Koncert B dur</w:t>
      </w:r>
    </w:p>
    <w:p w:rsidR="00AA0B2C" w:rsidRPr="00AA0B2C" w:rsidRDefault="00AA0B2C" w:rsidP="00AA0B2C">
      <w:pPr>
        <w:spacing w:line="360" w:lineRule="auto"/>
        <w:jc w:val="both"/>
        <w:rPr>
          <w:rFonts w:ascii="Times New Roman" w:hAnsi="Times New Roman" w:cs="Times New Roman"/>
          <w:b/>
          <w:sz w:val="24"/>
          <w:szCs w:val="24"/>
        </w:rPr>
      </w:pPr>
      <w:r w:rsidRPr="00AA0B2C">
        <w:rPr>
          <w:rFonts w:ascii="Times New Roman" w:hAnsi="Times New Roman" w:cs="Times New Roman"/>
          <w:b/>
          <w:sz w:val="24"/>
          <w:szCs w:val="24"/>
        </w:rPr>
        <w:t>Obsahový štandard</w:t>
      </w:r>
    </w:p>
    <w:p w:rsidR="00AA0B2C" w:rsidRPr="00AA0B2C" w:rsidRDefault="00AA0B2C" w:rsidP="00AA0B2C">
      <w:pPr>
        <w:spacing w:line="360" w:lineRule="auto"/>
        <w:jc w:val="both"/>
        <w:rPr>
          <w:rFonts w:ascii="Times New Roman" w:hAnsi="Times New Roman" w:cs="Times New Roman"/>
          <w:sz w:val="24"/>
          <w:szCs w:val="24"/>
        </w:rPr>
      </w:pPr>
      <w:r w:rsidRPr="00AA0B2C">
        <w:rPr>
          <w:rFonts w:ascii="Times New Roman" w:hAnsi="Times New Roman" w:cs="Times New Roman"/>
          <w:sz w:val="24"/>
          <w:szCs w:val="24"/>
        </w:rPr>
        <w:t>Žiak hrou na nástroji neustále pracuje na zdokonaľovaní tónu a nátisku. Hrá prednesové skladby so sprievodom klavíra. Cvičením stupníc si neustále zdokonaľuje vyrovnanosť prstovej techniky. Sledujeme a dbáme na kvalitu a čistotu tónu /príprava a úprava plátkov, údržba nástroja, a podobne/.</w:t>
      </w:r>
    </w:p>
    <w:p w:rsidR="00AA0B2C" w:rsidRPr="00AA0B2C" w:rsidRDefault="00AA0B2C" w:rsidP="00AA0B2C">
      <w:pPr>
        <w:spacing w:line="360" w:lineRule="auto"/>
        <w:jc w:val="both"/>
        <w:rPr>
          <w:rFonts w:ascii="Times New Roman" w:hAnsi="Times New Roman" w:cs="Times New Roman"/>
          <w:b/>
          <w:sz w:val="24"/>
          <w:szCs w:val="24"/>
        </w:rPr>
      </w:pPr>
      <w:r w:rsidRPr="00AA0B2C">
        <w:rPr>
          <w:rFonts w:ascii="Times New Roman" w:hAnsi="Times New Roman" w:cs="Times New Roman"/>
          <w:b/>
          <w:sz w:val="24"/>
          <w:szCs w:val="24"/>
        </w:rPr>
        <w:t>Výkonový štandard</w:t>
      </w:r>
    </w:p>
    <w:p w:rsidR="00AA0B2C" w:rsidRPr="00AA0B2C" w:rsidRDefault="00AA0B2C" w:rsidP="00AA0B2C">
      <w:pPr>
        <w:spacing w:line="360" w:lineRule="auto"/>
        <w:jc w:val="both"/>
        <w:rPr>
          <w:rFonts w:ascii="Times New Roman" w:hAnsi="Times New Roman" w:cs="Times New Roman"/>
          <w:sz w:val="24"/>
          <w:szCs w:val="24"/>
        </w:rPr>
      </w:pPr>
      <w:r w:rsidRPr="00AA0B2C">
        <w:rPr>
          <w:rFonts w:ascii="Times New Roman" w:hAnsi="Times New Roman" w:cs="Times New Roman"/>
          <w:sz w:val="24"/>
          <w:szCs w:val="24"/>
        </w:rPr>
        <w:lastRenderedPageBreak/>
        <w:t>Žiak hrá krátke skladby aj spamäti pokiaľ je toho schopný. Transponuje ľudové piesne a rozoznáva charakter a štýlovosť skladieb. Do hry zapája dynamiku, agogiku a naďalej si rozvíja hudobné schopnosti.</w:t>
      </w:r>
    </w:p>
    <w:p w:rsidR="00AA0B2C" w:rsidRPr="00AA0B2C" w:rsidRDefault="00AA0B2C" w:rsidP="00AA0B2C">
      <w:pPr>
        <w:spacing w:line="360" w:lineRule="auto"/>
        <w:jc w:val="both"/>
        <w:rPr>
          <w:rFonts w:ascii="Times New Roman" w:hAnsi="Times New Roman" w:cs="Times New Roman"/>
          <w:sz w:val="24"/>
          <w:szCs w:val="24"/>
        </w:rPr>
      </w:pPr>
    </w:p>
    <w:p w:rsidR="00AA0B2C" w:rsidRPr="00AA0B2C" w:rsidRDefault="00AA0B2C" w:rsidP="00AA0B2C">
      <w:pPr>
        <w:spacing w:line="360" w:lineRule="auto"/>
        <w:jc w:val="both"/>
        <w:rPr>
          <w:rFonts w:ascii="Times New Roman" w:hAnsi="Times New Roman" w:cs="Times New Roman"/>
          <w:b/>
          <w:sz w:val="24"/>
          <w:szCs w:val="24"/>
        </w:rPr>
      </w:pPr>
      <w:r w:rsidRPr="00AA0B2C">
        <w:rPr>
          <w:rFonts w:ascii="Times New Roman" w:hAnsi="Times New Roman" w:cs="Times New Roman"/>
          <w:b/>
          <w:sz w:val="24"/>
          <w:szCs w:val="24"/>
        </w:rPr>
        <w:t>Záverečná skúška</w:t>
      </w:r>
    </w:p>
    <w:p w:rsidR="00AA0B2C" w:rsidRPr="00AA0B2C" w:rsidRDefault="00AA0B2C" w:rsidP="00AA0B2C">
      <w:pPr>
        <w:spacing w:line="360" w:lineRule="auto"/>
        <w:jc w:val="both"/>
        <w:rPr>
          <w:rFonts w:ascii="Times New Roman" w:hAnsi="Times New Roman" w:cs="Times New Roman"/>
          <w:sz w:val="24"/>
          <w:szCs w:val="24"/>
        </w:rPr>
      </w:pPr>
      <w:r w:rsidRPr="00AA0B2C">
        <w:rPr>
          <w:rFonts w:ascii="Times New Roman" w:hAnsi="Times New Roman" w:cs="Times New Roman"/>
          <w:sz w:val="24"/>
          <w:szCs w:val="24"/>
        </w:rPr>
        <w:t>Durová a molová stupnica s príslušnymi akordami+obraty. Dve etudy podľa vlastného výberu s odlišnými prvkami a prednesová skladba s doprovodom klavíra.</w:t>
      </w:r>
    </w:p>
    <w:p w:rsidR="00AA0B2C" w:rsidRPr="00AA0B2C" w:rsidRDefault="00AA0B2C" w:rsidP="00AA0B2C">
      <w:pPr>
        <w:spacing w:line="360" w:lineRule="auto"/>
        <w:jc w:val="both"/>
        <w:rPr>
          <w:rFonts w:ascii="Times New Roman" w:hAnsi="Times New Roman" w:cs="Times New Roman"/>
          <w:sz w:val="24"/>
          <w:szCs w:val="24"/>
        </w:rPr>
      </w:pPr>
    </w:p>
    <w:p w:rsidR="00AA0B2C" w:rsidRPr="00AA0B2C" w:rsidRDefault="00AA0B2C" w:rsidP="00AA0B2C">
      <w:pPr>
        <w:spacing w:line="360" w:lineRule="auto"/>
        <w:jc w:val="both"/>
        <w:rPr>
          <w:rFonts w:ascii="Times New Roman" w:hAnsi="Times New Roman" w:cs="Times New Roman"/>
          <w:b/>
          <w:sz w:val="24"/>
          <w:szCs w:val="24"/>
        </w:rPr>
      </w:pPr>
      <w:r w:rsidRPr="00AA0B2C">
        <w:rPr>
          <w:rFonts w:ascii="Times New Roman" w:hAnsi="Times New Roman" w:cs="Times New Roman"/>
          <w:b/>
          <w:sz w:val="24"/>
          <w:szCs w:val="24"/>
        </w:rPr>
        <w:t>Názov:                          Hra na klarinet</w:t>
      </w:r>
    </w:p>
    <w:p w:rsidR="00AA0B2C" w:rsidRPr="00AA0B2C" w:rsidRDefault="00AA0B2C" w:rsidP="00AA0B2C">
      <w:pPr>
        <w:spacing w:line="360" w:lineRule="auto"/>
        <w:jc w:val="both"/>
        <w:rPr>
          <w:rFonts w:ascii="Times New Roman" w:hAnsi="Times New Roman" w:cs="Times New Roman"/>
          <w:sz w:val="24"/>
          <w:szCs w:val="24"/>
        </w:rPr>
      </w:pPr>
      <w:r w:rsidRPr="00AA0B2C">
        <w:rPr>
          <w:rFonts w:ascii="Times New Roman" w:hAnsi="Times New Roman" w:cs="Times New Roman"/>
          <w:sz w:val="24"/>
          <w:szCs w:val="24"/>
        </w:rPr>
        <w:t>Časový rozsah:             1,5 hodiny týždenne</w:t>
      </w:r>
    </w:p>
    <w:p w:rsidR="00AA0B2C" w:rsidRPr="00AA0B2C" w:rsidRDefault="00AA0B2C" w:rsidP="00AA0B2C">
      <w:pPr>
        <w:spacing w:line="360" w:lineRule="auto"/>
        <w:jc w:val="both"/>
        <w:rPr>
          <w:rFonts w:ascii="Times New Roman" w:hAnsi="Times New Roman" w:cs="Times New Roman"/>
          <w:sz w:val="24"/>
          <w:szCs w:val="24"/>
        </w:rPr>
      </w:pPr>
      <w:r w:rsidRPr="00AA0B2C">
        <w:rPr>
          <w:rFonts w:ascii="Times New Roman" w:hAnsi="Times New Roman" w:cs="Times New Roman"/>
          <w:sz w:val="24"/>
          <w:szCs w:val="24"/>
        </w:rPr>
        <w:t>Ročník:                         3. roč.  2.stupeň</w:t>
      </w:r>
    </w:p>
    <w:p w:rsidR="00AA0B2C" w:rsidRPr="00AA0B2C" w:rsidRDefault="00AA0B2C" w:rsidP="00AA0B2C">
      <w:pPr>
        <w:spacing w:line="360" w:lineRule="auto"/>
        <w:jc w:val="both"/>
        <w:rPr>
          <w:rFonts w:ascii="Times New Roman" w:hAnsi="Times New Roman" w:cs="Times New Roman"/>
          <w:sz w:val="24"/>
          <w:szCs w:val="24"/>
        </w:rPr>
      </w:pPr>
    </w:p>
    <w:p w:rsidR="00AA0B2C" w:rsidRPr="00AA0B2C" w:rsidRDefault="00AA0B2C" w:rsidP="00AA0B2C">
      <w:pPr>
        <w:spacing w:line="360" w:lineRule="auto"/>
        <w:jc w:val="both"/>
        <w:rPr>
          <w:rFonts w:ascii="Times New Roman" w:hAnsi="Times New Roman" w:cs="Times New Roman"/>
          <w:b/>
          <w:sz w:val="24"/>
          <w:szCs w:val="24"/>
        </w:rPr>
      </w:pPr>
      <w:r w:rsidRPr="00AA0B2C">
        <w:rPr>
          <w:rFonts w:ascii="Times New Roman" w:hAnsi="Times New Roman" w:cs="Times New Roman"/>
          <w:b/>
          <w:sz w:val="24"/>
          <w:szCs w:val="24"/>
        </w:rPr>
        <w:t>Charakteristika predmetu</w:t>
      </w:r>
    </w:p>
    <w:p w:rsidR="00AA0B2C" w:rsidRPr="00AA0B2C" w:rsidRDefault="00AA0B2C" w:rsidP="00AA0B2C">
      <w:pPr>
        <w:spacing w:line="360" w:lineRule="auto"/>
        <w:jc w:val="both"/>
        <w:rPr>
          <w:rFonts w:ascii="Times New Roman" w:hAnsi="Times New Roman" w:cs="Times New Roman"/>
          <w:sz w:val="24"/>
          <w:szCs w:val="24"/>
        </w:rPr>
      </w:pPr>
      <w:r w:rsidRPr="00AA0B2C">
        <w:rPr>
          <w:rFonts w:ascii="Times New Roman" w:hAnsi="Times New Roman" w:cs="Times New Roman"/>
          <w:sz w:val="24"/>
          <w:szCs w:val="24"/>
        </w:rPr>
        <w:t xml:space="preserve">Vyučovanie hry na klarinete vychádza zo širokého uplatnenia nástroja, komornej, ľudovej, tanečnej, džezovej  i sólovej hre. Cieľom je primerané pokračovanie v hre na danom nástroji a zdokonalovanie sa v kvalite tónu, dynamike, rytmu, intonácií  a podobne. </w:t>
      </w:r>
    </w:p>
    <w:p w:rsidR="00AA0B2C" w:rsidRPr="00AA0B2C" w:rsidRDefault="00AA0B2C" w:rsidP="00AA0B2C">
      <w:pPr>
        <w:spacing w:line="360" w:lineRule="auto"/>
        <w:jc w:val="both"/>
        <w:rPr>
          <w:rFonts w:ascii="Times New Roman" w:hAnsi="Times New Roman" w:cs="Times New Roman"/>
          <w:b/>
          <w:sz w:val="24"/>
          <w:szCs w:val="24"/>
        </w:rPr>
      </w:pPr>
      <w:r w:rsidRPr="00AA0B2C">
        <w:rPr>
          <w:rFonts w:ascii="Times New Roman" w:hAnsi="Times New Roman" w:cs="Times New Roman"/>
          <w:b/>
          <w:sz w:val="24"/>
          <w:szCs w:val="24"/>
        </w:rPr>
        <w:t>Obsah</w:t>
      </w:r>
    </w:p>
    <w:p w:rsidR="00AA0B2C" w:rsidRPr="00AA0B2C" w:rsidRDefault="00AA0B2C" w:rsidP="00AA0B2C">
      <w:pPr>
        <w:spacing w:line="360" w:lineRule="auto"/>
        <w:jc w:val="both"/>
        <w:rPr>
          <w:rFonts w:ascii="Times New Roman" w:hAnsi="Times New Roman" w:cs="Times New Roman"/>
          <w:sz w:val="24"/>
          <w:szCs w:val="24"/>
        </w:rPr>
      </w:pPr>
      <w:r w:rsidRPr="00AA0B2C">
        <w:rPr>
          <w:rFonts w:ascii="Times New Roman" w:hAnsi="Times New Roman" w:cs="Times New Roman"/>
          <w:sz w:val="24"/>
          <w:szCs w:val="24"/>
        </w:rPr>
        <w:t>Pokračovať v dychových cvičeniach v celom rozsahu a podľa individuálnych potrieb žiaka. Cvičiť durové a molové stupnice v celom rozsahu, rozložené kvintakordy, dom. septakordy a obraty akordov. Piesne hrať podľa sluchu a využívať transponovanie aj v iných žánroch .  Hra etúd, prednesov a krátkych komorných skladieb.</w:t>
      </w:r>
    </w:p>
    <w:p w:rsidR="00AA0B2C" w:rsidRPr="00AA0B2C" w:rsidRDefault="00AA0B2C" w:rsidP="00AA0B2C">
      <w:pPr>
        <w:spacing w:line="360" w:lineRule="auto"/>
        <w:jc w:val="both"/>
        <w:rPr>
          <w:rFonts w:ascii="Times New Roman" w:hAnsi="Times New Roman" w:cs="Times New Roman"/>
          <w:b/>
          <w:sz w:val="24"/>
          <w:szCs w:val="24"/>
        </w:rPr>
      </w:pPr>
      <w:r w:rsidRPr="00AA0B2C">
        <w:rPr>
          <w:rFonts w:ascii="Times New Roman" w:hAnsi="Times New Roman" w:cs="Times New Roman"/>
          <w:b/>
          <w:sz w:val="24"/>
          <w:szCs w:val="24"/>
        </w:rPr>
        <w:t>Hud.materiál</w:t>
      </w:r>
    </w:p>
    <w:p w:rsidR="00AA0B2C" w:rsidRPr="00AA0B2C" w:rsidRDefault="00AA0B2C" w:rsidP="00AA0B2C">
      <w:pPr>
        <w:autoSpaceDE w:val="0"/>
        <w:autoSpaceDN w:val="0"/>
        <w:adjustRightInd w:val="0"/>
        <w:jc w:val="both"/>
        <w:rPr>
          <w:rFonts w:ascii="Times New Roman" w:hAnsi="Times New Roman" w:cs="Times New Roman"/>
          <w:sz w:val="24"/>
          <w:szCs w:val="24"/>
        </w:rPr>
      </w:pPr>
      <w:r w:rsidRPr="00AA0B2C">
        <w:rPr>
          <w:rFonts w:ascii="Times New Roman" w:hAnsi="Times New Roman" w:cs="Times New Roman"/>
          <w:sz w:val="24"/>
          <w:szCs w:val="24"/>
        </w:rPr>
        <w:t>C. BÄRMANN: 24 etud pre klarinet</w:t>
      </w:r>
    </w:p>
    <w:p w:rsidR="00AA0B2C" w:rsidRPr="00AA0B2C" w:rsidRDefault="00AA0B2C" w:rsidP="00AA0B2C">
      <w:pPr>
        <w:autoSpaceDE w:val="0"/>
        <w:autoSpaceDN w:val="0"/>
        <w:adjustRightInd w:val="0"/>
        <w:jc w:val="both"/>
        <w:rPr>
          <w:rFonts w:ascii="Times New Roman" w:hAnsi="Times New Roman" w:cs="Times New Roman"/>
          <w:sz w:val="24"/>
          <w:szCs w:val="24"/>
        </w:rPr>
      </w:pPr>
      <w:r w:rsidRPr="00AA0B2C">
        <w:rPr>
          <w:rFonts w:ascii="Times New Roman" w:hAnsi="Times New Roman" w:cs="Times New Roman"/>
          <w:sz w:val="24"/>
          <w:szCs w:val="24"/>
        </w:rPr>
        <w:t>A. BEREZIN: 48 etud</w:t>
      </w:r>
    </w:p>
    <w:p w:rsidR="00AA0B2C" w:rsidRPr="00AA0B2C" w:rsidRDefault="00AA0B2C" w:rsidP="00AA0B2C">
      <w:pPr>
        <w:autoSpaceDE w:val="0"/>
        <w:autoSpaceDN w:val="0"/>
        <w:adjustRightInd w:val="0"/>
        <w:jc w:val="both"/>
        <w:rPr>
          <w:rFonts w:ascii="Times New Roman" w:hAnsi="Times New Roman" w:cs="Times New Roman"/>
          <w:sz w:val="24"/>
          <w:szCs w:val="24"/>
        </w:rPr>
      </w:pPr>
      <w:r w:rsidRPr="00AA0B2C">
        <w:rPr>
          <w:rFonts w:ascii="Times New Roman" w:hAnsi="Times New Roman" w:cs="Times New Roman"/>
          <w:sz w:val="24"/>
          <w:szCs w:val="24"/>
        </w:rPr>
        <w:t>E. CAVALLINI: Capriccen für Klarinette</w:t>
      </w:r>
    </w:p>
    <w:p w:rsidR="00AA0B2C" w:rsidRPr="00AA0B2C" w:rsidRDefault="00AA0B2C" w:rsidP="00AA0B2C">
      <w:pPr>
        <w:autoSpaceDE w:val="0"/>
        <w:autoSpaceDN w:val="0"/>
        <w:adjustRightInd w:val="0"/>
        <w:jc w:val="both"/>
        <w:rPr>
          <w:rFonts w:ascii="Times New Roman" w:hAnsi="Times New Roman" w:cs="Times New Roman"/>
          <w:sz w:val="24"/>
          <w:szCs w:val="24"/>
        </w:rPr>
      </w:pPr>
      <w:r w:rsidRPr="00AA0B2C">
        <w:rPr>
          <w:rFonts w:ascii="Times New Roman" w:hAnsi="Times New Roman" w:cs="Times New Roman"/>
          <w:sz w:val="24"/>
          <w:szCs w:val="24"/>
        </w:rPr>
        <w:t>P. JEANJEAN: Progresívne a melodické etudy</w:t>
      </w:r>
    </w:p>
    <w:p w:rsidR="00AA0B2C" w:rsidRPr="00AA0B2C" w:rsidRDefault="00AA0B2C" w:rsidP="00AA0B2C">
      <w:pPr>
        <w:autoSpaceDE w:val="0"/>
        <w:autoSpaceDN w:val="0"/>
        <w:adjustRightInd w:val="0"/>
        <w:jc w:val="both"/>
        <w:rPr>
          <w:rFonts w:ascii="Times New Roman" w:hAnsi="Times New Roman" w:cs="Times New Roman"/>
          <w:sz w:val="24"/>
          <w:szCs w:val="24"/>
        </w:rPr>
      </w:pPr>
      <w:r w:rsidRPr="00AA0B2C">
        <w:rPr>
          <w:rFonts w:ascii="Times New Roman" w:hAnsi="Times New Roman" w:cs="Times New Roman"/>
          <w:sz w:val="24"/>
          <w:szCs w:val="24"/>
        </w:rPr>
        <w:lastRenderedPageBreak/>
        <w:t>M. KLOSÉ: Technické etudy</w:t>
      </w:r>
    </w:p>
    <w:p w:rsidR="00AA0B2C" w:rsidRPr="00AA0B2C" w:rsidRDefault="00AA0B2C" w:rsidP="00AA0B2C">
      <w:pPr>
        <w:autoSpaceDE w:val="0"/>
        <w:autoSpaceDN w:val="0"/>
        <w:adjustRightInd w:val="0"/>
        <w:jc w:val="both"/>
        <w:rPr>
          <w:rFonts w:ascii="Times New Roman" w:hAnsi="Times New Roman" w:cs="Times New Roman"/>
          <w:sz w:val="24"/>
          <w:szCs w:val="24"/>
        </w:rPr>
      </w:pPr>
      <w:r w:rsidRPr="00AA0B2C">
        <w:rPr>
          <w:rFonts w:ascii="Times New Roman" w:hAnsi="Times New Roman" w:cs="Times New Roman"/>
          <w:sz w:val="24"/>
          <w:szCs w:val="24"/>
        </w:rPr>
        <w:t>J. MÜLLER: 100 etud</w:t>
      </w:r>
    </w:p>
    <w:p w:rsidR="00AA0B2C" w:rsidRPr="00AA0B2C" w:rsidRDefault="00AA0B2C" w:rsidP="00AA0B2C">
      <w:pPr>
        <w:autoSpaceDE w:val="0"/>
        <w:autoSpaceDN w:val="0"/>
        <w:adjustRightInd w:val="0"/>
        <w:jc w:val="both"/>
        <w:rPr>
          <w:rFonts w:ascii="Times New Roman" w:hAnsi="Times New Roman" w:cs="Times New Roman"/>
          <w:sz w:val="24"/>
          <w:szCs w:val="24"/>
        </w:rPr>
      </w:pPr>
      <w:r w:rsidRPr="00AA0B2C">
        <w:rPr>
          <w:rFonts w:ascii="Times New Roman" w:hAnsi="Times New Roman" w:cs="Times New Roman"/>
          <w:sz w:val="24"/>
          <w:szCs w:val="24"/>
        </w:rPr>
        <w:t>A. MANEVIC: 10 etud</w:t>
      </w:r>
    </w:p>
    <w:p w:rsidR="00AA0B2C" w:rsidRPr="00AA0B2C" w:rsidRDefault="00AA0B2C" w:rsidP="00AA0B2C">
      <w:pPr>
        <w:autoSpaceDE w:val="0"/>
        <w:autoSpaceDN w:val="0"/>
        <w:adjustRightInd w:val="0"/>
        <w:jc w:val="both"/>
        <w:rPr>
          <w:rFonts w:ascii="Times New Roman" w:hAnsi="Times New Roman" w:cs="Times New Roman"/>
          <w:sz w:val="24"/>
          <w:szCs w:val="24"/>
        </w:rPr>
      </w:pPr>
      <w:r w:rsidRPr="00AA0B2C">
        <w:rPr>
          <w:rFonts w:ascii="Times New Roman" w:hAnsi="Times New Roman" w:cs="Times New Roman"/>
          <w:sz w:val="24"/>
          <w:szCs w:val="24"/>
        </w:rPr>
        <w:t>M. REIPSCH: Chorus – etüden für Klarinette</w:t>
      </w:r>
    </w:p>
    <w:p w:rsidR="00AA0B2C" w:rsidRPr="00AA0B2C" w:rsidRDefault="00AA0B2C" w:rsidP="00AA0B2C">
      <w:pPr>
        <w:autoSpaceDE w:val="0"/>
        <w:autoSpaceDN w:val="0"/>
        <w:adjustRightInd w:val="0"/>
        <w:jc w:val="both"/>
        <w:rPr>
          <w:rFonts w:ascii="Times New Roman" w:hAnsi="Times New Roman" w:cs="Times New Roman"/>
          <w:sz w:val="24"/>
          <w:szCs w:val="24"/>
        </w:rPr>
      </w:pPr>
      <w:r w:rsidRPr="00AA0B2C">
        <w:rPr>
          <w:rFonts w:ascii="Times New Roman" w:hAnsi="Times New Roman" w:cs="Times New Roman"/>
          <w:sz w:val="24"/>
          <w:szCs w:val="24"/>
        </w:rPr>
        <w:t>S. ROZANOV: Cvicenia na rozvíjanie techniky, II. diel</w:t>
      </w:r>
    </w:p>
    <w:p w:rsidR="00AA0B2C" w:rsidRPr="00AA0B2C" w:rsidRDefault="00AA0B2C" w:rsidP="00AA0B2C">
      <w:pPr>
        <w:autoSpaceDE w:val="0"/>
        <w:autoSpaceDN w:val="0"/>
        <w:adjustRightInd w:val="0"/>
        <w:jc w:val="both"/>
        <w:rPr>
          <w:rFonts w:ascii="Times New Roman" w:hAnsi="Times New Roman" w:cs="Times New Roman"/>
          <w:sz w:val="24"/>
          <w:szCs w:val="24"/>
        </w:rPr>
      </w:pPr>
      <w:r w:rsidRPr="00AA0B2C">
        <w:rPr>
          <w:rFonts w:ascii="Times New Roman" w:hAnsi="Times New Roman" w:cs="Times New Roman"/>
          <w:sz w:val="24"/>
          <w:szCs w:val="24"/>
        </w:rPr>
        <w:t>L. WIEDEMANN: Klarinetten – Studien VIII. A XI. Diel</w:t>
      </w:r>
    </w:p>
    <w:p w:rsidR="00AA0B2C" w:rsidRPr="00AA0B2C" w:rsidRDefault="00AA0B2C" w:rsidP="00AA0B2C">
      <w:pPr>
        <w:autoSpaceDE w:val="0"/>
        <w:autoSpaceDN w:val="0"/>
        <w:adjustRightInd w:val="0"/>
        <w:jc w:val="both"/>
        <w:rPr>
          <w:rFonts w:ascii="Times New Roman" w:hAnsi="Times New Roman" w:cs="Times New Roman"/>
          <w:sz w:val="24"/>
          <w:szCs w:val="24"/>
        </w:rPr>
      </w:pPr>
      <w:r w:rsidRPr="00AA0B2C">
        <w:rPr>
          <w:rFonts w:ascii="Times New Roman" w:hAnsi="Times New Roman" w:cs="Times New Roman"/>
          <w:sz w:val="24"/>
          <w:szCs w:val="24"/>
        </w:rPr>
        <w:t>J. B. GAMBARO: 12 caprices (výber)</w:t>
      </w:r>
    </w:p>
    <w:p w:rsidR="00AA0B2C" w:rsidRPr="00AA0B2C" w:rsidRDefault="00AA0B2C" w:rsidP="00AA0B2C">
      <w:pPr>
        <w:autoSpaceDE w:val="0"/>
        <w:autoSpaceDN w:val="0"/>
        <w:adjustRightInd w:val="0"/>
        <w:jc w:val="both"/>
        <w:rPr>
          <w:rFonts w:ascii="Times New Roman" w:hAnsi="Times New Roman" w:cs="Times New Roman"/>
          <w:sz w:val="24"/>
          <w:szCs w:val="24"/>
        </w:rPr>
      </w:pPr>
      <w:r w:rsidRPr="00AA0B2C">
        <w:rPr>
          <w:rFonts w:ascii="Times New Roman" w:hAnsi="Times New Roman" w:cs="Times New Roman"/>
          <w:sz w:val="24"/>
          <w:szCs w:val="24"/>
        </w:rPr>
        <w:t>Prednesy:</w:t>
      </w:r>
    </w:p>
    <w:p w:rsidR="00AA0B2C" w:rsidRPr="00AA0B2C" w:rsidRDefault="00AA0B2C" w:rsidP="00AA0B2C">
      <w:pPr>
        <w:autoSpaceDE w:val="0"/>
        <w:autoSpaceDN w:val="0"/>
        <w:adjustRightInd w:val="0"/>
        <w:jc w:val="both"/>
        <w:rPr>
          <w:rFonts w:ascii="Times New Roman" w:hAnsi="Times New Roman" w:cs="Times New Roman"/>
          <w:sz w:val="24"/>
          <w:szCs w:val="24"/>
        </w:rPr>
      </w:pPr>
      <w:r w:rsidRPr="00AA0B2C">
        <w:rPr>
          <w:rFonts w:ascii="Times New Roman" w:hAnsi="Times New Roman" w:cs="Times New Roman"/>
          <w:sz w:val="24"/>
          <w:szCs w:val="24"/>
        </w:rPr>
        <w:t>(Vo viaccastových prednesoch možno hrat len 1 cast).</w:t>
      </w:r>
    </w:p>
    <w:p w:rsidR="00AA0B2C" w:rsidRPr="00AA0B2C" w:rsidRDefault="00AA0B2C" w:rsidP="00AA0B2C">
      <w:pPr>
        <w:autoSpaceDE w:val="0"/>
        <w:autoSpaceDN w:val="0"/>
        <w:adjustRightInd w:val="0"/>
        <w:jc w:val="both"/>
        <w:rPr>
          <w:rFonts w:ascii="Times New Roman" w:hAnsi="Times New Roman" w:cs="Times New Roman"/>
          <w:sz w:val="24"/>
          <w:szCs w:val="24"/>
        </w:rPr>
      </w:pPr>
      <w:r w:rsidRPr="00AA0B2C">
        <w:rPr>
          <w:rFonts w:ascii="Times New Roman" w:hAnsi="Times New Roman" w:cs="Times New Roman"/>
          <w:sz w:val="24"/>
          <w:szCs w:val="24"/>
        </w:rPr>
        <w:t>B. BARTÓK: Három csikmegyei népdal</w:t>
      </w:r>
    </w:p>
    <w:p w:rsidR="00AA0B2C" w:rsidRPr="00AA0B2C" w:rsidRDefault="00AA0B2C" w:rsidP="00AA0B2C">
      <w:pPr>
        <w:autoSpaceDE w:val="0"/>
        <w:autoSpaceDN w:val="0"/>
        <w:adjustRightInd w:val="0"/>
        <w:jc w:val="both"/>
        <w:rPr>
          <w:rFonts w:ascii="Times New Roman" w:hAnsi="Times New Roman" w:cs="Times New Roman"/>
          <w:sz w:val="24"/>
          <w:szCs w:val="24"/>
        </w:rPr>
      </w:pPr>
      <w:r w:rsidRPr="00AA0B2C">
        <w:rPr>
          <w:rFonts w:ascii="Times New Roman" w:hAnsi="Times New Roman" w:cs="Times New Roman"/>
          <w:sz w:val="24"/>
          <w:szCs w:val="24"/>
        </w:rPr>
        <w:t>P. BLATNÝ: Sonáta</w:t>
      </w:r>
    </w:p>
    <w:p w:rsidR="00AA0B2C" w:rsidRPr="00AA0B2C" w:rsidRDefault="00AA0B2C" w:rsidP="00AA0B2C">
      <w:pPr>
        <w:autoSpaceDE w:val="0"/>
        <w:autoSpaceDN w:val="0"/>
        <w:adjustRightInd w:val="0"/>
        <w:jc w:val="both"/>
        <w:rPr>
          <w:rFonts w:ascii="Times New Roman" w:hAnsi="Times New Roman" w:cs="Times New Roman"/>
          <w:sz w:val="24"/>
          <w:szCs w:val="24"/>
        </w:rPr>
      </w:pPr>
      <w:r w:rsidRPr="00AA0B2C">
        <w:rPr>
          <w:rFonts w:ascii="Times New Roman" w:hAnsi="Times New Roman" w:cs="Times New Roman"/>
          <w:sz w:val="24"/>
          <w:szCs w:val="24"/>
        </w:rPr>
        <w:t>P. BLATNÝ: Canzone a rondo</w:t>
      </w:r>
    </w:p>
    <w:p w:rsidR="00AA0B2C" w:rsidRPr="00AA0B2C" w:rsidRDefault="00AA0B2C" w:rsidP="00AA0B2C">
      <w:pPr>
        <w:autoSpaceDE w:val="0"/>
        <w:autoSpaceDN w:val="0"/>
        <w:adjustRightInd w:val="0"/>
        <w:jc w:val="both"/>
        <w:rPr>
          <w:rFonts w:ascii="Times New Roman" w:hAnsi="Times New Roman" w:cs="Times New Roman"/>
          <w:sz w:val="24"/>
          <w:szCs w:val="24"/>
        </w:rPr>
      </w:pPr>
      <w:r w:rsidRPr="00AA0B2C">
        <w:rPr>
          <w:rFonts w:ascii="Times New Roman" w:hAnsi="Times New Roman" w:cs="Times New Roman"/>
          <w:sz w:val="24"/>
          <w:szCs w:val="24"/>
        </w:rPr>
        <w:t>O. FLOSMANN: Zbojnícka sonatína</w:t>
      </w:r>
    </w:p>
    <w:p w:rsidR="00AA0B2C" w:rsidRPr="00AA0B2C" w:rsidRDefault="00AA0B2C" w:rsidP="00AA0B2C">
      <w:pPr>
        <w:spacing w:line="360" w:lineRule="auto"/>
        <w:jc w:val="both"/>
        <w:rPr>
          <w:rFonts w:ascii="Times New Roman" w:hAnsi="Times New Roman" w:cs="Times New Roman"/>
          <w:sz w:val="24"/>
          <w:szCs w:val="24"/>
        </w:rPr>
      </w:pPr>
      <w:r w:rsidRPr="00AA0B2C">
        <w:rPr>
          <w:rFonts w:ascii="Times New Roman" w:hAnsi="Times New Roman" w:cs="Times New Roman"/>
          <w:sz w:val="24"/>
          <w:szCs w:val="24"/>
        </w:rPr>
        <w:t>L. KOŽELUH: Concerto Es dur</w:t>
      </w:r>
    </w:p>
    <w:p w:rsidR="00AA0B2C" w:rsidRPr="00AA0B2C" w:rsidRDefault="00AA0B2C" w:rsidP="00AA0B2C">
      <w:pPr>
        <w:spacing w:line="360" w:lineRule="auto"/>
        <w:jc w:val="both"/>
        <w:rPr>
          <w:rFonts w:ascii="Times New Roman" w:hAnsi="Times New Roman" w:cs="Times New Roman"/>
          <w:b/>
          <w:sz w:val="24"/>
          <w:szCs w:val="24"/>
        </w:rPr>
      </w:pPr>
      <w:r w:rsidRPr="00AA0B2C">
        <w:rPr>
          <w:rFonts w:ascii="Times New Roman" w:hAnsi="Times New Roman" w:cs="Times New Roman"/>
          <w:b/>
          <w:sz w:val="24"/>
          <w:szCs w:val="24"/>
        </w:rPr>
        <w:t>Obsahový štandard</w:t>
      </w:r>
    </w:p>
    <w:p w:rsidR="00AA0B2C" w:rsidRPr="00AA0B2C" w:rsidRDefault="00AA0B2C" w:rsidP="00AA0B2C">
      <w:pPr>
        <w:spacing w:line="360" w:lineRule="auto"/>
        <w:jc w:val="both"/>
        <w:rPr>
          <w:rFonts w:ascii="Times New Roman" w:hAnsi="Times New Roman" w:cs="Times New Roman"/>
          <w:sz w:val="24"/>
          <w:szCs w:val="24"/>
        </w:rPr>
      </w:pPr>
      <w:r w:rsidRPr="00AA0B2C">
        <w:rPr>
          <w:rFonts w:ascii="Times New Roman" w:hAnsi="Times New Roman" w:cs="Times New Roman"/>
          <w:sz w:val="24"/>
          <w:szCs w:val="24"/>
        </w:rPr>
        <w:t>Žiak hrou na nástroji neustále pracuje na zdokonaľovaní tónu a nátisku. Hrá prednesové skladby so sprievodom klavíra. Cvičením stupníc si neustále zdokonaľuje vyrovnanosť prstovej techniky. Sledujeme a dbáme na kvalitu a čistotu tónu /príprava a úprava plátkov, údržba nástroja, a podobne/.</w:t>
      </w:r>
    </w:p>
    <w:p w:rsidR="00AA0B2C" w:rsidRPr="00AA0B2C" w:rsidRDefault="00AA0B2C" w:rsidP="00AA0B2C">
      <w:pPr>
        <w:spacing w:line="360" w:lineRule="auto"/>
        <w:jc w:val="both"/>
        <w:rPr>
          <w:rFonts w:ascii="Times New Roman" w:hAnsi="Times New Roman" w:cs="Times New Roman"/>
          <w:b/>
          <w:sz w:val="24"/>
          <w:szCs w:val="24"/>
        </w:rPr>
      </w:pPr>
      <w:r w:rsidRPr="00AA0B2C">
        <w:rPr>
          <w:rFonts w:ascii="Times New Roman" w:hAnsi="Times New Roman" w:cs="Times New Roman"/>
          <w:b/>
          <w:sz w:val="24"/>
          <w:szCs w:val="24"/>
        </w:rPr>
        <w:t>Výkonový štandard</w:t>
      </w:r>
    </w:p>
    <w:p w:rsidR="00AA0B2C" w:rsidRPr="00AA0B2C" w:rsidRDefault="00AA0B2C" w:rsidP="00AA0B2C">
      <w:pPr>
        <w:spacing w:line="360" w:lineRule="auto"/>
        <w:jc w:val="both"/>
        <w:rPr>
          <w:rFonts w:ascii="Times New Roman" w:hAnsi="Times New Roman" w:cs="Times New Roman"/>
          <w:sz w:val="24"/>
          <w:szCs w:val="24"/>
        </w:rPr>
      </w:pPr>
      <w:r w:rsidRPr="00AA0B2C">
        <w:rPr>
          <w:rFonts w:ascii="Times New Roman" w:hAnsi="Times New Roman" w:cs="Times New Roman"/>
          <w:sz w:val="24"/>
          <w:szCs w:val="24"/>
        </w:rPr>
        <w:t>Žiak hrá krátke skladby aj spamäti pokiaľ je toho schopný. Transponuje ľudové piesne a rozoznáva charakter a štýlovosť skladieb. Do hry zapája dynamiku, agogiku a naďalej si rozvíja hudobné schopnosti.</w:t>
      </w:r>
    </w:p>
    <w:p w:rsidR="00AA0B2C" w:rsidRPr="00AA0B2C" w:rsidRDefault="00AA0B2C" w:rsidP="00AA0B2C">
      <w:pPr>
        <w:spacing w:line="360" w:lineRule="auto"/>
        <w:jc w:val="both"/>
        <w:rPr>
          <w:rFonts w:ascii="Times New Roman" w:hAnsi="Times New Roman" w:cs="Times New Roman"/>
          <w:b/>
          <w:sz w:val="24"/>
          <w:szCs w:val="24"/>
        </w:rPr>
      </w:pPr>
      <w:r w:rsidRPr="00AA0B2C">
        <w:rPr>
          <w:rFonts w:ascii="Times New Roman" w:hAnsi="Times New Roman" w:cs="Times New Roman"/>
          <w:b/>
          <w:sz w:val="24"/>
          <w:szCs w:val="24"/>
        </w:rPr>
        <w:t>Záverečná skúška</w:t>
      </w:r>
    </w:p>
    <w:p w:rsidR="00AA0B2C" w:rsidRPr="00AA0B2C" w:rsidRDefault="00AA0B2C" w:rsidP="00AA0B2C">
      <w:pPr>
        <w:spacing w:line="360" w:lineRule="auto"/>
        <w:jc w:val="both"/>
        <w:rPr>
          <w:rFonts w:ascii="Times New Roman" w:hAnsi="Times New Roman" w:cs="Times New Roman"/>
          <w:sz w:val="24"/>
          <w:szCs w:val="24"/>
        </w:rPr>
      </w:pPr>
      <w:r w:rsidRPr="00AA0B2C">
        <w:rPr>
          <w:rFonts w:ascii="Times New Roman" w:hAnsi="Times New Roman" w:cs="Times New Roman"/>
          <w:sz w:val="24"/>
          <w:szCs w:val="24"/>
        </w:rPr>
        <w:t>Durová a molová stupnica s príslušnymi akordami+obraty. Dve etudy podľa vlastného výberu s odlišnými prvkami a prednesová skladba s doprovodom klavíra.</w:t>
      </w:r>
    </w:p>
    <w:p w:rsidR="00AA0B2C" w:rsidRDefault="00AA0B2C" w:rsidP="00AA0B2C">
      <w:pPr>
        <w:spacing w:line="360" w:lineRule="auto"/>
        <w:jc w:val="both"/>
        <w:rPr>
          <w:rFonts w:ascii="Times New Roman" w:hAnsi="Times New Roman" w:cs="Times New Roman"/>
          <w:b/>
          <w:sz w:val="24"/>
          <w:szCs w:val="24"/>
        </w:rPr>
      </w:pPr>
    </w:p>
    <w:p w:rsidR="001377E1" w:rsidRDefault="001377E1" w:rsidP="00AA0B2C">
      <w:pPr>
        <w:spacing w:line="360" w:lineRule="auto"/>
        <w:jc w:val="both"/>
        <w:rPr>
          <w:rFonts w:ascii="Times New Roman" w:hAnsi="Times New Roman" w:cs="Times New Roman"/>
          <w:b/>
          <w:sz w:val="24"/>
          <w:szCs w:val="24"/>
        </w:rPr>
      </w:pPr>
    </w:p>
    <w:p w:rsidR="001377E1" w:rsidRPr="00AA0B2C" w:rsidRDefault="001377E1" w:rsidP="00AA0B2C">
      <w:pPr>
        <w:spacing w:line="360" w:lineRule="auto"/>
        <w:jc w:val="both"/>
        <w:rPr>
          <w:rFonts w:ascii="Times New Roman" w:hAnsi="Times New Roman" w:cs="Times New Roman"/>
          <w:sz w:val="24"/>
          <w:szCs w:val="24"/>
        </w:rPr>
      </w:pPr>
    </w:p>
    <w:p w:rsidR="00AA0B2C" w:rsidRPr="00AA0B2C" w:rsidRDefault="00AA0B2C" w:rsidP="00AA0B2C">
      <w:pPr>
        <w:spacing w:line="360" w:lineRule="auto"/>
        <w:jc w:val="both"/>
        <w:rPr>
          <w:rFonts w:ascii="Times New Roman" w:hAnsi="Times New Roman" w:cs="Times New Roman"/>
          <w:sz w:val="24"/>
          <w:szCs w:val="24"/>
        </w:rPr>
      </w:pPr>
    </w:p>
    <w:p w:rsidR="00AA0B2C" w:rsidRPr="00AA0B2C" w:rsidRDefault="00AA0B2C" w:rsidP="00AA0B2C">
      <w:pPr>
        <w:spacing w:line="360" w:lineRule="auto"/>
        <w:jc w:val="both"/>
        <w:rPr>
          <w:rFonts w:ascii="Times New Roman" w:hAnsi="Times New Roman" w:cs="Times New Roman"/>
          <w:b/>
          <w:sz w:val="24"/>
          <w:szCs w:val="24"/>
        </w:rPr>
      </w:pPr>
      <w:r w:rsidRPr="00AA0B2C">
        <w:rPr>
          <w:rFonts w:ascii="Times New Roman" w:hAnsi="Times New Roman" w:cs="Times New Roman"/>
          <w:b/>
          <w:sz w:val="24"/>
          <w:szCs w:val="24"/>
        </w:rPr>
        <w:t>Názov:                          Hra na klarinet</w:t>
      </w:r>
    </w:p>
    <w:p w:rsidR="00AA0B2C" w:rsidRPr="00AA0B2C" w:rsidRDefault="00AA0B2C" w:rsidP="00AA0B2C">
      <w:pPr>
        <w:spacing w:line="360" w:lineRule="auto"/>
        <w:jc w:val="both"/>
        <w:rPr>
          <w:rFonts w:ascii="Times New Roman" w:hAnsi="Times New Roman" w:cs="Times New Roman"/>
          <w:sz w:val="24"/>
          <w:szCs w:val="24"/>
        </w:rPr>
      </w:pPr>
      <w:r w:rsidRPr="00AA0B2C">
        <w:rPr>
          <w:rFonts w:ascii="Times New Roman" w:hAnsi="Times New Roman" w:cs="Times New Roman"/>
          <w:sz w:val="24"/>
          <w:szCs w:val="24"/>
        </w:rPr>
        <w:t>Časový rozsah:             1,5 hodiny týždenne</w:t>
      </w:r>
    </w:p>
    <w:p w:rsidR="00AA0B2C" w:rsidRPr="00AA0B2C" w:rsidRDefault="00AA0B2C" w:rsidP="00AA0B2C">
      <w:pPr>
        <w:spacing w:line="360" w:lineRule="auto"/>
        <w:jc w:val="both"/>
        <w:rPr>
          <w:rFonts w:ascii="Times New Roman" w:hAnsi="Times New Roman" w:cs="Times New Roman"/>
          <w:sz w:val="24"/>
          <w:szCs w:val="24"/>
        </w:rPr>
      </w:pPr>
      <w:r w:rsidRPr="00AA0B2C">
        <w:rPr>
          <w:rFonts w:ascii="Times New Roman" w:hAnsi="Times New Roman" w:cs="Times New Roman"/>
          <w:sz w:val="24"/>
          <w:szCs w:val="24"/>
        </w:rPr>
        <w:t>Ročník:                         4. roč.  2.stupeň</w:t>
      </w:r>
    </w:p>
    <w:p w:rsidR="00AA0B2C" w:rsidRPr="00AA0B2C" w:rsidRDefault="00AA0B2C" w:rsidP="00AA0B2C">
      <w:pPr>
        <w:spacing w:line="360" w:lineRule="auto"/>
        <w:jc w:val="both"/>
        <w:rPr>
          <w:rFonts w:ascii="Times New Roman" w:hAnsi="Times New Roman" w:cs="Times New Roman"/>
          <w:sz w:val="24"/>
          <w:szCs w:val="24"/>
        </w:rPr>
      </w:pPr>
    </w:p>
    <w:p w:rsidR="00AA0B2C" w:rsidRPr="00AA0B2C" w:rsidRDefault="00AA0B2C" w:rsidP="00AA0B2C">
      <w:pPr>
        <w:spacing w:line="360" w:lineRule="auto"/>
        <w:jc w:val="both"/>
        <w:rPr>
          <w:rFonts w:ascii="Times New Roman" w:hAnsi="Times New Roman" w:cs="Times New Roman"/>
          <w:b/>
          <w:sz w:val="24"/>
          <w:szCs w:val="24"/>
        </w:rPr>
      </w:pPr>
      <w:r w:rsidRPr="00AA0B2C">
        <w:rPr>
          <w:rFonts w:ascii="Times New Roman" w:hAnsi="Times New Roman" w:cs="Times New Roman"/>
          <w:b/>
          <w:sz w:val="24"/>
          <w:szCs w:val="24"/>
        </w:rPr>
        <w:t>Charakteristika predmetu</w:t>
      </w:r>
    </w:p>
    <w:p w:rsidR="00AA0B2C" w:rsidRPr="00AA0B2C" w:rsidRDefault="00AA0B2C" w:rsidP="00AA0B2C">
      <w:pPr>
        <w:spacing w:line="360" w:lineRule="auto"/>
        <w:jc w:val="both"/>
        <w:rPr>
          <w:rFonts w:ascii="Times New Roman" w:hAnsi="Times New Roman" w:cs="Times New Roman"/>
          <w:sz w:val="24"/>
          <w:szCs w:val="24"/>
        </w:rPr>
      </w:pPr>
      <w:r w:rsidRPr="00AA0B2C">
        <w:rPr>
          <w:rFonts w:ascii="Times New Roman" w:hAnsi="Times New Roman" w:cs="Times New Roman"/>
          <w:sz w:val="24"/>
          <w:szCs w:val="24"/>
        </w:rPr>
        <w:t xml:space="preserve">Vyučovanie hry na klarinete vychádza zo širokého uplatnenia nástroja, komornej, ľudovej, tanečnej, džezovej  i sólovej hre. Cieľom je primerané pokračovanie v hre na danom nástroji a zdokonalovanie sa v kvalite tónu, dynamike, rytmu, intonácií  a podobne. </w:t>
      </w:r>
    </w:p>
    <w:p w:rsidR="00AA0B2C" w:rsidRPr="00AA0B2C" w:rsidRDefault="00AA0B2C" w:rsidP="00AA0B2C">
      <w:pPr>
        <w:spacing w:line="360" w:lineRule="auto"/>
        <w:jc w:val="both"/>
        <w:rPr>
          <w:rFonts w:ascii="Times New Roman" w:hAnsi="Times New Roman" w:cs="Times New Roman"/>
          <w:b/>
          <w:sz w:val="24"/>
          <w:szCs w:val="24"/>
        </w:rPr>
      </w:pPr>
      <w:r w:rsidRPr="00AA0B2C">
        <w:rPr>
          <w:rFonts w:ascii="Times New Roman" w:hAnsi="Times New Roman" w:cs="Times New Roman"/>
          <w:b/>
          <w:sz w:val="24"/>
          <w:szCs w:val="24"/>
        </w:rPr>
        <w:t>Obsah</w:t>
      </w:r>
    </w:p>
    <w:p w:rsidR="00AA0B2C" w:rsidRPr="00AA0B2C" w:rsidRDefault="00AA0B2C" w:rsidP="00AA0B2C">
      <w:pPr>
        <w:spacing w:line="360" w:lineRule="auto"/>
        <w:jc w:val="both"/>
        <w:rPr>
          <w:rFonts w:ascii="Times New Roman" w:hAnsi="Times New Roman" w:cs="Times New Roman"/>
          <w:sz w:val="24"/>
          <w:szCs w:val="24"/>
        </w:rPr>
      </w:pPr>
      <w:r w:rsidRPr="00AA0B2C">
        <w:rPr>
          <w:rFonts w:ascii="Times New Roman" w:hAnsi="Times New Roman" w:cs="Times New Roman"/>
          <w:sz w:val="24"/>
          <w:szCs w:val="24"/>
        </w:rPr>
        <w:t>Pokračovať v dychových cvičeniach v celom rozsahu a podľa individuálnych potrieb žiaka. Cvičiť durové a molové stupnice v celom rozsahu, rozložené kvintakordy, dom. septakordy a obraty akordov. Piesne hrať podľa sluchu a využívať transponovanie aj v iných žánroch .  Hra etúd, prednesov a krátkych komorných skladieb.</w:t>
      </w:r>
    </w:p>
    <w:p w:rsidR="00AA0B2C" w:rsidRPr="00AA0B2C" w:rsidRDefault="00AA0B2C" w:rsidP="00AA0B2C">
      <w:pPr>
        <w:spacing w:line="360" w:lineRule="auto"/>
        <w:jc w:val="both"/>
        <w:rPr>
          <w:rFonts w:ascii="Times New Roman" w:hAnsi="Times New Roman" w:cs="Times New Roman"/>
          <w:b/>
          <w:sz w:val="24"/>
          <w:szCs w:val="24"/>
        </w:rPr>
      </w:pPr>
      <w:r w:rsidRPr="00AA0B2C">
        <w:rPr>
          <w:rFonts w:ascii="Times New Roman" w:hAnsi="Times New Roman" w:cs="Times New Roman"/>
          <w:b/>
          <w:sz w:val="24"/>
          <w:szCs w:val="24"/>
        </w:rPr>
        <w:t>Hud.materiál</w:t>
      </w:r>
    </w:p>
    <w:p w:rsidR="00AA0B2C" w:rsidRPr="00AA0B2C" w:rsidRDefault="00AA0B2C" w:rsidP="00AA0B2C">
      <w:pPr>
        <w:autoSpaceDE w:val="0"/>
        <w:autoSpaceDN w:val="0"/>
        <w:adjustRightInd w:val="0"/>
        <w:jc w:val="both"/>
        <w:rPr>
          <w:rFonts w:ascii="Times New Roman" w:hAnsi="Times New Roman" w:cs="Times New Roman"/>
          <w:sz w:val="24"/>
          <w:szCs w:val="24"/>
        </w:rPr>
      </w:pPr>
      <w:r w:rsidRPr="00AA0B2C">
        <w:rPr>
          <w:rFonts w:ascii="Times New Roman" w:hAnsi="Times New Roman" w:cs="Times New Roman"/>
          <w:sz w:val="24"/>
          <w:szCs w:val="24"/>
        </w:rPr>
        <w:t>Etudy (výber) podľa rozhodnutia pedagóga</w:t>
      </w:r>
    </w:p>
    <w:p w:rsidR="00AA0B2C" w:rsidRPr="00AA0B2C" w:rsidRDefault="00AA0B2C" w:rsidP="00AA0B2C">
      <w:pPr>
        <w:autoSpaceDE w:val="0"/>
        <w:autoSpaceDN w:val="0"/>
        <w:adjustRightInd w:val="0"/>
        <w:jc w:val="both"/>
        <w:rPr>
          <w:rFonts w:ascii="Times New Roman" w:hAnsi="Times New Roman" w:cs="Times New Roman"/>
          <w:sz w:val="24"/>
          <w:szCs w:val="24"/>
        </w:rPr>
      </w:pPr>
      <w:r w:rsidRPr="00AA0B2C">
        <w:rPr>
          <w:rFonts w:ascii="Times New Roman" w:hAnsi="Times New Roman" w:cs="Times New Roman"/>
          <w:sz w:val="24"/>
          <w:szCs w:val="24"/>
        </w:rPr>
        <w:t>C. BÄRMANN: 24 etud pre klarinet</w:t>
      </w:r>
    </w:p>
    <w:p w:rsidR="00AA0B2C" w:rsidRPr="00AA0B2C" w:rsidRDefault="00AA0B2C" w:rsidP="00AA0B2C">
      <w:pPr>
        <w:autoSpaceDE w:val="0"/>
        <w:autoSpaceDN w:val="0"/>
        <w:adjustRightInd w:val="0"/>
        <w:jc w:val="both"/>
        <w:rPr>
          <w:rFonts w:ascii="Times New Roman" w:hAnsi="Times New Roman" w:cs="Times New Roman"/>
          <w:sz w:val="24"/>
          <w:szCs w:val="24"/>
        </w:rPr>
      </w:pPr>
      <w:r w:rsidRPr="00AA0B2C">
        <w:rPr>
          <w:rFonts w:ascii="Times New Roman" w:hAnsi="Times New Roman" w:cs="Times New Roman"/>
          <w:sz w:val="24"/>
          <w:szCs w:val="24"/>
        </w:rPr>
        <w:t>A. BEREZIN: 48 etud</w:t>
      </w:r>
    </w:p>
    <w:p w:rsidR="00AA0B2C" w:rsidRPr="00AA0B2C" w:rsidRDefault="00AA0B2C" w:rsidP="00AA0B2C">
      <w:pPr>
        <w:autoSpaceDE w:val="0"/>
        <w:autoSpaceDN w:val="0"/>
        <w:adjustRightInd w:val="0"/>
        <w:jc w:val="both"/>
        <w:rPr>
          <w:rFonts w:ascii="Times New Roman" w:hAnsi="Times New Roman" w:cs="Times New Roman"/>
          <w:sz w:val="24"/>
          <w:szCs w:val="24"/>
        </w:rPr>
      </w:pPr>
      <w:r w:rsidRPr="00AA0B2C">
        <w:rPr>
          <w:rFonts w:ascii="Times New Roman" w:hAnsi="Times New Roman" w:cs="Times New Roman"/>
          <w:sz w:val="24"/>
          <w:szCs w:val="24"/>
        </w:rPr>
        <w:t>E. CAVALLINI: Capricen für Klarinette</w:t>
      </w:r>
    </w:p>
    <w:p w:rsidR="00AA0B2C" w:rsidRPr="00AA0B2C" w:rsidRDefault="00AA0B2C" w:rsidP="00AA0B2C">
      <w:pPr>
        <w:autoSpaceDE w:val="0"/>
        <w:autoSpaceDN w:val="0"/>
        <w:adjustRightInd w:val="0"/>
        <w:jc w:val="both"/>
        <w:rPr>
          <w:rFonts w:ascii="Times New Roman" w:hAnsi="Times New Roman" w:cs="Times New Roman"/>
          <w:sz w:val="24"/>
          <w:szCs w:val="24"/>
        </w:rPr>
      </w:pPr>
      <w:r w:rsidRPr="00AA0B2C">
        <w:rPr>
          <w:rFonts w:ascii="Times New Roman" w:hAnsi="Times New Roman" w:cs="Times New Roman"/>
          <w:sz w:val="24"/>
          <w:szCs w:val="24"/>
        </w:rPr>
        <w:t>P. JEANJEAN: Progresívne a melodické etudy II.</w:t>
      </w:r>
    </w:p>
    <w:p w:rsidR="00AA0B2C" w:rsidRPr="00AA0B2C" w:rsidRDefault="00AA0B2C" w:rsidP="00AA0B2C">
      <w:pPr>
        <w:autoSpaceDE w:val="0"/>
        <w:autoSpaceDN w:val="0"/>
        <w:adjustRightInd w:val="0"/>
        <w:jc w:val="both"/>
        <w:rPr>
          <w:rFonts w:ascii="Times New Roman" w:hAnsi="Times New Roman" w:cs="Times New Roman"/>
          <w:sz w:val="24"/>
          <w:szCs w:val="24"/>
        </w:rPr>
      </w:pPr>
      <w:r w:rsidRPr="00AA0B2C">
        <w:rPr>
          <w:rFonts w:ascii="Times New Roman" w:hAnsi="Times New Roman" w:cs="Times New Roman"/>
          <w:sz w:val="24"/>
          <w:szCs w:val="24"/>
        </w:rPr>
        <w:t>M. KLOSÉ: Technické etudy</w:t>
      </w:r>
    </w:p>
    <w:p w:rsidR="00AA0B2C" w:rsidRPr="00AA0B2C" w:rsidRDefault="00AA0B2C" w:rsidP="00AA0B2C">
      <w:pPr>
        <w:autoSpaceDE w:val="0"/>
        <w:autoSpaceDN w:val="0"/>
        <w:adjustRightInd w:val="0"/>
        <w:jc w:val="both"/>
        <w:rPr>
          <w:rFonts w:ascii="Times New Roman" w:hAnsi="Times New Roman" w:cs="Times New Roman"/>
          <w:sz w:val="24"/>
          <w:szCs w:val="24"/>
        </w:rPr>
      </w:pPr>
      <w:r w:rsidRPr="00AA0B2C">
        <w:rPr>
          <w:rFonts w:ascii="Times New Roman" w:hAnsi="Times New Roman" w:cs="Times New Roman"/>
          <w:sz w:val="24"/>
          <w:szCs w:val="24"/>
        </w:rPr>
        <w:t>I. MÜLLER: 20 etud</w:t>
      </w:r>
    </w:p>
    <w:p w:rsidR="00AA0B2C" w:rsidRPr="00AA0B2C" w:rsidRDefault="00AA0B2C" w:rsidP="00AA0B2C">
      <w:pPr>
        <w:autoSpaceDE w:val="0"/>
        <w:autoSpaceDN w:val="0"/>
        <w:adjustRightInd w:val="0"/>
        <w:jc w:val="both"/>
        <w:rPr>
          <w:rFonts w:ascii="Times New Roman" w:hAnsi="Times New Roman" w:cs="Times New Roman"/>
          <w:sz w:val="24"/>
          <w:szCs w:val="24"/>
        </w:rPr>
      </w:pPr>
      <w:r w:rsidRPr="00AA0B2C">
        <w:rPr>
          <w:rFonts w:ascii="Times New Roman" w:hAnsi="Times New Roman" w:cs="Times New Roman"/>
          <w:sz w:val="24"/>
          <w:szCs w:val="24"/>
        </w:rPr>
        <w:t>M. REISPCH: Chodus – etüden für Klarinette</w:t>
      </w:r>
    </w:p>
    <w:p w:rsidR="00AA0B2C" w:rsidRPr="00AA0B2C" w:rsidRDefault="00AA0B2C" w:rsidP="00AA0B2C">
      <w:pPr>
        <w:autoSpaceDE w:val="0"/>
        <w:autoSpaceDN w:val="0"/>
        <w:adjustRightInd w:val="0"/>
        <w:jc w:val="both"/>
        <w:rPr>
          <w:rFonts w:ascii="Times New Roman" w:hAnsi="Times New Roman" w:cs="Times New Roman"/>
          <w:sz w:val="24"/>
          <w:szCs w:val="24"/>
        </w:rPr>
      </w:pPr>
      <w:r w:rsidRPr="00AA0B2C">
        <w:rPr>
          <w:rFonts w:ascii="Times New Roman" w:hAnsi="Times New Roman" w:cs="Times New Roman"/>
          <w:sz w:val="24"/>
          <w:szCs w:val="24"/>
        </w:rPr>
        <w:t>S. ROZANOV: Cvicenia na rozvíjanie techniky</w:t>
      </w:r>
    </w:p>
    <w:p w:rsidR="00AA0B2C" w:rsidRPr="00AA0B2C" w:rsidRDefault="00AA0B2C" w:rsidP="00AA0B2C">
      <w:pPr>
        <w:autoSpaceDE w:val="0"/>
        <w:autoSpaceDN w:val="0"/>
        <w:adjustRightInd w:val="0"/>
        <w:jc w:val="both"/>
        <w:rPr>
          <w:rFonts w:ascii="Times New Roman" w:hAnsi="Times New Roman" w:cs="Times New Roman"/>
          <w:sz w:val="24"/>
          <w:szCs w:val="24"/>
        </w:rPr>
      </w:pPr>
      <w:r w:rsidRPr="00AA0B2C">
        <w:rPr>
          <w:rFonts w:ascii="Times New Roman" w:hAnsi="Times New Roman" w:cs="Times New Roman"/>
          <w:sz w:val="24"/>
          <w:szCs w:val="24"/>
        </w:rPr>
        <w:lastRenderedPageBreak/>
        <w:t>L. WIEDEMANN: Klarinetten . Studien IX. A XI. Diel</w:t>
      </w:r>
    </w:p>
    <w:p w:rsidR="00AA0B2C" w:rsidRPr="00AA0B2C" w:rsidRDefault="00AA0B2C" w:rsidP="00AA0B2C">
      <w:pPr>
        <w:autoSpaceDE w:val="0"/>
        <w:autoSpaceDN w:val="0"/>
        <w:adjustRightInd w:val="0"/>
        <w:jc w:val="both"/>
        <w:rPr>
          <w:rFonts w:ascii="Times New Roman" w:hAnsi="Times New Roman" w:cs="Times New Roman"/>
          <w:sz w:val="24"/>
          <w:szCs w:val="24"/>
        </w:rPr>
      </w:pPr>
      <w:r w:rsidRPr="00AA0B2C">
        <w:rPr>
          <w:rFonts w:ascii="Times New Roman" w:hAnsi="Times New Roman" w:cs="Times New Roman"/>
          <w:sz w:val="24"/>
          <w:szCs w:val="24"/>
        </w:rPr>
        <w:t>J. B. GAMBARO: 12 caprices – výber</w:t>
      </w:r>
    </w:p>
    <w:p w:rsidR="00AA0B2C" w:rsidRPr="00AA0B2C" w:rsidRDefault="00AA0B2C" w:rsidP="00AA0B2C">
      <w:pPr>
        <w:autoSpaceDE w:val="0"/>
        <w:autoSpaceDN w:val="0"/>
        <w:adjustRightInd w:val="0"/>
        <w:jc w:val="both"/>
        <w:rPr>
          <w:rFonts w:ascii="Times New Roman" w:hAnsi="Times New Roman" w:cs="Times New Roman"/>
          <w:sz w:val="24"/>
          <w:szCs w:val="24"/>
        </w:rPr>
      </w:pPr>
      <w:r w:rsidRPr="00AA0B2C">
        <w:rPr>
          <w:rFonts w:ascii="Times New Roman" w:hAnsi="Times New Roman" w:cs="Times New Roman"/>
          <w:sz w:val="24"/>
          <w:szCs w:val="24"/>
        </w:rPr>
        <w:t>Prednes:</w:t>
      </w:r>
    </w:p>
    <w:p w:rsidR="00AA0B2C" w:rsidRPr="00AA0B2C" w:rsidRDefault="00AA0B2C" w:rsidP="00AA0B2C">
      <w:pPr>
        <w:autoSpaceDE w:val="0"/>
        <w:autoSpaceDN w:val="0"/>
        <w:adjustRightInd w:val="0"/>
        <w:jc w:val="both"/>
        <w:rPr>
          <w:rFonts w:ascii="Times New Roman" w:hAnsi="Times New Roman" w:cs="Times New Roman"/>
          <w:sz w:val="24"/>
          <w:szCs w:val="24"/>
        </w:rPr>
      </w:pPr>
      <w:r w:rsidRPr="00AA0B2C">
        <w:rPr>
          <w:rFonts w:ascii="Times New Roman" w:hAnsi="Times New Roman" w:cs="Times New Roman"/>
          <w:sz w:val="24"/>
          <w:szCs w:val="24"/>
        </w:rPr>
        <w:t>(Vo viaccastových prednesoch možno hrat len 1 cast).</w:t>
      </w:r>
    </w:p>
    <w:p w:rsidR="00AA0B2C" w:rsidRPr="00AA0B2C" w:rsidRDefault="00AA0B2C" w:rsidP="00AA0B2C">
      <w:pPr>
        <w:autoSpaceDE w:val="0"/>
        <w:autoSpaceDN w:val="0"/>
        <w:adjustRightInd w:val="0"/>
        <w:jc w:val="both"/>
        <w:rPr>
          <w:rFonts w:ascii="Times New Roman" w:hAnsi="Times New Roman" w:cs="Times New Roman"/>
          <w:sz w:val="24"/>
          <w:szCs w:val="24"/>
        </w:rPr>
      </w:pPr>
      <w:r w:rsidRPr="00AA0B2C">
        <w:rPr>
          <w:rFonts w:ascii="Times New Roman" w:hAnsi="Times New Roman" w:cs="Times New Roman"/>
          <w:sz w:val="24"/>
          <w:szCs w:val="24"/>
        </w:rPr>
        <w:t>J. BRAHMS: 2 sonáty</w:t>
      </w:r>
    </w:p>
    <w:p w:rsidR="00AA0B2C" w:rsidRPr="00AA0B2C" w:rsidRDefault="00AA0B2C" w:rsidP="00AA0B2C">
      <w:pPr>
        <w:autoSpaceDE w:val="0"/>
        <w:autoSpaceDN w:val="0"/>
        <w:adjustRightInd w:val="0"/>
        <w:jc w:val="both"/>
        <w:rPr>
          <w:rFonts w:ascii="Times New Roman" w:hAnsi="Times New Roman" w:cs="Times New Roman"/>
          <w:sz w:val="24"/>
          <w:szCs w:val="24"/>
        </w:rPr>
      </w:pPr>
      <w:r w:rsidRPr="00AA0B2C">
        <w:rPr>
          <w:rFonts w:ascii="Times New Roman" w:hAnsi="Times New Roman" w:cs="Times New Roman"/>
          <w:sz w:val="24"/>
          <w:szCs w:val="24"/>
        </w:rPr>
        <w:t>F. BUSONI: Elegia</w:t>
      </w:r>
    </w:p>
    <w:p w:rsidR="00AA0B2C" w:rsidRPr="00AA0B2C" w:rsidRDefault="00AA0B2C" w:rsidP="00AA0B2C">
      <w:pPr>
        <w:autoSpaceDE w:val="0"/>
        <w:autoSpaceDN w:val="0"/>
        <w:adjustRightInd w:val="0"/>
        <w:jc w:val="both"/>
        <w:rPr>
          <w:rFonts w:ascii="Times New Roman" w:hAnsi="Times New Roman" w:cs="Times New Roman"/>
          <w:sz w:val="24"/>
          <w:szCs w:val="24"/>
        </w:rPr>
      </w:pPr>
      <w:r w:rsidRPr="00AA0B2C">
        <w:rPr>
          <w:rFonts w:ascii="Times New Roman" w:hAnsi="Times New Roman" w:cs="Times New Roman"/>
          <w:sz w:val="24"/>
          <w:szCs w:val="24"/>
        </w:rPr>
        <w:t>C. DEBUSSY: 5 piesní</w:t>
      </w:r>
    </w:p>
    <w:p w:rsidR="00AA0B2C" w:rsidRPr="00AA0B2C" w:rsidRDefault="00AA0B2C" w:rsidP="00AA0B2C">
      <w:pPr>
        <w:autoSpaceDE w:val="0"/>
        <w:autoSpaceDN w:val="0"/>
        <w:adjustRightInd w:val="0"/>
        <w:jc w:val="both"/>
        <w:rPr>
          <w:rFonts w:ascii="Times New Roman" w:hAnsi="Times New Roman" w:cs="Times New Roman"/>
          <w:sz w:val="24"/>
          <w:szCs w:val="24"/>
        </w:rPr>
      </w:pPr>
      <w:r w:rsidRPr="00AA0B2C">
        <w:rPr>
          <w:rFonts w:ascii="Times New Roman" w:hAnsi="Times New Roman" w:cs="Times New Roman"/>
          <w:sz w:val="24"/>
          <w:szCs w:val="24"/>
        </w:rPr>
        <w:t>O. FLOSMANN: Zbojnícka sonatína</w:t>
      </w:r>
    </w:p>
    <w:p w:rsidR="00AA0B2C" w:rsidRPr="00AA0B2C" w:rsidRDefault="00AA0B2C" w:rsidP="00AA0B2C">
      <w:pPr>
        <w:spacing w:line="360" w:lineRule="auto"/>
        <w:jc w:val="both"/>
        <w:rPr>
          <w:rFonts w:ascii="Times New Roman" w:hAnsi="Times New Roman" w:cs="Times New Roman"/>
          <w:sz w:val="24"/>
          <w:szCs w:val="24"/>
        </w:rPr>
      </w:pPr>
      <w:r w:rsidRPr="00AA0B2C">
        <w:rPr>
          <w:rFonts w:ascii="Times New Roman" w:hAnsi="Times New Roman" w:cs="Times New Roman"/>
          <w:sz w:val="24"/>
          <w:szCs w:val="24"/>
        </w:rPr>
        <w:t>Prednesy podľa výberu</w:t>
      </w:r>
    </w:p>
    <w:p w:rsidR="00AA0B2C" w:rsidRPr="00AA0B2C" w:rsidRDefault="00AA0B2C" w:rsidP="00AA0B2C">
      <w:pPr>
        <w:spacing w:line="360" w:lineRule="auto"/>
        <w:jc w:val="both"/>
        <w:rPr>
          <w:rFonts w:ascii="Times New Roman" w:hAnsi="Times New Roman" w:cs="Times New Roman"/>
          <w:b/>
          <w:sz w:val="24"/>
          <w:szCs w:val="24"/>
        </w:rPr>
      </w:pPr>
      <w:r w:rsidRPr="00AA0B2C">
        <w:rPr>
          <w:rFonts w:ascii="Times New Roman" w:hAnsi="Times New Roman" w:cs="Times New Roman"/>
          <w:b/>
          <w:sz w:val="24"/>
          <w:szCs w:val="24"/>
        </w:rPr>
        <w:t>Obsahový štandard</w:t>
      </w:r>
    </w:p>
    <w:p w:rsidR="00AA0B2C" w:rsidRPr="00AA0B2C" w:rsidRDefault="00AA0B2C" w:rsidP="00AA0B2C">
      <w:pPr>
        <w:spacing w:line="360" w:lineRule="auto"/>
        <w:jc w:val="both"/>
        <w:rPr>
          <w:rFonts w:ascii="Times New Roman" w:hAnsi="Times New Roman" w:cs="Times New Roman"/>
          <w:sz w:val="24"/>
          <w:szCs w:val="24"/>
        </w:rPr>
      </w:pPr>
      <w:r w:rsidRPr="00AA0B2C">
        <w:rPr>
          <w:rFonts w:ascii="Times New Roman" w:hAnsi="Times New Roman" w:cs="Times New Roman"/>
          <w:sz w:val="24"/>
          <w:szCs w:val="24"/>
        </w:rPr>
        <w:t>Žiak hrou na nástroji neustále pracuje na zdokonaľovaní tónu a nátisku. Hrá prednesové skladby so sprievodom klavíra. Cvičením stupníc si neustále zdokonaľuje vyrovnanosť prstovej techniky. Sledujeme a dbáme na kvalitu a čistotu tónu /príprava a úprava plátkov, údržba nástroja, a podobne/.</w:t>
      </w:r>
    </w:p>
    <w:p w:rsidR="00AA0B2C" w:rsidRPr="00AA0B2C" w:rsidRDefault="00AA0B2C" w:rsidP="00AA0B2C">
      <w:pPr>
        <w:spacing w:line="360" w:lineRule="auto"/>
        <w:jc w:val="both"/>
        <w:rPr>
          <w:rFonts w:ascii="Times New Roman" w:hAnsi="Times New Roman" w:cs="Times New Roman"/>
          <w:b/>
          <w:sz w:val="24"/>
          <w:szCs w:val="24"/>
        </w:rPr>
      </w:pPr>
      <w:r w:rsidRPr="00AA0B2C">
        <w:rPr>
          <w:rFonts w:ascii="Times New Roman" w:hAnsi="Times New Roman" w:cs="Times New Roman"/>
          <w:b/>
          <w:sz w:val="24"/>
          <w:szCs w:val="24"/>
        </w:rPr>
        <w:t>Výkonový štandard</w:t>
      </w:r>
    </w:p>
    <w:p w:rsidR="00AA0B2C" w:rsidRPr="00AA0B2C" w:rsidRDefault="00AA0B2C" w:rsidP="00AA0B2C">
      <w:pPr>
        <w:spacing w:line="360" w:lineRule="auto"/>
        <w:jc w:val="both"/>
        <w:rPr>
          <w:rFonts w:ascii="Times New Roman" w:hAnsi="Times New Roman" w:cs="Times New Roman"/>
          <w:sz w:val="24"/>
          <w:szCs w:val="24"/>
        </w:rPr>
      </w:pPr>
      <w:r w:rsidRPr="00AA0B2C">
        <w:rPr>
          <w:rFonts w:ascii="Times New Roman" w:hAnsi="Times New Roman" w:cs="Times New Roman"/>
          <w:sz w:val="24"/>
          <w:szCs w:val="24"/>
        </w:rPr>
        <w:t>Žiak hrá krátke skladby aj spamäti pokiaľ je toho schopný. Transponuje ľudové piesne a rozoznáva charakter a štýlovosť skladieb. Do hry zapája dynamiku, agogiku a naďalej si rozvíja hudobné schopnosti.</w:t>
      </w:r>
    </w:p>
    <w:p w:rsidR="00AA0B2C" w:rsidRPr="00AA0B2C" w:rsidRDefault="00AA0B2C" w:rsidP="00AA0B2C">
      <w:pPr>
        <w:spacing w:line="360" w:lineRule="auto"/>
        <w:jc w:val="both"/>
        <w:rPr>
          <w:rFonts w:ascii="Times New Roman" w:hAnsi="Times New Roman" w:cs="Times New Roman"/>
          <w:b/>
          <w:sz w:val="24"/>
          <w:szCs w:val="24"/>
        </w:rPr>
      </w:pPr>
      <w:r w:rsidRPr="00AA0B2C">
        <w:rPr>
          <w:rFonts w:ascii="Times New Roman" w:hAnsi="Times New Roman" w:cs="Times New Roman"/>
          <w:b/>
          <w:sz w:val="24"/>
          <w:szCs w:val="24"/>
        </w:rPr>
        <w:t>Záverečná skúška</w:t>
      </w:r>
    </w:p>
    <w:p w:rsidR="00AA0B2C" w:rsidRPr="00AA0B2C" w:rsidRDefault="00AA0B2C" w:rsidP="00AA0B2C">
      <w:pPr>
        <w:spacing w:line="360" w:lineRule="auto"/>
        <w:jc w:val="both"/>
        <w:rPr>
          <w:rFonts w:ascii="Times New Roman" w:hAnsi="Times New Roman" w:cs="Times New Roman"/>
          <w:sz w:val="24"/>
          <w:szCs w:val="24"/>
        </w:rPr>
      </w:pPr>
      <w:r w:rsidRPr="00AA0B2C">
        <w:rPr>
          <w:rFonts w:ascii="Times New Roman" w:hAnsi="Times New Roman" w:cs="Times New Roman"/>
          <w:sz w:val="24"/>
          <w:szCs w:val="24"/>
        </w:rPr>
        <w:t>Durová a molová stupnica s príslušnymi akordami+obraty. Dve etudy podľa vlastného výberu s odlišnými prvkami a prednesová skladba s doprovodom klavíra.</w:t>
      </w:r>
    </w:p>
    <w:p w:rsidR="00560A62" w:rsidRDefault="00560A62" w:rsidP="00560A62">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                                </w:t>
      </w:r>
    </w:p>
    <w:p w:rsidR="00560A62" w:rsidRDefault="00560A62" w:rsidP="00560A62">
      <w:pPr>
        <w:spacing w:after="0" w:line="240" w:lineRule="auto"/>
        <w:rPr>
          <w:rFonts w:ascii="Times New Roman" w:eastAsia="Times New Roman" w:hAnsi="Times New Roman" w:cs="Times New Roman"/>
          <w:b/>
          <w:sz w:val="24"/>
          <w:szCs w:val="24"/>
          <w:lang w:eastAsia="sk-SK"/>
        </w:rPr>
      </w:pPr>
    </w:p>
    <w:p w:rsidR="00560A62" w:rsidRDefault="00560A62" w:rsidP="00560A62">
      <w:pPr>
        <w:spacing w:after="0" w:line="240" w:lineRule="auto"/>
        <w:rPr>
          <w:rFonts w:ascii="Times New Roman" w:eastAsia="Times New Roman" w:hAnsi="Times New Roman" w:cs="Times New Roman"/>
          <w:b/>
          <w:sz w:val="24"/>
          <w:szCs w:val="24"/>
          <w:lang w:eastAsia="sk-SK"/>
        </w:rPr>
      </w:pPr>
    </w:p>
    <w:p w:rsidR="00560A62" w:rsidRDefault="00560A62" w:rsidP="00560A62">
      <w:pPr>
        <w:spacing w:after="0" w:line="240" w:lineRule="auto"/>
        <w:rPr>
          <w:rFonts w:ascii="Times New Roman" w:eastAsia="Times New Roman" w:hAnsi="Times New Roman" w:cs="Times New Roman"/>
          <w:b/>
          <w:sz w:val="24"/>
          <w:szCs w:val="24"/>
          <w:lang w:eastAsia="sk-SK"/>
        </w:rPr>
      </w:pPr>
    </w:p>
    <w:p w:rsidR="00560A62" w:rsidRDefault="00560A62" w:rsidP="00560A62">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ŠKOLSKÝ VZDELÁVACÍ PROGRAM</w:t>
      </w:r>
    </w:p>
    <w:p w:rsidR="00560A62" w:rsidRDefault="00560A62" w:rsidP="00560A62">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PRE SEKUNDÁRNY STUPEŇ VZDELÁVANIA</w:t>
      </w:r>
    </w:p>
    <w:p w:rsidR="00560A62" w:rsidRDefault="00560A62" w:rsidP="00560A62">
      <w:pPr>
        <w:spacing w:after="0" w:line="240" w:lineRule="auto"/>
        <w:jc w:val="center"/>
        <w:rPr>
          <w:rFonts w:ascii="Times New Roman" w:eastAsia="Times New Roman" w:hAnsi="Times New Roman" w:cs="Times New Roman"/>
          <w:b/>
          <w:sz w:val="24"/>
          <w:szCs w:val="24"/>
          <w:lang w:eastAsia="sk-SK"/>
        </w:rPr>
      </w:pPr>
    </w:p>
    <w:p w:rsidR="00560A62" w:rsidRDefault="00560A62" w:rsidP="00560A62">
      <w:pPr>
        <w:spacing w:after="0" w:line="240" w:lineRule="auto"/>
        <w:jc w:val="center"/>
        <w:rPr>
          <w:rFonts w:ascii="Times New Roman" w:eastAsia="Times New Roman" w:hAnsi="Times New Roman" w:cs="Times New Roman"/>
          <w:b/>
          <w:sz w:val="24"/>
          <w:szCs w:val="24"/>
          <w:lang w:eastAsia="sk-SK"/>
        </w:rPr>
      </w:pPr>
      <w:r w:rsidRPr="00400D25">
        <w:rPr>
          <w:rFonts w:ascii="Times New Roman" w:eastAsia="Times New Roman" w:hAnsi="Times New Roman" w:cs="Times New Roman"/>
          <w:b/>
          <w:sz w:val="24"/>
          <w:szCs w:val="24"/>
          <w:lang w:eastAsia="sk-SK"/>
        </w:rPr>
        <w:t>ŠTUDIJNÉ ZAMERANIE</w:t>
      </w:r>
    </w:p>
    <w:p w:rsidR="00560A62" w:rsidRPr="00400D25" w:rsidRDefault="00560A62" w:rsidP="00560A62">
      <w:pPr>
        <w:spacing w:after="0" w:line="240" w:lineRule="auto"/>
        <w:jc w:val="center"/>
        <w:rPr>
          <w:rFonts w:ascii="Times New Roman" w:eastAsia="Times New Roman" w:hAnsi="Times New Roman" w:cs="Times New Roman"/>
          <w:b/>
          <w:sz w:val="24"/>
          <w:szCs w:val="24"/>
          <w:lang w:eastAsia="sk-SK"/>
        </w:rPr>
      </w:pPr>
    </w:p>
    <w:p w:rsidR="00560A62" w:rsidRDefault="00560A62" w:rsidP="00560A62">
      <w:pPr>
        <w:spacing w:after="0" w:line="240" w:lineRule="auto"/>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 xml:space="preserve">                                           </w:t>
      </w:r>
      <w:r w:rsidRPr="00400D25">
        <w:rPr>
          <w:rFonts w:ascii="Times New Roman" w:eastAsia="Times New Roman" w:hAnsi="Times New Roman" w:cs="Times New Roman"/>
          <w:b/>
          <w:sz w:val="28"/>
          <w:szCs w:val="28"/>
          <w:lang w:eastAsia="sk-SK"/>
        </w:rPr>
        <w:t xml:space="preserve">HRA NA </w:t>
      </w:r>
      <w:r>
        <w:rPr>
          <w:rFonts w:ascii="Times New Roman" w:eastAsia="Times New Roman" w:hAnsi="Times New Roman" w:cs="Times New Roman"/>
          <w:b/>
          <w:sz w:val="28"/>
          <w:szCs w:val="28"/>
          <w:lang w:eastAsia="sk-SK"/>
        </w:rPr>
        <w:t>KLARINETE</w:t>
      </w:r>
    </w:p>
    <w:p w:rsidR="00560A62" w:rsidRPr="00400D25" w:rsidRDefault="00560A62" w:rsidP="00560A62">
      <w:pPr>
        <w:spacing w:after="0" w:line="240" w:lineRule="auto"/>
        <w:rPr>
          <w:rFonts w:ascii="Times New Roman" w:eastAsia="Times New Roman" w:hAnsi="Times New Roman" w:cs="Times New Roman"/>
          <w:b/>
          <w:sz w:val="28"/>
          <w:szCs w:val="28"/>
          <w:lang w:eastAsia="sk-SK"/>
        </w:rPr>
      </w:pPr>
    </w:p>
    <w:p w:rsidR="00560A62" w:rsidRDefault="00560A62" w:rsidP="00560A62">
      <w:pPr>
        <w:spacing w:after="0" w:line="240" w:lineRule="auto"/>
        <w:ind w:left="1350"/>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  </w:t>
      </w:r>
      <w:r w:rsidRPr="005E320D">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b/>
          <w:sz w:val="24"/>
          <w:szCs w:val="24"/>
          <w:lang w:eastAsia="sk-SK"/>
        </w:rPr>
        <w:t xml:space="preserve"> </w:t>
      </w:r>
      <w:r w:rsidRPr="005E320D">
        <w:rPr>
          <w:rFonts w:ascii="Times New Roman" w:eastAsia="Times New Roman" w:hAnsi="Times New Roman" w:cs="Times New Roman"/>
          <w:b/>
          <w:sz w:val="24"/>
          <w:szCs w:val="24"/>
          <w:lang w:eastAsia="sk-SK"/>
        </w:rPr>
        <w:t>1.ročník druhého stupňa základného štúdia</w:t>
      </w:r>
      <w:r>
        <w:rPr>
          <w:rFonts w:ascii="Times New Roman" w:eastAsia="Times New Roman" w:hAnsi="Times New Roman" w:cs="Times New Roman"/>
          <w:b/>
          <w:sz w:val="24"/>
          <w:szCs w:val="24"/>
          <w:lang w:eastAsia="sk-SK"/>
        </w:rPr>
        <w:t xml:space="preserve"> (začiatočník)</w:t>
      </w:r>
    </w:p>
    <w:p w:rsidR="00560A62" w:rsidRDefault="00560A62" w:rsidP="00560A62">
      <w:pPr>
        <w:spacing w:after="0" w:line="240" w:lineRule="auto"/>
        <w:rPr>
          <w:rFonts w:ascii="Times New Roman" w:eastAsia="Times New Roman" w:hAnsi="Times New Roman" w:cs="Times New Roman"/>
          <w:b/>
          <w:sz w:val="24"/>
          <w:szCs w:val="24"/>
          <w:lang w:eastAsia="sk-SK"/>
        </w:rPr>
      </w:pPr>
    </w:p>
    <w:p w:rsidR="00560A62" w:rsidRDefault="00560A62" w:rsidP="00560A62">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Ciele</w:t>
      </w:r>
    </w:p>
    <w:p w:rsidR="00560A62" w:rsidRDefault="00560A62" w:rsidP="00560A62">
      <w:pPr>
        <w:spacing w:after="0" w:line="240" w:lineRule="auto"/>
        <w:rPr>
          <w:rFonts w:ascii="Times New Roman" w:eastAsia="Times New Roman" w:hAnsi="Times New Roman" w:cs="Times New Roman"/>
          <w:b/>
          <w:sz w:val="24"/>
          <w:szCs w:val="24"/>
          <w:lang w:eastAsia="sk-SK"/>
        </w:rPr>
      </w:pPr>
    </w:p>
    <w:p w:rsidR="00560A62" w:rsidRDefault="00560A62" w:rsidP="00560A6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získanie záujmu žiaka o štúdium</w:t>
      </w:r>
    </w:p>
    <w:p w:rsidR="00560A62" w:rsidRDefault="00560A62" w:rsidP="00560A6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oboznámenie žiaka s nástrojom, jeho zložením, vývojom a históriou</w:t>
      </w:r>
    </w:p>
    <w:p w:rsidR="00560A62" w:rsidRDefault="00560A62" w:rsidP="00560A6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rozvoj hudobných schopností</w:t>
      </w:r>
    </w:p>
    <w:p w:rsidR="00560A62" w:rsidRDefault="00560A62" w:rsidP="00560A6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osvojenie technických zručností, základov nasadzovania, hry legato a staccato</w:t>
      </w:r>
    </w:p>
    <w:p w:rsidR="00560A62" w:rsidRPr="002E784D" w:rsidRDefault="00560A62" w:rsidP="00560A62">
      <w:pPr>
        <w:spacing w:after="0" w:line="240" w:lineRule="auto"/>
        <w:rPr>
          <w:rFonts w:ascii="Times New Roman" w:eastAsia="Times New Roman" w:hAnsi="Times New Roman" w:cs="Times New Roman"/>
          <w:sz w:val="24"/>
          <w:szCs w:val="24"/>
          <w:lang w:eastAsia="sk-SK"/>
        </w:rPr>
      </w:pPr>
    </w:p>
    <w:p w:rsidR="00560A62" w:rsidRDefault="00560A62" w:rsidP="00560A62">
      <w:pPr>
        <w:spacing w:after="0" w:line="240" w:lineRule="auto"/>
        <w:ind w:left="1350"/>
        <w:rPr>
          <w:rFonts w:ascii="Times New Roman" w:eastAsia="Times New Roman" w:hAnsi="Times New Roman" w:cs="Times New Roman"/>
          <w:b/>
          <w:sz w:val="24"/>
          <w:szCs w:val="24"/>
          <w:lang w:eastAsia="sk-SK"/>
        </w:rPr>
      </w:pPr>
    </w:p>
    <w:p w:rsidR="00560A62" w:rsidRPr="005E320D" w:rsidRDefault="00560A62" w:rsidP="00560A62">
      <w:pPr>
        <w:spacing w:after="0" w:line="240" w:lineRule="auto"/>
        <w:ind w:left="1350"/>
        <w:rPr>
          <w:rFonts w:ascii="Times New Roman" w:eastAsia="Times New Roman" w:hAnsi="Times New Roman" w:cs="Times New Roman"/>
          <w:b/>
          <w:sz w:val="24"/>
          <w:szCs w:val="24"/>
          <w:lang w:eastAsia="sk-SK"/>
        </w:rPr>
      </w:pPr>
    </w:p>
    <w:p w:rsidR="00560A62" w:rsidRPr="00646F1D" w:rsidRDefault="00560A62" w:rsidP="00560A62">
      <w:pPr>
        <w:spacing w:after="0" w:line="240" w:lineRule="auto"/>
        <w:rPr>
          <w:rFonts w:ascii="Times New Roman" w:eastAsia="Times New Roman" w:hAnsi="Times New Roman" w:cs="Times New Roman"/>
          <w:b/>
          <w:sz w:val="24"/>
          <w:szCs w:val="24"/>
          <w:lang w:eastAsia="sk-SK"/>
        </w:rPr>
      </w:pPr>
      <w:r w:rsidRPr="00646F1D">
        <w:rPr>
          <w:rFonts w:ascii="Times New Roman" w:eastAsia="Times New Roman" w:hAnsi="Times New Roman" w:cs="Times New Roman"/>
          <w:b/>
          <w:sz w:val="24"/>
          <w:szCs w:val="24"/>
          <w:lang w:eastAsia="sk-SK"/>
        </w:rPr>
        <w:t>Výkonový štandard</w:t>
      </w:r>
    </w:p>
    <w:p w:rsidR="00560A62" w:rsidRPr="00646F1D" w:rsidRDefault="00560A62" w:rsidP="00560A62">
      <w:pPr>
        <w:spacing w:after="0" w:line="240" w:lineRule="auto"/>
        <w:rPr>
          <w:rFonts w:ascii="Times New Roman" w:eastAsia="Times New Roman" w:hAnsi="Times New Roman" w:cs="Times New Roman"/>
          <w:sz w:val="24"/>
          <w:szCs w:val="24"/>
          <w:lang w:eastAsia="sk-SK"/>
        </w:rPr>
      </w:pPr>
    </w:p>
    <w:p w:rsidR="00560A62" w:rsidRPr="00646F1D" w:rsidRDefault="00560A62" w:rsidP="00560A62">
      <w:pPr>
        <w:pStyle w:val="Odstavecseseznamem"/>
        <w:numPr>
          <w:ilvl w:val="0"/>
          <w:numId w:val="148"/>
        </w:numPr>
        <w:spacing w:after="0" w:line="240" w:lineRule="auto"/>
        <w:rPr>
          <w:rFonts w:ascii="Times New Roman" w:eastAsia="Times New Roman" w:hAnsi="Times New Roman" w:cs="Times New Roman"/>
          <w:sz w:val="24"/>
          <w:szCs w:val="24"/>
          <w:lang w:eastAsia="sk-SK"/>
        </w:rPr>
      </w:pPr>
      <w:r w:rsidRPr="00646F1D">
        <w:rPr>
          <w:rFonts w:ascii="Times New Roman" w:eastAsia="Times New Roman" w:hAnsi="Times New Roman" w:cs="Times New Roman"/>
          <w:sz w:val="24"/>
          <w:szCs w:val="24"/>
          <w:lang w:eastAsia="sk-SK"/>
        </w:rPr>
        <w:t>žiaci bezpečne ovládajú prstovú a jazykovú techniku a hrajú s intonačnou istotou a kultivovaným tónom v</w:t>
      </w:r>
      <w:r>
        <w:rPr>
          <w:rFonts w:ascii="Times New Roman" w:eastAsia="Times New Roman" w:hAnsi="Times New Roman" w:cs="Times New Roman"/>
          <w:sz w:val="24"/>
          <w:szCs w:val="24"/>
          <w:lang w:eastAsia="sk-SK"/>
        </w:rPr>
        <w:t xml:space="preserve"> </w:t>
      </w:r>
      <w:r w:rsidRPr="00646F1D">
        <w:rPr>
          <w:rFonts w:ascii="Times New Roman" w:eastAsia="Times New Roman" w:hAnsi="Times New Roman" w:cs="Times New Roman"/>
          <w:sz w:val="24"/>
          <w:szCs w:val="24"/>
          <w:lang w:eastAsia="sk-SK"/>
        </w:rPr>
        <w:t>dosiahnutom rozsahu,</w:t>
      </w:r>
    </w:p>
    <w:p w:rsidR="00560A62" w:rsidRPr="00646F1D" w:rsidRDefault="00560A62" w:rsidP="00560A62">
      <w:pPr>
        <w:pStyle w:val="Odstavecseseznamem"/>
        <w:numPr>
          <w:ilvl w:val="0"/>
          <w:numId w:val="148"/>
        </w:numPr>
        <w:spacing w:after="0" w:line="240" w:lineRule="auto"/>
        <w:rPr>
          <w:rFonts w:ascii="Times New Roman" w:eastAsia="Times New Roman" w:hAnsi="Times New Roman" w:cs="Times New Roman"/>
          <w:sz w:val="24"/>
          <w:szCs w:val="24"/>
          <w:lang w:eastAsia="sk-SK"/>
        </w:rPr>
      </w:pPr>
      <w:r w:rsidRPr="00646F1D">
        <w:rPr>
          <w:rFonts w:ascii="Times New Roman" w:eastAsia="Times New Roman" w:hAnsi="Times New Roman" w:cs="Times New Roman"/>
          <w:sz w:val="24"/>
          <w:szCs w:val="24"/>
          <w:lang w:eastAsia="sk-SK"/>
        </w:rPr>
        <w:t xml:space="preserve">zvládajú hru v </w:t>
      </w:r>
      <w:r>
        <w:rPr>
          <w:rFonts w:ascii="Times New Roman" w:eastAsia="Times New Roman" w:hAnsi="Times New Roman" w:cs="Times New Roman"/>
          <w:sz w:val="24"/>
          <w:szCs w:val="24"/>
          <w:lang w:eastAsia="sk-SK"/>
        </w:rPr>
        <w:t>rozsahu g</w:t>
      </w:r>
      <w:r w:rsidRPr="00646F1D">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c3 (</w:t>
      </w:r>
      <w:r w:rsidRPr="00646F1D">
        <w:rPr>
          <w:rFonts w:ascii="Times New Roman" w:eastAsia="Times New Roman" w:hAnsi="Times New Roman" w:cs="Times New Roman"/>
          <w:sz w:val="24"/>
          <w:szCs w:val="24"/>
          <w:lang w:eastAsia="sk-SK"/>
        </w:rPr>
        <w:t>g3</w:t>
      </w:r>
      <w:r>
        <w:rPr>
          <w:rFonts w:ascii="Times New Roman" w:eastAsia="Times New Roman" w:hAnsi="Times New Roman" w:cs="Times New Roman"/>
          <w:sz w:val="24"/>
          <w:szCs w:val="24"/>
          <w:lang w:eastAsia="sk-SK"/>
        </w:rPr>
        <w:t>)</w:t>
      </w:r>
      <w:r w:rsidRPr="00646F1D">
        <w:rPr>
          <w:rFonts w:ascii="Times New Roman" w:eastAsia="Times New Roman" w:hAnsi="Times New Roman" w:cs="Times New Roman"/>
          <w:sz w:val="24"/>
          <w:szCs w:val="24"/>
          <w:lang w:eastAsia="sk-SK"/>
        </w:rPr>
        <w:t>,</w:t>
      </w:r>
    </w:p>
    <w:p w:rsidR="00560A62" w:rsidRPr="00646F1D" w:rsidRDefault="00560A62" w:rsidP="00560A62">
      <w:pPr>
        <w:pStyle w:val="Odstavecseseznamem"/>
        <w:numPr>
          <w:ilvl w:val="0"/>
          <w:numId w:val="148"/>
        </w:numPr>
        <w:spacing w:after="0" w:line="240" w:lineRule="auto"/>
        <w:rPr>
          <w:rFonts w:ascii="Times New Roman" w:eastAsia="Times New Roman" w:hAnsi="Times New Roman" w:cs="Times New Roman"/>
          <w:sz w:val="24"/>
          <w:szCs w:val="24"/>
          <w:lang w:eastAsia="sk-SK"/>
        </w:rPr>
      </w:pPr>
      <w:r w:rsidRPr="00646F1D">
        <w:rPr>
          <w:rFonts w:ascii="Times New Roman" w:eastAsia="Times New Roman" w:hAnsi="Times New Roman" w:cs="Times New Roman"/>
          <w:sz w:val="24"/>
          <w:szCs w:val="24"/>
          <w:lang w:eastAsia="sk-SK"/>
        </w:rPr>
        <w:t xml:space="preserve">ovládajú a využívajú rôzne druhy artikulácie ( tenuto, staccato, legato, </w:t>
      </w:r>
    </w:p>
    <w:p w:rsidR="00560A62" w:rsidRPr="00646F1D" w:rsidRDefault="00560A62" w:rsidP="00560A62">
      <w:pPr>
        <w:spacing w:after="0" w:line="240" w:lineRule="auto"/>
        <w:rPr>
          <w:rFonts w:ascii="Times New Roman" w:eastAsia="Times New Roman" w:hAnsi="Times New Roman" w:cs="Times New Roman"/>
          <w:sz w:val="24"/>
          <w:szCs w:val="24"/>
          <w:lang w:eastAsia="sk-SK"/>
        </w:rPr>
      </w:pPr>
      <w:r w:rsidRPr="00646F1D">
        <w:rPr>
          <w:rFonts w:ascii="Times New Roman" w:eastAsia="Times New Roman" w:hAnsi="Times New Roman" w:cs="Times New Roman"/>
          <w:sz w:val="24"/>
          <w:szCs w:val="24"/>
          <w:lang w:eastAsia="sk-SK"/>
        </w:rPr>
        <w:t xml:space="preserve">          portamento),</w:t>
      </w:r>
    </w:p>
    <w:p w:rsidR="00560A62" w:rsidRPr="00646F1D" w:rsidRDefault="00560A62" w:rsidP="00560A62">
      <w:pPr>
        <w:pStyle w:val="Odstavecseseznamem"/>
        <w:numPr>
          <w:ilvl w:val="0"/>
          <w:numId w:val="148"/>
        </w:numPr>
        <w:spacing w:after="0" w:line="240" w:lineRule="auto"/>
        <w:rPr>
          <w:rFonts w:ascii="Times New Roman" w:eastAsia="Times New Roman" w:hAnsi="Times New Roman" w:cs="Times New Roman"/>
          <w:sz w:val="24"/>
          <w:szCs w:val="24"/>
          <w:lang w:eastAsia="sk-SK"/>
        </w:rPr>
      </w:pPr>
      <w:r w:rsidRPr="00646F1D">
        <w:rPr>
          <w:rFonts w:ascii="Times New Roman" w:eastAsia="Times New Roman" w:hAnsi="Times New Roman" w:cs="Times New Roman"/>
          <w:sz w:val="24"/>
          <w:szCs w:val="24"/>
          <w:lang w:eastAsia="sk-SK"/>
        </w:rPr>
        <w:t>ovládajú plynule čítanie nôt,</w:t>
      </w:r>
    </w:p>
    <w:p w:rsidR="00560A62" w:rsidRPr="00646F1D" w:rsidRDefault="00560A62" w:rsidP="00560A62">
      <w:pPr>
        <w:pStyle w:val="Odstavecseseznamem"/>
        <w:numPr>
          <w:ilvl w:val="0"/>
          <w:numId w:val="148"/>
        </w:numPr>
        <w:spacing w:after="0" w:line="240" w:lineRule="auto"/>
        <w:rPr>
          <w:rFonts w:ascii="Times New Roman" w:eastAsia="Times New Roman" w:hAnsi="Times New Roman" w:cs="Times New Roman"/>
          <w:sz w:val="24"/>
          <w:szCs w:val="24"/>
          <w:lang w:eastAsia="sk-SK"/>
        </w:rPr>
      </w:pPr>
      <w:r w:rsidRPr="00646F1D">
        <w:rPr>
          <w:rFonts w:ascii="Times New Roman" w:eastAsia="Times New Roman" w:hAnsi="Times New Roman" w:cs="Times New Roman"/>
          <w:sz w:val="24"/>
          <w:szCs w:val="24"/>
          <w:lang w:eastAsia="sk-SK"/>
        </w:rPr>
        <w:t>vedia zahrať melodické ozdoby,</w:t>
      </w:r>
    </w:p>
    <w:p w:rsidR="00560A62" w:rsidRPr="00646F1D" w:rsidRDefault="00560A62" w:rsidP="00560A62">
      <w:pPr>
        <w:pStyle w:val="Odstavecseseznamem"/>
        <w:numPr>
          <w:ilvl w:val="0"/>
          <w:numId w:val="148"/>
        </w:numPr>
        <w:spacing w:after="0" w:line="240" w:lineRule="auto"/>
        <w:rPr>
          <w:rFonts w:ascii="Times New Roman" w:eastAsia="Times New Roman" w:hAnsi="Times New Roman" w:cs="Times New Roman"/>
          <w:sz w:val="24"/>
          <w:szCs w:val="24"/>
          <w:lang w:eastAsia="sk-SK"/>
        </w:rPr>
      </w:pPr>
      <w:r w:rsidRPr="00646F1D">
        <w:rPr>
          <w:rFonts w:ascii="Times New Roman" w:eastAsia="Times New Roman" w:hAnsi="Times New Roman" w:cs="Times New Roman"/>
          <w:sz w:val="24"/>
          <w:szCs w:val="24"/>
          <w:lang w:eastAsia="sk-SK"/>
        </w:rPr>
        <w:t>aplikujú hru durových a molových stupníc a príslušných tonických kvintakordov, D7a zm7 po troch a po štyroch, v dosiahnutom rozsahu,</w:t>
      </w:r>
    </w:p>
    <w:p w:rsidR="00560A62" w:rsidRPr="00646F1D" w:rsidRDefault="00560A62" w:rsidP="00560A62">
      <w:pPr>
        <w:pStyle w:val="Odstavecseseznamem"/>
        <w:numPr>
          <w:ilvl w:val="0"/>
          <w:numId w:val="148"/>
        </w:numPr>
        <w:spacing w:after="0" w:line="240" w:lineRule="auto"/>
        <w:rPr>
          <w:rFonts w:ascii="Times New Roman" w:eastAsia="Times New Roman" w:hAnsi="Times New Roman" w:cs="Times New Roman"/>
          <w:sz w:val="24"/>
          <w:szCs w:val="24"/>
          <w:lang w:eastAsia="sk-SK"/>
        </w:rPr>
      </w:pPr>
      <w:r w:rsidRPr="00646F1D">
        <w:rPr>
          <w:rFonts w:ascii="Times New Roman" w:eastAsia="Times New Roman" w:hAnsi="Times New Roman" w:cs="Times New Roman"/>
          <w:sz w:val="24"/>
          <w:szCs w:val="24"/>
          <w:lang w:eastAsia="sk-SK"/>
        </w:rPr>
        <w:t>zvládnu hru chromatickej stupnice,</w:t>
      </w:r>
    </w:p>
    <w:p w:rsidR="00560A62" w:rsidRPr="00646F1D" w:rsidRDefault="00560A62" w:rsidP="00560A62">
      <w:pPr>
        <w:pStyle w:val="Odstavecseseznamem"/>
        <w:numPr>
          <w:ilvl w:val="0"/>
          <w:numId w:val="148"/>
        </w:numPr>
        <w:spacing w:after="0" w:line="240" w:lineRule="auto"/>
        <w:rPr>
          <w:rFonts w:ascii="Times New Roman" w:eastAsia="Times New Roman" w:hAnsi="Times New Roman" w:cs="Times New Roman"/>
          <w:sz w:val="24"/>
          <w:szCs w:val="24"/>
          <w:lang w:eastAsia="sk-SK"/>
        </w:rPr>
      </w:pPr>
      <w:r w:rsidRPr="00646F1D">
        <w:rPr>
          <w:rFonts w:ascii="Times New Roman" w:eastAsia="Times New Roman" w:hAnsi="Times New Roman" w:cs="Times New Roman"/>
          <w:sz w:val="24"/>
          <w:szCs w:val="24"/>
          <w:lang w:eastAsia="sk-SK"/>
        </w:rPr>
        <w:t>ovládajú hru celotónových stupníc,</w:t>
      </w:r>
    </w:p>
    <w:p w:rsidR="00560A62" w:rsidRPr="00646F1D" w:rsidRDefault="00560A62" w:rsidP="00560A62">
      <w:pPr>
        <w:pStyle w:val="Odstavecseseznamem"/>
        <w:numPr>
          <w:ilvl w:val="0"/>
          <w:numId w:val="148"/>
        </w:numPr>
        <w:spacing w:after="0" w:line="240" w:lineRule="auto"/>
        <w:rPr>
          <w:rFonts w:ascii="Times New Roman" w:eastAsia="Times New Roman" w:hAnsi="Times New Roman" w:cs="Times New Roman"/>
          <w:sz w:val="24"/>
          <w:szCs w:val="24"/>
          <w:lang w:eastAsia="sk-SK"/>
        </w:rPr>
      </w:pPr>
      <w:r w:rsidRPr="00646F1D">
        <w:rPr>
          <w:rFonts w:ascii="Times New Roman" w:eastAsia="Times New Roman" w:hAnsi="Times New Roman" w:cs="Times New Roman"/>
          <w:sz w:val="24"/>
          <w:szCs w:val="24"/>
          <w:lang w:eastAsia="sk-SK"/>
        </w:rPr>
        <w:t>orientujú sa v interpretácii skladieb rôznych štýlových období,</w:t>
      </w:r>
    </w:p>
    <w:p w:rsidR="00560A62" w:rsidRPr="008B4C78" w:rsidRDefault="00560A62" w:rsidP="00560A62">
      <w:pPr>
        <w:spacing w:after="0" w:line="240" w:lineRule="auto"/>
        <w:ind w:left="360"/>
        <w:rPr>
          <w:rFonts w:ascii="Times New Roman" w:eastAsia="Times New Roman" w:hAnsi="Times New Roman" w:cs="Times New Roman"/>
          <w:sz w:val="24"/>
          <w:szCs w:val="24"/>
          <w:lang w:eastAsia="sk-SK"/>
        </w:rPr>
      </w:pPr>
    </w:p>
    <w:p w:rsidR="00560A62" w:rsidRPr="00646F1D" w:rsidRDefault="00560A62" w:rsidP="00560A62">
      <w:pPr>
        <w:spacing w:after="0" w:line="240" w:lineRule="auto"/>
        <w:rPr>
          <w:rFonts w:ascii="Times New Roman" w:eastAsia="Times New Roman" w:hAnsi="Times New Roman" w:cs="Times New Roman"/>
          <w:sz w:val="24"/>
          <w:szCs w:val="24"/>
          <w:lang w:eastAsia="sk-SK"/>
        </w:rPr>
      </w:pPr>
    </w:p>
    <w:p w:rsidR="00560A62" w:rsidRPr="00646F1D" w:rsidRDefault="00560A62" w:rsidP="00560A62">
      <w:pPr>
        <w:spacing w:after="0" w:line="240" w:lineRule="auto"/>
        <w:rPr>
          <w:rFonts w:ascii="Times New Roman" w:eastAsia="Times New Roman" w:hAnsi="Times New Roman" w:cs="Times New Roman"/>
          <w:b/>
          <w:sz w:val="24"/>
          <w:szCs w:val="24"/>
          <w:lang w:eastAsia="sk-SK"/>
        </w:rPr>
      </w:pPr>
      <w:r w:rsidRPr="00646F1D">
        <w:rPr>
          <w:rFonts w:ascii="Times New Roman" w:eastAsia="Times New Roman" w:hAnsi="Times New Roman" w:cs="Times New Roman"/>
          <w:b/>
          <w:sz w:val="24"/>
          <w:szCs w:val="24"/>
          <w:lang w:eastAsia="sk-SK"/>
        </w:rPr>
        <w:t>Obsahový štandard</w:t>
      </w:r>
    </w:p>
    <w:p w:rsidR="00560A62" w:rsidRPr="00646F1D" w:rsidRDefault="00560A62" w:rsidP="00560A62">
      <w:pPr>
        <w:spacing w:after="0" w:line="240" w:lineRule="auto"/>
        <w:rPr>
          <w:rFonts w:ascii="Times New Roman" w:eastAsia="Times New Roman" w:hAnsi="Times New Roman" w:cs="Times New Roman"/>
          <w:sz w:val="24"/>
          <w:szCs w:val="24"/>
          <w:lang w:eastAsia="sk-SK"/>
        </w:rPr>
      </w:pPr>
    </w:p>
    <w:p w:rsidR="00560A62" w:rsidRPr="00646F1D" w:rsidRDefault="00560A62" w:rsidP="00560A62">
      <w:pPr>
        <w:spacing w:after="0" w:line="240" w:lineRule="auto"/>
        <w:rPr>
          <w:rFonts w:ascii="Times New Roman" w:eastAsia="Times New Roman" w:hAnsi="Times New Roman" w:cs="Times New Roman"/>
          <w:sz w:val="24"/>
          <w:szCs w:val="24"/>
          <w:lang w:eastAsia="sk-SK"/>
        </w:rPr>
      </w:pPr>
      <w:r w:rsidRPr="00646F1D">
        <w:rPr>
          <w:rFonts w:ascii="Times New Roman" w:eastAsia="Times New Roman" w:hAnsi="Times New Roman" w:cs="Times New Roman"/>
          <w:sz w:val="24"/>
          <w:szCs w:val="24"/>
          <w:lang w:eastAsia="sk-SK"/>
        </w:rPr>
        <w:t>Dôraz na plynulé reberno</w:t>
      </w:r>
      <w:r>
        <w:rPr>
          <w:rFonts w:ascii="Times New Roman" w:eastAsia="Times New Roman" w:hAnsi="Times New Roman" w:cs="Times New Roman"/>
          <w:sz w:val="24"/>
          <w:szCs w:val="24"/>
          <w:lang w:eastAsia="sk-SK"/>
        </w:rPr>
        <w:t xml:space="preserve"> </w:t>
      </w:r>
      <w:r w:rsidRPr="00646F1D">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b</w:t>
      </w:r>
      <w:r w:rsidRPr="00646F1D">
        <w:rPr>
          <w:rFonts w:ascii="Times New Roman" w:eastAsia="Times New Roman" w:hAnsi="Times New Roman" w:cs="Times New Roman"/>
          <w:sz w:val="24"/>
          <w:szCs w:val="24"/>
          <w:lang w:eastAsia="sk-SK"/>
        </w:rPr>
        <w:t>ránicové dýchanie.</w:t>
      </w:r>
    </w:p>
    <w:p w:rsidR="00560A62" w:rsidRPr="00646F1D" w:rsidRDefault="00560A62" w:rsidP="00560A62">
      <w:pPr>
        <w:spacing w:after="0" w:line="240" w:lineRule="auto"/>
        <w:rPr>
          <w:rFonts w:ascii="Times New Roman" w:eastAsia="Times New Roman" w:hAnsi="Times New Roman" w:cs="Times New Roman"/>
          <w:sz w:val="24"/>
          <w:szCs w:val="24"/>
          <w:lang w:eastAsia="sk-SK"/>
        </w:rPr>
      </w:pPr>
      <w:r w:rsidRPr="00646F1D">
        <w:rPr>
          <w:rFonts w:ascii="Times New Roman" w:eastAsia="Times New Roman" w:hAnsi="Times New Roman" w:cs="Times New Roman"/>
          <w:sz w:val="24"/>
          <w:szCs w:val="24"/>
          <w:lang w:eastAsia="sk-SK"/>
        </w:rPr>
        <w:t>Tónová vyrovnanosť v celom používanom rozsahu, budovanie nátisku.</w:t>
      </w:r>
    </w:p>
    <w:p w:rsidR="00560A62" w:rsidRPr="00646F1D" w:rsidRDefault="00560A62" w:rsidP="00560A62">
      <w:pPr>
        <w:spacing w:after="0" w:line="240" w:lineRule="auto"/>
        <w:rPr>
          <w:rFonts w:ascii="Times New Roman" w:eastAsia="Times New Roman" w:hAnsi="Times New Roman" w:cs="Times New Roman"/>
          <w:sz w:val="24"/>
          <w:szCs w:val="24"/>
          <w:lang w:eastAsia="sk-SK"/>
        </w:rPr>
      </w:pPr>
      <w:r w:rsidRPr="00646F1D">
        <w:rPr>
          <w:rFonts w:ascii="Times New Roman" w:eastAsia="Times New Roman" w:hAnsi="Times New Roman" w:cs="Times New Roman"/>
          <w:sz w:val="24"/>
          <w:szCs w:val="24"/>
          <w:lang w:eastAsia="sk-SK"/>
        </w:rPr>
        <w:t>Hra dlhých tónov s výraznou dychovou oporou.</w:t>
      </w:r>
    </w:p>
    <w:p w:rsidR="00560A62" w:rsidRPr="00646F1D" w:rsidRDefault="00560A62" w:rsidP="00560A62">
      <w:pPr>
        <w:spacing w:after="0" w:line="240" w:lineRule="auto"/>
        <w:rPr>
          <w:rFonts w:ascii="Times New Roman" w:eastAsia="Times New Roman" w:hAnsi="Times New Roman" w:cs="Times New Roman"/>
          <w:sz w:val="24"/>
          <w:szCs w:val="24"/>
          <w:lang w:eastAsia="sk-SK"/>
        </w:rPr>
      </w:pPr>
      <w:r w:rsidRPr="00646F1D">
        <w:rPr>
          <w:rFonts w:ascii="Times New Roman" w:eastAsia="Times New Roman" w:hAnsi="Times New Roman" w:cs="Times New Roman"/>
          <w:sz w:val="24"/>
          <w:szCs w:val="24"/>
          <w:lang w:eastAsia="sk-SK"/>
        </w:rPr>
        <w:t>Využívanie širokej dynamickej škály (p až ff).</w:t>
      </w:r>
    </w:p>
    <w:p w:rsidR="00560A62" w:rsidRPr="00646F1D" w:rsidRDefault="00560A62" w:rsidP="00560A62">
      <w:pPr>
        <w:spacing w:after="0" w:line="240" w:lineRule="auto"/>
        <w:rPr>
          <w:rFonts w:ascii="Times New Roman" w:eastAsia="Times New Roman" w:hAnsi="Times New Roman" w:cs="Times New Roman"/>
          <w:sz w:val="24"/>
          <w:szCs w:val="24"/>
          <w:lang w:eastAsia="sk-SK"/>
        </w:rPr>
      </w:pPr>
      <w:r w:rsidRPr="00646F1D">
        <w:rPr>
          <w:rFonts w:ascii="Times New Roman" w:eastAsia="Times New Roman" w:hAnsi="Times New Roman" w:cs="Times New Roman"/>
          <w:sz w:val="24"/>
          <w:szCs w:val="24"/>
          <w:lang w:eastAsia="sk-SK"/>
        </w:rPr>
        <w:t>Hra tenuto, staccato, portamento, plynulé väzby legáta.</w:t>
      </w:r>
    </w:p>
    <w:p w:rsidR="00560A62" w:rsidRPr="00646F1D" w:rsidRDefault="00560A62" w:rsidP="00560A62">
      <w:pPr>
        <w:spacing w:after="0" w:line="240" w:lineRule="auto"/>
        <w:rPr>
          <w:rFonts w:ascii="Times New Roman" w:eastAsia="Times New Roman" w:hAnsi="Times New Roman" w:cs="Times New Roman"/>
          <w:sz w:val="24"/>
          <w:szCs w:val="24"/>
          <w:lang w:eastAsia="sk-SK"/>
        </w:rPr>
      </w:pPr>
      <w:r w:rsidRPr="00646F1D">
        <w:rPr>
          <w:rFonts w:ascii="Times New Roman" w:eastAsia="Times New Roman" w:hAnsi="Times New Roman" w:cs="Times New Roman"/>
          <w:sz w:val="24"/>
          <w:szCs w:val="24"/>
          <w:lang w:eastAsia="sk-SK"/>
        </w:rPr>
        <w:t>Nácvik melodických ozdôb a trilku.</w:t>
      </w:r>
    </w:p>
    <w:p w:rsidR="00560A62" w:rsidRPr="00646F1D" w:rsidRDefault="00560A62" w:rsidP="00560A62">
      <w:pPr>
        <w:spacing w:after="0" w:line="240" w:lineRule="auto"/>
        <w:rPr>
          <w:rFonts w:ascii="Times New Roman" w:eastAsia="Times New Roman" w:hAnsi="Times New Roman" w:cs="Times New Roman"/>
          <w:sz w:val="24"/>
          <w:szCs w:val="24"/>
          <w:lang w:eastAsia="sk-SK"/>
        </w:rPr>
      </w:pPr>
      <w:r w:rsidRPr="00646F1D">
        <w:rPr>
          <w:rFonts w:ascii="Times New Roman" w:eastAsia="Times New Roman" w:hAnsi="Times New Roman" w:cs="Times New Roman"/>
          <w:sz w:val="24"/>
          <w:szCs w:val="24"/>
          <w:lang w:eastAsia="sk-SK"/>
        </w:rPr>
        <w:t>Hra durových a molových stupníc,T5, D7a zm7 rôznymi artikuláciami v</w:t>
      </w:r>
      <w:r>
        <w:rPr>
          <w:rFonts w:ascii="Times New Roman" w:eastAsia="Times New Roman" w:hAnsi="Times New Roman" w:cs="Times New Roman"/>
          <w:sz w:val="24"/>
          <w:szCs w:val="24"/>
          <w:lang w:eastAsia="sk-SK"/>
        </w:rPr>
        <w:t xml:space="preserve"> </w:t>
      </w:r>
      <w:r w:rsidRPr="00646F1D">
        <w:rPr>
          <w:rFonts w:ascii="Times New Roman" w:eastAsia="Times New Roman" w:hAnsi="Times New Roman" w:cs="Times New Roman"/>
          <w:sz w:val="24"/>
          <w:szCs w:val="24"/>
          <w:lang w:eastAsia="sk-SK"/>
        </w:rPr>
        <w:t>stredne rýchlom tempe.</w:t>
      </w:r>
    </w:p>
    <w:p w:rsidR="00560A62" w:rsidRPr="00646F1D" w:rsidRDefault="00560A62" w:rsidP="00560A62">
      <w:pPr>
        <w:spacing w:after="0" w:line="240" w:lineRule="auto"/>
        <w:rPr>
          <w:rFonts w:ascii="Times New Roman" w:eastAsia="Times New Roman" w:hAnsi="Times New Roman" w:cs="Times New Roman"/>
          <w:sz w:val="24"/>
          <w:szCs w:val="24"/>
          <w:lang w:eastAsia="sk-SK"/>
        </w:rPr>
      </w:pPr>
      <w:r w:rsidRPr="00646F1D">
        <w:rPr>
          <w:rFonts w:ascii="Times New Roman" w:eastAsia="Times New Roman" w:hAnsi="Times New Roman" w:cs="Times New Roman"/>
          <w:sz w:val="24"/>
          <w:szCs w:val="24"/>
          <w:lang w:eastAsia="sk-SK"/>
        </w:rPr>
        <w:t>Hra chromatickej stupnice.</w:t>
      </w:r>
    </w:p>
    <w:p w:rsidR="00560A62" w:rsidRPr="00646F1D" w:rsidRDefault="00560A62" w:rsidP="00560A62">
      <w:pPr>
        <w:spacing w:after="0" w:line="240" w:lineRule="auto"/>
        <w:rPr>
          <w:rFonts w:ascii="Times New Roman" w:eastAsia="Times New Roman" w:hAnsi="Times New Roman" w:cs="Times New Roman"/>
          <w:sz w:val="24"/>
          <w:szCs w:val="24"/>
          <w:lang w:eastAsia="sk-SK"/>
        </w:rPr>
      </w:pPr>
      <w:r w:rsidRPr="00646F1D">
        <w:rPr>
          <w:rFonts w:ascii="Times New Roman" w:eastAsia="Times New Roman" w:hAnsi="Times New Roman" w:cs="Times New Roman"/>
          <w:sz w:val="24"/>
          <w:szCs w:val="24"/>
          <w:lang w:eastAsia="sk-SK"/>
        </w:rPr>
        <w:t>Hra celotónových stupníc.</w:t>
      </w:r>
    </w:p>
    <w:p w:rsidR="00560A62" w:rsidRPr="00646F1D" w:rsidRDefault="00560A62" w:rsidP="00560A62">
      <w:pPr>
        <w:spacing w:after="0" w:line="240" w:lineRule="auto"/>
        <w:rPr>
          <w:rFonts w:ascii="Times New Roman" w:eastAsia="Times New Roman" w:hAnsi="Times New Roman" w:cs="Times New Roman"/>
          <w:sz w:val="24"/>
          <w:szCs w:val="24"/>
          <w:lang w:eastAsia="sk-SK"/>
        </w:rPr>
      </w:pPr>
      <w:r w:rsidRPr="00646F1D">
        <w:rPr>
          <w:rFonts w:ascii="Times New Roman" w:eastAsia="Times New Roman" w:hAnsi="Times New Roman" w:cs="Times New Roman"/>
          <w:sz w:val="24"/>
          <w:szCs w:val="24"/>
          <w:lang w:eastAsia="sk-SK"/>
        </w:rPr>
        <w:t>Nácvik partov (orchestrálnych, súborových).</w:t>
      </w:r>
    </w:p>
    <w:p w:rsidR="00560A62" w:rsidRPr="00646F1D" w:rsidRDefault="00560A62" w:rsidP="00560A62">
      <w:pPr>
        <w:spacing w:after="0" w:line="240" w:lineRule="auto"/>
        <w:rPr>
          <w:rFonts w:ascii="Times New Roman" w:eastAsia="Times New Roman" w:hAnsi="Times New Roman" w:cs="Times New Roman"/>
          <w:sz w:val="24"/>
          <w:szCs w:val="24"/>
          <w:lang w:eastAsia="sk-SK"/>
        </w:rPr>
      </w:pPr>
      <w:r w:rsidRPr="00646F1D">
        <w:rPr>
          <w:rFonts w:ascii="Times New Roman" w:eastAsia="Times New Roman" w:hAnsi="Times New Roman" w:cs="Times New Roman"/>
          <w:sz w:val="24"/>
          <w:szCs w:val="24"/>
          <w:lang w:eastAsia="sk-SK"/>
        </w:rPr>
        <w:t xml:space="preserve">Aplikácia hudobno - teoretických vedomosti v praxi: </w:t>
      </w:r>
    </w:p>
    <w:p w:rsidR="00560A62" w:rsidRPr="00646F1D" w:rsidRDefault="00560A62" w:rsidP="00560A62">
      <w:pPr>
        <w:spacing w:after="0" w:line="240" w:lineRule="auto"/>
        <w:rPr>
          <w:rFonts w:ascii="Times New Roman" w:eastAsia="Times New Roman" w:hAnsi="Times New Roman" w:cs="Times New Roman"/>
          <w:sz w:val="24"/>
          <w:szCs w:val="24"/>
          <w:lang w:eastAsia="sk-SK"/>
        </w:rPr>
      </w:pPr>
      <w:r w:rsidRPr="00646F1D">
        <w:rPr>
          <w:rFonts w:ascii="Times New Roman" w:eastAsia="Times New Roman" w:hAnsi="Times New Roman" w:cs="Times New Roman"/>
          <w:sz w:val="24"/>
          <w:szCs w:val="24"/>
          <w:lang w:eastAsia="sk-SK"/>
        </w:rPr>
        <w:t>durový a molový kvintakord, durové a molové septakordy, D7a jeho obraty, zm7 a jeho obraty, portamento, chromatická stupnica, melodické ozdoby, trilok.</w:t>
      </w:r>
    </w:p>
    <w:p w:rsidR="00560A62" w:rsidRPr="00646F1D" w:rsidRDefault="00560A62" w:rsidP="00560A62">
      <w:pPr>
        <w:spacing w:after="0" w:line="240" w:lineRule="auto"/>
        <w:rPr>
          <w:rFonts w:ascii="Times New Roman" w:eastAsia="Times New Roman" w:hAnsi="Times New Roman" w:cs="Times New Roman"/>
          <w:sz w:val="24"/>
          <w:szCs w:val="24"/>
          <w:lang w:eastAsia="sk-SK"/>
        </w:rPr>
      </w:pPr>
      <w:r w:rsidRPr="00646F1D">
        <w:rPr>
          <w:rFonts w:ascii="Times New Roman" w:eastAsia="Times New Roman" w:hAnsi="Times New Roman" w:cs="Times New Roman"/>
          <w:sz w:val="24"/>
          <w:szCs w:val="24"/>
          <w:lang w:eastAsia="sk-SK"/>
        </w:rPr>
        <w:t>Pojmy: celá, polová, štvrťová, osminová a šestnástinová nota, pomlčka, bodka za notou, triola, synkopa, ligatúra, legato, doba, takt, rytmus, tempo, dynamika, piano, mezzoforte, forte, fortissimo, crescendo, decrescendo, melódia, pieseň, skladba, motív, veta, časť, forma, predohra, dohra, medzihra, diatonika, chromatika, celotónová stupnica.</w:t>
      </w:r>
    </w:p>
    <w:p w:rsidR="00560A62" w:rsidRPr="00646F1D" w:rsidRDefault="00560A62" w:rsidP="00560A62">
      <w:pPr>
        <w:spacing w:after="0" w:line="240" w:lineRule="auto"/>
        <w:rPr>
          <w:rFonts w:ascii="Times New Roman" w:eastAsia="Times New Roman" w:hAnsi="Times New Roman" w:cs="Times New Roman"/>
          <w:sz w:val="24"/>
          <w:szCs w:val="24"/>
          <w:lang w:eastAsia="sk-SK"/>
        </w:rPr>
      </w:pPr>
      <w:r w:rsidRPr="00646F1D">
        <w:rPr>
          <w:rFonts w:ascii="Times New Roman" w:eastAsia="Times New Roman" w:hAnsi="Times New Roman" w:cs="Times New Roman"/>
          <w:sz w:val="24"/>
          <w:szCs w:val="24"/>
          <w:lang w:eastAsia="sk-SK"/>
        </w:rPr>
        <w:t>Rozlišovanie durového a molového kvintakordu, D7, zm7</w:t>
      </w:r>
      <w:r>
        <w:rPr>
          <w:rFonts w:ascii="Times New Roman" w:eastAsia="Times New Roman" w:hAnsi="Times New Roman" w:cs="Times New Roman"/>
          <w:sz w:val="24"/>
          <w:szCs w:val="24"/>
          <w:lang w:eastAsia="sk-SK"/>
        </w:rPr>
        <w:t>.</w:t>
      </w:r>
      <w:r w:rsidRPr="00646F1D">
        <w:rPr>
          <w:rFonts w:ascii="Times New Roman" w:eastAsia="Times New Roman" w:hAnsi="Times New Roman" w:cs="Times New Roman"/>
          <w:sz w:val="24"/>
          <w:szCs w:val="24"/>
          <w:lang w:eastAsia="sk-SK"/>
        </w:rPr>
        <w:t xml:space="preserve"> </w:t>
      </w:r>
    </w:p>
    <w:p w:rsidR="00560A62" w:rsidRPr="00646F1D" w:rsidRDefault="00560A62" w:rsidP="00560A62">
      <w:pPr>
        <w:spacing w:after="0" w:line="240" w:lineRule="auto"/>
        <w:rPr>
          <w:rFonts w:ascii="Times New Roman" w:eastAsia="Times New Roman" w:hAnsi="Times New Roman" w:cs="Times New Roman"/>
          <w:sz w:val="24"/>
          <w:szCs w:val="24"/>
          <w:lang w:eastAsia="sk-SK"/>
        </w:rPr>
      </w:pPr>
      <w:r w:rsidRPr="00646F1D">
        <w:rPr>
          <w:rFonts w:ascii="Times New Roman" w:eastAsia="Times New Roman" w:hAnsi="Times New Roman" w:cs="Times New Roman"/>
          <w:sz w:val="24"/>
          <w:szCs w:val="24"/>
          <w:lang w:eastAsia="sk-SK"/>
        </w:rPr>
        <w:lastRenderedPageBreak/>
        <w:t>Striedanie osminových nôt, osminových triol a šestnástinových nôt, bodkovaný rytmus osminové, šestnástinové hodnoty, triolové frázovanie.</w:t>
      </w:r>
    </w:p>
    <w:p w:rsidR="00560A62" w:rsidRDefault="00560A62" w:rsidP="00560A62">
      <w:pPr>
        <w:spacing w:after="0" w:line="240" w:lineRule="auto"/>
        <w:rPr>
          <w:rFonts w:ascii="Times New Roman" w:eastAsia="Times New Roman" w:hAnsi="Times New Roman" w:cs="Times New Roman"/>
          <w:sz w:val="24"/>
          <w:szCs w:val="24"/>
          <w:lang w:eastAsia="sk-SK"/>
        </w:rPr>
      </w:pPr>
    </w:p>
    <w:p w:rsidR="00560A62" w:rsidRDefault="00560A62" w:rsidP="00560A62">
      <w:pPr>
        <w:spacing w:after="0" w:line="240" w:lineRule="auto"/>
        <w:rPr>
          <w:rFonts w:ascii="Times New Roman" w:eastAsia="Times New Roman" w:hAnsi="Times New Roman" w:cs="Times New Roman"/>
          <w:b/>
          <w:sz w:val="24"/>
          <w:szCs w:val="24"/>
          <w:lang w:eastAsia="sk-SK"/>
        </w:rPr>
      </w:pPr>
    </w:p>
    <w:p w:rsidR="00560A62" w:rsidRDefault="00560A62" w:rsidP="00560A62">
      <w:pPr>
        <w:spacing w:after="0" w:line="240" w:lineRule="auto"/>
        <w:rPr>
          <w:rFonts w:ascii="Times New Roman" w:eastAsia="Times New Roman" w:hAnsi="Times New Roman" w:cs="Times New Roman"/>
          <w:b/>
          <w:sz w:val="24"/>
          <w:szCs w:val="24"/>
          <w:lang w:eastAsia="sk-SK"/>
        </w:rPr>
      </w:pPr>
    </w:p>
    <w:p w:rsidR="00560A62" w:rsidRPr="00646F1D" w:rsidRDefault="00560A62" w:rsidP="00560A62">
      <w:pPr>
        <w:spacing w:after="0" w:line="240" w:lineRule="auto"/>
        <w:rPr>
          <w:rFonts w:ascii="Times New Roman" w:eastAsia="Times New Roman" w:hAnsi="Times New Roman" w:cs="Times New Roman"/>
          <w:b/>
          <w:sz w:val="24"/>
          <w:szCs w:val="24"/>
          <w:lang w:eastAsia="sk-SK"/>
        </w:rPr>
      </w:pPr>
      <w:r w:rsidRPr="00646F1D">
        <w:rPr>
          <w:rFonts w:ascii="Times New Roman" w:eastAsia="Times New Roman" w:hAnsi="Times New Roman" w:cs="Times New Roman"/>
          <w:b/>
          <w:sz w:val="24"/>
          <w:szCs w:val="24"/>
          <w:lang w:eastAsia="sk-SK"/>
        </w:rPr>
        <w:t>Notový materiál:</w:t>
      </w:r>
    </w:p>
    <w:p w:rsidR="00560A62" w:rsidRPr="00646F1D" w:rsidRDefault="00560A62" w:rsidP="00560A62">
      <w:pPr>
        <w:spacing w:after="0" w:line="240" w:lineRule="auto"/>
        <w:rPr>
          <w:rFonts w:ascii="Times New Roman" w:eastAsia="Times New Roman" w:hAnsi="Times New Roman" w:cs="Times New Roman"/>
          <w:sz w:val="24"/>
          <w:szCs w:val="24"/>
          <w:lang w:eastAsia="sk-SK"/>
        </w:rPr>
      </w:pPr>
    </w:p>
    <w:p w:rsidR="00560A62" w:rsidRPr="00646F1D" w:rsidRDefault="00560A62" w:rsidP="00560A62">
      <w:pPr>
        <w:widowControl w:val="0"/>
        <w:tabs>
          <w:tab w:val="left" w:pos="2180"/>
        </w:tabs>
        <w:autoSpaceDE w:val="0"/>
        <w:autoSpaceDN w:val="0"/>
        <w:adjustRightInd w:val="0"/>
        <w:spacing w:after="0" w:line="240" w:lineRule="auto"/>
        <w:rPr>
          <w:rFonts w:ascii="Times New Roman" w:hAnsi="Times New Roman" w:cs="Times New Roman"/>
          <w:sz w:val="24"/>
          <w:szCs w:val="24"/>
        </w:rPr>
      </w:pPr>
      <w:r w:rsidRPr="00646F1D">
        <w:rPr>
          <w:rFonts w:ascii="Times New Roman" w:hAnsi="Times New Roman" w:cs="Times New Roman"/>
          <w:sz w:val="24"/>
          <w:szCs w:val="24"/>
        </w:rPr>
        <w:t>B. Zákostelecký: Škola hry na klarinet</w:t>
      </w:r>
      <w:r>
        <w:rPr>
          <w:rFonts w:ascii="Times New Roman" w:hAnsi="Times New Roman" w:cs="Times New Roman"/>
          <w:sz w:val="24"/>
          <w:szCs w:val="24"/>
        </w:rPr>
        <w:t>, 1. diel</w:t>
      </w:r>
    </w:p>
    <w:p w:rsidR="00560A62" w:rsidRPr="00646F1D" w:rsidRDefault="00560A62" w:rsidP="00560A62">
      <w:pPr>
        <w:widowControl w:val="0"/>
        <w:tabs>
          <w:tab w:val="left" w:pos="2180"/>
        </w:tabs>
        <w:autoSpaceDE w:val="0"/>
        <w:autoSpaceDN w:val="0"/>
        <w:adjustRightInd w:val="0"/>
        <w:spacing w:after="0" w:line="240" w:lineRule="auto"/>
        <w:rPr>
          <w:rFonts w:ascii="Times New Roman" w:hAnsi="Times New Roman" w:cs="Times New Roman"/>
          <w:sz w:val="24"/>
          <w:szCs w:val="24"/>
        </w:rPr>
      </w:pPr>
      <w:r w:rsidRPr="00646F1D">
        <w:rPr>
          <w:rFonts w:ascii="Times New Roman" w:hAnsi="Times New Roman" w:cs="Times New Roman"/>
          <w:sz w:val="24"/>
          <w:szCs w:val="24"/>
        </w:rPr>
        <w:t>J. Kratochvíl: Škola hry na klarinet, výber</w:t>
      </w:r>
    </w:p>
    <w:p w:rsidR="00560A62" w:rsidRDefault="00560A62" w:rsidP="00560A62">
      <w:pPr>
        <w:widowControl w:val="0"/>
        <w:tabs>
          <w:tab w:val="left" w:pos="2180"/>
        </w:tabs>
        <w:autoSpaceDE w:val="0"/>
        <w:autoSpaceDN w:val="0"/>
        <w:adjustRightInd w:val="0"/>
        <w:spacing w:after="0" w:line="240" w:lineRule="auto"/>
        <w:rPr>
          <w:rFonts w:ascii="Times New Roman" w:hAnsi="Times New Roman" w:cs="Times New Roman"/>
          <w:sz w:val="24"/>
          <w:szCs w:val="24"/>
        </w:rPr>
      </w:pPr>
      <w:r w:rsidRPr="00646F1D">
        <w:rPr>
          <w:rFonts w:ascii="Times New Roman" w:hAnsi="Times New Roman" w:cs="Times New Roman"/>
          <w:sz w:val="24"/>
          <w:szCs w:val="24"/>
        </w:rPr>
        <w:t>S.V. Rozanov:</w:t>
      </w:r>
      <w:r>
        <w:rPr>
          <w:rFonts w:ascii="Times New Roman" w:hAnsi="Times New Roman" w:cs="Times New Roman"/>
          <w:sz w:val="24"/>
          <w:szCs w:val="24"/>
        </w:rPr>
        <w:t xml:space="preserve"> </w:t>
      </w:r>
      <w:r w:rsidRPr="00646F1D">
        <w:rPr>
          <w:rFonts w:ascii="Times New Roman" w:hAnsi="Times New Roman" w:cs="Times New Roman"/>
          <w:sz w:val="24"/>
          <w:szCs w:val="24"/>
        </w:rPr>
        <w:t>Elementárna škola, výber</w:t>
      </w:r>
    </w:p>
    <w:p w:rsidR="00560A62" w:rsidRPr="00646F1D" w:rsidRDefault="00560A62" w:rsidP="00560A62">
      <w:pPr>
        <w:widowControl w:val="0"/>
        <w:tabs>
          <w:tab w:val="left" w:pos="21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Klarinétiskola</w:t>
      </w:r>
    </w:p>
    <w:p w:rsidR="00560A62" w:rsidRPr="00646F1D" w:rsidRDefault="00560A62" w:rsidP="00560A62">
      <w:pPr>
        <w:widowControl w:val="0"/>
        <w:autoSpaceDE w:val="0"/>
        <w:autoSpaceDN w:val="0"/>
        <w:adjustRightInd w:val="0"/>
        <w:spacing w:after="0" w:line="240" w:lineRule="auto"/>
        <w:rPr>
          <w:rFonts w:ascii="Times New Roman" w:hAnsi="Times New Roman" w:cs="Times New Roman"/>
          <w:sz w:val="24"/>
          <w:szCs w:val="24"/>
        </w:rPr>
      </w:pPr>
      <w:r w:rsidRPr="00646F1D">
        <w:rPr>
          <w:rFonts w:ascii="Times New Roman" w:hAnsi="Times New Roman" w:cs="Times New Roman"/>
          <w:iCs/>
          <w:sz w:val="24"/>
          <w:szCs w:val="24"/>
        </w:rPr>
        <w:t>Prednesové skladby:</w:t>
      </w:r>
    </w:p>
    <w:p w:rsidR="00560A62" w:rsidRPr="00646F1D" w:rsidRDefault="00560A62" w:rsidP="00560A6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Jednoduché prednesové skladby, piesne</w:t>
      </w:r>
    </w:p>
    <w:p w:rsidR="00560A62" w:rsidRPr="00646F1D" w:rsidRDefault="00560A62" w:rsidP="00560A62">
      <w:pPr>
        <w:spacing w:after="0" w:line="240" w:lineRule="auto"/>
        <w:rPr>
          <w:rFonts w:ascii="Times New Roman" w:eastAsia="Times New Roman" w:hAnsi="Times New Roman" w:cs="Times New Roman"/>
          <w:sz w:val="24"/>
          <w:szCs w:val="24"/>
          <w:lang w:eastAsia="sk-SK"/>
        </w:rPr>
      </w:pPr>
    </w:p>
    <w:p w:rsidR="00560A62" w:rsidRPr="00646F1D" w:rsidRDefault="00560A62" w:rsidP="00560A62">
      <w:pPr>
        <w:rPr>
          <w:rFonts w:ascii="Times New Roman" w:hAnsi="Times New Roman" w:cs="Times New Roman"/>
          <w:sz w:val="24"/>
          <w:szCs w:val="24"/>
        </w:rPr>
      </w:pPr>
    </w:p>
    <w:p w:rsidR="00560A62" w:rsidRDefault="00560A62" w:rsidP="00560A62">
      <w:pPr>
        <w:spacing w:after="0" w:line="240" w:lineRule="auto"/>
        <w:ind w:left="1350"/>
        <w:rPr>
          <w:rFonts w:ascii="Times New Roman" w:eastAsia="Times New Roman" w:hAnsi="Times New Roman" w:cs="Times New Roman"/>
          <w:b/>
          <w:sz w:val="24"/>
          <w:szCs w:val="24"/>
          <w:lang w:eastAsia="sk-SK"/>
        </w:rPr>
      </w:pPr>
      <w:r w:rsidRPr="005E320D">
        <w:rPr>
          <w:rFonts w:ascii="Times New Roman" w:eastAsia="Times New Roman" w:hAnsi="Times New Roman" w:cs="Times New Roman"/>
          <w:b/>
          <w:sz w:val="24"/>
          <w:szCs w:val="24"/>
          <w:lang w:eastAsia="sk-SK"/>
        </w:rPr>
        <w:t>1.ročník druhého stupňa základného štúdia</w:t>
      </w:r>
      <w:r>
        <w:rPr>
          <w:rFonts w:ascii="Times New Roman" w:eastAsia="Times New Roman" w:hAnsi="Times New Roman" w:cs="Times New Roman"/>
          <w:b/>
          <w:sz w:val="24"/>
          <w:szCs w:val="24"/>
          <w:lang w:eastAsia="sk-SK"/>
        </w:rPr>
        <w:t xml:space="preserve"> (absolvent 1. stupňa)</w:t>
      </w:r>
    </w:p>
    <w:p w:rsidR="00560A62" w:rsidRDefault="00560A62" w:rsidP="00560A62">
      <w:pPr>
        <w:spacing w:after="0" w:line="240" w:lineRule="auto"/>
        <w:ind w:left="1350"/>
        <w:rPr>
          <w:rFonts w:ascii="Times New Roman" w:eastAsia="Times New Roman" w:hAnsi="Times New Roman" w:cs="Times New Roman"/>
          <w:b/>
          <w:sz w:val="24"/>
          <w:szCs w:val="24"/>
          <w:lang w:eastAsia="sk-SK"/>
        </w:rPr>
      </w:pPr>
    </w:p>
    <w:p w:rsidR="00560A62" w:rsidRPr="00646F1D" w:rsidRDefault="00560A62" w:rsidP="00560A62">
      <w:pPr>
        <w:rPr>
          <w:rFonts w:ascii="Times New Roman" w:hAnsi="Times New Roman" w:cs="Times New Roman"/>
          <w:sz w:val="24"/>
          <w:szCs w:val="24"/>
        </w:rPr>
      </w:pPr>
    </w:p>
    <w:p w:rsidR="00560A62" w:rsidRPr="002E784D" w:rsidRDefault="00560A62" w:rsidP="00560A62">
      <w:pPr>
        <w:rPr>
          <w:rFonts w:ascii="Times New Roman" w:hAnsi="Times New Roman" w:cs="Times New Roman"/>
          <w:b/>
          <w:sz w:val="24"/>
          <w:szCs w:val="24"/>
        </w:rPr>
      </w:pPr>
      <w:r w:rsidRPr="002E784D">
        <w:rPr>
          <w:rFonts w:ascii="Times New Roman" w:hAnsi="Times New Roman" w:cs="Times New Roman"/>
          <w:b/>
          <w:sz w:val="24"/>
          <w:szCs w:val="24"/>
        </w:rPr>
        <w:t>Ciele:</w:t>
      </w:r>
    </w:p>
    <w:p w:rsidR="00560A62" w:rsidRDefault="00560A62" w:rsidP="00560A62">
      <w:pPr>
        <w:spacing w:line="240" w:lineRule="auto"/>
        <w:rPr>
          <w:rFonts w:ascii="Times New Roman" w:hAnsi="Times New Roman" w:cs="Times New Roman"/>
          <w:sz w:val="24"/>
          <w:szCs w:val="24"/>
        </w:rPr>
      </w:pPr>
      <w:r>
        <w:rPr>
          <w:rFonts w:ascii="Times New Roman" w:hAnsi="Times New Roman" w:cs="Times New Roman"/>
          <w:sz w:val="24"/>
          <w:szCs w:val="24"/>
        </w:rPr>
        <w:t xml:space="preserve">nadviazať na získané zručnosti                                                                                                                 </w:t>
      </w:r>
      <w:r w:rsidRPr="00646F1D">
        <w:rPr>
          <w:rFonts w:ascii="Times New Roman" w:hAnsi="Times New Roman" w:cs="Times New Roman"/>
          <w:sz w:val="24"/>
          <w:szCs w:val="24"/>
        </w:rPr>
        <w:t xml:space="preserve"> rozvoj hudobných schopností, najmä </w:t>
      </w:r>
      <w:r>
        <w:rPr>
          <w:rFonts w:ascii="Times New Roman" w:hAnsi="Times New Roman" w:cs="Times New Roman"/>
          <w:sz w:val="24"/>
          <w:szCs w:val="24"/>
        </w:rPr>
        <w:t>tých, ktoré sú menej rozvinuté                          zdokonaľovanie artikulácií                                                                                                                  hra melodických ozdôb</w:t>
      </w:r>
    </w:p>
    <w:p w:rsidR="00560A62" w:rsidRPr="002E784D" w:rsidRDefault="00560A62" w:rsidP="00560A62">
      <w:pPr>
        <w:spacing w:after="0" w:line="240" w:lineRule="auto"/>
        <w:rPr>
          <w:rFonts w:ascii="Times New Roman" w:eastAsia="Times New Roman" w:hAnsi="Times New Roman" w:cs="Times New Roman"/>
          <w:b/>
          <w:sz w:val="24"/>
          <w:szCs w:val="24"/>
          <w:lang w:eastAsia="sk-SK"/>
        </w:rPr>
      </w:pPr>
      <w:r w:rsidRPr="00646F1D">
        <w:rPr>
          <w:rFonts w:ascii="Times New Roman" w:eastAsia="Times New Roman" w:hAnsi="Times New Roman" w:cs="Times New Roman"/>
          <w:b/>
          <w:sz w:val="24"/>
          <w:szCs w:val="24"/>
          <w:lang w:eastAsia="sk-SK"/>
        </w:rPr>
        <w:t>Výkonový štandard</w:t>
      </w:r>
    </w:p>
    <w:tbl>
      <w:tblPr>
        <w:tblW w:w="9840" w:type="dxa"/>
        <w:tblInd w:w="-547" w:type="dxa"/>
        <w:tblLayout w:type="fixed"/>
        <w:tblCellMar>
          <w:left w:w="0" w:type="dxa"/>
          <w:right w:w="0" w:type="dxa"/>
        </w:tblCellMar>
        <w:tblLook w:val="0000" w:firstRow="0" w:lastRow="0" w:firstColumn="0" w:lastColumn="0" w:noHBand="0" w:noVBand="0"/>
      </w:tblPr>
      <w:tblGrid>
        <w:gridCol w:w="547"/>
        <w:gridCol w:w="9293"/>
      </w:tblGrid>
      <w:tr w:rsidR="00560A62" w:rsidRPr="00646F1D" w:rsidTr="00823E6A">
        <w:trPr>
          <w:trHeight w:val="254"/>
        </w:trPr>
        <w:tc>
          <w:tcPr>
            <w:tcW w:w="547" w:type="dxa"/>
            <w:tcBorders>
              <w:top w:val="nil"/>
              <w:left w:val="nil"/>
              <w:bottom w:val="nil"/>
              <w:right w:val="nil"/>
            </w:tcBorders>
            <w:vAlign w:val="bottom"/>
          </w:tcPr>
          <w:p w:rsidR="00560A62" w:rsidRPr="002E784D" w:rsidRDefault="00560A62" w:rsidP="00823E6A">
            <w:pPr>
              <w:widowControl w:val="0"/>
              <w:autoSpaceDE w:val="0"/>
              <w:autoSpaceDN w:val="0"/>
              <w:adjustRightInd w:val="0"/>
              <w:spacing w:after="0" w:line="360" w:lineRule="auto"/>
              <w:rPr>
                <w:rFonts w:ascii="Times New Roman" w:hAnsi="Times New Roman" w:cs="Times New Roman"/>
                <w:sz w:val="24"/>
                <w:szCs w:val="24"/>
              </w:rPr>
            </w:pPr>
          </w:p>
        </w:tc>
        <w:tc>
          <w:tcPr>
            <w:tcW w:w="9293" w:type="dxa"/>
            <w:tcBorders>
              <w:top w:val="nil"/>
              <w:left w:val="nil"/>
              <w:bottom w:val="nil"/>
              <w:right w:val="nil"/>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6042"/>
            </w:tblGrid>
            <w:tr w:rsidR="00560A62" w:rsidRPr="002E784D" w:rsidTr="00823E6A">
              <w:trPr>
                <w:trHeight w:val="1936"/>
              </w:trPr>
              <w:tc>
                <w:tcPr>
                  <w:tcW w:w="6042" w:type="dxa"/>
                </w:tcPr>
                <w:p w:rsidR="00560A62" w:rsidRPr="002E784D" w:rsidRDefault="00560A62" w:rsidP="00823E6A">
                  <w:pPr>
                    <w:pStyle w:val="Default"/>
                    <w:rPr>
                      <w:color w:val="auto"/>
                    </w:rPr>
                  </w:pPr>
                </w:p>
                <w:p w:rsidR="00560A62" w:rsidRPr="002E784D" w:rsidRDefault="00560A62" w:rsidP="00823E6A">
                  <w:pPr>
                    <w:pStyle w:val="Default"/>
                    <w:rPr>
                      <w:szCs w:val="23"/>
                    </w:rPr>
                  </w:pPr>
                  <w:r w:rsidRPr="002E784D">
                    <w:rPr>
                      <w:szCs w:val="23"/>
                    </w:rPr>
                    <w:t>bezpečne ovládajú prstovú a jazykovú techniku a hrajú s intonačnou istotou a kultivovaným tónom v dosiahnutom rozsahu,</w:t>
                  </w:r>
                </w:p>
                <w:p w:rsidR="00560A62" w:rsidRPr="002E784D" w:rsidRDefault="00560A62" w:rsidP="00823E6A">
                  <w:pPr>
                    <w:pStyle w:val="Default"/>
                    <w:rPr>
                      <w:szCs w:val="23"/>
                    </w:rPr>
                  </w:pPr>
                  <w:r w:rsidRPr="002E784D">
                    <w:rPr>
                      <w:szCs w:val="23"/>
                    </w:rPr>
                    <w:t xml:space="preserve">využívajú rôzne druhy artikulácie (tenuto, staccato, legato, </w:t>
                  </w:r>
                  <w:r>
                    <w:rPr>
                      <w:szCs w:val="23"/>
                    </w:rPr>
                    <w:t>po</w:t>
                  </w:r>
                  <w:r w:rsidRPr="002E784D">
                    <w:rPr>
                      <w:szCs w:val="23"/>
                    </w:rPr>
                    <w:t>rtamento),</w:t>
                  </w:r>
                </w:p>
                <w:p w:rsidR="00560A62" w:rsidRPr="002E784D" w:rsidRDefault="00560A62" w:rsidP="00823E6A">
                  <w:pPr>
                    <w:pStyle w:val="Default"/>
                    <w:rPr>
                      <w:szCs w:val="23"/>
                    </w:rPr>
                  </w:pPr>
                  <w:r w:rsidRPr="002E784D">
                    <w:rPr>
                      <w:szCs w:val="23"/>
                    </w:rPr>
                    <w:t>ovládajú plynulo čítanie nôt,</w:t>
                  </w:r>
                </w:p>
                <w:p w:rsidR="00560A62" w:rsidRPr="002E784D" w:rsidRDefault="00560A62" w:rsidP="00823E6A">
                  <w:pPr>
                    <w:pStyle w:val="Default"/>
                    <w:rPr>
                      <w:szCs w:val="23"/>
                    </w:rPr>
                  </w:pPr>
                  <w:r w:rsidRPr="002E784D">
                    <w:rPr>
                      <w:szCs w:val="23"/>
                    </w:rPr>
                    <w:t>vedia zahrať melodické ozdoby,</w:t>
                  </w:r>
                </w:p>
                <w:p w:rsidR="00560A62" w:rsidRPr="002E784D" w:rsidRDefault="00560A62" w:rsidP="00823E6A">
                  <w:pPr>
                    <w:pStyle w:val="Default"/>
                    <w:rPr>
                      <w:szCs w:val="23"/>
                    </w:rPr>
                  </w:pPr>
                  <w:r w:rsidRPr="002E784D">
                    <w:rPr>
                      <w:szCs w:val="23"/>
                    </w:rPr>
                    <w:t>hrajú durové a molové stupnice a príslušné tonické kvintakordy,</w:t>
                  </w:r>
                  <w:r>
                    <w:rPr>
                      <w:szCs w:val="23"/>
                    </w:rPr>
                    <w:t xml:space="preserve"> </w:t>
                  </w:r>
                  <w:r w:rsidRPr="002E784D">
                    <w:rPr>
                      <w:szCs w:val="23"/>
                    </w:rPr>
                    <w:t>D</w:t>
                  </w:r>
                  <w:r w:rsidRPr="002E784D">
                    <w:rPr>
                      <w:szCs w:val="18"/>
                    </w:rPr>
                    <w:t>7</w:t>
                  </w:r>
                  <w:r w:rsidRPr="002E784D">
                    <w:rPr>
                      <w:szCs w:val="23"/>
                    </w:rPr>
                    <w:t>a</w:t>
                  </w:r>
                  <w:r>
                    <w:rPr>
                      <w:szCs w:val="23"/>
                    </w:rPr>
                    <w:t xml:space="preserve"> </w:t>
                  </w:r>
                  <w:r w:rsidRPr="002E784D">
                    <w:rPr>
                      <w:szCs w:val="23"/>
                    </w:rPr>
                    <w:t>zm</w:t>
                  </w:r>
                  <w:r w:rsidRPr="002E784D">
                    <w:rPr>
                      <w:szCs w:val="18"/>
                    </w:rPr>
                    <w:t>7</w:t>
                  </w:r>
                  <w:r w:rsidRPr="002E784D">
                    <w:rPr>
                      <w:szCs w:val="23"/>
                    </w:rPr>
                    <w:t xml:space="preserve">po troch a po štyroch, v dosiahnutom </w:t>
                  </w:r>
                  <w:r>
                    <w:rPr>
                      <w:szCs w:val="23"/>
                    </w:rPr>
                    <w:t>ro</w:t>
                  </w:r>
                  <w:r w:rsidRPr="002E784D">
                    <w:rPr>
                      <w:szCs w:val="23"/>
                    </w:rPr>
                    <w:t>zsahu,</w:t>
                  </w:r>
                </w:p>
                <w:p w:rsidR="00560A62" w:rsidRPr="002E784D" w:rsidRDefault="00560A62" w:rsidP="00823E6A">
                  <w:pPr>
                    <w:pStyle w:val="Default"/>
                    <w:rPr>
                      <w:szCs w:val="23"/>
                    </w:rPr>
                  </w:pPr>
                  <w:r w:rsidRPr="002E784D">
                    <w:rPr>
                      <w:szCs w:val="23"/>
                    </w:rPr>
                    <w:t>zvládnu hru chromatickej stupnice,</w:t>
                  </w:r>
                </w:p>
              </w:tc>
            </w:tr>
          </w:tbl>
          <w:p w:rsidR="00560A62" w:rsidRPr="002E784D" w:rsidRDefault="00560A62" w:rsidP="00823E6A">
            <w:pPr>
              <w:widowControl w:val="0"/>
              <w:autoSpaceDE w:val="0"/>
              <w:autoSpaceDN w:val="0"/>
              <w:adjustRightInd w:val="0"/>
              <w:spacing w:after="0" w:line="360" w:lineRule="auto"/>
              <w:rPr>
                <w:rFonts w:ascii="Times New Roman" w:hAnsi="Times New Roman" w:cs="Times New Roman"/>
                <w:sz w:val="24"/>
                <w:szCs w:val="24"/>
              </w:rPr>
            </w:pPr>
          </w:p>
        </w:tc>
      </w:tr>
      <w:tr w:rsidR="00560A62" w:rsidRPr="00646F1D" w:rsidTr="00823E6A">
        <w:trPr>
          <w:trHeight w:val="254"/>
        </w:trPr>
        <w:tc>
          <w:tcPr>
            <w:tcW w:w="547" w:type="dxa"/>
            <w:tcBorders>
              <w:top w:val="nil"/>
              <w:left w:val="nil"/>
              <w:bottom w:val="nil"/>
              <w:right w:val="nil"/>
            </w:tcBorders>
            <w:vAlign w:val="bottom"/>
          </w:tcPr>
          <w:p w:rsidR="00560A62" w:rsidRPr="002E784D" w:rsidRDefault="00560A62" w:rsidP="00823E6A">
            <w:pPr>
              <w:widowControl w:val="0"/>
              <w:autoSpaceDE w:val="0"/>
              <w:autoSpaceDN w:val="0"/>
              <w:adjustRightInd w:val="0"/>
              <w:spacing w:after="0" w:line="360" w:lineRule="auto"/>
              <w:rPr>
                <w:rFonts w:ascii="Times New Roman" w:hAnsi="Times New Roman" w:cs="Times New Roman"/>
                <w:sz w:val="24"/>
                <w:szCs w:val="24"/>
              </w:rPr>
            </w:pPr>
          </w:p>
        </w:tc>
        <w:tc>
          <w:tcPr>
            <w:tcW w:w="9293" w:type="dxa"/>
            <w:tcBorders>
              <w:top w:val="nil"/>
              <w:left w:val="nil"/>
              <w:bottom w:val="nil"/>
              <w:right w:val="nil"/>
            </w:tcBorders>
            <w:vAlign w:val="bottom"/>
          </w:tcPr>
          <w:tbl>
            <w:tblPr>
              <w:tblW w:w="0" w:type="auto"/>
              <w:tblBorders>
                <w:top w:val="nil"/>
                <w:left w:val="nil"/>
                <w:bottom w:val="nil"/>
                <w:right w:val="nil"/>
              </w:tblBorders>
              <w:tblLayout w:type="fixed"/>
              <w:tblLook w:val="0000" w:firstRow="0" w:lastRow="0" w:firstColumn="0" w:lastColumn="0" w:noHBand="0" w:noVBand="0"/>
            </w:tblPr>
            <w:tblGrid>
              <w:gridCol w:w="7068"/>
            </w:tblGrid>
            <w:tr w:rsidR="00560A62" w:rsidRPr="002E784D" w:rsidTr="00823E6A">
              <w:trPr>
                <w:trHeight w:val="4330"/>
              </w:trPr>
              <w:tc>
                <w:tcPr>
                  <w:tcW w:w="7068" w:type="dxa"/>
                </w:tcPr>
                <w:p w:rsidR="00560A62" w:rsidRPr="002E784D" w:rsidRDefault="00560A62" w:rsidP="00823E6A">
                  <w:pPr>
                    <w:pStyle w:val="Default"/>
                    <w:rPr>
                      <w:szCs w:val="23"/>
                    </w:rPr>
                  </w:pPr>
                  <w:r w:rsidRPr="002E784D">
                    <w:rPr>
                      <w:szCs w:val="23"/>
                    </w:rPr>
                    <w:t>ovládajú hru celotónových stupníc,</w:t>
                  </w:r>
                </w:p>
                <w:p w:rsidR="00560A62" w:rsidRPr="002E784D" w:rsidRDefault="00560A62" w:rsidP="00823E6A">
                  <w:pPr>
                    <w:pStyle w:val="Default"/>
                    <w:rPr>
                      <w:szCs w:val="23"/>
                    </w:rPr>
                  </w:pPr>
                  <w:r w:rsidRPr="002E784D">
                    <w:rPr>
                      <w:szCs w:val="23"/>
                    </w:rPr>
                    <w:t>orientujú sa v</w:t>
                  </w:r>
                  <w:r>
                    <w:rPr>
                      <w:szCs w:val="23"/>
                    </w:rPr>
                    <w:t xml:space="preserve"> </w:t>
                  </w:r>
                  <w:r w:rsidRPr="002E784D">
                    <w:rPr>
                      <w:szCs w:val="23"/>
                    </w:rPr>
                    <w:t>interpretácii skladieb rôznych štýlových období,</w:t>
                  </w:r>
                </w:p>
                <w:p w:rsidR="00560A62" w:rsidRPr="002E784D" w:rsidRDefault="00560A62" w:rsidP="00823E6A">
                  <w:pPr>
                    <w:pStyle w:val="Default"/>
                    <w:rPr>
                      <w:szCs w:val="23"/>
                    </w:rPr>
                  </w:pPr>
                  <w:r w:rsidRPr="002E784D">
                    <w:rPr>
                      <w:szCs w:val="23"/>
                    </w:rPr>
                    <w:t>oboznamujú sa so základmi</w:t>
                  </w:r>
                  <w:r>
                    <w:rPr>
                      <w:szCs w:val="23"/>
                    </w:rPr>
                    <w:t xml:space="preserve"> </w:t>
                  </w:r>
                  <w:r w:rsidRPr="002E784D">
                    <w:rPr>
                      <w:szCs w:val="23"/>
                    </w:rPr>
                    <w:t xml:space="preserve">improvizácie, </w:t>
                  </w:r>
                </w:p>
                <w:p w:rsidR="00560A62" w:rsidRPr="002E784D" w:rsidRDefault="00560A62" w:rsidP="00823E6A">
                  <w:pPr>
                    <w:pStyle w:val="Default"/>
                    <w:rPr>
                      <w:szCs w:val="23"/>
                    </w:rPr>
                  </w:pPr>
                  <w:r w:rsidRPr="002E784D">
                    <w:rPr>
                      <w:szCs w:val="23"/>
                    </w:rPr>
                    <w:t>aplikujú legáta medzi 2</w:t>
                  </w:r>
                  <w:r>
                    <w:rPr>
                      <w:szCs w:val="23"/>
                    </w:rPr>
                    <w:t xml:space="preserve"> </w:t>
                  </w:r>
                  <w:r w:rsidRPr="002E784D">
                    <w:rPr>
                      <w:szCs w:val="23"/>
                    </w:rPr>
                    <w:t>a</w:t>
                  </w:r>
                  <w:r>
                    <w:rPr>
                      <w:szCs w:val="23"/>
                    </w:rPr>
                    <w:t xml:space="preserve"> </w:t>
                  </w:r>
                  <w:r w:rsidRPr="002E784D">
                    <w:rPr>
                      <w:szCs w:val="23"/>
                    </w:rPr>
                    <w:t>3 notou -</w:t>
                  </w:r>
                  <w:r>
                    <w:rPr>
                      <w:szCs w:val="23"/>
                    </w:rPr>
                    <w:t xml:space="preserve"> </w:t>
                  </w:r>
                  <w:r w:rsidRPr="002E784D">
                    <w:rPr>
                      <w:szCs w:val="23"/>
                    </w:rPr>
                    <w:t>ak sú 4 osminové noty,</w:t>
                  </w:r>
                </w:p>
                <w:p w:rsidR="00560A62" w:rsidRPr="002E784D" w:rsidRDefault="00560A62" w:rsidP="00823E6A">
                  <w:pPr>
                    <w:pStyle w:val="Default"/>
                    <w:rPr>
                      <w:szCs w:val="23"/>
                    </w:rPr>
                  </w:pPr>
                </w:p>
                <w:p w:rsidR="00560A62" w:rsidRPr="002E784D" w:rsidRDefault="00560A62" w:rsidP="00823E6A">
                  <w:pPr>
                    <w:spacing w:after="0" w:line="240" w:lineRule="auto"/>
                    <w:rPr>
                      <w:rFonts w:ascii="Times New Roman" w:eastAsia="Times New Roman" w:hAnsi="Times New Roman" w:cs="Times New Roman"/>
                      <w:b/>
                      <w:sz w:val="24"/>
                      <w:szCs w:val="24"/>
                      <w:lang w:eastAsia="sk-SK"/>
                    </w:rPr>
                  </w:pPr>
                  <w:r w:rsidRPr="002E784D">
                    <w:rPr>
                      <w:rFonts w:ascii="Times New Roman" w:eastAsia="Times New Roman" w:hAnsi="Times New Roman" w:cs="Times New Roman"/>
                      <w:b/>
                      <w:sz w:val="24"/>
                      <w:szCs w:val="24"/>
                      <w:lang w:eastAsia="sk-SK"/>
                    </w:rPr>
                    <w:t xml:space="preserve"> Obsahový štandard</w:t>
                  </w:r>
                </w:p>
                <w:p w:rsidR="00560A62" w:rsidRPr="002E784D" w:rsidRDefault="00560A62" w:rsidP="00823E6A">
                  <w:pPr>
                    <w:spacing w:after="0" w:line="240" w:lineRule="auto"/>
                    <w:rPr>
                      <w:rFonts w:ascii="Times New Roman" w:eastAsia="Times New Roman" w:hAnsi="Times New Roman" w:cs="Times New Roman"/>
                      <w:b/>
                      <w:sz w:val="24"/>
                      <w:szCs w:val="24"/>
                      <w:lang w:eastAsia="sk-SK"/>
                    </w:rPr>
                  </w:pPr>
                </w:p>
                <w:p w:rsidR="00560A62" w:rsidRPr="002E784D" w:rsidRDefault="00560A62" w:rsidP="00823E6A">
                  <w:pPr>
                    <w:pStyle w:val="Default"/>
                    <w:rPr>
                      <w:szCs w:val="23"/>
                    </w:rPr>
                  </w:pPr>
                  <w:r w:rsidRPr="002E784D">
                    <w:rPr>
                      <w:szCs w:val="23"/>
                    </w:rPr>
                    <w:t>Dôraz na plynulé reberno</w:t>
                  </w:r>
                  <w:r>
                    <w:rPr>
                      <w:szCs w:val="23"/>
                    </w:rPr>
                    <w:t xml:space="preserve"> </w:t>
                  </w:r>
                  <w:r w:rsidRPr="002E784D">
                    <w:rPr>
                      <w:szCs w:val="23"/>
                    </w:rPr>
                    <w:t>-</w:t>
                  </w:r>
                  <w:r>
                    <w:rPr>
                      <w:szCs w:val="23"/>
                    </w:rPr>
                    <w:t xml:space="preserve"> </w:t>
                  </w:r>
                  <w:r w:rsidRPr="002E784D">
                    <w:rPr>
                      <w:szCs w:val="23"/>
                    </w:rPr>
                    <w:t>bránicové dýchanie.</w:t>
                  </w:r>
                </w:p>
                <w:p w:rsidR="00560A62" w:rsidRPr="002E784D" w:rsidRDefault="00560A62" w:rsidP="00823E6A">
                  <w:pPr>
                    <w:pStyle w:val="Default"/>
                    <w:rPr>
                      <w:szCs w:val="23"/>
                    </w:rPr>
                  </w:pPr>
                  <w:r w:rsidRPr="002E784D">
                    <w:rPr>
                      <w:szCs w:val="23"/>
                    </w:rPr>
                    <w:t>Prstová a</w:t>
                  </w:r>
                  <w:r>
                    <w:rPr>
                      <w:szCs w:val="23"/>
                    </w:rPr>
                    <w:t xml:space="preserve"> </w:t>
                  </w:r>
                  <w:r w:rsidRPr="002E784D">
                    <w:rPr>
                      <w:szCs w:val="23"/>
                    </w:rPr>
                    <w:t>jazyková technika.</w:t>
                  </w:r>
                </w:p>
                <w:p w:rsidR="00560A62" w:rsidRPr="002E784D" w:rsidRDefault="00560A62" w:rsidP="00823E6A">
                  <w:pPr>
                    <w:pStyle w:val="Default"/>
                    <w:rPr>
                      <w:szCs w:val="23"/>
                    </w:rPr>
                  </w:pPr>
                  <w:r w:rsidRPr="002E784D">
                    <w:rPr>
                      <w:szCs w:val="23"/>
                    </w:rPr>
                    <w:t>Intonačné prevedenie a</w:t>
                  </w:r>
                  <w:r>
                    <w:rPr>
                      <w:szCs w:val="23"/>
                    </w:rPr>
                    <w:t xml:space="preserve"> </w:t>
                  </w:r>
                  <w:r w:rsidRPr="002E784D">
                    <w:rPr>
                      <w:szCs w:val="23"/>
                    </w:rPr>
                    <w:t>kultivovanosť</w:t>
                  </w:r>
                  <w:r>
                    <w:rPr>
                      <w:szCs w:val="23"/>
                    </w:rPr>
                    <w:t xml:space="preserve"> tónu.</w:t>
                  </w:r>
                </w:p>
                <w:p w:rsidR="00560A62" w:rsidRPr="002E784D" w:rsidRDefault="00560A62" w:rsidP="00823E6A">
                  <w:pPr>
                    <w:pStyle w:val="Default"/>
                    <w:rPr>
                      <w:szCs w:val="23"/>
                    </w:rPr>
                  </w:pPr>
                  <w:r w:rsidRPr="002E784D">
                    <w:rPr>
                      <w:szCs w:val="23"/>
                    </w:rPr>
                    <w:t>Tónová vyrovnanosť v</w:t>
                  </w:r>
                  <w:r>
                    <w:rPr>
                      <w:szCs w:val="23"/>
                    </w:rPr>
                    <w:t xml:space="preserve"> </w:t>
                  </w:r>
                  <w:r w:rsidRPr="002E784D">
                    <w:rPr>
                      <w:szCs w:val="23"/>
                    </w:rPr>
                    <w:t>celom používanom rozsahu.</w:t>
                  </w:r>
                </w:p>
                <w:p w:rsidR="00560A62" w:rsidRPr="002E784D" w:rsidRDefault="00560A62" w:rsidP="00823E6A">
                  <w:pPr>
                    <w:pStyle w:val="Default"/>
                    <w:rPr>
                      <w:szCs w:val="23"/>
                    </w:rPr>
                  </w:pPr>
                  <w:r w:rsidRPr="002E784D">
                    <w:rPr>
                      <w:szCs w:val="23"/>
                    </w:rPr>
                    <w:lastRenderedPageBreak/>
                    <w:t>Budovanie nátisku.</w:t>
                  </w:r>
                </w:p>
                <w:p w:rsidR="00560A62" w:rsidRPr="002E784D" w:rsidRDefault="00560A62" w:rsidP="00823E6A">
                  <w:pPr>
                    <w:pStyle w:val="Default"/>
                    <w:rPr>
                      <w:szCs w:val="23"/>
                    </w:rPr>
                  </w:pPr>
                  <w:r w:rsidRPr="002E784D">
                    <w:rPr>
                      <w:szCs w:val="23"/>
                    </w:rPr>
                    <w:t>Dlhé tóny s výraznou dychovou oporou.</w:t>
                  </w:r>
                </w:p>
                <w:p w:rsidR="00560A62" w:rsidRPr="002E784D" w:rsidRDefault="00560A62" w:rsidP="00823E6A">
                  <w:pPr>
                    <w:pStyle w:val="Default"/>
                    <w:rPr>
                      <w:szCs w:val="23"/>
                    </w:rPr>
                  </w:pPr>
                  <w:r w:rsidRPr="002E784D">
                    <w:rPr>
                      <w:szCs w:val="23"/>
                    </w:rPr>
                    <w:t>Využívanie širokej dynamickej škály (p až ff).</w:t>
                  </w:r>
                </w:p>
                <w:p w:rsidR="00560A62" w:rsidRPr="002E784D" w:rsidRDefault="00560A62" w:rsidP="00823E6A">
                  <w:pPr>
                    <w:pStyle w:val="Default"/>
                    <w:rPr>
                      <w:szCs w:val="23"/>
                    </w:rPr>
                  </w:pPr>
                  <w:r w:rsidRPr="002E784D">
                    <w:rPr>
                      <w:szCs w:val="23"/>
                    </w:rPr>
                    <w:t xml:space="preserve">Tenuto, staccato, portamento. </w:t>
                  </w:r>
                </w:p>
                <w:p w:rsidR="00560A62" w:rsidRPr="002E784D" w:rsidRDefault="00560A62" w:rsidP="00823E6A">
                  <w:pPr>
                    <w:pStyle w:val="Default"/>
                    <w:rPr>
                      <w:szCs w:val="23"/>
                    </w:rPr>
                  </w:pPr>
                  <w:r w:rsidRPr="002E784D">
                    <w:rPr>
                      <w:szCs w:val="23"/>
                    </w:rPr>
                    <w:t>Nácvik melodických ozdôb a</w:t>
                  </w:r>
                  <w:r>
                    <w:rPr>
                      <w:szCs w:val="23"/>
                    </w:rPr>
                    <w:t xml:space="preserve"> </w:t>
                  </w:r>
                  <w:r w:rsidRPr="002E784D">
                    <w:rPr>
                      <w:szCs w:val="23"/>
                    </w:rPr>
                    <w:t>trilku.</w:t>
                  </w:r>
                </w:p>
                <w:p w:rsidR="00560A62" w:rsidRPr="002E784D" w:rsidRDefault="00560A62" w:rsidP="00823E6A">
                  <w:pPr>
                    <w:pStyle w:val="Default"/>
                    <w:rPr>
                      <w:szCs w:val="23"/>
                    </w:rPr>
                  </w:pPr>
                  <w:r w:rsidRPr="002E784D">
                    <w:rPr>
                      <w:szCs w:val="23"/>
                    </w:rPr>
                    <w:t>Hra durových a</w:t>
                  </w:r>
                  <w:r>
                    <w:rPr>
                      <w:szCs w:val="23"/>
                    </w:rPr>
                    <w:t xml:space="preserve"> </w:t>
                  </w:r>
                  <w:r w:rsidRPr="002E784D">
                    <w:rPr>
                      <w:szCs w:val="23"/>
                    </w:rPr>
                    <w:t>molových stupníc,T</w:t>
                  </w:r>
                  <w:r w:rsidRPr="002E784D">
                    <w:rPr>
                      <w:szCs w:val="18"/>
                    </w:rPr>
                    <w:t>5</w:t>
                  </w:r>
                  <w:r w:rsidRPr="002E784D">
                    <w:rPr>
                      <w:szCs w:val="23"/>
                    </w:rPr>
                    <w:t>, D</w:t>
                  </w:r>
                  <w:r w:rsidRPr="002E784D">
                    <w:rPr>
                      <w:szCs w:val="18"/>
                    </w:rPr>
                    <w:t>7</w:t>
                  </w:r>
                  <w:r w:rsidRPr="002E784D">
                    <w:rPr>
                      <w:szCs w:val="23"/>
                    </w:rPr>
                    <w:t>a zm</w:t>
                  </w:r>
                  <w:r w:rsidRPr="002E784D">
                    <w:rPr>
                      <w:szCs w:val="18"/>
                    </w:rPr>
                    <w:t xml:space="preserve">7 </w:t>
                  </w:r>
                  <w:r w:rsidRPr="002E784D">
                    <w:rPr>
                      <w:szCs w:val="23"/>
                    </w:rPr>
                    <w:t>rôznymi artikuláciami v</w:t>
                  </w:r>
                  <w:r>
                    <w:rPr>
                      <w:szCs w:val="23"/>
                    </w:rPr>
                    <w:t xml:space="preserve"> </w:t>
                  </w:r>
                  <w:r w:rsidRPr="002E784D">
                    <w:rPr>
                      <w:szCs w:val="23"/>
                    </w:rPr>
                    <w:t>rýchlejšom tempe.</w:t>
                  </w:r>
                </w:p>
                <w:p w:rsidR="00560A62" w:rsidRPr="002E784D" w:rsidRDefault="00560A62" w:rsidP="00823E6A">
                  <w:pPr>
                    <w:pStyle w:val="Default"/>
                    <w:rPr>
                      <w:szCs w:val="23"/>
                    </w:rPr>
                  </w:pPr>
                  <w:r w:rsidRPr="002E784D">
                    <w:rPr>
                      <w:szCs w:val="23"/>
                    </w:rPr>
                    <w:t>Chromatická stupnica.</w:t>
                  </w:r>
                </w:p>
                <w:p w:rsidR="00560A62" w:rsidRPr="002E784D" w:rsidRDefault="00560A62" w:rsidP="00823E6A">
                  <w:pPr>
                    <w:pStyle w:val="Default"/>
                    <w:rPr>
                      <w:szCs w:val="23"/>
                    </w:rPr>
                  </w:pPr>
                  <w:r w:rsidRPr="002E784D">
                    <w:rPr>
                      <w:szCs w:val="23"/>
                    </w:rPr>
                    <w:t>Celotónová stupnica.</w:t>
                  </w:r>
                </w:p>
                <w:p w:rsidR="00560A62" w:rsidRPr="002E784D" w:rsidRDefault="00560A62" w:rsidP="00823E6A">
                  <w:pPr>
                    <w:pStyle w:val="Default"/>
                    <w:rPr>
                      <w:szCs w:val="23"/>
                    </w:rPr>
                  </w:pPr>
                  <w:r w:rsidRPr="002E784D">
                    <w:rPr>
                      <w:szCs w:val="23"/>
                    </w:rPr>
                    <w:t>Interpretácia skladieb rôznych štýlových období.</w:t>
                  </w:r>
                </w:p>
                <w:p w:rsidR="00560A62" w:rsidRPr="002E784D" w:rsidRDefault="00560A62" w:rsidP="00823E6A">
                  <w:pPr>
                    <w:pStyle w:val="Default"/>
                    <w:rPr>
                      <w:szCs w:val="23"/>
                    </w:rPr>
                  </w:pPr>
                  <w:r w:rsidRPr="002E784D">
                    <w:rPr>
                      <w:szCs w:val="23"/>
                    </w:rPr>
                    <w:t>Hra rozsiahlejších skladieb a</w:t>
                  </w:r>
                  <w:r>
                    <w:rPr>
                      <w:szCs w:val="23"/>
                    </w:rPr>
                    <w:t xml:space="preserve"> </w:t>
                  </w:r>
                  <w:r w:rsidRPr="002E784D">
                    <w:rPr>
                      <w:szCs w:val="23"/>
                    </w:rPr>
                    <w:t>piesní spamäti, sústavné rozvíjanie hudobnej pamäte.</w:t>
                  </w:r>
                </w:p>
                <w:p w:rsidR="00560A62" w:rsidRPr="002E784D" w:rsidRDefault="00560A62" w:rsidP="00823E6A">
                  <w:pPr>
                    <w:pStyle w:val="Default"/>
                    <w:rPr>
                      <w:szCs w:val="23"/>
                    </w:rPr>
                  </w:pPr>
                  <w:r w:rsidRPr="002E784D">
                    <w:rPr>
                      <w:szCs w:val="23"/>
                    </w:rPr>
                    <w:t>Nácvik partov (orchestrálnych, súborových).</w:t>
                  </w:r>
                </w:p>
                <w:p w:rsidR="00560A62" w:rsidRPr="002E784D" w:rsidRDefault="00560A62" w:rsidP="00823E6A">
                  <w:pPr>
                    <w:pStyle w:val="Default"/>
                    <w:rPr>
                      <w:szCs w:val="23"/>
                    </w:rPr>
                  </w:pPr>
                  <w:r w:rsidRPr="002E784D">
                    <w:rPr>
                      <w:szCs w:val="23"/>
                    </w:rPr>
                    <w:t>Aplikácia teoretických vedomosti v praxi</w:t>
                  </w:r>
                </w:p>
                <w:p w:rsidR="00560A62" w:rsidRPr="008B4C78" w:rsidRDefault="00560A62" w:rsidP="00823E6A">
                  <w:pPr>
                    <w:pStyle w:val="Default"/>
                    <w:rPr>
                      <w:szCs w:val="23"/>
                    </w:rPr>
                  </w:pPr>
                  <w:r w:rsidRPr="008B4C78">
                    <w:rPr>
                      <w:szCs w:val="23"/>
                    </w:rPr>
                    <w:t>Striedanie osminových nôt, osminových triol a šestnástinových nôt.</w:t>
                  </w:r>
                </w:p>
                <w:p w:rsidR="00560A62" w:rsidRPr="008B4C78" w:rsidRDefault="00560A62" w:rsidP="00823E6A">
                  <w:pPr>
                    <w:pStyle w:val="Default"/>
                    <w:rPr>
                      <w:szCs w:val="23"/>
                    </w:rPr>
                  </w:pPr>
                  <w:r w:rsidRPr="008B4C78">
                    <w:rPr>
                      <w:szCs w:val="23"/>
                    </w:rPr>
                    <w:t>Bodkovaný rytmus osminové, šestnástinové hodnoty, triolové frázovanie.</w:t>
                  </w:r>
                </w:p>
                <w:p w:rsidR="00560A62" w:rsidRPr="008B4C78" w:rsidRDefault="00560A62" w:rsidP="00823E6A">
                  <w:pPr>
                    <w:spacing w:after="0" w:line="240" w:lineRule="auto"/>
                    <w:rPr>
                      <w:rFonts w:ascii="Times New Roman" w:hAnsi="Times New Roman" w:cs="Times New Roman"/>
                      <w:sz w:val="23"/>
                      <w:szCs w:val="23"/>
                    </w:rPr>
                  </w:pPr>
                  <w:r w:rsidRPr="008B4C78">
                    <w:rPr>
                      <w:rFonts w:ascii="Times New Roman" w:hAnsi="Times New Roman" w:cs="Times New Roman"/>
                      <w:sz w:val="24"/>
                      <w:szCs w:val="23"/>
                    </w:rPr>
                    <w:t>Hra</w:t>
                  </w:r>
                  <w:r w:rsidRPr="008B4C78">
                    <w:rPr>
                      <w:rFonts w:ascii="Times New Roman" w:hAnsi="Times New Roman" w:cs="Times New Roman"/>
                      <w:szCs w:val="23"/>
                    </w:rPr>
                    <w:t xml:space="preserve"> </w:t>
                  </w:r>
                  <w:r w:rsidRPr="008B4C78">
                    <w:rPr>
                      <w:rFonts w:ascii="Times New Roman" w:hAnsi="Times New Roman" w:cs="Times New Roman"/>
                      <w:sz w:val="24"/>
                      <w:szCs w:val="23"/>
                    </w:rPr>
                    <w:t>veľkej trioly.</w:t>
                  </w:r>
                  <w:r w:rsidRPr="008B4C78">
                    <w:rPr>
                      <w:rFonts w:ascii="Times New Roman" w:hAnsi="Times New Roman" w:cs="Times New Roman"/>
                      <w:sz w:val="23"/>
                      <w:szCs w:val="23"/>
                    </w:rPr>
                    <w:t xml:space="preserve"> </w:t>
                  </w:r>
                </w:p>
                <w:p w:rsidR="00560A62" w:rsidRPr="008B4C78" w:rsidRDefault="00560A62" w:rsidP="00823E6A">
                  <w:pPr>
                    <w:spacing w:after="0" w:line="240" w:lineRule="auto"/>
                    <w:rPr>
                      <w:rFonts w:ascii="Times New Roman" w:hAnsi="Times New Roman" w:cs="Times New Roman"/>
                      <w:sz w:val="23"/>
                      <w:szCs w:val="23"/>
                    </w:rPr>
                  </w:pPr>
                </w:p>
                <w:p w:rsidR="00560A62" w:rsidRPr="00646F1D" w:rsidRDefault="00560A62" w:rsidP="00823E6A">
                  <w:pPr>
                    <w:spacing w:after="0" w:line="240" w:lineRule="auto"/>
                    <w:rPr>
                      <w:rFonts w:ascii="Times New Roman" w:eastAsia="Times New Roman" w:hAnsi="Times New Roman" w:cs="Times New Roman"/>
                      <w:b/>
                      <w:sz w:val="24"/>
                      <w:szCs w:val="24"/>
                      <w:lang w:eastAsia="sk-SK"/>
                    </w:rPr>
                  </w:pPr>
                  <w:r w:rsidRPr="00646F1D">
                    <w:rPr>
                      <w:rFonts w:ascii="Times New Roman" w:eastAsia="Times New Roman" w:hAnsi="Times New Roman" w:cs="Times New Roman"/>
                      <w:b/>
                      <w:sz w:val="24"/>
                      <w:szCs w:val="24"/>
                      <w:lang w:eastAsia="sk-SK"/>
                    </w:rPr>
                    <w:t>Notový materiál:</w:t>
                  </w:r>
                </w:p>
                <w:p w:rsidR="00560A62" w:rsidRPr="00646F1D" w:rsidRDefault="00560A62" w:rsidP="00823E6A">
                  <w:pPr>
                    <w:spacing w:after="0" w:line="240" w:lineRule="auto"/>
                    <w:rPr>
                      <w:rFonts w:ascii="Times New Roman" w:eastAsia="Times New Roman" w:hAnsi="Times New Roman" w:cs="Times New Roman"/>
                      <w:sz w:val="24"/>
                      <w:szCs w:val="24"/>
                      <w:lang w:eastAsia="sk-SK"/>
                    </w:rPr>
                  </w:pPr>
                </w:p>
                <w:p w:rsidR="00560A62" w:rsidRPr="00646F1D" w:rsidRDefault="00560A62" w:rsidP="00823E6A">
                  <w:pPr>
                    <w:widowControl w:val="0"/>
                    <w:tabs>
                      <w:tab w:val="left" w:pos="2180"/>
                    </w:tabs>
                    <w:autoSpaceDE w:val="0"/>
                    <w:autoSpaceDN w:val="0"/>
                    <w:adjustRightInd w:val="0"/>
                    <w:spacing w:after="0" w:line="240" w:lineRule="auto"/>
                    <w:rPr>
                      <w:rFonts w:ascii="Times New Roman" w:hAnsi="Times New Roman" w:cs="Times New Roman"/>
                      <w:sz w:val="24"/>
                      <w:szCs w:val="24"/>
                    </w:rPr>
                  </w:pPr>
                  <w:r w:rsidRPr="00646F1D">
                    <w:rPr>
                      <w:rFonts w:ascii="Times New Roman" w:hAnsi="Times New Roman" w:cs="Times New Roman"/>
                      <w:sz w:val="24"/>
                      <w:szCs w:val="24"/>
                    </w:rPr>
                    <w:t>B. Zákostelecký: Škola hry na klarinet</w:t>
                  </w:r>
                  <w:r>
                    <w:rPr>
                      <w:rFonts w:ascii="Times New Roman" w:hAnsi="Times New Roman" w:cs="Times New Roman"/>
                      <w:sz w:val="24"/>
                      <w:szCs w:val="24"/>
                    </w:rPr>
                    <w:t>,</w:t>
                  </w:r>
                </w:p>
                <w:p w:rsidR="00560A62" w:rsidRPr="00646F1D" w:rsidRDefault="00560A62" w:rsidP="00823E6A">
                  <w:pPr>
                    <w:widowControl w:val="0"/>
                    <w:tabs>
                      <w:tab w:val="left" w:pos="2180"/>
                    </w:tabs>
                    <w:autoSpaceDE w:val="0"/>
                    <w:autoSpaceDN w:val="0"/>
                    <w:adjustRightInd w:val="0"/>
                    <w:spacing w:after="0" w:line="240" w:lineRule="auto"/>
                    <w:rPr>
                      <w:rFonts w:ascii="Times New Roman" w:hAnsi="Times New Roman" w:cs="Times New Roman"/>
                      <w:sz w:val="24"/>
                      <w:szCs w:val="24"/>
                    </w:rPr>
                  </w:pPr>
                  <w:r w:rsidRPr="00646F1D">
                    <w:rPr>
                      <w:rFonts w:ascii="Times New Roman" w:hAnsi="Times New Roman" w:cs="Times New Roman"/>
                      <w:sz w:val="24"/>
                      <w:szCs w:val="24"/>
                    </w:rPr>
                    <w:t>J. Kratochvíl: Škola hry na klarinet, výber</w:t>
                  </w:r>
                </w:p>
                <w:p w:rsidR="00560A62" w:rsidRPr="00646F1D" w:rsidRDefault="00560A62" w:rsidP="00823E6A">
                  <w:pPr>
                    <w:widowControl w:val="0"/>
                    <w:tabs>
                      <w:tab w:val="left" w:pos="2180"/>
                    </w:tabs>
                    <w:autoSpaceDE w:val="0"/>
                    <w:autoSpaceDN w:val="0"/>
                    <w:adjustRightInd w:val="0"/>
                    <w:spacing w:after="0" w:line="240" w:lineRule="auto"/>
                    <w:rPr>
                      <w:rFonts w:ascii="Times New Roman" w:hAnsi="Times New Roman" w:cs="Times New Roman"/>
                      <w:sz w:val="24"/>
                      <w:szCs w:val="24"/>
                    </w:rPr>
                  </w:pPr>
                  <w:r w:rsidRPr="00646F1D">
                    <w:rPr>
                      <w:rFonts w:ascii="Times New Roman" w:hAnsi="Times New Roman" w:cs="Times New Roman"/>
                      <w:sz w:val="24"/>
                      <w:szCs w:val="24"/>
                    </w:rPr>
                    <w:t>S.V. Rozanov:Elementárna škola, výber</w:t>
                  </w:r>
                </w:p>
                <w:p w:rsidR="00560A62" w:rsidRPr="00646F1D" w:rsidRDefault="00560A62" w:rsidP="00823E6A">
                  <w:pPr>
                    <w:widowControl w:val="0"/>
                    <w:autoSpaceDE w:val="0"/>
                    <w:autoSpaceDN w:val="0"/>
                    <w:adjustRightInd w:val="0"/>
                    <w:spacing w:after="0" w:line="240" w:lineRule="auto"/>
                    <w:rPr>
                      <w:rFonts w:ascii="Times New Roman" w:hAnsi="Times New Roman" w:cs="Times New Roman"/>
                      <w:sz w:val="24"/>
                      <w:szCs w:val="24"/>
                    </w:rPr>
                  </w:pPr>
                  <w:r w:rsidRPr="00646F1D">
                    <w:rPr>
                      <w:rFonts w:ascii="Times New Roman" w:hAnsi="Times New Roman" w:cs="Times New Roman"/>
                      <w:iCs/>
                      <w:sz w:val="24"/>
                      <w:szCs w:val="24"/>
                    </w:rPr>
                    <w:t>Prednesové skladby:</w:t>
                  </w:r>
                </w:p>
                <w:p w:rsidR="00560A62" w:rsidRPr="00646F1D" w:rsidRDefault="00560A62" w:rsidP="00823E6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Náročnejšie prednesové skladby väčšieho rozsahu</w:t>
                  </w:r>
                </w:p>
                <w:p w:rsidR="00560A62" w:rsidRPr="00646F1D" w:rsidRDefault="00560A62" w:rsidP="00823E6A">
                  <w:pPr>
                    <w:spacing w:after="0" w:line="240" w:lineRule="auto"/>
                    <w:rPr>
                      <w:rFonts w:ascii="Times New Roman" w:eastAsia="Times New Roman" w:hAnsi="Times New Roman" w:cs="Times New Roman"/>
                      <w:sz w:val="24"/>
                      <w:szCs w:val="24"/>
                      <w:lang w:eastAsia="sk-SK"/>
                    </w:rPr>
                  </w:pPr>
                </w:p>
                <w:p w:rsidR="00560A62" w:rsidRPr="002E784D" w:rsidRDefault="00560A62" w:rsidP="00823E6A">
                  <w:pPr>
                    <w:pStyle w:val="Default"/>
                    <w:rPr>
                      <w:szCs w:val="23"/>
                    </w:rPr>
                  </w:pPr>
                </w:p>
              </w:tc>
            </w:tr>
          </w:tbl>
          <w:p w:rsidR="00560A62" w:rsidRPr="002E784D" w:rsidRDefault="00560A62" w:rsidP="00823E6A">
            <w:pPr>
              <w:widowControl w:val="0"/>
              <w:autoSpaceDE w:val="0"/>
              <w:autoSpaceDN w:val="0"/>
              <w:adjustRightInd w:val="0"/>
              <w:spacing w:after="0" w:line="360" w:lineRule="auto"/>
              <w:rPr>
                <w:rFonts w:ascii="Times New Roman" w:hAnsi="Times New Roman" w:cs="Times New Roman"/>
                <w:sz w:val="24"/>
                <w:szCs w:val="24"/>
              </w:rPr>
            </w:pPr>
          </w:p>
        </w:tc>
      </w:tr>
    </w:tbl>
    <w:p w:rsidR="00560A62" w:rsidRPr="00646F1D" w:rsidRDefault="00560A62" w:rsidP="00560A62">
      <w:pPr>
        <w:spacing w:after="0" w:line="240" w:lineRule="auto"/>
        <w:rPr>
          <w:rFonts w:ascii="Times New Roman" w:eastAsia="Times New Roman" w:hAnsi="Times New Roman" w:cs="Times New Roman"/>
          <w:sz w:val="24"/>
          <w:szCs w:val="24"/>
          <w:lang w:eastAsia="sk-SK"/>
        </w:rPr>
      </w:pPr>
    </w:p>
    <w:p w:rsidR="00AA0B2C" w:rsidRPr="00AA0B2C" w:rsidRDefault="00AA0B2C" w:rsidP="00AA0B2C">
      <w:pPr>
        <w:spacing w:line="360" w:lineRule="auto"/>
        <w:jc w:val="both"/>
        <w:rPr>
          <w:rFonts w:ascii="Times New Roman" w:hAnsi="Times New Roman" w:cs="Times New Roman"/>
          <w:sz w:val="24"/>
          <w:szCs w:val="24"/>
        </w:rPr>
      </w:pPr>
    </w:p>
    <w:p w:rsidR="00AA0B2C" w:rsidRPr="00AA0B2C" w:rsidRDefault="00AA0B2C" w:rsidP="00AA0B2C">
      <w:pPr>
        <w:spacing w:line="360" w:lineRule="auto"/>
        <w:jc w:val="both"/>
        <w:rPr>
          <w:rFonts w:ascii="Times New Roman" w:hAnsi="Times New Roman" w:cs="Times New Roman"/>
          <w:sz w:val="24"/>
          <w:szCs w:val="24"/>
        </w:rPr>
      </w:pPr>
    </w:p>
    <w:p w:rsidR="00AA0B2C" w:rsidRPr="00AA0B2C" w:rsidRDefault="00AA0B2C" w:rsidP="00AA0B2C">
      <w:pPr>
        <w:rPr>
          <w:rFonts w:ascii="Times New Roman" w:hAnsi="Times New Roman" w:cs="Times New Roman"/>
          <w:sz w:val="24"/>
          <w:szCs w:val="24"/>
        </w:rPr>
      </w:pPr>
    </w:p>
    <w:p w:rsidR="00AA0B2C" w:rsidRPr="00AA0B2C" w:rsidRDefault="00AA0B2C" w:rsidP="00AA0B2C">
      <w:pPr>
        <w:rPr>
          <w:rFonts w:ascii="Times New Roman" w:hAnsi="Times New Roman" w:cs="Times New Roman"/>
          <w:sz w:val="24"/>
          <w:szCs w:val="24"/>
        </w:rPr>
      </w:pPr>
    </w:p>
    <w:p w:rsidR="00AA0B2C" w:rsidRPr="00AA0B2C" w:rsidRDefault="00AA0B2C" w:rsidP="00AA0B2C">
      <w:pPr>
        <w:spacing w:line="360" w:lineRule="auto"/>
        <w:jc w:val="both"/>
        <w:rPr>
          <w:rFonts w:ascii="Times New Roman" w:hAnsi="Times New Roman" w:cs="Times New Roman"/>
          <w:sz w:val="24"/>
          <w:szCs w:val="24"/>
        </w:rPr>
      </w:pPr>
    </w:p>
    <w:p w:rsidR="00AA0B2C" w:rsidRPr="00AA0B2C" w:rsidRDefault="00AA0B2C" w:rsidP="00AA0B2C">
      <w:pPr>
        <w:rPr>
          <w:rFonts w:ascii="Times New Roman" w:hAnsi="Times New Roman" w:cs="Times New Roman"/>
          <w:sz w:val="24"/>
          <w:szCs w:val="24"/>
        </w:rPr>
      </w:pPr>
    </w:p>
    <w:p w:rsidR="00132052" w:rsidRPr="00AA0B2C" w:rsidRDefault="00132052" w:rsidP="00132052">
      <w:pPr>
        <w:widowControl w:val="0"/>
        <w:suppressAutoHyphens/>
        <w:spacing w:after="0" w:line="240" w:lineRule="auto"/>
        <w:rPr>
          <w:rFonts w:ascii="Times New Roman" w:eastAsia="SimSun" w:hAnsi="Times New Roman" w:cs="Times New Roman"/>
          <w:b/>
          <w:bCs/>
          <w:kern w:val="1"/>
          <w:sz w:val="24"/>
          <w:szCs w:val="24"/>
          <w:lang w:eastAsia="zh-CN" w:bidi="hi-IN"/>
        </w:rPr>
      </w:pPr>
    </w:p>
    <w:p w:rsidR="00132052" w:rsidRDefault="00132052" w:rsidP="00132052">
      <w:pPr>
        <w:widowControl w:val="0"/>
        <w:suppressAutoHyphens/>
        <w:spacing w:after="0" w:line="240" w:lineRule="auto"/>
        <w:rPr>
          <w:rFonts w:ascii="Times New Roman" w:eastAsia="SimSun" w:hAnsi="Times New Roman" w:cs="Times New Roman"/>
          <w:b/>
          <w:bCs/>
          <w:kern w:val="1"/>
          <w:sz w:val="24"/>
          <w:szCs w:val="24"/>
          <w:lang w:eastAsia="zh-CN" w:bidi="hi-IN"/>
        </w:rPr>
      </w:pPr>
    </w:p>
    <w:p w:rsidR="004E2272" w:rsidRDefault="004E2272" w:rsidP="00132052">
      <w:pPr>
        <w:widowControl w:val="0"/>
        <w:suppressAutoHyphens/>
        <w:spacing w:after="0" w:line="240" w:lineRule="auto"/>
        <w:rPr>
          <w:rFonts w:ascii="Times New Roman" w:eastAsia="SimSun" w:hAnsi="Times New Roman" w:cs="Times New Roman"/>
          <w:b/>
          <w:bCs/>
          <w:kern w:val="1"/>
          <w:sz w:val="24"/>
          <w:szCs w:val="24"/>
          <w:lang w:eastAsia="zh-CN" w:bidi="hi-IN"/>
        </w:rPr>
      </w:pPr>
    </w:p>
    <w:p w:rsidR="00E92DE5" w:rsidRDefault="00E92DE5" w:rsidP="00132052">
      <w:pPr>
        <w:widowControl w:val="0"/>
        <w:suppressAutoHyphens/>
        <w:spacing w:after="0" w:line="240" w:lineRule="auto"/>
        <w:rPr>
          <w:rFonts w:ascii="Times New Roman" w:eastAsia="SimSun" w:hAnsi="Times New Roman" w:cs="Times New Roman"/>
          <w:b/>
          <w:bCs/>
          <w:kern w:val="1"/>
          <w:sz w:val="24"/>
          <w:szCs w:val="24"/>
          <w:lang w:eastAsia="zh-CN" w:bidi="hi-IN"/>
        </w:rPr>
      </w:pPr>
    </w:p>
    <w:p w:rsidR="00E92DE5" w:rsidRDefault="00E92DE5" w:rsidP="00132052">
      <w:pPr>
        <w:widowControl w:val="0"/>
        <w:suppressAutoHyphens/>
        <w:spacing w:after="0" w:line="240" w:lineRule="auto"/>
        <w:rPr>
          <w:rFonts w:ascii="Times New Roman" w:eastAsia="SimSun" w:hAnsi="Times New Roman" w:cs="Times New Roman"/>
          <w:b/>
          <w:bCs/>
          <w:kern w:val="1"/>
          <w:sz w:val="24"/>
          <w:szCs w:val="24"/>
          <w:lang w:eastAsia="zh-CN" w:bidi="hi-IN"/>
        </w:rPr>
      </w:pPr>
    </w:p>
    <w:p w:rsidR="00E92DE5" w:rsidRDefault="00E92DE5" w:rsidP="00132052">
      <w:pPr>
        <w:widowControl w:val="0"/>
        <w:suppressAutoHyphens/>
        <w:spacing w:after="0" w:line="240" w:lineRule="auto"/>
        <w:rPr>
          <w:rFonts w:ascii="Times New Roman" w:eastAsia="SimSun" w:hAnsi="Times New Roman" w:cs="Times New Roman"/>
          <w:b/>
          <w:bCs/>
          <w:kern w:val="1"/>
          <w:sz w:val="24"/>
          <w:szCs w:val="24"/>
          <w:lang w:eastAsia="zh-CN" w:bidi="hi-IN"/>
        </w:rPr>
      </w:pPr>
    </w:p>
    <w:p w:rsidR="00E92DE5" w:rsidRDefault="00E92DE5" w:rsidP="00132052">
      <w:pPr>
        <w:widowControl w:val="0"/>
        <w:suppressAutoHyphens/>
        <w:spacing w:after="0" w:line="240" w:lineRule="auto"/>
        <w:rPr>
          <w:rFonts w:ascii="Times New Roman" w:eastAsia="SimSun" w:hAnsi="Times New Roman" w:cs="Times New Roman"/>
          <w:b/>
          <w:bCs/>
          <w:kern w:val="1"/>
          <w:sz w:val="24"/>
          <w:szCs w:val="24"/>
          <w:lang w:eastAsia="zh-CN" w:bidi="hi-IN"/>
        </w:rPr>
      </w:pPr>
    </w:p>
    <w:p w:rsidR="00E92DE5" w:rsidRDefault="00E92DE5" w:rsidP="00132052">
      <w:pPr>
        <w:widowControl w:val="0"/>
        <w:suppressAutoHyphens/>
        <w:spacing w:after="0" w:line="240" w:lineRule="auto"/>
        <w:rPr>
          <w:rFonts w:ascii="Times New Roman" w:eastAsia="SimSun" w:hAnsi="Times New Roman" w:cs="Times New Roman"/>
          <w:b/>
          <w:bCs/>
          <w:kern w:val="1"/>
          <w:sz w:val="24"/>
          <w:szCs w:val="24"/>
          <w:lang w:eastAsia="zh-CN" w:bidi="hi-IN"/>
        </w:rPr>
      </w:pPr>
    </w:p>
    <w:p w:rsidR="004E2272" w:rsidRDefault="004E2272" w:rsidP="00132052">
      <w:pPr>
        <w:widowControl w:val="0"/>
        <w:suppressAutoHyphens/>
        <w:spacing w:after="0" w:line="240" w:lineRule="auto"/>
        <w:rPr>
          <w:rFonts w:ascii="Times New Roman" w:eastAsia="SimSun" w:hAnsi="Times New Roman" w:cs="Times New Roman"/>
          <w:b/>
          <w:bCs/>
          <w:kern w:val="1"/>
          <w:sz w:val="24"/>
          <w:szCs w:val="24"/>
          <w:lang w:eastAsia="zh-CN" w:bidi="hi-IN"/>
        </w:rPr>
      </w:pPr>
    </w:p>
    <w:p w:rsidR="004E2272" w:rsidRPr="00E4521D" w:rsidRDefault="004E2272" w:rsidP="004E2272">
      <w:pPr>
        <w:jc w:val="center"/>
        <w:rPr>
          <w:rFonts w:ascii="Times New Roman" w:hAnsi="Times New Roman" w:cs="Times New Roman"/>
          <w:b/>
          <w:sz w:val="28"/>
          <w:szCs w:val="28"/>
          <w:u w:val="single"/>
        </w:rPr>
      </w:pPr>
      <w:r w:rsidRPr="00E4521D">
        <w:rPr>
          <w:rFonts w:ascii="Times New Roman" w:hAnsi="Times New Roman" w:cs="Times New Roman"/>
          <w:b/>
          <w:sz w:val="28"/>
          <w:szCs w:val="28"/>
          <w:u w:val="single"/>
        </w:rPr>
        <w:lastRenderedPageBreak/>
        <w:t>Školský vzdelávací program</w:t>
      </w:r>
    </w:p>
    <w:p w:rsidR="004E2272" w:rsidRDefault="004E2272" w:rsidP="004E2272">
      <w:pPr>
        <w:jc w:val="center"/>
        <w:rPr>
          <w:rFonts w:ascii="Times New Roman" w:hAnsi="Times New Roman" w:cs="Times New Roman"/>
          <w:b/>
          <w:sz w:val="28"/>
          <w:szCs w:val="28"/>
        </w:rPr>
      </w:pPr>
      <w:r>
        <w:rPr>
          <w:rFonts w:ascii="Times New Roman" w:hAnsi="Times New Roman" w:cs="Times New Roman"/>
          <w:b/>
          <w:sz w:val="28"/>
          <w:szCs w:val="28"/>
        </w:rPr>
        <w:t xml:space="preserve">Hudobný odbor - </w:t>
      </w:r>
      <w:r>
        <w:rPr>
          <w:rFonts w:ascii="Times New Roman" w:hAnsi="Times New Roman" w:cs="Times New Roman"/>
          <w:b/>
          <w:sz w:val="32"/>
          <w:szCs w:val="32"/>
        </w:rPr>
        <w:t>Z</w:t>
      </w:r>
      <w:r w:rsidRPr="002C4976">
        <w:rPr>
          <w:rFonts w:ascii="Times New Roman" w:hAnsi="Times New Roman" w:cs="Times New Roman"/>
          <w:b/>
          <w:sz w:val="32"/>
          <w:szCs w:val="32"/>
        </w:rPr>
        <w:t>borový spev</w:t>
      </w:r>
    </w:p>
    <w:p w:rsidR="004E2272" w:rsidRDefault="004E2272" w:rsidP="004E2272">
      <w:pPr>
        <w:rPr>
          <w:rFonts w:ascii="Times New Roman" w:hAnsi="Times New Roman" w:cs="Times New Roman"/>
          <w:sz w:val="24"/>
          <w:szCs w:val="24"/>
        </w:rPr>
      </w:pPr>
      <w:r>
        <w:rPr>
          <w:rFonts w:ascii="Times New Roman" w:hAnsi="Times New Roman" w:cs="Times New Roman"/>
          <w:b/>
          <w:sz w:val="24"/>
          <w:szCs w:val="24"/>
        </w:rPr>
        <w:t xml:space="preserve">Charakteristika predmutu: </w:t>
      </w:r>
    </w:p>
    <w:p w:rsidR="004E2272" w:rsidRDefault="004E2272" w:rsidP="004E227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Zborový spev je krása súzvuku hlasov, harmónie i radosti zo spoločnej tvorby diela, ktorá je dosiahnuteľná na základe kvalitnej hlasovej prípravy. </w:t>
      </w:r>
      <w:r w:rsidRPr="00E4521D">
        <w:rPr>
          <w:rFonts w:ascii="Times New Roman" w:eastAsia="Times New Roman" w:hAnsi="Times New Roman" w:cs="Times New Roman"/>
          <w:sz w:val="24"/>
          <w:szCs w:val="24"/>
          <w:lang w:eastAsia="hu-HU"/>
        </w:rPr>
        <w:t>Zborový spev je jednou z</w:t>
      </w:r>
      <w:r>
        <w:rPr>
          <w:rFonts w:ascii="Times New Roman" w:eastAsia="Times New Roman" w:hAnsi="Times New Roman" w:cs="Times New Roman"/>
          <w:sz w:val="24"/>
          <w:szCs w:val="24"/>
          <w:lang w:eastAsia="hu-HU"/>
        </w:rPr>
        <w:t xml:space="preserve"> </w:t>
      </w:r>
      <w:r w:rsidRPr="00E4521D">
        <w:rPr>
          <w:rFonts w:ascii="Times New Roman" w:eastAsia="Times New Roman" w:hAnsi="Times New Roman" w:cs="Times New Roman"/>
          <w:sz w:val="24"/>
          <w:szCs w:val="24"/>
          <w:lang w:eastAsia="hu-HU"/>
        </w:rPr>
        <w:t>foriem skupinového vyučovania spevu na základných</w:t>
      </w:r>
      <w:r>
        <w:rPr>
          <w:rFonts w:ascii="Times New Roman" w:eastAsia="Times New Roman" w:hAnsi="Times New Roman" w:cs="Times New Roman"/>
          <w:sz w:val="24"/>
          <w:szCs w:val="24"/>
          <w:lang w:eastAsia="hu-HU"/>
        </w:rPr>
        <w:t xml:space="preserve"> </w:t>
      </w:r>
      <w:r w:rsidRPr="00E4521D">
        <w:rPr>
          <w:rFonts w:ascii="Times New Roman" w:eastAsia="Times New Roman" w:hAnsi="Times New Roman" w:cs="Times New Roman"/>
          <w:sz w:val="24"/>
          <w:szCs w:val="24"/>
          <w:lang w:eastAsia="hu-HU"/>
        </w:rPr>
        <w:t>umeleckých školách od 3.ročníka 1.stupňa základného štúdia.</w:t>
      </w:r>
      <w:r>
        <w:rPr>
          <w:rFonts w:ascii="Times New Roman" w:eastAsia="Times New Roman" w:hAnsi="Times New Roman" w:cs="Times New Roman"/>
          <w:sz w:val="24"/>
          <w:szCs w:val="24"/>
          <w:lang w:eastAsia="hu-HU"/>
        </w:rPr>
        <w:t xml:space="preserve"> </w:t>
      </w:r>
      <w:r w:rsidRPr="00E4521D">
        <w:rPr>
          <w:rFonts w:ascii="Times New Roman" w:eastAsia="Times New Roman" w:hAnsi="Times New Roman" w:cs="Times New Roman"/>
          <w:sz w:val="24"/>
          <w:szCs w:val="24"/>
          <w:lang w:eastAsia="hu-HU"/>
        </w:rPr>
        <w:t>Je prípravou na ďalšie rozvíjanie spevu v</w:t>
      </w:r>
      <w:r>
        <w:rPr>
          <w:rFonts w:ascii="Times New Roman" w:eastAsia="Times New Roman" w:hAnsi="Times New Roman" w:cs="Times New Roman"/>
          <w:sz w:val="24"/>
          <w:szCs w:val="24"/>
          <w:lang w:eastAsia="hu-HU"/>
        </w:rPr>
        <w:t xml:space="preserve"> </w:t>
      </w:r>
      <w:r w:rsidRPr="00E4521D">
        <w:rPr>
          <w:rFonts w:ascii="Times New Roman" w:eastAsia="Times New Roman" w:hAnsi="Times New Roman" w:cs="Times New Roman"/>
          <w:sz w:val="24"/>
          <w:szCs w:val="24"/>
          <w:lang w:eastAsia="hu-HU"/>
        </w:rPr>
        <w:t>komornom zoskupení vo vyšších ročníkoch.</w:t>
      </w:r>
      <w:r>
        <w:rPr>
          <w:rFonts w:ascii="Times New Roman" w:eastAsia="Times New Roman" w:hAnsi="Times New Roman" w:cs="Times New Roman"/>
          <w:sz w:val="24"/>
          <w:szCs w:val="24"/>
          <w:lang w:eastAsia="hu-HU"/>
        </w:rPr>
        <w:t xml:space="preserve"> Práca je orientovaná na interpretáciu úprav ľudových piesní, prípadne sa špecializuje na interpretáciu diel z rôznych období. Žiaci sa prezentujú na rôznych verejných vystúpeniach a podujatiach školy. </w:t>
      </w:r>
      <w:r w:rsidRPr="00E4521D">
        <w:rPr>
          <w:rFonts w:ascii="Times New Roman" w:eastAsia="Times New Roman" w:hAnsi="Times New Roman" w:cs="Times New Roman"/>
          <w:sz w:val="24"/>
          <w:szCs w:val="24"/>
          <w:lang w:eastAsia="hu-HU"/>
        </w:rPr>
        <w:t>Pomáha rozvíjať umeleckú, odbornú, emocionálnu a</w:t>
      </w:r>
      <w:r>
        <w:rPr>
          <w:rFonts w:ascii="Times New Roman" w:eastAsia="Times New Roman" w:hAnsi="Times New Roman" w:cs="Times New Roman"/>
          <w:sz w:val="24"/>
          <w:szCs w:val="24"/>
          <w:lang w:eastAsia="hu-HU"/>
        </w:rPr>
        <w:t xml:space="preserve"> </w:t>
      </w:r>
      <w:r w:rsidRPr="00E4521D">
        <w:rPr>
          <w:rFonts w:ascii="Times New Roman" w:eastAsia="Times New Roman" w:hAnsi="Times New Roman" w:cs="Times New Roman"/>
          <w:sz w:val="24"/>
          <w:szCs w:val="24"/>
          <w:lang w:eastAsia="hu-HU"/>
        </w:rPr>
        <w:t>sociálnu stránku žiaka.</w:t>
      </w:r>
    </w:p>
    <w:p w:rsidR="004E2272" w:rsidRPr="00630754" w:rsidRDefault="004E2272" w:rsidP="004E2272">
      <w:pPr>
        <w:spacing w:after="0" w:line="240" w:lineRule="auto"/>
        <w:jc w:val="both"/>
        <w:rPr>
          <w:rFonts w:ascii="Times New Roman" w:eastAsia="Times New Roman" w:hAnsi="Times New Roman" w:cs="Times New Roman"/>
          <w:b/>
          <w:sz w:val="24"/>
          <w:szCs w:val="24"/>
          <w:lang w:eastAsia="hu-HU"/>
        </w:rPr>
      </w:pPr>
    </w:p>
    <w:p w:rsidR="004E2272" w:rsidRDefault="004E2272" w:rsidP="004E2272">
      <w:pPr>
        <w:spacing w:after="0" w:line="240" w:lineRule="auto"/>
        <w:jc w:val="both"/>
        <w:rPr>
          <w:rFonts w:ascii="Times New Roman" w:eastAsia="Times New Roman" w:hAnsi="Times New Roman" w:cs="Times New Roman"/>
          <w:b/>
          <w:sz w:val="24"/>
          <w:szCs w:val="24"/>
          <w:lang w:eastAsia="hu-HU"/>
        </w:rPr>
      </w:pPr>
      <w:r w:rsidRPr="00630754">
        <w:rPr>
          <w:rFonts w:ascii="Times New Roman" w:eastAsia="Times New Roman" w:hAnsi="Times New Roman" w:cs="Times New Roman"/>
          <w:b/>
          <w:sz w:val="24"/>
          <w:szCs w:val="24"/>
          <w:lang w:eastAsia="hu-HU"/>
        </w:rPr>
        <w:t>Ciele predmetu:</w:t>
      </w:r>
    </w:p>
    <w:p w:rsidR="004E2272" w:rsidRDefault="004E2272" w:rsidP="004E2272">
      <w:pPr>
        <w:spacing w:after="0" w:line="240" w:lineRule="auto"/>
        <w:jc w:val="both"/>
        <w:rPr>
          <w:rFonts w:ascii="Times New Roman" w:eastAsia="Times New Roman" w:hAnsi="Times New Roman" w:cs="Times New Roman"/>
          <w:b/>
          <w:sz w:val="24"/>
          <w:szCs w:val="24"/>
          <w:lang w:eastAsia="hu-HU"/>
        </w:rPr>
      </w:pPr>
    </w:p>
    <w:p w:rsidR="004E2272" w:rsidRDefault="004E2272" w:rsidP="004E2272">
      <w:pPr>
        <w:pStyle w:val="Odstavecseseznamem"/>
        <w:numPr>
          <w:ilvl w:val="0"/>
          <w:numId w:val="82"/>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aplikovať nadobudnuté umelecké kompetencie v praxi</w:t>
      </w:r>
    </w:p>
    <w:p w:rsidR="004E2272" w:rsidRDefault="004E2272" w:rsidP="004E2272">
      <w:pPr>
        <w:pStyle w:val="Odstavecseseznamem"/>
        <w:numPr>
          <w:ilvl w:val="0"/>
          <w:numId w:val="82"/>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preukázať schopnosť komunikácie v umeleckej oblasti</w:t>
      </w:r>
    </w:p>
    <w:p w:rsidR="004E2272" w:rsidRDefault="004E2272" w:rsidP="004E2272">
      <w:pPr>
        <w:pStyle w:val="Odstavecseseznamem"/>
        <w:numPr>
          <w:ilvl w:val="0"/>
          <w:numId w:val="82"/>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orientovať sa v druhoch umenia</w:t>
      </w:r>
    </w:p>
    <w:p w:rsidR="004E2272" w:rsidRPr="00C67DB3" w:rsidRDefault="004E2272" w:rsidP="004E2272">
      <w:pPr>
        <w:pStyle w:val="Odstavecseseznamem"/>
        <w:numPr>
          <w:ilvl w:val="0"/>
          <w:numId w:val="82"/>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analyzovať a tvorivo riešiť</w:t>
      </w:r>
    </w:p>
    <w:p w:rsidR="004E2272" w:rsidRDefault="004E2272" w:rsidP="004E2272">
      <w:pPr>
        <w:jc w:val="both"/>
        <w:rPr>
          <w:rFonts w:ascii="Times New Roman" w:hAnsi="Times New Roman" w:cs="Times New Roman"/>
          <w:b/>
          <w:sz w:val="24"/>
          <w:szCs w:val="24"/>
        </w:rPr>
      </w:pPr>
    </w:p>
    <w:p w:rsidR="004E2272" w:rsidRDefault="004E2272" w:rsidP="004E2272">
      <w:pPr>
        <w:jc w:val="both"/>
        <w:rPr>
          <w:rFonts w:ascii="Times New Roman" w:hAnsi="Times New Roman" w:cs="Times New Roman"/>
          <w:b/>
          <w:sz w:val="24"/>
          <w:szCs w:val="24"/>
        </w:rPr>
      </w:pPr>
      <w:r>
        <w:rPr>
          <w:rFonts w:ascii="Times New Roman" w:hAnsi="Times New Roman" w:cs="Times New Roman"/>
          <w:b/>
          <w:sz w:val="24"/>
          <w:szCs w:val="24"/>
        </w:rPr>
        <w:t>Profil absolventa:</w:t>
      </w:r>
    </w:p>
    <w:p w:rsidR="004E2272" w:rsidRPr="0037439B" w:rsidRDefault="004E2272" w:rsidP="004E2272">
      <w:pPr>
        <w:jc w:val="both"/>
        <w:rPr>
          <w:rFonts w:ascii="Times New Roman" w:hAnsi="Times New Roman" w:cs="Times New Roman"/>
          <w:sz w:val="24"/>
          <w:szCs w:val="24"/>
          <w:u w:val="single"/>
        </w:rPr>
      </w:pPr>
      <w:r w:rsidRPr="0037439B">
        <w:rPr>
          <w:rFonts w:ascii="Times New Roman" w:hAnsi="Times New Roman" w:cs="Times New Roman"/>
          <w:sz w:val="24"/>
          <w:szCs w:val="24"/>
          <w:u w:val="single"/>
        </w:rPr>
        <w:t>Absolvent prvej časti I.stupňa základného štúdia:</w:t>
      </w:r>
    </w:p>
    <w:p w:rsidR="004E2272" w:rsidRDefault="004E2272" w:rsidP="004E2272">
      <w:pPr>
        <w:jc w:val="both"/>
        <w:rPr>
          <w:rFonts w:ascii="Times New Roman" w:hAnsi="Times New Roman" w:cs="Times New Roman"/>
          <w:sz w:val="24"/>
          <w:szCs w:val="24"/>
        </w:rPr>
      </w:pPr>
      <w:r>
        <w:rPr>
          <w:rFonts w:ascii="Times New Roman" w:hAnsi="Times New Roman" w:cs="Times New Roman"/>
          <w:sz w:val="24"/>
          <w:szCs w:val="24"/>
        </w:rPr>
        <w:t>Žiak má osvojené základy hudobnej i prvotnej kultúrnej gramotnosti. Je spôsobilý ústretovo komunikovať a spolupracovať. Žiak má nadobudnuté kompetencie pre zapájanie sa do rôznych hudobných zoskupení. Cení si ľudové tradície,správa sa kultúrne. Na konci prvej časti I.stupňa si žiak vytvára bázu pre následné stupne vzdelania.</w:t>
      </w:r>
    </w:p>
    <w:p w:rsidR="004E2272" w:rsidRDefault="004E2272" w:rsidP="004E2272">
      <w:pPr>
        <w:jc w:val="both"/>
        <w:rPr>
          <w:rFonts w:ascii="Times New Roman" w:hAnsi="Times New Roman" w:cs="Times New Roman"/>
          <w:sz w:val="24"/>
          <w:szCs w:val="24"/>
          <w:u w:val="single"/>
        </w:rPr>
      </w:pPr>
      <w:r w:rsidRPr="0037439B">
        <w:rPr>
          <w:rFonts w:ascii="Times New Roman" w:hAnsi="Times New Roman" w:cs="Times New Roman"/>
          <w:sz w:val="24"/>
          <w:szCs w:val="24"/>
          <w:u w:val="single"/>
        </w:rPr>
        <w:t>Absolvent druhej časti I.stupňa základného štúdia:</w:t>
      </w:r>
    </w:p>
    <w:p w:rsidR="004E2272" w:rsidRDefault="004E2272" w:rsidP="004E2272">
      <w:pPr>
        <w:jc w:val="both"/>
        <w:rPr>
          <w:rFonts w:ascii="Times New Roman" w:hAnsi="Times New Roman" w:cs="Times New Roman"/>
          <w:sz w:val="24"/>
          <w:szCs w:val="24"/>
        </w:rPr>
      </w:pPr>
      <w:r>
        <w:rPr>
          <w:rFonts w:ascii="Times New Roman" w:hAnsi="Times New Roman" w:cs="Times New Roman"/>
          <w:sz w:val="24"/>
          <w:szCs w:val="24"/>
        </w:rPr>
        <w:t>Žiak má ukončení I.stupeň  základného štúdia a je pripravený na štúdium na stredných školách pedagogického zamerania. Absolvent je schopní sa vyjadrovať na úrovni nadobudnutej kultúrnej gramotnosti prostredníctvom uneleckých vyjadrovacích prostriedkou príslušného odboru, v ktorom si rozvinul schopnosť tvoriť i príjímať umenie. Na konci druhej časti I.stupňa si žiak vytvára bázu pre následné stupne vydelania(celoživotné učenie sa).</w:t>
      </w:r>
    </w:p>
    <w:p w:rsidR="004E2272" w:rsidRDefault="004E2272" w:rsidP="004E2272">
      <w:pPr>
        <w:jc w:val="both"/>
        <w:rPr>
          <w:rFonts w:ascii="Times New Roman" w:hAnsi="Times New Roman" w:cs="Times New Roman"/>
          <w:sz w:val="24"/>
          <w:szCs w:val="24"/>
          <w:u w:val="single"/>
        </w:rPr>
      </w:pPr>
      <w:r>
        <w:rPr>
          <w:rFonts w:ascii="Times New Roman" w:hAnsi="Times New Roman" w:cs="Times New Roman"/>
          <w:sz w:val="24"/>
          <w:szCs w:val="24"/>
          <w:u w:val="single"/>
        </w:rPr>
        <w:t>Absolvent II. stupňa základného štúdia:</w:t>
      </w:r>
    </w:p>
    <w:p w:rsidR="004E2272" w:rsidRDefault="004E2272" w:rsidP="004E2272">
      <w:pPr>
        <w:jc w:val="both"/>
        <w:rPr>
          <w:rFonts w:ascii="Times New Roman" w:hAnsi="Times New Roman" w:cs="Times New Roman"/>
          <w:sz w:val="24"/>
          <w:szCs w:val="24"/>
        </w:rPr>
      </w:pPr>
      <w:r>
        <w:rPr>
          <w:rFonts w:ascii="Times New Roman" w:hAnsi="Times New Roman" w:cs="Times New Roman"/>
          <w:sz w:val="24"/>
          <w:szCs w:val="24"/>
        </w:rPr>
        <w:t>Absolvent je pripravený na celoživotné vzdelávanie a rozširovanie nadobudnutých vedomostí a zručností v umeleckej oblasti. Žiak je schopný aktívne pôsobiť ako sólista i člen v hudobných zaskupeniach. Na konci II.stupňa  si žiak vytvára bázu pre následné stupne vydelania(celoživotné učenie sa).</w:t>
      </w:r>
    </w:p>
    <w:p w:rsidR="004E2272" w:rsidRDefault="004E2272" w:rsidP="004E2272">
      <w:pPr>
        <w:jc w:val="both"/>
        <w:rPr>
          <w:rFonts w:ascii="Times New Roman" w:hAnsi="Times New Roman" w:cs="Times New Roman"/>
          <w:sz w:val="24"/>
          <w:szCs w:val="24"/>
        </w:rPr>
      </w:pPr>
    </w:p>
    <w:p w:rsidR="004E2272" w:rsidRDefault="004E2272" w:rsidP="004E2272">
      <w:pPr>
        <w:jc w:val="both"/>
        <w:rPr>
          <w:rFonts w:ascii="Times New Roman" w:hAnsi="Times New Roman" w:cs="Times New Roman"/>
          <w:sz w:val="24"/>
          <w:szCs w:val="24"/>
        </w:rPr>
      </w:pPr>
    </w:p>
    <w:p w:rsidR="004E2272" w:rsidRDefault="004E2272" w:rsidP="004E2272">
      <w:pPr>
        <w:jc w:val="both"/>
        <w:rPr>
          <w:rFonts w:ascii="Times New Roman" w:hAnsi="Times New Roman" w:cs="Times New Roman"/>
          <w:b/>
          <w:sz w:val="24"/>
          <w:szCs w:val="24"/>
          <w:u w:val="single"/>
        </w:rPr>
      </w:pPr>
      <w:r w:rsidRPr="002D455E">
        <w:rPr>
          <w:rFonts w:ascii="Times New Roman" w:hAnsi="Times New Roman" w:cs="Times New Roman"/>
          <w:b/>
          <w:sz w:val="24"/>
          <w:szCs w:val="24"/>
          <w:u w:val="single"/>
        </w:rPr>
        <w:lastRenderedPageBreak/>
        <w:t>PRÍPRAVNÁ HLASOVÁ VÝCHOVA</w:t>
      </w:r>
    </w:p>
    <w:p w:rsidR="004E2272" w:rsidRDefault="004E2272" w:rsidP="004E2272">
      <w:pPr>
        <w:jc w:val="both"/>
        <w:rPr>
          <w:rFonts w:ascii="Times New Roman" w:hAnsi="Times New Roman" w:cs="Times New Roman"/>
          <w:b/>
          <w:sz w:val="24"/>
          <w:szCs w:val="24"/>
        </w:rPr>
      </w:pPr>
      <w:r>
        <w:rPr>
          <w:rFonts w:ascii="Times New Roman" w:hAnsi="Times New Roman" w:cs="Times New Roman"/>
          <w:b/>
          <w:sz w:val="24"/>
          <w:szCs w:val="24"/>
        </w:rPr>
        <w:t>Prípravné štúdium:</w:t>
      </w:r>
    </w:p>
    <w:tbl>
      <w:tblPr>
        <w:tblStyle w:val="Mkatabulky"/>
        <w:tblW w:w="0" w:type="auto"/>
        <w:tblLook w:val="04A0" w:firstRow="1" w:lastRow="0" w:firstColumn="1" w:lastColumn="0" w:noHBand="0" w:noVBand="1"/>
      </w:tblPr>
      <w:tblGrid>
        <w:gridCol w:w="4606"/>
        <w:gridCol w:w="4606"/>
      </w:tblGrid>
      <w:tr w:rsidR="004E2272" w:rsidTr="0012048D">
        <w:tc>
          <w:tcPr>
            <w:tcW w:w="4606" w:type="dxa"/>
          </w:tcPr>
          <w:p w:rsidR="004E2272" w:rsidRPr="001A023F" w:rsidRDefault="004E2272" w:rsidP="0012048D">
            <w:pPr>
              <w:jc w:val="both"/>
              <w:rPr>
                <w:rFonts w:ascii="Times New Roman" w:hAnsi="Times New Roman" w:cs="Times New Roman"/>
                <w:b/>
                <w:sz w:val="24"/>
                <w:szCs w:val="24"/>
              </w:rPr>
            </w:pPr>
            <w:r>
              <w:rPr>
                <w:rFonts w:ascii="Times New Roman" w:hAnsi="Times New Roman" w:cs="Times New Roman"/>
                <w:b/>
                <w:sz w:val="24"/>
                <w:szCs w:val="24"/>
              </w:rPr>
              <w:t>Výkonový štandard</w:t>
            </w:r>
          </w:p>
        </w:tc>
        <w:tc>
          <w:tcPr>
            <w:tcW w:w="4606" w:type="dxa"/>
          </w:tcPr>
          <w:p w:rsidR="004E2272" w:rsidRPr="001A023F" w:rsidRDefault="004E2272" w:rsidP="0012048D">
            <w:pPr>
              <w:jc w:val="both"/>
              <w:rPr>
                <w:rFonts w:ascii="Times New Roman" w:hAnsi="Times New Roman" w:cs="Times New Roman"/>
                <w:b/>
                <w:sz w:val="24"/>
                <w:szCs w:val="24"/>
              </w:rPr>
            </w:pPr>
            <w:r>
              <w:rPr>
                <w:rFonts w:ascii="Times New Roman" w:hAnsi="Times New Roman" w:cs="Times New Roman"/>
                <w:b/>
                <w:sz w:val="24"/>
                <w:szCs w:val="24"/>
              </w:rPr>
              <w:t>Obsahový štandard</w:t>
            </w:r>
          </w:p>
        </w:tc>
      </w:tr>
      <w:tr w:rsidR="004E2272" w:rsidTr="0012048D">
        <w:tc>
          <w:tcPr>
            <w:tcW w:w="4606" w:type="dxa"/>
          </w:tcPr>
          <w:p w:rsidR="004E2272" w:rsidRDefault="004E2272" w:rsidP="004E2272">
            <w:pPr>
              <w:pStyle w:val="Odstavecseseznamem"/>
              <w:numPr>
                <w:ilvl w:val="0"/>
                <w:numId w:val="82"/>
              </w:numPr>
              <w:jc w:val="both"/>
              <w:rPr>
                <w:rFonts w:ascii="Times New Roman" w:hAnsi="Times New Roman" w:cs="Times New Roman"/>
                <w:sz w:val="24"/>
                <w:szCs w:val="24"/>
              </w:rPr>
            </w:pPr>
            <w:r>
              <w:rPr>
                <w:rFonts w:ascii="Times New Roman" w:hAnsi="Times New Roman" w:cs="Times New Roman"/>
                <w:sz w:val="24"/>
                <w:szCs w:val="24"/>
              </w:rPr>
              <w:t>dokážu jemne nasadiť tón, správne artikulovať</w:t>
            </w:r>
          </w:p>
          <w:p w:rsidR="004E2272" w:rsidRDefault="004E2272" w:rsidP="004E2272">
            <w:pPr>
              <w:pStyle w:val="Odstavecseseznamem"/>
              <w:numPr>
                <w:ilvl w:val="0"/>
                <w:numId w:val="82"/>
              </w:numPr>
              <w:jc w:val="both"/>
              <w:rPr>
                <w:rFonts w:ascii="Times New Roman" w:hAnsi="Times New Roman" w:cs="Times New Roman"/>
                <w:sz w:val="24"/>
                <w:szCs w:val="24"/>
              </w:rPr>
            </w:pPr>
            <w:r>
              <w:rPr>
                <w:rFonts w:ascii="Times New Roman" w:hAnsi="Times New Roman" w:cs="Times New Roman"/>
                <w:sz w:val="24"/>
                <w:szCs w:val="24"/>
              </w:rPr>
              <w:t>reprodukujú jednoduché intonačné cvičenia</w:t>
            </w:r>
          </w:p>
          <w:p w:rsidR="004E2272" w:rsidRDefault="004E2272" w:rsidP="004E2272">
            <w:pPr>
              <w:pStyle w:val="Odstavecseseznamem"/>
              <w:numPr>
                <w:ilvl w:val="0"/>
                <w:numId w:val="82"/>
              </w:numPr>
              <w:jc w:val="both"/>
              <w:rPr>
                <w:rFonts w:ascii="Times New Roman" w:hAnsi="Times New Roman" w:cs="Times New Roman"/>
                <w:sz w:val="24"/>
                <w:szCs w:val="24"/>
              </w:rPr>
            </w:pPr>
            <w:r>
              <w:rPr>
                <w:rFonts w:ascii="Times New Roman" w:hAnsi="Times New Roman" w:cs="Times New Roman"/>
                <w:sz w:val="24"/>
                <w:szCs w:val="24"/>
              </w:rPr>
              <w:t>zaspievajú spamäti jednoduché melodické frázy z ľudových piesní</w:t>
            </w:r>
          </w:p>
          <w:p w:rsidR="004E2272" w:rsidRDefault="004E2272" w:rsidP="004E2272">
            <w:pPr>
              <w:pStyle w:val="Odstavecseseznamem"/>
              <w:numPr>
                <w:ilvl w:val="0"/>
                <w:numId w:val="82"/>
              </w:numPr>
              <w:jc w:val="both"/>
              <w:rPr>
                <w:rFonts w:ascii="Times New Roman" w:hAnsi="Times New Roman" w:cs="Times New Roman"/>
                <w:sz w:val="24"/>
                <w:szCs w:val="24"/>
              </w:rPr>
            </w:pPr>
            <w:r>
              <w:rPr>
                <w:rFonts w:ascii="Times New Roman" w:hAnsi="Times New Roman" w:cs="Times New Roman"/>
                <w:sz w:val="24"/>
                <w:szCs w:val="24"/>
              </w:rPr>
              <w:t>reagujú na základné dirigentské gestá</w:t>
            </w:r>
          </w:p>
          <w:p w:rsidR="004E2272" w:rsidRPr="001A023F" w:rsidRDefault="004E2272" w:rsidP="004E2272">
            <w:pPr>
              <w:pStyle w:val="Odstavecseseznamem"/>
              <w:numPr>
                <w:ilvl w:val="0"/>
                <w:numId w:val="82"/>
              </w:numPr>
              <w:jc w:val="both"/>
              <w:rPr>
                <w:rFonts w:ascii="Times New Roman" w:hAnsi="Times New Roman" w:cs="Times New Roman"/>
                <w:sz w:val="24"/>
                <w:szCs w:val="24"/>
              </w:rPr>
            </w:pPr>
            <w:r>
              <w:rPr>
                <w:rFonts w:ascii="Times New Roman" w:hAnsi="Times New Roman" w:cs="Times New Roman"/>
                <w:sz w:val="24"/>
                <w:szCs w:val="24"/>
              </w:rPr>
              <w:t>rozpoznajú sluchovo výšku, dĺžku i silu tónu,tempo i dynamiku skladieb.</w:t>
            </w:r>
          </w:p>
        </w:tc>
        <w:tc>
          <w:tcPr>
            <w:tcW w:w="4606" w:type="dxa"/>
          </w:tcPr>
          <w:p w:rsidR="004E2272" w:rsidRDefault="004E2272" w:rsidP="0012048D">
            <w:pPr>
              <w:jc w:val="both"/>
              <w:rPr>
                <w:rFonts w:ascii="Times New Roman" w:hAnsi="Times New Roman" w:cs="Times New Roman"/>
                <w:sz w:val="24"/>
                <w:szCs w:val="24"/>
              </w:rPr>
            </w:pPr>
            <w:r>
              <w:rPr>
                <w:rFonts w:ascii="Times New Roman" w:hAnsi="Times New Roman" w:cs="Times New Roman"/>
                <w:sz w:val="24"/>
                <w:szCs w:val="24"/>
              </w:rPr>
              <w:t>Základné spevácke návyky:postoj, dýchanie, spoločný nástup. Základné tempá:rýchlo-pomaly. Základy hud.-výraz. prostriedkov: veselo-smutne, slabo-silno.</w:t>
            </w:r>
          </w:p>
          <w:p w:rsidR="004E2272" w:rsidRDefault="004E2272" w:rsidP="0012048D">
            <w:pPr>
              <w:jc w:val="both"/>
              <w:rPr>
                <w:rFonts w:ascii="Times New Roman" w:hAnsi="Times New Roman" w:cs="Times New Roman"/>
                <w:sz w:val="24"/>
                <w:szCs w:val="24"/>
              </w:rPr>
            </w:pPr>
            <w:r>
              <w:rPr>
                <w:rFonts w:ascii="Times New Roman" w:hAnsi="Times New Roman" w:cs="Times New Roman"/>
                <w:sz w:val="24"/>
                <w:szCs w:val="24"/>
              </w:rPr>
              <w:t xml:space="preserve">Spev jednoduchých ľudových a detských piesní spamäti. </w:t>
            </w:r>
          </w:p>
          <w:p w:rsidR="004E2272" w:rsidRDefault="004E2272" w:rsidP="0012048D">
            <w:pPr>
              <w:jc w:val="both"/>
              <w:rPr>
                <w:rFonts w:ascii="Times New Roman" w:hAnsi="Times New Roman" w:cs="Times New Roman"/>
                <w:sz w:val="24"/>
                <w:szCs w:val="24"/>
              </w:rPr>
            </w:pPr>
            <w:r>
              <w:rPr>
                <w:rFonts w:ascii="Times New Roman" w:hAnsi="Times New Roman" w:cs="Times New Roman"/>
                <w:sz w:val="24"/>
                <w:szCs w:val="24"/>
              </w:rPr>
              <w:t>Rozpoznanie charakteru piesne, rytmizácia riekaniek.</w:t>
            </w:r>
          </w:p>
        </w:tc>
      </w:tr>
    </w:tbl>
    <w:p w:rsidR="004E2272" w:rsidRDefault="004E2272" w:rsidP="004E2272">
      <w:pPr>
        <w:jc w:val="both"/>
        <w:rPr>
          <w:rFonts w:ascii="Times New Roman" w:hAnsi="Times New Roman" w:cs="Times New Roman"/>
          <w:b/>
          <w:sz w:val="24"/>
          <w:szCs w:val="24"/>
        </w:rPr>
      </w:pPr>
      <w:r>
        <w:rPr>
          <w:rFonts w:ascii="Times New Roman" w:hAnsi="Times New Roman" w:cs="Times New Roman"/>
          <w:b/>
          <w:sz w:val="24"/>
          <w:szCs w:val="24"/>
        </w:rPr>
        <w:t>Požiadavky: 1 ľudová pieseň, 1 umelá pieseň z literatúry pre PŠ.</w:t>
      </w:r>
    </w:p>
    <w:p w:rsidR="004E2272" w:rsidRDefault="004E2272" w:rsidP="004E2272">
      <w:pPr>
        <w:jc w:val="both"/>
        <w:rPr>
          <w:rFonts w:ascii="Times New Roman" w:hAnsi="Times New Roman" w:cs="Times New Roman"/>
          <w:b/>
          <w:sz w:val="24"/>
          <w:szCs w:val="24"/>
          <w:u w:val="single"/>
        </w:rPr>
      </w:pPr>
      <w:r>
        <w:rPr>
          <w:rFonts w:ascii="Times New Roman" w:hAnsi="Times New Roman" w:cs="Times New Roman"/>
          <w:b/>
          <w:sz w:val="24"/>
          <w:szCs w:val="24"/>
          <w:u w:val="single"/>
        </w:rPr>
        <w:t>HLASOVÁ PRÍPRAVA</w:t>
      </w:r>
    </w:p>
    <w:p w:rsidR="004E2272" w:rsidRDefault="004E2272" w:rsidP="004E2272">
      <w:pPr>
        <w:jc w:val="both"/>
        <w:rPr>
          <w:rFonts w:ascii="Times New Roman" w:hAnsi="Times New Roman" w:cs="Times New Roman"/>
          <w:b/>
          <w:sz w:val="24"/>
          <w:szCs w:val="24"/>
        </w:rPr>
      </w:pPr>
      <w:r w:rsidRPr="00E91BD6">
        <w:rPr>
          <w:rFonts w:ascii="Times New Roman" w:hAnsi="Times New Roman" w:cs="Times New Roman"/>
          <w:b/>
          <w:sz w:val="24"/>
          <w:szCs w:val="24"/>
          <w:u w:val="single"/>
        </w:rPr>
        <w:t>1.ročník</w:t>
      </w:r>
      <w:r>
        <w:rPr>
          <w:rFonts w:ascii="Times New Roman" w:hAnsi="Times New Roman" w:cs="Times New Roman"/>
          <w:b/>
          <w:sz w:val="24"/>
          <w:szCs w:val="24"/>
        </w:rPr>
        <w:t xml:space="preserve"> prvej časti I.stupňa:</w:t>
      </w:r>
    </w:p>
    <w:tbl>
      <w:tblPr>
        <w:tblStyle w:val="Mkatabulky"/>
        <w:tblW w:w="0" w:type="auto"/>
        <w:tblLook w:val="04A0" w:firstRow="1" w:lastRow="0" w:firstColumn="1" w:lastColumn="0" w:noHBand="0" w:noVBand="1"/>
      </w:tblPr>
      <w:tblGrid>
        <w:gridCol w:w="4606"/>
        <w:gridCol w:w="4606"/>
      </w:tblGrid>
      <w:tr w:rsidR="004E2272" w:rsidTr="0012048D">
        <w:tc>
          <w:tcPr>
            <w:tcW w:w="4606" w:type="dxa"/>
          </w:tcPr>
          <w:p w:rsidR="004E2272" w:rsidRDefault="004E2272" w:rsidP="0012048D">
            <w:pPr>
              <w:jc w:val="both"/>
              <w:rPr>
                <w:rFonts w:ascii="Times New Roman" w:hAnsi="Times New Roman" w:cs="Times New Roman"/>
                <w:b/>
                <w:sz w:val="24"/>
                <w:szCs w:val="24"/>
              </w:rPr>
            </w:pPr>
            <w:r>
              <w:rPr>
                <w:rFonts w:ascii="Times New Roman" w:hAnsi="Times New Roman" w:cs="Times New Roman"/>
                <w:b/>
                <w:sz w:val="24"/>
                <w:szCs w:val="24"/>
              </w:rPr>
              <w:t>Výkonový štandard</w:t>
            </w:r>
          </w:p>
        </w:tc>
        <w:tc>
          <w:tcPr>
            <w:tcW w:w="4606" w:type="dxa"/>
          </w:tcPr>
          <w:p w:rsidR="004E2272" w:rsidRDefault="004E2272" w:rsidP="0012048D">
            <w:pPr>
              <w:jc w:val="both"/>
              <w:rPr>
                <w:rFonts w:ascii="Times New Roman" w:hAnsi="Times New Roman" w:cs="Times New Roman"/>
                <w:b/>
                <w:sz w:val="24"/>
                <w:szCs w:val="24"/>
              </w:rPr>
            </w:pPr>
            <w:r>
              <w:rPr>
                <w:rFonts w:ascii="Times New Roman" w:hAnsi="Times New Roman" w:cs="Times New Roman"/>
                <w:b/>
                <w:sz w:val="24"/>
                <w:szCs w:val="24"/>
              </w:rPr>
              <w:t>Obsahový štandard</w:t>
            </w:r>
          </w:p>
        </w:tc>
      </w:tr>
      <w:tr w:rsidR="004E2272" w:rsidTr="0012048D">
        <w:tc>
          <w:tcPr>
            <w:tcW w:w="4606" w:type="dxa"/>
          </w:tcPr>
          <w:p w:rsidR="004E2272" w:rsidRDefault="004E2272" w:rsidP="004E2272">
            <w:pPr>
              <w:pStyle w:val="Odstavecseseznamem"/>
              <w:numPr>
                <w:ilvl w:val="0"/>
                <w:numId w:val="82"/>
              </w:numPr>
              <w:jc w:val="both"/>
              <w:rPr>
                <w:rFonts w:ascii="Times New Roman" w:hAnsi="Times New Roman" w:cs="Times New Roman"/>
                <w:sz w:val="24"/>
                <w:szCs w:val="24"/>
              </w:rPr>
            </w:pPr>
            <w:r>
              <w:rPr>
                <w:rFonts w:ascii="Times New Roman" w:hAnsi="Times New Roman" w:cs="Times New Roman"/>
                <w:sz w:val="24"/>
                <w:szCs w:val="24"/>
              </w:rPr>
              <w:t>pomenujú noty, hodnoty nôt a pomlčky v skladbách</w:t>
            </w:r>
          </w:p>
          <w:p w:rsidR="004E2272" w:rsidRDefault="004E2272" w:rsidP="004E2272">
            <w:pPr>
              <w:pStyle w:val="Odstavecseseznamem"/>
              <w:numPr>
                <w:ilvl w:val="0"/>
                <w:numId w:val="82"/>
              </w:numPr>
              <w:jc w:val="both"/>
              <w:rPr>
                <w:rFonts w:ascii="Times New Roman" w:hAnsi="Times New Roman" w:cs="Times New Roman"/>
                <w:sz w:val="24"/>
                <w:szCs w:val="24"/>
              </w:rPr>
            </w:pPr>
            <w:r>
              <w:rPr>
                <w:rFonts w:ascii="Times New Roman" w:hAnsi="Times New Roman" w:cs="Times New Roman"/>
                <w:sz w:val="24"/>
                <w:szCs w:val="24"/>
              </w:rPr>
              <w:t>aplikujú základy speváckeho dýchania, správne nasadenie tónu, zvládnu čisté intonovanie</w:t>
            </w:r>
          </w:p>
          <w:p w:rsidR="004E2272" w:rsidRDefault="004E2272" w:rsidP="004E2272">
            <w:pPr>
              <w:pStyle w:val="Odstavecseseznamem"/>
              <w:numPr>
                <w:ilvl w:val="0"/>
                <w:numId w:val="82"/>
              </w:numPr>
              <w:jc w:val="both"/>
              <w:rPr>
                <w:rFonts w:ascii="Times New Roman" w:hAnsi="Times New Roman" w:cs="Times New Roman"/>
                <w:sz w:val="24"/>
                <w:szCs w:val="24"/>
              </w:rPr>
            </w:pPr>
            <w:r>
              <w:rPr>
                <w:rFonts w:ascii="Times New Roman" w:hAnsi="Times New Roman" w:cs="Times New Roman"/>
                <w:sz w:val="24"/>
                <w:szCs w:val="24"/>
              </w:rPr>
              <w:t>dokážu správne artikulovať text v skladbe</w:t>
            </w:r>
          </w:p>
          <w:p w:rsidR="004E2272" w:rsidRDefault="004E2272" w:rsidP="004E2272">
            <w:pPr>
              <w:pStyle w:val="Odstavecseseznamem"/>
              <w:numPr>
                <w:ilvl w:val="0"/>
                <w:numId w:val="82"/>
              </w:numPr>
              <w:jc w:val="both"/>
              <w:rPr>
                <w:rFonts w:ascii="Times New Roman" w:hAnsi="Times New Roman" w:cs="Times New Roman"/>
                <w:sz w:val="24"/>
                <w:szCs w:val="24"/>
              </w:rPr>
            </w:pPr>
            <w:r>
              <w:rPr>
                <w:rFonts w:ascii="Times New Roman" w:hAnsi="Times New Roman" w:cs="Times New Roman"/>
                <w:sz w:val="24"/>
                <w:szCs w:val="24"/>
              </w:rPr>
              <w:t>aplikujú základnú dynamiku</w:t>
            </w:r>
          </w:p>
          <w:p w:rsidR="004E2272" w:rsidRDefault="004E2272" w:rsidP="004E2272">
            <w:pPr>
              <w:pStyle w:val="Odstavecseseznamem"/>
              <w:numPr>
                <w:ilvl w:val="0"/>
                <w:numId w:val="82"/>
              </w:numPr>
              <w:jc w:val="both"/>
              <w:rPr>
                <w:rFonts w:ascii="Times New Roman" w:hAnsi="Times New Roman" w:cs="Times New Roman"/>
                <w:sz w:val="24"/>
                <w:szCs w:val="24"/>
              </w:rPr>
            </w:pPr>
            <w:r>
              <w:rPr>
                <w:rFonts w:ascii="Times New Roman" w:hAnsi="Times New Roman" w:cs="Times New Roman"/>
                <w:sz w:val="24"/>
                <w:szCs w:val="24"/>
              </w:rPr>
              <w:t>interpretujú melodické skladby (pomalé) s dôrazom na kantilénu</w:t>
            </w:r>
          </w:p>
          <w:p w:rsidR="004E2272" w:rsidRPr="00176E7F" w:rsidRDefault="004E2272" w:rsidP="004E2272">
            <w:pPr>
              <w:pStyle w:val="Odstavecseseznamem"/>
              <w:numPr>
                <w:ilvl w:val="0"/>
                <w:numId w:val="82"/>
              </w:numPr>
              <w:jc w:val="both"/>
              <w:rPr>
                <w:rFonts w:ascii="Times New Roman" w:hAnsi="Times New Roman" w:cs="Times New Roman"/>
                <w:sz w:val="24"/>
                <w:szCs w:val="24"/>
              </w:rPr>
            </w:pPr>
            <w:r>
              <w:rPr>
                <w:rFonts w:ascii="Times New Roman" w:hAnsi="Times New Roman" w:cs="Times New Roman"/>
                <w:sz w:val="24"/>
                <w:szCs w:val="24"/>
              </w:rPr>
              <w:t>dokážu interpretovať skladby v rôznych tempách</w:t>
            </w:r>
          </w:p>
        </w:tc>
        <w:tc>
          <w:tcPr>
            <w:tcW w:w="4606" w:type="dxa"/>
          </w:tcPr>
          <w:p w:rsidR="004E2272" w:rsidRDefault="004E2272" w:rsidP="0012048D">
            <w:pPr>
              <w:jc w:val="both"/>
              <w:rPr>
                <w:rFonts w:ascii="Times New Roman" w:hAnsi="Times New Roman" w:cs="Times New Roman"/>
                <w:sz w:val="24"/>
                <w:szCs w:val="24"/>
              </w:rPr>
            </w:pPr>
            <w:r>
              <w:rPr>
                <w:rFonts w:ascii="Times New Roman" w:hAnsi="Times New Roman" w:cs="Times New Roman"/>
                <w:sz w:val="24"/>
                <w:szCs w:val="24"/>
              </w:rPr>
              <w:t>Základné spevácke návyky. Poznatky o hudobno-výrazových prostriedkoch. Organizácia speváckeho dýchania, čisté intonovanie.</w:t>
            </w:r>
          </w:p>
          <w:p w:rsidR="004E2272" w:rsidRDefault="004E2272" w:rsidP="0012048D">
            <w:pPr>
              <w:jc w:val="both"/>
              <w:rPr>
                <w:rFonts w:ascii="Times New Roman" w:hAnsi="Times New Roman" w:cs="Times New Roman"/>
                <w:sz w:val="24"/>
                <w:szCs w:val="24"/>
              </w:rPr>
            </w:pPr>
            <w:r>
              <w:rPr>
                <w:rFonts w:ascii="Times New Roman" w:hAnsi="Times New Roman" w:cs="Times New Roman"/>
                <w:sz w:val="24"/>
                <w:szCs w:val="24"/>
              </w:rPr>
              <w:t>Rozvíjanie správnej artikulácie.</w:t>
            </w:r>
          </w:p>
          <w:p w:rsidR="004E2272" w:rsidRDefault="004E2272" w:rsidP="0012048D">
            <w:pPr>
              <w:jc w:val="both"/>
              <w:rPr>
                <w:rFonts w:ascii="Times New Roman" w:hAnsi="Times New Roman" w:cs="Times New Roman"/>
                <w:sz w:val="24"/>
                <w:szCs w:val="24"/>
              </w:rPr>
            </w:pPr>
            <w:r>
              <w:rPr>
                <w:rFonts w:ascii="Times New Roman" w:hAnsi="Times New Roman" w:cs="Times New Roman"/>
                <w:sz w:val="24"/>
                <w:szCs w:val="24"/>
              </w:rPr>
              <w:t>Interpretácia ľudových piesní v jednoduchej úprave.Správne frázovanie.</w:t>
            </w:r>
          </w:p>
          <w:p w:rsidR="004E2272" w:rsidRDefault="004E2272" w:rsidP="0012048D">
            <w:pPr>
              <w:jc w:val="both"/>
              <w:rPr>
                <w:rFonts w:ascii="Times New Roman" w:hAnsi="Times New Roman" w:cs="Times New Roman"/>
                <w:sz w:val="24"/>
                <w:szCs w:val="24"/>
              </w:rPr>
            </w:pPr>
            <w:r>
              <w:rPr>
                <w:rFonts w:ascii="Times New Roman" w:hAnsi="Times New Roman" w:cs="Times New Roman"/>
                <w:sz w:val="24"/>
                <w:szCs w:val="24"/>
              </w:rPr>
              <w:t>Rozvíjanie metro-rytmického cítenia.</w:t>
            </w:r>
          </w:p>
          <w:p w:rsidR="004E2272" w:rsidRPr="00C72402" w:rsidRDefault="004E2272" w:rsidP="0012048D">
            <w:pPr>
              <w:jc w:val="both"/>
              <w:rPr>
                <w:rFonts w:ascii="Times New Roman" w:hAnsi="Times New Roman" w:cs="Times New Roman"/>
                <w:sz w:val="24"/>
                <w:szCs w:val="24"/>
              </w:rPr>
            </w:pPr>
            <w:r>
              <w:rPr>
                <w:rFonts w:ascii="Times New Roman" w:hAnsi="Times New Roman" w:cs="Times New Roman"/>
                <w:sz w:val="24"/>
                <w:szCs w:val="24"/>
              </w:rPr>
              <w:t>Samostatná rytmizácia a melodizácia textu.</w:t>
            </w:r>
          </w:p>
        </w:tc>
      </w:tr>
    </w:tbl>
    <w:p w:rsidR="004E2272" w:rsidRDefault="004E2272" w:rsidP="004E2272">
      <w:pPr>
        <w:jc w:val="both"/>
        <w:rPr>
          <w:rFonts w:ascii="Times New Roman" w:hAnsi="Times New Roman" w:cs="Times New Roman"/>
          <w:b/>
          <w:sz w:val="24"/>
          <w:szCs w:val="24"/>
        </w:rPr>
      </w:pPr>
    </w:p>
    <w:p w:rsidR="004E2272" w:rsidRDefault="004E2272" w:rsidP="004E2272">
      <w:pPr>
        <w:jc w:val="both"/>
        <w:rPr>
          <w:rFonts w:ascii="Times New Roman" w:hAnsi="Times New Roman" w:cs="Times New Roman"/>
          <w:b/>
          <w:sz w:val="24"/>
          <w:szCs w:val="24"/>
        </w:rPr>
      </w:pPr>
      <w:r w:rsidRPr="00E91BD6">
        <w:rPr>
          <w:rFonts w:ascii="Times New Roman" w:hAnsi="Times New Roman" w:cs="Times New Roman"/>
          <w:b/>
          <w:sz w:val="24"/>
          <w:szCs w:val="24"/>
          <w:u w:val="single"/>
        </w:rPr>
        <w:t>2.ročník</w:t>
      </w:r>
      <w:r>
        <w:rPr>
          <w:rFonts w:ascii="Times New Roman" w:hAnsi="Times New Roman" w:cs="Times New Roman"/>
          <w:b/>
          <w:sz w:val="24"/>
          <w:szCs w:val="24"/>
        </w:rPr>
        <w:t xml:space="preserve"> prvej časti I.stupňa:</w:t>
      </w:r>
    </w:p>
    <w:tbl>
      <w:tblPr>
        <w:tblStyle w:val="Mkatabulky"/>
        <w:tblW w:w="0" w:type="auto"/>
        <w:tblLook w:val="04A0" w:firstRow="1" w:lastRow="0" w:firstColumn="1" w:lastColumn="0" w:noHBand="0" w:noVBand="1"/>
      </w:tblPr>
      <w:tblGrid>
        <w:gridCol w:w="4606"/>
        <w:gridCol w:w="4606"/>
      </w:tblGrid>
      <w:tr w:rsidR="004E2272" w:rsidTr="0012048D">
        <w:tc>
          <w:tcPr>
            <w:tcW w:w="4606" w:type="dxa"/>
          </w:tcPr>
          <w:p w:rsidR="004E2272" w:rsidRDefault="004E2272" w:rsidP="0012048D">
            <w:pPr>
              <w:jc w:val="both"/>
              <w:rPr>
                <w:rFonts w:ascii="Times New Roman" w:hAnsi="Times New Roman" w:cs="Times New Roman"/>
                <w:b/>
                <w:sz w:val="24"/>
                <w:szCs w:val="24"/>
              </w:rPr>
            </w:pPr>
            <w:r>
              <w:rPr>
                <w:rFonts w:ascii="Times New Roman" w:hAnsi="Times New Roman" w:cs="Times New Roman"/>
                <w:b/>
                <w:sz w:val="24"/>
                <w:szCs w:val="24"/>
              </w:rPr>
              <w:t>Výkonový štandard</w:t>
            </w:r>
          </w:p>
        </w:tc>
        <w:tc>
          <w:tcPr>
            <w:tcW w:w="4606" w:type="dxa"/>
          </w:tcPr>
          <w:p w:rsidR="004E2272" w:rsidRDefault="004E2272" w:rsidP="0012048D">
            <w:pPr>
              <w:jc w:val="both"/>
              <w:rPr>
                <w:rFonts w:ascii="Times New Roman" w:hAnsi="Times New Roman" w:cs="Times New Roman"/>
                <w:b/>
                <w:sz w:val="24"/>
                <w:szCs w:val="24"/>
              </w:rPr>
            </w:pPr>
            <w:r>
              <w:rPr>
                <w:rFonts w:ascii="Times New Roman" w:hAnsi="Times New Roman" w:cs="Times New Roman"/>
                <w:b/>
                <w:sz w:val="24"/>
                <w:szCs w:val="24"/>
              </w:rPr>
              <w:t>Obsahový štandard</w:t>
            </w:r>
          </w:p>
        </w:tc>
      </w:tr>
      <w:tr w:rsidR="004E2272" w:rsidTr="0012048D">
        <w:tc>
          <w:tcPr>
            <w:tcW w:w="4606" w:type="dxa"/>
          </w:tcPr>
          <w:p w:rsidR="004E2272" w:rsidRDefault="004E2272" w:rsidP="004E2272">
            <w:pPr>
              <w:pStyle w:val="Odstavecseseznamem"/>
              <w:numPr>
                <w:ilvl w:val="0"/>
                <w:numId w:val="82"/>
              </w:numPr>
              <w:jc w:val="both"/>
              <w:rPr>
                <w:rFonts w:ascii="Times New Roman" w:hAnsi="Times New Roman" w:cs="Times New Roman"/>
                <w:sz w:val="24"/>
                <w:szCs w:val="24"/>
              </w:rPr>
            </w:pPr>
            <w:r>
              <w:rPr>
                <w:rFonts w:ascii="Times New Roman" w:hAnsi="Times New Roman" w:cs="Times New Roman"/>
                <w:sz w:val="24"/>
                <w:szCs w:val="24"/>
              </w:rPr>
              <w:t>používajú spevácke návyky: postoj, dýchanie, tvorba a nasadenie tónu</w:t>
            </w:r>
          </w:p>
          <w:p w:rsidR="004E2272" w:rsidRDefault="004E2272" w:rsidP="004E2272">
            <w:pPr>
              <w:pStyle w:val="Odstavecseseznamem"/>
              <w:numPr>
                <w:ilvl w:val="0"/>
                <w:numId w:val="82"/>
              </w:numPr>
              <w:jc w:val="both"/>
              <w:rPr>
                <w:rFonts w:ascii="Times New Roman" w:hAnsi="Times New Roman" w:cs="Times New Roman"/>
                <w:sz w:val="24"/>
                <w:szCs w:val="24"/>
              </w:rPr>
            </w:pPr>
            <w:r>
              <w:rPr>
                <w:rFonts w:ascii="Times New Roman" w:hAnsi="Times New Roman" w:cs="Times New Roman"/>
                <w:sz w:val="24"/>
                <w:szCs w:val="24"/>
              </w:rPr>
              <w:t>ovládajú základy hlasovej hygieny</w:t>
            </w:r>
          </w:p>
          <w:p w:rsidR="004E2272" w:rsidRDefault="004E2272" w:rsidP="004E2272">
            <w:pPr>
              <w:pStyle w:val="Odstavecseseznamem"/>
              <w:numPr>
                <w:ilvl w:val="0"/>
                <w:numId w:val="82"/>
              </w:numPr>
              <w:jc w:val="both"/>
              <w:rPr>
                <w:rFonts w:ascii="Times New Roman" w:hAnsi="Times New Roman" w:cs="Times New Roman"/>
                <w:sz w:val="24"/>
                <w:szCs w:val="24"/>
              </w:rPr>
            </w:pPr>
            <w:r>
              <w:rPr>
                <w:rFonts w:ascii="Times New Roman" w:hAnsi="Times New Roman" w:cs="Times New Roman"/>
                <w:sz w:val="24"/>
                <w:szCs w:val="24"/>
              </w:rPr>
              <w:t>zvládnu správnu artikuláciu</w:t>
            </w:r>
          </w:p>
          <w:p w:rsidR="004E2272" w:rsidRDefault="004E2272" w:rsidP="004E2272">
            <w:pPr>
              <w:pStyle w:val="Odstavecseseznamem"/>
              <w:numPr>
                <w:ilvl w:val="0"/>
                <w:numId w:val="82"/>
              </w:numPr>
              <w:jc w:val="both"/>
              <w:rPr>
                <w:rFonts w:ascii="Times New Roman" w:hAnsi="Times New Roman" w:cs="Times New Roman"/>
                <w:sz w:val="24"/>
                <w:szCs w:val="24"/>
              </w:rPr>
            </w:pPr>
            <w:r>
              <w:rPr>
                <w:rFonts w:ascii="Times New Roman" w:hAnsi="Times New Roman" w:cs="Times New Roman"/>
                <w:sz w:val="24"/>
                <w:szCs w:val="24"/>
              </w:rPr>
              <w:t>uvedomujú si charakter skladby: obsah,emócie</w:t>
            </w:r>
          </w:p>
          <w:p w:rsidR="004E2272" w:rsidRDefault="004E2272" w:rsidP="004E2272">
            <w:pPr>
              <w:pStyle w:val="Odstavecseseznamem"/>
              <w:numPr>
                <w:ilvl w:val="0"/>
                <w:numId w:val="82"/>
              </w:numPr>
              <w:jc w:val="both"/>
              <w:rPr>
                <w:rFonts w:ascii="Times New Roman" w:hAnsi="Times New Roman" w:cs="Times New Roman"/>
                <w:sz w:val="24"/>
                <w:szCs w:val="24"/>
              </w:rPr>
            </w:pPr>
            <w:r>
              <w:rPr>
                <w:rFonts w:ascii="Times New Roman" w:hAnsi="Times New Roman" w:cs="Times New Roman"/>
                <w:sz w:val="24"/>
                <w:szCs w:val="24"/>
              </w:rPr>
              <w:t>interpretujú ľudové piesne a jednoduché umelé prednesové vokálne skladby</w:t>
            </w:r>
          </w:p>
          <w:p w:rsidR="004E2272" w:rsidRDefault="004E2272" w:rsidP="004E2272">
            <w:pPr>
              <w:pStyle w:val="Odstavecseseznamem"/>
              <w:numPr>
                <w:ilvl w:val="0"/>
                <w:numId w:val="82"/>
              </w:numPr>
              <w:jc w:val="both"/>
              <w:rPr>
                <w:rFonts w:ascii="Times New Roman" w:hAnsi="Times New Roman" w:cs="Times New Roman"/>
                <w:sz w:val="24"/>
                <w:szCs w:val="24"/>
              </w:rPr>
            </w:pPr>
            <w:r>
              <w:rPr>
                <w:rFonts w:ascii="Times New Roman" w:hAnsi="Times New Roman" w:cs="Times New Roman"/>
                <w:sz w:val="24"/>
                <w:szCs w:val="24"/>
              </w:rPr>
              <w:t>aplikujú základnú dynamiku v skladbách</w:t>
            </w:r>
          </w:p>
          <w:p w:rsidR="004E2272" w:rsidRDefault="004E2272" w:rsidP="004E2272">
            <w:pPr>
              <w:pStyle w:val="Odstavecseseznamem"/>
              <w:numPr>
                <w:ilvl w:val="0"/>
                <w:numId w:val="82"/>
              </w:numPr>
              <w:jc w:val="both"/>
              <w:rPr>
                <w:rFonts w:ascii="Times New Roman" w:hAnsi="Times New Roman" w:cs="Times New Roman"/>
                <w:sz w:val="24"/>
                <w:szCs w:val="24"/>
              </w:rPr>
            </w:pPr>
            <w:r>
              <w:rPr>
                <w:rFonts w:ascii="Times New Roman" w:hAnsi="Times New Roman" w:cs="Times New Roman"/>
                <w:sz w:val="24"/>
                <w:szCs w:val="24"/>
              </w:rPr>
              <w:t>venujú pozornosť kontrole sluchu pri interpretácií vokálnych skladieb</w:t>
            </w:r>
          </w:p>
          <w:p w:rsidR="004E2272" w:rsidRPr="00A04820" w:rsidRDefault="004E2272" w:rsidP="004E2272">
            <w:pPr>
              <w:pStyle w:val="Odstavecseseznamem"/>
              <w:numPr>
                <w:ilvl w:val="0"/>
                <w:numId w:val="82"/>
              </w:numPr>
              <w:jc w:val="both"/>
              <w:rPr>
                <w:rFonts w:ascii="Times New Roman" w:hAnsi="Times New Roman" w:cs="Times New Roman"/>
                <w:sz w:val="24"/>
                <w:szCs w:val="24"/>
              </w:rPr>
            </w:pPr>
            <w:r>
              <w:rPr>
                <w:rFonts w:ascii="Times New Roman" w:hAnsi="Times New Roman" w:cs="Times New Roman"/>
                <w:sz w:val="24"/>
                <w:szCs w:val="24"/>
              </w:rPr>
              <w:lastRenderedPageBreak/>
              <w:t>samostatne ryzmizujú text a vytvárajú melódiu textu.</w:t>
            </w:r>
          </w:p>
        </w:tc>
        <w:tc>
          <w:tcPr>
            <w:tcW w:w="4606" w:type="dxa"/>
          </w:tcPr>
          <w:p w:rsidR="004E2272" w:rsidRDefault="004E2272" w:rsidP="0012048D">
            <w:pPr>
              <w:jc w:val="both"/>
              <w:rPr>
                <w:rFonts w:ascii="Times New Roman" w:hAnsi="Times New Roman" w:cs="Times New Roman"/>
                <w:sz w:val="24"/>
                <w:szCs w:val="24"/>
              </w:rPr>
            </w:pPr>
            <w:r>
              <w:rPr>
                <w:rFonts w:ascii="Times New Roman" w:hAnsi="Times New Roman" w:cs="Times New Roman"/>
                <w:sz w:val="24"/>
                <w:szCs w:val="24"/>
              </w:rPr>
              <w:lastRenderedPageBreak/>
              <w:t>Základné poznatky o hudobných formách: piesňová forma.</w:t>
            </w:r>
          </w:p>
          <w:p w:rsidR="004E2272" w:rsidRDefault="004E2272" w:rsidP="0012048D">
            <w:pPr>
              <w:jc w:val="both"/>
              <w:rPr>
                <w:rFonts w:ascii="Times New Roman" w:hAnsi="Times New Roman" w:cs="Times New Roman"/>
                <w:sz w:val="24"/>
                <w:szCs w:val="24"/>
              </w:rPr>
            </w:pPr>
            <w:r>
              <w:rPr>
                <w:rFonts w:ascii="Times New Roman" w:hAnsi="Times New Roman" w:cs="Times New Roman"/>
                <w:sz w:val="24"/>
                <w:szCs w:val="24"/>
              </w:rPr>
              <w:t>Hlasová hygiena:hlasová indispozícia, regulácia sily hlasu pri spievaní a hovorení, hlasová poloha.</w:t>
            </w:r>
          </w:p>
          <w:p w:rsidR="004E2272" w:rsidRDefault="004E2272" w:rsidP="0012048D">
            <w:pPr>
              <w:jc w:val="both"/>
              <w:rPr>
                <w:rFonts w:ascii="Times New Roman" w:hAnsi="Times New Roman" w:cs="Times New Roman"/>
                <w:sz w:val="24"/>
                <w:szCs w:val="24"/>
              </w:rPr>
            </w:pPr>
            <w:r>
              <w:rPr>
                <w:rFonts w:ascii="Times New Roman" w:hAnsi="Times New Roman" w:cs="Times New Roman"/>
                <w:sz w:val="24"/>
                <w:szCs w:val="24"/>
              </w:rPr>
              <w:t>Rozvíjanie čistého intonovania. Interpretácia kontrastných skladieb: rýchla, pomalá, smutná, veselá.</w:t>
            </w:r>
          </w:p>
          <w:p w:rsidR="004E2272" w:rsidRDefault="004E2272" w:rsidP="0012048D">
            <w:pPr>
              <w:jc w:val="both"/>
              <w:rPr>
                <w:rFonts w:ascii="Times New Roman" w:hAnsi="Times New Roman" w:cs="Times New Roman"/>
                <w:sz w:val="24"/>
                <w:szCs w:val="24"/>
              </w:rPr>
            </w:pPr>
            <w:r>
              <w:rPr>
                <w:rFonts w:ascii="Times New Roman" w:hAnsi="Times New Roman" w:cs="Times New Roman"/>
                <w:sz w:val="24"/>
                <w:szCs w:val="24"/>
              </w:rPr>
              <w:t>Interpretácia ľudových piesní v úprave skladateľa. Správne frázovanie.</w:t>
            </w:r>
          </w:p>
          <w:p w:rsidR="004E2272" w:rsidRDefault="004E2272" w:rsidP="0012048D">
            <w:pPr>
              <w:jc w:val="both"/>
              <w:rPr>
                <w:rFonts w:ascii="Times New Roman" w:hAnsi="Times New Roman" w:cs="Times New Roman"/>
                <w:sz w:val="24"/>
                <w:szCs w:val="24"/>
              </w:rPr>
            </w:pPr>
            <w:r>
              <w:rPr>
                <w:rFonts w:ascii="Times New Roman" w:hAnsi="Times New Roman" w:cs="Times New Roman"/>
                <w:sz w:val="24"/>
                <w:szCs w:val="24"/>
              </w:rPr>
              <w:t>Interpretácia v rôznzch tempách.</w:t>
            </w:r>
          </w:p>
          <w:p w:rsidR="004E2272" w:rsidRDefault="004E2272" w:rsidP="0012048D">
            <w:pPr>
              <w:jc w:val="both"/>
              <w:rPr>
                <w:rFonts w:ascii="Times New Roman" w:hAnsi="Times New Roman" w:cs="Times New Roman"/>
                <w:sz w:val="24"/>
                <w:szCs w:val="24"/>
              </w:rPr>
            </w:pPr>
            <w:r>
              <w:rPr>
                <w:rFonts w:ascii="Times New Roman" w:hAnsi="Times New Roman" w:cs="Times New Roman"/>
                <w:sz w:val="24"/>
                <w:szCs w:val="24"/>
              </w:rPr>
              <w:t>Formovanie sluchovo hudobných skúseností žiakov.</w:t>
            </w:r>
          </w:p>
          <w:p w:rsidR="004E2272" w:rsidRPr="00A04820" w:rsidRDefault="004E2272" w:rsidP="0012048D">
            <w:pPr>
              <w:jc w:val="both"/>
              <w:rPr>
                <w:rFonts w:ascii="Times New Roman" w:hAnsi="Times New Roman" w:cs="Times New Roman"/>
                <w:sz w:val="24"/>
                <w:szCs w:val="24"/>
              </w:rPr>
            </w:pPr>
            <w:r>
              <w:rPr>
                <w:rFonts w:ascii="Times New Roman" w:hAnsi="Times New Roman" w:cs="Times New Roman"/>
                <w:sz w:val="24"/>
                <w:szCs w:val="24"/>
              </w:rPr>
              <w:lastRenderedPageBreak/>
              <w:t>Rozvoj metro-rytmického cítenia.</w:t>
            </w:r>
          </w:p>
        </w:tc>
      </w:tr>
    </w:tbl>
    <w:p w:rsidR="004E2272" w:rsidRDefault="004E2272" w:rsidP="004E2272">
      <w:pPr>
        <w:jc w:val="both"/>
        <w:rPr>
          <w:rFonts w:ascii="Times New Roman" w:hAnsi="Times New Roman" w:cs="Times New Roman"/>
          <w:b/>
          <w:sz w:val="24"/>
          <w:szCs w:val="24"/>
        </w:rPr>
      </w:pPr>
    </w:p>
    <w:p w:rsidR="004E2272" w:rsidRDefault="004E2272" w:rsidP="004E2272">
      <w:pPr>
        <w:jc w:val="both"/>
        <w:rPr>
          <w:rFonts w:ascii="Times New Roman" w:hAnsi="Times New Roman" w:cs="Times New Roman"/>
          <w:b/>
          <w:sz w:val="24"/>
          <w:szCs w:val="24"/>
          <w:u w:val="single"/>
        </w:rPr>
      </w:pPr>
      <w:r>
        <w:rPr>
          <w:rFonts w:ascii="Times New Roman" w:hAnsi="Times New Roman" w:cs="Times New Roman"/>
          <w:b/>
          <w:sz w:val="24"/>
          <w:szCs w:val="24"/>
          <w:u w:val="single"/>
        </w:rPr>
        <w:t>PRÍPRAVNÝ ZBOROVÝ SPEV</w:t>
      </w:r>
    </w:p>
    <w:p w:rsidR="004E2272" w:rsidRDefault="004E2272" w:rsidP="004E2272">
      <w:pPr>
        <w:jc w:val="both"/>
        <w:rPr>
          <w:rFonts w:ascii="Times New Roman" w:hAnsi="Times New Roman" w:cs="Times New Roman"/>
          <w:b/>
          <w:sz w:val="24"/>
          <w:szCs w:val="24"/>
        </w:rPr>
      </w:pPr>
      <w:r w:rsidRPr="00E91BD6">
        <w:rPr>
          <w:rFonts w:ascii="Times New Roman" w:hAnsi="Times New Roman" w:cs="Times New Roman"/>
          <w:b/>
          <w:sz w:val="24"/>
          <w:szCs w:val="24"/>
          <w:u w:val="single"/>
        </w:rPr>
        <w:t>1.ročník</w:t>
      </w:r>
      <w:r>
        <w:rPr>
          <w:rFonts w:ascii="Times New Roman" w:hAnsi="Times New Roman" w:cs="Times New Roman"/>
          <w:b/>
          <w:sz w:val="24"/>
          <w:szCs w:val="24"/>
        </w:rPr>
        <w:t xml:space="preserve"> prvej časti I.stupňa:</w:t>
      </w:r>
    </w:p>
    <w:tbl>
      <w:tblPr>
        <w:tblStyle w:val="Mkatabulky"/>
        <w:tblW w:w="0" w:type="auto"/>
        <w:tblLook w:val="04A0" w:firstRow="1" w:lastRow="0" w:firstColumn="1" w:lastColumn="0" w:noHBand="0" w:noVBand="1"/>
      </w:tblPr>
      <w:tblGrid>
        <w:gridCol w:w="4606"/>
        <w:gridCol w:w="4606"/>
      </w:tblGrid>
      <w:tr w:rsidR="004E2272" w:rsidTr="0012048D">
        <w:tc>
          <w:tcPr>
            <w:tcW w:w="4606" w:type="dxa"/>
          </w:tcPr>
          <w:p w:rsidR="004E2272" w:rsidRDefault="004E2272" w:rsidP="0012048D">
            <w:pPr>
              <w:jc w:val="both"/>
              <w:rPr>
                <w:rFonts w:ascii="Times New Roman" w:hAnsi="Times New Roman" w:cs="Times New Roman"/>
                <w:b/>
                <w:sz w:val="24"/>
                <w:szCs w:val="24"/>
              </w:rPr>
            </w:pPr>
            <w:r>
              <w:rPr>
                <w:rFonts w:ascii="Times New Roman" w:hAnsi="Times New Roman" w:cs="Times New Roman"/>
                <w:b/>
                <w:sz w:val="24"/>
                <w:szCs w:val="24"/>
              </w:rPr>
              <w:t>Výkonový štandard</w:t>
            </w:r>
          </w:p>
        </w:tc>
        <w:tc>
          <w:tcPr>
            <w:tcW w:w="4606" w:type="dxa"/>
          </w:tcPr>
          <w:p w:rsidR="004E2272" w:rsidRDefault="004E2272" w:rsidP="0012048D">
            <w:pPr>
              <w:jc w:val="both"/>
              <w:rPr>
                <w:rFonts w:ascii="Times New Roman" w:hAnsi="Times New Roman" w:cs="Times New Roman"/>
                <w:b/>
                <w:sz w:val="24"/>
                <w:szCs w:val="24"/>
              </w:rPr>
            </w:pPr>
            <w:r>
              <w:rPr>
                <w:rFonts w:ascii="Times New Roman" w:hAnsi="Times New Roman" w:cs="Times New Roman"/>
                <w:b/>
                <w:sz w:val="24"/>
                <w:szCs w:val="24"/>
              </w:rPr>
              <w:t>Obsahový štandard</w:t>
            </w:r>
          </w:p>
        </w:tc>
      </w:tr>
      <w:tr w:rsidR="004E2272" w:rsidTr="0012048D">
        <w:tc>
          <w:tcPr>
            <w:tcW w:w="4606" w:type="dxa"/>
          </w:tcPr>
          <w:p w:rsidR="004E2272" w:rsidRDefault="004E2272" w:rsidP="004E2272">
            <w:pPr>
              <w:pStyle w:val="Odstavecseseznamem"/>
              <w:numPr>
                <w:ilvl w:val="0"/>
                <w:numId w:val="82"/>
              </w:numPr>
              <w:jc w:val="both"/>
              <w:rPr>
                <w:rFonts w:ascii="Times New Roman" w:hAnsi="Times New Roman" w:cs="Times New Roman"/>
                <w:sz w:val="24"/>
                <w:szCs w:val="24"/>
              </w:rPr>
            </w:pPr>
            <w:r>
              <w:rPr>
                <w:rFonts w:ascii="Times New Roman" w:hAnsi="Times New Roman" w:cs="Times New Roman"/>
                <w:sz w:val="24"/>
                <w:szCs w:val="24"/>
              </w:rPr>
              <w:t>rozpoznajú základné tóny hud.abecedy v jednoduchej yborovej partitúre</w:t>
            </w:r>
          </w:p>
          <w:p w:rsidR="004E2272" w:rsidRDefault="004E2272" w:rsidP="004E2272">
            <w:pPr>
              <w:pStyle w:val="Odstavecseseznamem"/>
              <w:numPr>
                <w:ilvl w:val="0"/>
                <w:numId w:val="82"/>
              </w:numPr>
              <w:jc w:val="both"/>
              <w:rPr>
                <w:rFonts w:ascii="Times New Roman" w:hAnsi="Times New Roman" w:cs="Times New Roman"/>
                <w:sz w:val="24"/>
                <w:szCs w:val="24"/>
              </w:rPr>
            </w:pPr>
            <w:r>
              <w:rPr>
                <w:rFonts w:ascii="Times New Roman" w:hAnsi="Times New Roman" w:cs="Times New Roman"/>
                <w:sz w:val="24"/>
                <w:szCs w:val="24"/>
              </w:rPr>
              <w:t>rozoznajú zákl.označenia hud.-výraz. prostriedkov v texte zbor.partitúry</w:t>
            </w:r>
          </w:p>
          <w:p w:rsidR="004E2272" w:rsidRDefault="004E2272" w:rsidP="004E2272">
            <w:pPr>
              <w:pStyle w:val="Odstavecseseznamem"/>
              <w:numPr>
                <w:ilvl w:val="0"/>
                <w:numId w:val="82"/>
              </w:numPr>
              <w:jc w:val="both"/>
              <w:rPr>
                <w:rFonts w:ascii="Times New Roman" w:hAnsi="Times New Roman" w:cs="Times New Roman"/>
                <w:sz w:val="24"/>
                <w:szCs w:val="24"/>
              </w:rPr>
            </w:pPr>
            <w:r>
              <w:rPr>
                <w:rFonts w:ascii="Times New Roman" w:hAnsi="Times New Roman" w:cs="Times New Roman"/>
                <w:sz w:val="24"/>
                <w:szCs w:val="24"/>
              </w:rPr>
              <w:t>zvládnu základy čistého intonovania v prirodzenom diapazóne</w:t>
            </w:r>
          </w:p>
          <w:p w:rsidR="004E2272" w:rsidRDefault="004E2272" w:rsidP="004E2272">
            <w:pPr>
              <w:pStyle w:val="Odstavecseseznamem"/>
              <w:numPr>
                <w:ilvl w:val="0"/>
                <w:numId w:val="82"/>
              </w:numPr>
              <w:jc w:val="both"/>
              <w:rPr>
                <w:rFonts w:ascii="Times New Roman" w:hAnsi="Times New Roman" w:cs="Times New Roman"/>
                <w:sz w:val="24"/>
                <w:szCs w:val="24"/>
              </w:rPr>
            </w:pPr>
            <w:r>
              <w:rPr>
                <w:rFonts w:ascii="Times New Roman" w:hAnsi="Times New Roman" w:cs="Times New Roman"/>
                <w:sz w:val="24"/>
                <w:szCs w:val="24"/>
              </w:rPr>
              <w:t>dokážu:správne nasadiť tón, správne artikulovať text,aplikovať základy zborového spev.dýchania</w:t>
            </w:r>
          </w:p>
          <w:p w:rsidR="004E2272" w:rsidRDefault="004E2272" w:rsidP="004E2272">
            <w:pPr>
              <w:pStyle w:val="Odstavecseseznamem"/>
              <w:numPr>
                <w:ilvl w:val="0"/>
                <w:numId w:val="82"/>
              </w:numPr>
              <w:jc w:val="both"/>
              <w:rPr>
                <w:rFonts w:ascii="Times New Roman" w:hAnsi="Times New Roman" w:cs="Times New Roman"/>
                <w:sz w:val="24"/>
                <w:szCs w:val="24"/>
              </w:rPr>
            </w:pPr>
            <w:r>
              <w:rPr>
                <w:rFonts w:ascii="Times New Roman" w:hAnsi="Times New Roman" w:cs="Times New Roman"/>
                <w:sz w:val="24"/>
                <w:szCs w:val="24"/>
              </w:rPr>
              <w:t>reagujú na dirigentské gestá:nástup, záver,dynamika.</w:t>
            </w:r>
          </w:p>
          <w:p w:rsidR="004E2272" w:rsidRDefault="004E2272" w:rsidP="004E2272">
            <w:pPr>
              <w:pStyle w:val="Odstavecseseznamem"/>
              <w:numPr>
                <w:ilvl w:val="0"/>
                <w:numId w:val="82"/>
              </w:numPr>
              <w:jc w:val="both"/>
              <w:rPr>
                <w:rFonts w:ascii="Times New Roman" w:hAnsi="Times New Roman" w:cs="Times New Roman"/>
                <w:sz w:val="24"/>
                <w:szCs w:val="24"/>
              </w:rPr>
            </w:pPr>
            <w:r>
              <w:rPr>
                <w:rFonts w:ascii="Times New Roman" w:hAnsi="Times New Roman" w:cs="Times New Roman"/>
                <w:sz w:val="24"/>
                <w:szCs w:val="24"/>
              </w:rPr>
              <w:t>vyjadrujú umelecký obsah skadby</w:t>
            </w:r>
          </w:p>
          <w:p w:rsidR="004E2272" w:rsidRDefault="004E2272" w:rsidP="004E2272">
            <w:pPr>
              <w:pStyle w:val="Odstavecseseznamem"/>
              <w:numPr>
                <w:ilvl w:val="0"/>
                <w:numId w:val="82"/>
              </w:numPr>
              <w:jc w:val="both"/>
              <w:rPr>
                <w:rFonts w:ascii="Times New Roman" w:hAnsi="Times New Roman" w:cs="Times New Roman"/>
                <w:sz w:val="24"/>
                <w:szCs w:val="24"/>
              </w:rPr>
            </w:pPr>
            <w:r>
              <w:rPr>
                <w:rFonts w:ascii="Times New Roman" w:hAnsi="Times New Roman" w:cs="Times New Roman"/>
                <w:sz w:val="24"/>
                <w:szCs w:val="24"/>
              </w:rPr>
              <w:t>interpretujú skladby v rôznych tempách</w:t>
            </w:r>
          </w:p>
          <w:p w:rsidR="004E2272" w:rsidRPr="000F3203" w:rsidRDefault="004E2272" w:rsidP="004E2272">
            <w:pPr>
              <w:pStyle w:val="Odstavecseseznamem"/>
              <w:numPr>
                <w:ilvl w:val="0"/>
                <w:numId w:val="82"/>
              </w:numPr>
              <w:jc w:val="both"/>
              <w:rPr>
                <w:rFonts w:ascii="Times New Roman" w:hAnsi="Times New Roman" w:cs="Times New Roman"/>
                <w:sz w:val="24"/>
                <w:szCs w:val="24"/>
              </w:rPr>
            </w:pPr>
            <w:r>
              <w:rPr>
                <w:rFonts w:ascii="Times New Roman" w:hAnsi="Times New Roman" w:cs="Times New Roman"/>
                <w:sz w:val="24"/>
                <w:szCs w:val="24"/>
              </w:rPr>
              <w:t>realizujú prakticky spev z listu.</w:t>
            </w:r>
          </w:p>
        </w:tc>
        <w:tc>
          <w:tcPr>
            <w:tcW w:w="4606" w:type="dxa"/>
          </w:tcPr>
          <w:p w:rsidR="004E2272" w:rsidRDefault="004E2272" w:rsidP="0012048D">
            <w:pPr>
              <w:jc w:val="both"/>
              <w:rPr>
                <w:rFonts w:ascii="Times New Roman" w:hAnsi="Times New Roman" w:cs="Times New Roman"/>
                <w:sz w:val="24"/>
                <w:szCs w:val="24"/>
              </w:rPr>
            </w:pPr>
            <w:r>
              <w:rPr>
                <w:rFonts w:ascii="Times New Roman" w:hAnsi="Times New Roman" w:cs="Times New Roman"/>
                <w:sz w:val="24"/>
                <w:szCs w:val="24"/>
              </w:rPr>
              <w:t>Základné poznatky o hud.formách. Ovládajú základné dirigentské gestá.</w:t>
            </w:r>
          </w:p>
          <w:p w:rsidR="004E2272" w:rsidRDefault="004E2272" w:rsidP="0012048D">
            <w:pPr>
              <w:jc w:val="both"/>
              <w:rPr>
                <w:rFonts w:ascii="Times New Roman" w:hAnsi="Times New Roman" w:cs="Times New Roman"/>
                <w:sz w:val="24"/>
                <w:szCs w:val="24"/>
              </w:rPr>
            </w:pPr>
            <w:r>
              <w:rPr>
                <w:rFonts w:ascii="Times New Roman" w:hAnsi="Times New Roman" w:cs="Times New Roman"/>
                <w:sz w:val="24"/>
                <w:szCs w:val="24"/>
              </w:rPr>
              <w:t>Vokálna technika: čisté intonovanie, rozširovanie zvukového a dynamického diapazónu, rozvoj artikulácie, formovanie tónu, organizácia speváckeho dýchania.</w:t>
            </w:r>
          </w:p>
          <w:p w:rsidR="004E2272" w:rsidRDefault="004E2272" w:rsidP="0012048D">
            <w:pPr>
              <w:jc w:val="both"/>
              <w:rPr>
                <w:rFonts w:ascii="Times New Roman" w:hAnsi="Times New Roman" w:cs="Times New Roman"/>
                <w:sz w:val="24"/>
                <w:szCs w:val="24"/>
              </w:rPr>
            </w:pPr>
            <w:r>
              <w:rPr>
                <w:rFonts w:ascii="Times New Roman" w:hAnsi="Times New Roman" w:cs="Times New Roman"/>
                <w:sz w:val="24"/>
                <w:szCs w:val="24"/>
              </w:rPr>
              <w:t>Výchova k umeleckej interpretácií skladby.</w:t>
            </w:r>
          </w:p>
          <w:p w:rsidR="004E2272" w:rsidRDefault="004E2272" w:rsidP="0012048D">
            <w:pPr>
              <w:jc w:val="both"/>
              <w:rPr>
                <w:rFonts w:ascii="Times New Roman" w:hAnsi="Times New Roman" w:cs="Times New Roman"/>
                <w:sz w:val="24"/>
                <w:szCs w:val="24"/>
              </w:rPr>
            </w:pPr>
            <w:r>
              <w:rPr>
                <w:rFonts w:ascii="Times New Roman" w:hAnsi="Times New Roman" w:cs="Times New Roman"/>
                <w:sz w:val="24"/>
                <w:szCs w:val="24"/>
              </w:rPr>
              <w:t>Interpretácia ľud.piesní v jednoduchej zborovej úprave: canon, ozveny.</w:t>
            </w:r>
          </w:p>
          <w:p w:rsidR="004E2272" w:rsidRDefault="004E2272" w:rsidP="0012048D">
            <w:pPr>
              <w:jc w:val="both"/>
              <w:rPr>
                <w:rFonts w:ascii="Times New Roman" w:hAnsi="Times New Roman" w:cs="Times New Roman"/>
                <w:sz w:val="24"/>
                <w:szCs w:val="24"/>
              </w:rPr>
            </w:pPr>
            <w:r>
              <w:rPr>
                <w:rFonts w:ascii="Times New Roman" w:hAnsi="Times New Roman" w:cs="Times New Roman"/>
                <w:sz w:val="24"/>
                <w:szCs w:val="24"/>
              </w:rPr>
              <w:t>Aplikácia správnej dynamiky.</w:t>
            </w:r>
          </w:p>
          <w:p w:rsidR="004E2272" w:rsidRDefault="004E2272" w:rsidP="0012048D">
            <w:pPr>
              <w:jc w:val="both"/>
              <w:rPr>
                <w:rFonts w:ascii="Times New Roman" w:hAnsi="Times New Roman" w:cs="Times New Roman"/>
                <w:sz w:val="24"/>
                <w:szCs w:val="24"/>
              </w:rPr>
            </w:pPr>
            <w:r>
              <w:rPr>
                <w:rFonts w:ascii="Times New Roman" w:hAnsi="Times New Roman" w:cs="Times New Roman"/>
                <w:sz w:val="24"/>
                <w:szCs w:val="24"/>
              </w:rPr>
              <w:t>Interpretácia skladieb v rôznych tempách.</w:t>
            </w:r>
          </w:p>
          <w:p w:rsidR="004E2272" w:rsidRPr="000F3203" w:rsidRDefault="004E2272" w:rsidP="0012048D">
            <w:pPr>
              <w:jc w:val="both"/>
              <w:rPr>
                <w:rFonts w:ascii="Times New Roman" w:hAnsi="Times New Roman" w:cs="Times New Roman"/>
                <w:sz w:val="24"/>
                <w:szCs w:val="24"/>
              </w:rPr>
            </w:pPr>
            <w:r>
              <w:rPr>
                <w:rFonts w:ascii="Times New Roman" w:hAnsi="Times New Roman" w:cs="Times New Roman"/>
                <w:sz w:val="24"/>
                <w:szCs w:val="24"/>
              </w:rPr>
              <w:t>Aplikácia teoretických poznatkov o rytmických útvaroch v interpretácií skladieb pre zbor.</w:t>
            </w:r>
          </w:p>
        </w:tc>
      </w:tr>
    </w:tbl>
    <w:p w:rsidR="004E2272" w:rsidRPr="00E91BD6" w:rsidRDefault="004E2272" w:rsidP="004E2272">
      <w:pPr>
        <w:jc w:val="both"/>
        <w:rPr>
          <w:rFonts w:ascii="Times New Roman" w:hAnsi="Times New Roman" w:cs="Times New Roman"/>
          <w:b/>
          <w:sz w:val="24"/>
          <w:szCs w:val="24"/>
        </w:rPr>
      </w:pPr>
    </w:p>
    <w:p w:rsidR="004E2272" w:rsidRDefault="004E2272" w:rsidP="004E2272">
      <w:pPr>
        <w:rPr>
          <w:rFonts w:ascii="Times New Roman" w:hAnsi="Times New Roman" w:cs="Times New Roman"/>
          <w:b/>
          <w:sz w:val="24"/>
          <w:szCs w:val="24"/>
        </w:rPr>
      </w:pPr>
      <w:r w:rsidRPr="00556BB7">
        <w:rPr>
          <w:rFonts w:ascii="Times New Roman" w:hAnsi="Times New Roman" w:cs="Times New Roman"/>
          <w:b/>
          <w:sz w:val="24"/>
          <w:szCs w:val="24"/>
          <w:u w:val="single"/>
        </w:rPr>
        <w:t>2.ročník</w:t>
      </w:r>
      <w:r>
        <w:rPr>
          <w:rFonts w:ascii="Times New Roman" w:hAnsi="Times New Roman" w:cs="Times New Roman"/>
          <w:b/>
          <w:sz w:val="24"/>
          <w:szCs w:val="24"/>
        </w:rPr>
        <w:t xml:space="preserve"> prvej časti I.stupňa:</w:t>
      </w:r>
    </w:p>
    <w:tbl>
      <w:tblPr>
        <w:tblStyle w:val="Mkatabulky"/>
        <w:tblW w:w="0" w:type="auto"/>
        <w:tblLook w:val="04A0" w:firstRow="1" w:lastRow="0" w:firstColumn="1" w:lastColumn="0" w:noHBand="0" w:noVBand="1"/>
      </w:tblPr>
      <w:tblGrid>
        <w:gridCol w:w="4606"/>
        <w:gridCol w:w="4606"/>
      </w:tblGrid>
      <w:tr w:rsidR="004E2272" w:rsidTr="0012048D">
        <w:tc>
          <w:tcPr>
            <w:tcW w:w="4606" w:type="dxa"/>
          </w:tcPr>
          <w:p w:rsidR="004E2272" w:rsidRDefault="004E2272" w:rsidP="0012048D">
            <w:pPr>
              <w:rPr>
                <w:rFonts w:ascii="Times New Roman" w:hAnsi="Times New Roman" w:cs="Times New Roman"/>
                <w:b/>
                <w:sz w:val="24"/>
                <w:szCs w:val="24"/>
              </w:rPr>
            </w:pPr>
            <w:r>
              <w:rPr>
                <w:rFonts w:ascii="Times New Roman" w:hAnsi="Times New Roman" w:cs="Times New Roman"/>
                <w:b/>
                <w:sz w:val="24"/>
                <w:szCs w:val="24"/>
              </w:rPr>
              <w:t>Výkonový štandard</w:t>
            </w:r>
          </w:p>
        </w:tc>
        <w:tc>
          <w:tcPr>
            <w:tcW w:w="4606" w:type="dxa"/>
          </w:tcPr>
          <w:p w:rsidR="004E2272" w:rsidRDefault="004E2272" w:rsidP="0012048D">
            <w:pPr>
              <w:rPr>
                <w:rFonts w:ascii="Times New Roman" w:hAnsi="Times New Roman" w:cs="Times New Roman"/>
                <w:b/>
                <w:sz w:val="24"/>
                <w:szCs w:val="24"/>
              </w:rPr>
            </w:pPr>
            <w:r>
              <w:rPr>
                <w:rFonts w:ascii="Times New Roman" w:hAnsi="Times New Roman" w:cs="Times New Roman"/>
                <w:b/>
                <w:sz w:val="24"/>
                <w:szCs w:val="24"/>
              </w:rPr>
              <w:t>Obsahový štandard</w:t>
            </w:r>
          </w:p>
        </w:tc>
      </w:tr>
      <w:tr w:rsidR="004E2272" w:rsidTr="0012048D">
        <w:tc>
          <w:tcPr>
            <w:tcW w:w="4606" w:type="dxa"/>
          </w:tcPr>
          <w:p w:rsidR="004E2272" w:rsidRDefault="004E2272" w:rsidP="004E2272">
            <w:pPr>
              <w:pStyle w:val="Odstavecseseznamem"/>
              <w:numPr>
                <w:ilvl w:val="0"/>
                <w:numId w:val="82"/>
              </w:numPr>
              <w:rPr>
                <w:rFonts w:ascii="Times New Roman" w:hAnsi="Times New Roman" w:cs="Times New Roman"/>
                <w:sz w:val="24"/>
                <w:szCs w:val="24"/>
              </w:rPr>
            </w:pPr>
            <w:r>
              <w:rPr>
                <w:rFonts w:ascii="Times New Roman" w:hAnsi="Times New Roman" w:cs="Times New Roman"/>
                <w:sz w:val="24"/>
                <w:szCs w:val="24"/>
              </w:rPr>
              <w:t>rozširujú v zborovej partitúre hud.-výraz. prostriedky:dynamika,tempo</w:t>
            </w:r>
          </w:p>
          <w:p w:rsidR="004E2272" w:rsidRDefault="004E2272" w:rsidP="004E2272">
            <w:pPr>
              <w:pStyle w:val="Odstavecseseznamem"/>
              <w:numPr>
                <w:ilvl w:val="0"/>
                <w:numId w:val="82"/>
              </w:numPr>
              <w:rPr>
                <w:rFonts w:ascii="Times New Roman" w:hAnsi="Times New Roman" w:cs="Times New Roman"/>
                <w:sz w:val="24"/>
                <w:szCs w:val="24"/>
              </w:rPr>
            </w:pPr>
            <w:r>
              <w:rPr>
                <w:rFonts w:ascii="Times New Roman" w:hAnsi="Times New Roman" w:cs="Times New Roman"/>
                <w:sz w:val="24"/>
                <w:szCs w:val="24"/>
              </w:rPr>
              <w:t>rozoznajú základné dirigentské gestá</w:t>
            </w:r>
          </w:p>
          <w:p w:rsidR="004E2272" w:rsidRDefault="004E2272" w:rsidP="004E2272">
            <w:pPr>
              <w:pStyle w:val="Odstavecseseznamem"/>
              <w:numPr>
                <w:ilvl w:val="0"/>
                <w:numId w:val="82"/>
              </w:numPr>
              <w:rPr>
                <w:rFonts w:ascii="Times New Roman" w:hAnsi="Times New Roman" w:cs="Times New Roman"/>
                <w:sz w:val="24"/>
                <w:szCs w:val="24"/>
              </w:rPr>
            </w:pPr>
            <w:r>
              <w:rPr>
                <w:rFonts w:ascii="Times New Roman" w:hAnsi="Times New Roman" w:cs="Times New Roman"/>
                <w:sz w:val="24"/>
                <w:szCs w:val="24"/>
              </w:rPr>
              <w:t>aplikujú správne spevácke návyky</w:t>
            </w:r>
          </w:p>
          <w:p w:rsidR="004E2272" w:rsidRDefault="004E2272" w:rsidP="004E2272">
            <w:pPr>
              <w:pStyle w:val="Odstavecseseznamem"/>
              <w:numPr>
                <w:ilvl w:val="0"/>
                <w:numId w:val="82"/>
              </w:numPr>
              <w:rPr>
                <w:rFonts w:ascii="Times New Roman" w:hAnsi="Times New Roman" w:cs="Times New Roman"/>
                <w:sz w:val="24"/>
                <w:szCs w:val="24"/>
              </w:rPr>
            </w:pPr>
            <w:r>
              <w:rPr>
                <w:rFonts w:ascii="Times New Roman" w:hAnsi="Times New Roman" w:cs="Times New Roman"/>
                <w:sz w:val="24"/>
                <w:szCs w:val="24"/>
              </w:rPr>
              <w:t>interpretujú ľud.piesne pre zbor v úprave skladateľa: canon, ozveny,padálový tón, melodický viachlas, zákl.harmonický viachlas</w:t>
            </w:r>
          </w:p>
          <w:p w:rsidR="004E2272" w:rsidRDefault="004E2272" w:rsidP="004E2272">
            <w:pPr>
              <w:pStyle w:val="Odstavecseseznamem"/>
              <w:numPr>
                <w:ilvl w:val="0"/>
                <w:numId w:val="82"/>
              </w:numPr>
              <w:rPr>
                <w:rFonts w:ascii="Times New Roman" w:hAnsi="Times New Roman" w:cs="Times New Roman"/>
                <w:sz w:val="24"/>
                <w:szCs w:val="24"/>
              </w:rPr>
            </w:pPr>
            <w:r>
              <w:rPr>
                <w:rFonts w:ascii="Times New Roman" w:hAnsi="Times New Roman" w:cs="Times New Roman"/>
                <w:sz w:val="24"/>
                <w:szCs w:val="24"/>
              </w:rPr>
              <w:t>interpretujú skladby pre zbor v rôznych tempách i kontrastné prednesové zbor.skladby</w:t>
            </w:r>
          </w:p>
          <w:p w:rsidR="004E2272" w:rsidRDefault="004E2272" w:rsidP="004E2272">
            <w:pPr>
              <w:pStyle w:val="Odstavecseseznamem"/>
              <w:numPr>
                <w:ilvl w:val="0"/>
                <w:numId w:val="82"/>
              </w:numPr>
              <w:rPr>
                <w:rFonts w:ascii="Times New Roman" w:hAnsi="Times New Roman" w:cs="Times New Roman"/>
                <w:sz w:val="24"/>
                <w:szCs w:val="24"/>
              </w:rPr>
            </w:pPr>
            <w:r>
              <w:rPr>
                <w:rFonts w:ascii="Times New Roman" w:hAnsi="Times New Roman" w:cs="Times New Roman"/>
                <w:sz w:val="24"/>
                <w:szCs w:val="24"/>
              </w:rPr>
              <w:t>orientujú sa v zborovej partitúre</w:t>
            </w:r>
          </w:p>
          <w:p w:rsidR="004E2272" w:rsidRDefault="004E2272" w:rsidP="004E2272">
            <w:pPr>
              <w:pStyle w:val="Odstavecseseznamem"/>
              <w:numPr>
                <w:ilvl w:val="0"/>
                <w:numId w:val="82"/>
              </w:numPr>
              <w:rPr>
                <w:rFonts w:ascii="Times New Roman" w:hAnsi="Times New Roman" w:cs="Times New Roman"/>
                <w:sz w:val="24"/>
                <w:szCs w:val="24"/>
              </w:rPr>
            </w:pPr>
            <w:r>
              <w:rPr>
                <w:rFonts w:ascii="Times New Roman" w:hAnsi="Times New Roman" w:cs="Times New Roman"/>
                <w:sz w:val="24"/>
                <w:szCs w:val="24"/>
              </w:rPr>
              <w:t>kontrolujú sa sluchom pri speve</w:t>
            </w:r>
          </w:p>
          <w:p w:rsidR="004E2272" w:rsidRPr="00021FA5" w:rsidRDefault="004E2272" w:rsidP="004E2272">
            <w:pPr>
              <w:pStyle w:val="Odstavecseseznamem"/>
              <w:numPr>
                <w:ilvl w:val="0"/>
                <w:numId w:val="82"/>
              </w:numPr>
              <w:rPr>
                <w:rFonts w:ascii="Times New Roman" w:hAnsi="Times New Roman" w:cs="Times New Roman"/>
                <w:sz w:val="24"/>
                <w:szCs w:val="24"/>
              </w:rPr>
            </w:pPr>
            <w:r>
              <w:rPr>
                <w:rFonts w:ascii="Times New Roman" w:hAnsi="Times New Roman" w:cs="Times New Roman"/>
                <w:sz w:val="24"/>
                <w:szCs w:val="24"/>
              </w:rPr>
              <w:t>ovládajú metrické a rytmické základy</w:t>
            </w:r>
          </w:p>
        </w:tc>
        <w:tc>
          <w:tcPr>
            <w:tcW w:w="4606" w:type="dxa"/>
          </w:tcPr>
          <w:p w:rsidR="004E2272" w:rsidRDefault="004E2272" w:rsidP="0012048D">
            <w:pPr>
              <w:rPr>
                <w:rFonts w:ascii="Times New Roman" w:hAnsi="Times New Roman" w:cs="Times New Roman"/>
                <w:sz w:val="24"/>
                <w:szCs w:val="24"/>
              </w:rPr>
            </w:pPr>
            <w:r>
              <w:rPr>
                <w:rFonts w:ascii="Times New Roman" w:hAnsi="Times New Roman" w:cs="Times New Roman"/>
                <w:sz w:val="24"/>
                <w:szCs w:val="24"/>
              </w:rPr>
              <w:t>Základné dirigentské gestá:nástup a záver celého zboru a po partoch.</w:t>
            </w:r>
          </w:p>
          <w:p w:rsidR="004E2272" w:rsidRDefault="004E2272" w:rsidP="0012048D">
            <w:pPr>
              <w:rPr>
                <w:rFonts w:ascii="Times New Roman" w:hAnsi="Times New Roman" w:cs="Times New Roman"/>
                <w:sz w:val="24"/>
                <w:szCs w:val="24"/>
              </w:rPr>
            </w:pPr>
            <w:r>
              <w:rPr>
                <w:rFonts w:ascii="Times New Roman" w:hAnsi="Times New Roman" w:cs="Times New Roman"/>
                <w:sz w:val="24"/>
                <w:szCs w:val="24"/>
              </w:rPr>
              <w:t>Vokálna technika: formovanie a nasadenie tónu, organizácia speváckeho dýchania, čisté intonovanie, rozšírenie zvukového a dynamického diapazónu, správna artikulácia.</w:t>
            </w:r>
          </w:p>
          <w:p w:rsidR="004E2272" w:rsidRDefault="004E2272" w:rsidP="0012048D">
            <w:pPr>
              <w:rPr>
                <w:rFonts w:ascii="Times New Roman" w:hAnsi="Times New Roman" w:cs="Times New Roman"/>
                <w:sz w:val="24"/>
                <w:szCs w:val="24"/>
              </w:rPr>
            </w:pPr>
            <w:r>
              <w:rPr>
                <w:rFonts w:ascii="Times New Roman" w:hAnsi="Times New Roman" w:cs="Times New Roman"/>
                <w:sz w:val="24"/>
                <w:szCs w:val="24"/>
              </w:rPr>
              <w:t>Interpretácia kontrastných prednesových zborových skladieb primeranej náročnosti.</w:t>
            </w:r>
          </w:p>
          <w:p w:rsidR="004E2272" w:rsidRDefault="004E2272" w:rsidP="0012048D">
            <w:pPr>
              <w:rPr>
                <w:rFonts w:ascii="Times New Roman" w:hAnsi="Times New Roman" w:cs="Times New Roman"/>
                <w:sz w:val="24"/>
                <w:szCs w:val="24"/>
              </w:rPr>
            </w:pPr>
            <w:r>
              <w:rPr>
                <w:rFonts w:ascii="Times New Roman" w:hAnsi="Times New Roman" w:cs="Times New Roman"/>
                <w:sz w:val="24"/>
                <w:szCs w:val="24"/>
              </w:rPr>
              <w:t>Rozvoj správneho frázovania.</w:t>
            </w:r>
          </w:p>
          <w:p w:rsidR="004E2272" w:rsidRDefault="004E2272" w:rsidP="0012048D">
            <w:pPr>
              <w:rPr>
                <w:rFonts w:ascii="Times New Roman" w:hAnsi="Times New Roman" w:cs="Times New Roman"/>
                <w:sz w:val="24"/>
                <w:szCs w:val="24"/>
              </w:rPr>
            </w:pPr>
            <w:r>
              <w:rPr>
                <w:rFonts w:ascii="Times New Roman" w:hAnsi="Times New Roman" w:cs="Times New Roman"/>
                <w:sz w:val="24"/>
                <w:szCs w:val="24"/>
              </w:rPr>
              <w:t>Základy spevu z listu: orientácia v zborovej partitúre.</w:t>
            </w:r>
          </w:p>
          <w:p w:rsidR="004E2272" w:rsidRPr="00E65400" w:rsidRDefault="004E2272" w:rsidP="0012048D">
            <w:pPr>
              <w:rPr>
                <w:rFonts w:ascii="Times New Roman" w:hAnsi="Times New Roman" w:cs="Times New Roman"/>
                <w:sz w:val="24"/>
                <w:szCs w:val="24"/>
              </w:rPr>
            </w:pPr>
            <w:r>
              <w:rPr>
                <w:rFonts w:ascii="Times New Roman" w:hAnsi="Times New Roman" w:cs="Times New Roman"/>
                <w:sz w:val="24"/>
                <w:szCs w:val="24"/>
              </w:rPr>
              <w:t>Rozvíjanie metro-rytmického cítenia:dvoj-trojdobé metrum, pravidelný,bodkovaný rytmus.</w:t>
            </w:r>
          </w:p>
        </w:tc>
      </w:tr>
    </w:tbl>
    <w:p w:rsidR="004E2272" w:rsidRDefault="004E2272" w:rsidP="004E2272">
      <w:pPr>
        <w:rPr>
          <w:rFonts w:ascii="Times New Roman" w:hAnsi="Times New Roman" w:cs="Times New Roman"/>
          <w:b/>
          <w:sz w:val="24"/>
          <w:szCs w:val="24"/>
        </w:rPr>
      </w:pPr>
    </w:p>
    <w:p w:rsidR="004E2272" w:rsidRDefault="004E2272" w:rsidP="004E2272">
      <w:pPr>
        <w:rPr>
          <w:rFonts w:ascii="Times New Roman" w:hAnsi="Times New Roman" w:cs="Times New Roman"/>
          <w:b/>
          <w:sz w:val="24"/>
          <w:szCs w:val="24"/>
          <w:u w:val="single"/>
        </w:rPr>
      </w:pPr>
    </w:p>
    <w:p w:rsidR="004E2272" w:rsidRDefault="004E2272" w:rsidP="004E2272">
      <w:pPr>
        <w:rPr>
          <w:rFonts w:ascii="Times New Roman" w:hAnsi="Times New Roman" w:cs="Times New Roman"/>
          <w:b/>
          <w:sz w:val="24"/>
          <w:szCs w:val="24"/>
          <w:u w:val="single"/>
        </w:rPr>
      </w:pPr>
    </w:p>
    <w:p w:rsidR="004E2272" w:rsidRDefault="004E2272" w:rsidP="004E2272">
      <w:pPr>
        <w:rPr>
          <w:rFonts w:ascii="Times New Roman" w:hAnsi="Times New Roman" w:cs="Times New Roman"/>
          <w:b/>
          <w:sz w:val="24"/>
          <w:szCs w:val="24"/>
          <w:u w:val="single"/>
        </w:rPr>
      </w:pPr>
    </w:p>
    <w:p w:rsidR="004E2272" w:rsidRDefault="004E2272" w:rsidP="004E227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ZBOROVÝ SPEV</w:t>
      </w:r>
    </w:p>
    <w:p w:rsidR="004E2272" w:rsidRDefault="004E2272" w:rsidP="004E2272">
      <w:pPr>
        <w:rPr>
          <w:rFonts w:ascii="Times New Roman" w:hAnsi="Times New Roman" w:cs="Times New Roman"/>
          <w:b/>
          <w:sz w:val="24"/>
          <w:szCs w:val="24"/>
        </w:rPr>
      </w:pPr>
      <w:r>
        <w:rPr>
          <w:rFonts w:ascii="Times New Roman" w:hAnsi="Times New Roman" w:cs="Times New Roman"/>
          <w:b/>
          <w:sz w:val="24"/>
          <w:szCs w:val="24"/>
        </w:rPr>
        <w:t>Prvá časť I. stupňa základného štúdia:</w:t>
      </w:r>
    </w:p>
    <w:tbl>
      <w:tblPr>
        <w:tblStyle w:val="Mkatabulky"/>
        <w:tblW w:w="0" w:type="auto"/>
        <w:tblLook w:val="04A0" w:firstRow="1" w:lastRow="0" w:firstColumn="1" w:lastColumn="0" w:noHBand="0" w:noVBand="1"/>
      </w:tblPr>
      <w:tblGrid>
        <w:gridCol w:w="4606"/>
        <w:gridCol w:w="4606"/>
      </w:tblGrid>
      <w:tr w:rsidR="004E2272" w:rsidTr="0012048D">
        <w:tc>
          <w:tcPr>
            <w:tcW w:w="4606" w:type="dxa"/>
          </w:tcPr>
          <w:p w:rsidR="004E2272" w:rsidRDefault="004E2272" w:rsidP="0012048D">
            <w:pPr>
              <w:rPr>
                <w:rFonts w:ascii="Times New Roman" w:hAnsi="Times New Roman" w:cs="Times New Roman"/>
                <w:b/>
                <w:sz w:val="24"/>
                <w:szCs w:val="24"/>
              </w:rPr>
            </w:pPr>
            <w:r>
              <w:rPr>
                <w:rFonts w:ascii="Times New Roman" w:hAnsi="Times New Roman" w:cs="Times New Roman"/>
                <w:b/>
                <w:sz w:val="24"/>
                <w:szCs w:val="24"/>
              </w:rPr>
              <w:t>Výkonový štandard</w:t>
            </w:r>
          </w:p>
        </w:tc>
        <w:tc>
          <w:tcPr>
            <w:tcW w:w="4606" w:type="dxa"/>
          </w:tcPr>
          <w:p w:rsidR="004E2272" w:rsidRDefault="004E2272" w:rsidP="0012048D">
            <w:pPr>
              <w:rPr>
                <w:rFonts w:ascii="Times New Roman" w:hAnsi="Times New Roman" w:cs="Times New Roman"/>
                <w:b/>
                <w:sz w:val="24"/>
                <w:szCs w:val="24"/>
              </w:rPr>
            </w:pPr>
            <w:r>
              <w:rPr>
                <w:rFonts w:ascii="Times New Roman" w:hAnsi="Times New Roman" w:cs="Times New Roman"/>
                <w:b/>
                <w:sz w:val="24"/>
                <w:szCs w:val="24"/>
              </w:rPr>
              <w:t>Obsahový štandard</w:t>
            </w:r>
          </w:p>
        </w:tc>
      </w:tr>
      <w:tr w:rsidR="004E2272" w:rsidTr="0012048D">
        <w:tc>
          <w:tcPr>
            <w:tcW w:w="4606" w:type="dxa"/>
          </w:tcPr>
          <w:p w:rsidR="004E2272" w:rsidRDefault="004E2272" w:rsidP="004E2272">
            <w:pPr>
              <w:pStyle w:val="Odstavecseseznamem"/>
              <w:numPr>
                <w:ilvl w:val="0"/>
                <w:numId w:val="82"/>
              </w:numPr>
              <w:rPr>
                <w:rFonts w:ascii="Times New Roman" w:hAnsi="Times New Roman" w:cs="Times New Roman"/>
                <w:sz w:val="24"/>
                <w:szCs w:val="24"/>
              </w:rPr>
            </w:pPr>
            <w:r>
              <w:rPr>
                <w:rFonts w:ascii="Times New Roman" w:hAnsi="Times New Roman" w:cs="Times New Roman"/>
                <w:sz w:val="24"/>
                <w:szCs w:val="24"/>
              </w:rPr>
              <w:t>reagujú správne na dirigentské gestá a základy taktovania</w:t>
            </w:r>
          </w:p>
          <w:p w:rsidR="004E2272" w:rsidRDefault="004E2272" w:rsidP="004E2272">
            <w:pPr>
              <w:pStyle w:val="Odstavecseseznamem"/>
              <w:numPr>
                <w:ilvl w:val="0"/>
                <w:numId w:val="82"/>
              </w:numPr>
              <w:rPr>
                <w:rFonts w:ascii="Times New Roman" w:hAnsi="Times New Roman" w:cs="Times New Roman"/>
                <w:sz w:val="24"/>
                <w:szCs w:val="24"/>
              </w:rPr>
            </w:pPr>
            <w:r>
              <w:rPr>
                <w:rFonts w:ascii="Times New Roman" w:hAnsi="Times New Roman" w:cs="Times New Roman"/>
                <w:sz w:val="24"/>
                <w:szCs w:val="24"/>
              </w:rPr>
              <w:t>aplikujú zásady rozospievania</w:t>
            </w:r>
          </w:p>
          <w:p w:rsidR="004E2272" w:rsidRDefault="004E2272" w:rsidP="004E2272">
            <w:pPr>
              <w:pStyle w:val="Odstavecseseznamem"/>
              <w:numPr>
                <w:ilvl w:val="0"/>
                <w:numId w:val="82"/>
              </w:numPr>
              <w:rPr>
                <w:rFonts w:ascii="Times New Roman" w:hAnsi="Times New Roman" w:cs="Times New Roman"/>
                <w:sz w:val="24"/>
                <w:szCs w:val="24"/>
              </w:rPr>
            </w:pPr>
            <w:r>
              <w:rPr>
                <w:rFonts w:ascii="Times New Roman" w:hAnsi="Times New Roman" w:cs="Times New Roman"/>
                <w:sz w:val="24"/>
                <w:szCs w:val="24"/>
              </w:rPr>
              <w:t>dodržiavajú hlasovú hygienu</w:t>
            </w:r>
          </w:p>
          <w:p w:rsidR="004E2272" w:rsidRDefault="004E2272" w:rsidP="004E2272">
            <w:pPr>
              <w:pStyle w:val="Odstavecseseznamem"/>
              <w:numPr>
                <w:ilvl w:val="0"/>
                <w:numId w:val="82"/>
              </w:numPr>
              <w:rPr>
                <w:rFonts w:ascii="Times New Roman" w:hAnsi="Times New Roman" w:cs="Times New Roman"/>
                <w:sz w:val="24"/>
                <w:szCs w:val="24"/>
              </w:rPr>
            </w:pPr>
            <w:r>
              <w:rPr>
                <w:rFonts w:ascii="Times New Roman" w:hAnsi="Times New Roman" w:cs="Times New Roman"/>
                <w:sz w:val="24"/>
                <w:szCs w:val="24"/>
              </w:rPr>
              <w:t>interpretujú skladby rôzneho charakteru,jednohlasné skladby so sprievodom</w:t>
            </w:r>
          </w:p>
          <w:p w:rsidR="004E2272" w:rsidRDefault="004E2272" w:rsidP="004E2272">
            <w:pPr>
              <w:pStyle w:val="Odstavecseseznamem"/>
              <w:numPr>
                <w:ilvl w:val="0"/>
                <w:numId w:val="82"/>
              </w:numPr>
              <w:rPr>
                <w:rFonts w:ascii="Times New Roman" w:hAnsi="Times New Roman" w:cs="Times New Roman"/>
                <w:sz w:val="24"/>
                <w:szCs w:val="24"/>
              </w:rPr>
            </w:pPr>
            <w:r>
              <w:rPr>
                <w:rFonts w:ascii="Times New Roman" w:hAnsi="Times New Roman" w:cs="Times New Roman"/>
                <w:sz w:val="24"/>
                <w:szCs w:val="24"/>
              </w:rPr>
              <w:t>realizujú koncertnú prax spev.zboru a navzájom sa počúvajú pri zborovej interpretácií</w:t>
            </w:r>
          </w:p>
          <w:p w:rsidR="004E2272" w:rsidRPr="00AF65F8" w:rsidRDefault="004E2272" w:rsidP="0012048D">
            <w:pPr>
              <w:pStyle w:val="Odstavecseseznamem"/>
              <w:rPr>
                <w:rFonts w:ascii="Times New Roman" w:hAnsi="Times New Roman" w:cs="Times New Roman"/>
                <w:sz w:val="24"/>
                <w:szCs w:val="24"/>
              </w:rPr>
            </w:pPr>
          </w:p>
        </w:tc>
        <w:tc>
          <w:tcPr>
            <w:tcW w:w="4606" w:type="dxa"/>
          </w:tcPr>
          <w:p w:rsidR="004E2272" w:rsidRDefault="004E2272" w:rsidP="0012048D">
            <w:pPr>
              <w:rPr>
                <w:rFonts w:ascii="Times New Roman" w:hAnsi="Times New Roman" w:cs="Times New Roman"/>
                <w:sz w:val="24"/>
                <w:szCs w:val="24"/>
              </w:rPr>
            </w:pPr>
            <w:r>
              <w:rPr>
                <w:rFonts w:ascii="Times New Roman" w:hAnsi="Times New Roman" w:cs="Times New Roman"/>
                <w:sz w:val="24"/>
                <w:szCs w:val="24"/>
              </w:rPr>
              <w:t>Vokálna technika: Formovanie speváckych návykov ako postoj,dýchanie práca s tónom.</w:t>
            </w:r>
          </w:p>
          <w:p w:rsidR="004E2272" w:rsidRDefault="004E2272" w:rsidP="0012048D">
            <w:pPr>
              <w:rPr>
                <w:rFonts w:ascii="Times New Roman" w:hAnsi="Times New Roman" w:cs="Times New Roman"/>
                <w:sz w:val="24"/>
                <w:szCs w:val="24"/>
              </w:rPr>
            </w:pPr>
            <w:r>
              <w:rPr>
                <w:rFonts w:ascii="Times New Roman" w:hAnsi="Times New Roman" w:cs="Times New Roman"/>
                <w:sz w:val="24"/>
                <w:szCs w:val="24"/>
              </w:rPr>
              <w:t>Základy rozospievania: brumendo, viactónové cvičenia na vokály po póltónoch nahor i nadol, terciové cvičenia.</w:t>
            </w:r>
          </w:p>
          <w:p w:rsidR="004E2272" w:rsidRDefault="004E2272" w:rsidP="0012048D">
            <w:pPr>
              <w:rPr>
                <w:rFonts w:ascii="Times New Roman" w:hAnsi="Times New Roman" w:cs="Times New Roman"/>
                <w:sz w:val="24"/>
                <w:szCs w:val="24"/>
              </w:rPr>
            </w:pPr>
            <w:r>
              <w:rPr>
                <w:rFonts w:ascii="Times New Roman" w:hAnsi="Times New Roman" w:cs="Times New Roman"/>
                <w:sz w:val="24"/>
                <w:szCs w:val="24"/>
              </w:rPr>
              <w:t>Hud.-výraz. prostriedky: rytmus, tempo, dynamika.</w:t>
            </w:r>
          </w:p>
          <w:p w:rsidR="004E2272" w:rsidRDefault="004E2272" w:rsidP="0012048D">
            <w:pPr>
              <w:rPr>
                <w:rFonts w:ascii="Times New Roman" w:hAnsi="Times New Roman" w:cs="Times New Roman"/>
                <w:sz w:val="24"/>
                <w:szCs w:val="24"/>
              </w:rPr>
            </w:pPr>
            <w:r>
              <w:rPr>
                <w:rFonts w:ascii="Times New Roman" w:hAnsi="Times New Roman" w:cs="Times New Roman"/>
                <w:sz w:val="24"/>
                <w:szCs w:val="24"/>
              </w:rPr>
              <w:t>Zborové spevácke návyky: zbor.dýchanie, zbor.unisono, spev po partoch, spoločná dynamika.</w:t>
            </w:r>
          </w:p>
          <w:p w:rsidR="004E2272" w:rsidRDefault="004E2272" w:rsidP="0012048D">
            <w:pPr>
              <w:rPr>
                <w:rFonts w:ascii="Times New Roman" w:hAnsi="Times New Roman" w:cs="Times New Roman"/>
                <w:sz w:val="24"/>
                <w:szCs w:val="24"/>
              </w:rPr>
            </w:pPr>
            <w:r>
              <w:rPr>
                <w:rFonts w:ascii="Times New Roman" w:hAnsi="Times New Roman" w:cs="Times New Roman"/>
                <w:sz w:val="24"/>
                <w:szCs w:val="24"/>
              </w:rPr>
              <w:t>Nácvik: jednohlasné skladby,zaradenie dvojhlasu.</w:t>
            </w:r>
          </w:p>
          <w:p w:rsidR="004E2272" w:rsidRDefault="004E2272" w:rsidP="0012048D">
            <w:pPr>
              <w:rPr>
                <w:rFonts w:ascii="Times New Roman" w:hAnsi="Times New Roman" w:cs="Times New Roman"/>
                <w:sz w:val="24"/>
                <w:szCs w:val="24"/>
              </w:rPr>
            </w:pPr>
            <w:r>
              <w:rPr>
                <w:rFonts w:ascii="Times New Roman" w:hAnsi="Times New Roman" w:cs="Times New Roman"/>
                <w:sz w:val="24"/>
                <w:szCs w:val="24"/>
              </w:rPr>
              <w:t>Rozvíjanie metro-rytmického cítenia</w:t>
            </w:r>
          </w:p>
          <w:p w:rsidR="004E2272" w:rsidRPr="003341C9" w:rsidRDefault="004E2272" w:rsidP="0012048D">
            <w:pPr>
              <w:rPr>
                <w:rFonts w:ascii="Times New Roman" w:hAnsi="Times New Roman" w:cs="Times New Roman"/>
                <w:sz w:val="24"/>
                <w:szCs w:val="24"/>
              </w:rPr>
            </w:pPr>
          </w:p>
        </w:tc>
      </w:tr>
    </w:tbl>
    <w:p w:rsidR="004E2272" w:rsidRDefault="004E2272" w:rsidP="004E2272">
      <w:pPr>
        <w:rPr>
          <w:rFonts w:ascii="Times New Roman" w:hAnsi="Times New Roman" w:cs="Times New Roman"/>
          <w:b/>
          <w:sz w:val="24"/>
          <w:szCs w:val="24"/>
        </w:rPr>
      </w:pPr>
      <w:r>
        <w:rPr>
          <w:rFonts w:ascii="Times New Roman" w:hAnsi="Times New Roman" w:cs="Times New Roman"/>
          <w:b/>
          <w:sz w:val="24"/>
          <w:szCs w:val="24"/>
        </w:rPr>
        <w:t>Záverečná skúška:</w:t>
      </w:r>
    </w:p>
    <w:p w:rsidR="004E2272" w:rsidRDefault="004E2272" w:rsidP="004E2272">
      <w:pPr>
        <w:pStyle w:val="Odstavecseseznamem"/>
        <w:numPr>
          <w:ilvl w:val="0"/>
          <w:numId w:val="82"/>
        </w:numPr>
        <w:rPr>
          <w:rFonts w:ascii="Times New Roman" w:hAnsi="Times New Roman" w:cs="Times New Roman"/>
          <w:sz w:val="24"/>
          <w:szCs w:val="24"/>
        </w:rPr>
      </w:pPr>
      <w:r>
        <w:rPr>
          <w:rFonts w:ascii="Times New Roman" w:hAnsi="Times New Roman" w:cs="Times New Roman"/>
          <w:sz w:val="24"/>
          <w:szCs w:val="24"/>
        </w:rPr>
        <w:t>intonačné cvičenia v dur-mol</w:t>
      </w:r>
    </w:p>
    <w:p w:rsidR="004E2272" w:rsidRDefault="004E2272" w:rsidP="004E2272">
      <w:pPr>
        <w:pStyle w:val="Odstavecseseznamem"/>
        <w:numPr>
          <w:ilvl w:val="0"/>
          <w:numId w:val="82"/>
        </w:numPr>
        <w:rPr>
          <w:rFonts w:ascii="Times New Roman" w:hAnsi="Times New Roman" w:cs="Times New Roman"/>
          <w:sz w:val="24"/>
          <w:szCs w:val="24"/>
        </w:rPr>
      </w:pPr>
      <w:r>
        <w:rPr>
          <w:rFonts w:ascii="Times New Roman" w:hAnsi="Times New Roman" w:cs="Times New Roman"/>
          <w:sz w:val="24"/>
          <w:szCs w:val="24"/>
        </w:rPr>
        <w:t>ovládanie svojho partu</w:t>
      </w:r>
    </w:p>
    <w:p w:rsidR="004E2272" w:rsidRDefault="004E2272" w:rsidP="004E2272">
      <w:pPr>
        <w:pStyle w:val="Odstavecseseznamem"/>
        <w:numPr>
          <w:ilvl w:val="0"/>
          <w:numId w:val="82"/>
        </w:numPr>
        <w:rPr>
          <w:rFonts w:ascii="Times New Roman" w:hAnsi="Times New Roman" w:cs="Times New Roman"/>
          <w:sz w:val="24"/>
          <w:szCs w:val="24"/>
        </w:rPr>
      </w:pPr>
      <w:r>
        <w:rPr>
          <w:rFonts w:ascii="Times New Roman" w:hAnsi="Times New Roman" w:cs="Times New Roman"/>
          <w:sz w:val="24"/>
          <w:szCs w:val="24"/>
        </w:rPr>
        <w:t>zaspievanie základnej melódie zborovej piesne</w:t>
      </w:r>
    </w:p>
    <w:p w:rsidR="004E2272" w:rsidRDefault="004E2272" w:rsidP="004E2272">
      <w:pPr>
        <w:rPr>
          <w:rFonts w:ascii="Times New Roman" w:hAnsi="Times New Roman" w:cs="Times New Roman"/>
          <w:sz w:val="24"/>
          <w:szCs w:val="24"/>
        </w:rPr>
      </w:pPr>
    </w:p>
    <w:p w:rsidR="004E2272" w:rsidRDefault="004E2272" w:rsidP="004E2272">
      <w:pPr>
        <w:rPr>
          <w:rFonts w:ascii="Times New Roman" w:hAnsi="Times New Roman" w:cs="Times New Roman"/>
          <w:b/>
          <w:sz w:val="24"/>
          <w:szCs w:val="24"/>
        </w:rPr>
      </w:pPr>
      <w:r>
        <w:rPr>
          <w:rFonts w:ascii="Times New Roman" w:hAnsi="Times New Roman" w:cs="Times New Roman"/>
          <w:b/>
          <w:sz w:val="24"/>
          <w:szCs w:val="24"/>
        </w:rPr>
        <w:t>Druhá časť I. stupňa základného štúdia:</w:t>
      </w:r>
    </w:p>
    <w:tbl>
      <w:tblPr>
        <w:tblStyle w:val="Mkatabulky"/>
        <w:tblW w:w="0" w:type="auto"/>
        <w:tblLook w:val="04A0" w:firstRow="1" w:lastRow="0" w:firstColumn="1" w:lastColumn="0" w:noHBand="0" w:noVBand="1"/>
      </w:tblPr>
      <w:tblGrid>
        <w:gridCol w:w="4606"/>
        <w:gridCol w:w="4606"/>
      </w:tblGrid>
      <w:tr w:rsidR="004E2272" w:rsidTr="0012048D">
        <w:tc>
          <w:tcPr>
            <w:tcW w:w="4606" w:type="dxa"/>
          </w:tcPr>
          <w:p w:rsidR="004E2272" w:rsidRDefault="004E2272" w:rsidP="0012048D">
            <w:pPr>
              <w:rPr>
                <w:rFonts w:ascii="Times New Roman" w:hAnsi="Times New Roman" w:cs="Times New Roman"/>
                <w:b/>
                <w:sz w:val="24"/>
                <w:szCs w:val="24"/>
              </w:rPr>
            </w:pPr>
            <w:r>
              <w:rPr>
                <w:rFonts w:ascii="Times New Roman" w:hAnsi="Times New Roman" w:cs="Times New Roman"/>
                <w:b/>
                <w:sz w:val="24"/>
                <w:szCs w:val="24"/>
              </w:rPr>
              <w:t>Výkonový štandard</w:t>
            </w:r>
          </w:p>
        </w:tc>
        <w:tc>
          <w:tcPr>
            <w:tcW w:w="4606" w:type="dxa"/>
          </w:tcPr>
          <w:p w:rsidR="004E2272" w:rsidRDefault="004E2272" w:rsidP="0012048D">
            <w:pPr>
              <w:rPr>
                <w:rFonts w:ascii="Times New Roman" w:hAnsi="Times New Roman" w:cs="Times New Roman"/>
                <w:b/>
                <w:sz w:val="24"/>
                <w:szCs w:val="24"/>
              </w:rPr>
            </w:pPr>
            <w:r>
              <w:rPr>
                <w:rFonts w:ascii="Times New Roman" w:hAnsi="Times New Roman" w:cs="Times New Roman"/>
                <w:b/>
                <w:sz w:val="24"/>
                <w:szCs w:val="24"/>
              </w:rPr>
              <w:t>Obsahový štandard</w:t>
            </w:r>
          </w:p>
        </w:tc>
      </w:tr>
      <w:tr w:rsidR="004E2272" w:rsidTr="0012048D">
        <w:tc>
          <w:tcPr>
            <w:tcW w:w="4606" w:type="dxa"/>
          </w:tcPr>
          <w:p w:rsidR="004E2272" w:rsidRDefault="004E2272" w:rsidP="004E2272">
            <w:pPr>
              <w:pStyle w:val="Odstavecseseznamem"/>
              <w:numPr>
                <w:ilvl w:val="0"/>
                <w:numId w:val="82"/>
              </w:numPr>
              <w:rPr>
                <w:rFonts w:ascii="Times New Roman" w:hAnsi="Times New Roman" w:cs="Times New Roman"/>
                <w:sz w:val="24"/>
                <w:szCs w:val="24"/>
              </w:rPr>
            </w:pPr>
            <w:r>
              <w:rPr>
                <w:rFonts w:ascii="Times New Roman" w:hAnsi="Times New Roman" w:cs="Times New Roman"/>
                <w:sz w:val="24"/>
                <w:szCs w:val="24"/>
              </w:rPr>
              <w:t>rozširujú poznatky o umení zborového spevu</w:t>
            </w:r>
          </w:p>
          <w:p w:rsidR="004E2272" w:rsidRDefault="004E2272" w:rsidP="004E2272">
            <w:pPr>
              <w:pStyle w:val="Odstavecseseznamem"/>
              <w:numPr>
                <w:ilvl w:val="0"/>
                <w:numId w:val="82"/>
              </w:numPr>
              <w:rPr>
                <w:rFonts w:ascii="Times New Roman" w:hAnsi="Times New Roman" w:cs="Times New Roman"/>
                <w:sz w:val="24"/>
                <w:szCs w:val="24"/>
              </w:rPr>
            </w:pPr>
            <w:r>
              <w:rPr>
                <w:rFonts w:ascii="Times New Roman" w:hAnsi="Times New Roman" w:cs="Times New Roman"/>
                <w:sz w:val="24"/>
                <w:szCs w:val="24"/>
              </w:rPr>
              <w:t>zdokonaľujú návyky teoretickej orientácie v zbor.partitúre</w:t>
            </w:r>
          </w:p>
          <w:p w:rsidR="004E2272" w:rsidRDefault="004E2272" w:rsidP="004E2272">
            <w:pPr>
              <w:pStyle w:val="Odstavecseseznamem"/>
              <w:numPr>
                <w:ilvl w:val="0"/>
                <w:numId w:val="82"/>
              </w:numPr>
              <w:rPr>
                <w:rFonts w:ascii="Times New Roman" w:hAnsi="Times New Roman" w:cs="Times New Roman"/>
                <w:sz w:val="24"/>
                <w:szCs w:val="24"/>
              </w:rPr>
            </w:pPr>
            <w:r>
              <w:rPr>
                <w:rFonts w:ascii="Times New Roman" w:hAnsi="Times New Roman" w:cs="Times New Roman"/>
                <w:sz w:val="24"/>
                <w:szCs w:val="24"/>
              </w:rPr>
              <w:t>správne reagujú na dirigentské gestá a využívajú správne spevácke návyky</w:t>
            </w:r>
          </w:p>
          <w:p w:rsidR="004E2272" w:rsidRDefault="004E2272" w:rsidP="004E2272">
            <w:pPr>
              <w:pStyle w:val="Odstavecseseznamem"/>
              <w:numPr>
                <w:ilvl w:val="0"/>
                <w:numId w:val="82"/>
              </w:numPr>
              <w:rPr>
                <w:rFonts w:ascii="Times New Roman" w:hAnsi="Times New Roman" w:cs="Times New Roman"/>
                <w:sz w:val="24"/>
                <w:szCs w:val="24"/>
              </w:rPr>
            </w:pPr>
            <w:r>
              <w:rPr>
                <w:rFonts w:ascii="Times New Roman" w:hAnsi="Times New Roman" w:cs="Times New Roman"/>
                <w:sz w:val="24"/>
                <w:szCs w:val="24"/>
              </w:rPr>
              <w:t>reprodukujú terciové cvičenia</w:t>
            </w:r>
          </w:p>
          <w:p w:rsidR="004E2272" w:rsidRDefault="004E2272" w:rsidP="004E2272">
            <w:pPr>
              <w:pStyle w:val="Odstavecseseznamem"/>
              <w:numPr>
                <w:ilvl w:val="0"/>
                <w:numId w:val="82"/>
              </w:numPr>
              <w:rPr>
                <w:rFonts w:ascii="Times New Roman" w:hAnsi="Times New Roman" w:cs="Times New Roman"/>
                <w:sz w:val="24"/>
                <w:szCs w:val="24"/>
              </w:rPr>
            </w:pPr>
            <w:r>
              <w:rPr>
                <w:rFonts w:ascii="Times New Roman" w:hAnsi="Times New Roman" w:cs="Times New Roman"/>
                <w:sz w:val="24"/>
                <w:szCs w:val="24"/>
              </w:rPr>
              <w:t>zdokonaľujú intonáciu pomocou cvičení</w:t>
            </w:r>
          </w:p>
          <w:p w:rsidR="004E2272" w:rsidRDefault="004E2272" w:rsidP="004E2272">
            <w:pPr>
              <w:pStyle w:val="Odstavecseseznamem"/>
              <w:numPr>
                <w:ilvl w:val="0"/>
                <w:numId w:val="82"/>
              </w:numPr>
              <w:rPr>
                <w:rFonts w:ascii="Times New Roman" w:hAnsi="Times New Roman" w:cs="Times New Roman"/>
                <w:sz w:val="24"/>
                <w:szCs w:val="24"/>
              </w:rPr>
            </w:pPr>
            <w:r>
              <w:rPr>
                <w:rFonts w:ascii="Times New Roman" w:hAnsi="Times New Roman" w:cs="Times New Roman"/>
                <w:sz w:val="24"/>
                <w:szCs w:val="24"/>
              </w:rPr>
              <w:t>používajú základy hlasovej hygieny</w:t>
            </w:r>
          </w:p>
          <w:p w:rsidR="004E2272" w:rsidRDefault="004E2272" w:rsidP="004E2272">
            <w:pPr>
              <w:pStyle w:val="Odstavecseseznamem"/>
              <w:numPr>
                <w:ilvl w:val="0"/>
                <w:numId w:val="82"/>
              </w:numPr>
              <w:rPr>
                <w:rFonts w:ascii="Times New Roman" w:hAnsi="Times New Roman" w:cs="Times New Roman"/>
                <w:sz w:val="24"/>
                <w:szCs w:val="24"/>
              </w:rPr>
            </w:pPr>
            <w:r>
              <w:rPr>
                <w:rFonts w:ascii="Times New Roman" w:hAnsi="Times New Roman" w:cs="Times New Roman"/>
                <w:sz w:val="24"/>
                <w:szCs w:val="24"/>
              </w:rPr>
              <w:t>interpretujú:viachlasnú úpravu, úpravu ľudových piesní, skladby a´capella, skladby rôznych období</w:t>
            </w:r>
          </w:p>
          <w:p w:rsidR="004E2272" w:rsidRPr="00EE7E1E" w:rsidRDefault="004E2272" w:rsidP="004E2272">
            <w:pPr>
              <w:pStyle w:val="Odstavecseseznamem"/>
              <w:numPr>
                <w:ilvl w:val="0"/>
                <w:numId w:val="82"/>
              </w:numPr>
              <w:rPr>
                <w:rFonts w:ascii="Times New Roman" w:hAnsi="Times New Roman" w:cs="Times New Roman"/>
                <w:sz w:val="24"/>
                <w:szCs w:val="24"/>
              </w:rPr>
            </w:pPr>
            <w:r>
              <w:rPr>
                <w:rFonts w:ascii="Times New Roman" w:hAnsi="Times New Roman" w:cs="Times New Roman"/>
                <w:sz w:val="24"/>
                <w:szCs w:val="24"/>
              </w:rPr>
              <w:t>počávajú sa navzájom pri zborovej interpretácií</w:t>
            </w:r>
          </w:p>
        </w:tc>
        <w:tc>
          <w:tcPr>
            <w:tcW w:w="4606" w:type="dxa"/>
          </w:tcPr>
          <w:p w:rsidR="004E2272" w:rsidRDefault="004E2272" w:rsidP="0012048D">
            <w:pPr>
              <w:rPr>
                <w:rFonts w:ascii="Times New Roman" w:hAnsi="Times New Roman" w:cs="Times New Roman"/>
                <w:sz w:val="24"/>
                <w:szCs w:val="24"/>
              </w:rPr>
            </w:pPr>
            <w:r>
              <w:rPr>
                <w:rFonts w:ascii="Times New Roman" w:hAnsi="Times New Roman" w:cs="Times New Roman"/>
                <w:sz w:val="24"/>
                <w:szCs w:val="24"/>
              </w:rPr>
              <w:t>Poznanie dirigentských gest:nádych, nástup, agogika, dynamika, fermáta, ukončenie.</w:t>
            </w:r>
          </w:p>
          <w:p w:rsidR="004E2272" w:rsidRDefault="004E2272" w:rsidP="0012048D">
            <w:pPr>
              <w:rPr>
                <w:rFonts w:ascii="Times New Roman" w:hAnsi="Times New Roman" w:cs="Times New Roman"/>
                <w:sz w:val="24"/>
                <w:szCs w:val="24"/>
              </w:rPr>
            </w:pPr>
            <w:r>
              <w:rPr>
                <w:rFonts w:ascii="Times New Roman" w:hAnsi="Times New Roman" w:cs="Times New Roman"/>
                <w:sz w:val="24"/>
                <w:szCs w:val="24"/>
              </w:rPr>
              <w:t>Správne spevácke návyky: pokojné a hlboké dýchanie bránicou, uvoľnenie brady, mäkké tvorenie, nasadenie tónu,spev vstrednej hlasovej polohe-ľahký, mäkký, čistý,zvonitý tón.</w:t>
            </w:r>
          </w:p>
          <w:p w:rsidR="004E2272" w:rsidRDefault="004E2272" w:rsidP="0012048D">
            <w:pPr>
              <w:rPr>
                <w:rFonts w:ascii="Times New Roman" w:hAnsi="Times New Roman" w:cs="Times New Roman"/>
                <w:sz w:val="24"/>
                <w:szCs w:val="24"/>
              </w:rPr>
            </w:pPr>
            <w:r>
              <w:rPr>
                <w:rFonts w:ascii="Times New Roman" w:hAnsi="Times New Roman" w:cs="Times New Roman"/>
                <w:sz w:val="24"/>
                <w:szCs w:val="24"/>
              </w:rPr>
              <w:t>Rozospievanie:brumendo, viactónové cvičenia po pól tónoch,terciové cvičenia,dynamické cvičenia.</w:t>
            </w:r>
          </w:p>
          <w:p w:rsidR="004E2272" w:rsidRDefault="004E2272" w:rsidP="0012048D">
            <w:pPr>
              <w:rPr>
                <w:rFonts w:ascii="Times New Roman" w:hAnsi="Times New Roman" w:cs="Times New Roman"/>
                <w:sz w:val="24"/>
                <w:szCs w:val="24"/>
              </w:rPr>
            </w:pPr>
            <w:r>
              <w:rPr>
                <w:rFonts w:ascii="Times New Roman" w:hAnsi="Times New Roman" w:cs="Times New Roman"/>
                <w:sz w:val="24"/>
                <w:szCs w:val="24"/>
              </w:rPr>
              <w:t>Dodržiavanie hlasovej výchovy.</w:t>
            </w:r>
          </w:p>
          <w:p w:rsidR="004E2272" w:rsidRDefault="004E2272" w:rsidP="0012048D">
            <w:pPr>
              <w:rPr>
                <w:rFonts w:ascii="Times New Roman" w:hAnsi="Times New Roman" w:cs="Times New Roman"/>
                <w:sz w:val="24"/>
                <w:szCs w:val="24"/>
              </w:rPr>
            </w:pPr>
            <w:r>
              <w:rPr>
                <w:rFonts w:ascii="Times New Roman" w:hAnsi="Times New Roman" w:cs="Times New Roman"/>
                <w:sz w:val="24"/>
                <w:szCs w:val="24"/>
              </w:rPr>
              <w:t>Rozvíjanie zb.návykov:zborové dýchanie,unisono, spev po partoch, spoločná dynamika.</w:t>
            </w:r>
          </w:p>
          <w:p w:rsidR="004E2272" w:rsidRDefault="004E2272" w:rsidP="0012048D">
            <w:pPr>
              <w:rPr>
                <w:rFonts w:ascii="Times New Roman" w:hAnsi="Times New Roman" w:cs="Times New Roman"/>
                <w:sz w:val="24"/>
                <w:szCs w:val="24"/>
              </w:rPr>
            </w:pPr>
            <w:r>
              <w:rPr>
                <w:rFonts w:ascii="Times New Roman" w:hAnsi="Times New Roman" w:cs="Times New Roman"/>
                <w:sz w:val="24"/>
                <w:szCs w:val="24"/>
              </w:rPr>
              <w:t>Dramaturgia:zaraďovanie rozmanitých období,žánrov.</w:t>
            </w:r>
          </w:p>
          <w:p w:rsidR="004E2272" w:rsidRDefault="004E2272" w:rsidP="0012048D">
            <w:pPr>
              <w:rPr>
                <w:rFonts w:ascii="Times New Roman" w:hAnsi="Times New Roman" w:cs="Times New Roman"/>
                <w:sz w:val="24"/>
                <w:szCs w:val="24"/>
              </w:rPr>
            </w:pPr>
            <w:r>
              <w:rPr>
                <w:rFonts w:ascii="Times New Roman" w:hAnsi="Times New Roman" w:cs="Times New Roman"/>
                <w:sz w:val="24"/>
                <w:szCs w:val="24"/>
              </w:rPr>
              <w:t>Koncertná prax speváckeho zboru.</w:t>
            </w:r>
          </w:p>
          <w:p w:rsidR="004E2272" w:rsidRPr="00694F1E" w:rsidRDefault="004E2272" w:rsidP="0012048D">
            <w:pPr>
              <w:rPr>
                <w:rFonts w:ascii="Times New Roman" w:hAnsi="Times New Roman" w:cs="Times New Roman"/>
                <w:sz w:val="24"/>
                <w:szCs w:val="24"/>
              </w:rPr>
            </w:pPr>
            <w:r>
              <w:rPr>
                <w:rFonts w:ascii="Times New Roman" w:hAnsi="Times New Roman" w:cs="Times New Roman"/>
                <w:sz w:val="24"/>
                <w:szCs w:val="24"/>
              </w:rPr>
              <w:t>Rozvíjanie metro-rytmického cítenia.</w:t>
            </w:r>
          </w:p>
        </w:tc>
      </w:tr>
    </w:tbl>
    <w:p w:rsidR="004E2272" w:rsidRDefault="004E2272" w:rsidP="004E2272">
      <w:pPr>
        <w:rPr>
          <w:rFonts w:ascii="Times New Roman" w:hAnsi="Times New Roman" w:cs="Times New Roman"/>
          <w:b/>
          <w:sz w:val="24"/>
          <w:szCs w:val="24"/>
        </w:rPr>
      </w:pPr>
      <w:r>
        <w:rPr>
          <w:rFonts w:ascii="Times New Roman" w:hAnsi="Times New Roman" w:cs="Times New Roman"/>
          <w:b/>
          <w:sz w:val="24"/>
          <w:szCs w:val="24"/>
        </w:rPr>
        <w:t xml:space="preserve">Záverečná skúška: </w:t>
      </w:r>
    </w:p>
    <w:p w:rsidR="004E2272" w:rsidRDefault="004E2272" w:rsidP="004E2272">
      <w:pPr>
        <w:pStyle w:val="Odstavecseseznamem"/>
        <w:numPr>
          <w:ilvl w:val="0"/>
          <w:numId w:val="82"/>
        </w:numPr>
        <w:rPr>
          <w:rFonts w:ascii="Times New Roman" w:hAnsi="Times New Roman" w:cs="Times New Roman"/>
          <w:b/>
          <w:sz w:val="24"/>
          <w:szCs w:val="24"/>
        </w:rPr>
      </w:pPr>
      <w:r>
        <w:rPr>
          <w:rFonts w:ascii="Times New Roman" w:hAnsi="Times New Roman" w:cs="Times New Roman"/>
          <w:b/>
          <w:sz w:val="24"/>
          <w:szCs w:val="24"/>
        </w:rPr>
        <w:t>intonačné cvičenia v dur-mol</w:t>
      </w:r>
    </w:p>
    <w:p w:rsidR="004E2272" w:rsidRDefault="004E2272" w:rsidP="004E2272">
      <w:pPr>
        <w:pStyle w:val="Odstavecseseznamem"/>
        <w:numPr>
          <w:ilvl w:val="0"/>
          <w:numId w:val="82"/>
        </w:numPr>
        <w:rPr>
          <w:rFonts w:ascii="Times New Roman" w:hAnsi="Times New Roman" w:cs="Times New Roman"/>
          <w:b/>
          <w:sz w:val="24"/>
          <w:szCs w:val="24"/>
        </w:rPr>
      </w:pPr>
      <w:r>
        <w:rPr>
          <w:rFonts w:ascii="Times New Roman" w:hAnsi="Times New Roman" w:cs="Times New Roman"/>
          <w:b/>
          <w:sz w:val="24"/>
          <w:szCs w:val="24"/>
        </w:rPr>
        <w:lastRenderedPageBreak/>
        <w:t>z naštudovaného repertoáru: ovládanie svojho partu</w:t>
      </w:r>
    </w:p>
    <w:p w:rsidR="004E2272" w:rsidRDefault="004E2272" w:rsidP="004E2272">
      <w:pPr>
        <w:pStyle w:val="Odstavecseseznamem"/>
        <w:numPr>
          <w:ilvl w:val="0"/>
          <w:numId w:val="82"/>
        </w:numPr>
        <w:rPr>
          <w:rFonts w:ascii="Times New Roman" w:hAnsi="Times New Roman" w:cs="Times New Roman"/>
          <w:b/>
          <w:sz w:val="24"/>
          <w:szCs w:val="24"/>
        </w:rPr>
      </w:pPr>
      <w:r>
        <w:rPr>
          <w:rFonts w:ascii="Times New Roman" w:hAnsi="Times New Roman" w:cs="Times New Roman"/>
          <w:b/>
          <w:sz w:val="24"/>
          <w:szCs w:val="24"/>
        </w:rPr>
        <w:t>zaspievanie základnej melódie zbor.piesne a zvládnutie dvojhlasu</w:t>
      </w:r>
    </w:p>
    <w:p w:rsidR="004E2272" w:rsidRPr="00AA0B2C" w:rsidRDefault="004E2272" w:rsidP="00132052">
      <w:pPr>
        <w:widowControl w:val="0"/>
        <w:suppressAutoHyphens/>
        <w:spacing w:after="0" w:line="240" w:lineRule="auto"/>
        <w:rPr>
          <w:rFonts w:ascii="Times New Roman" w:eastAsia="SimSun" w:hAnsi="Times New Roman" w:cs="Times New Roman"/>
          <w:b/>
          <w:bCs/>
          <w:kern w:val="1"/>
          <w:sz w:val="24"/>
          <w:szCs w:val="24"/>
          <w:lang w:eastAsia="zh-CN" w:bidi="hi-IN"/>
        </w:rPr>
      </w:pPr>
    </w:p>
    <w:p w:rsidR="000553FB" w:rsidRPr="000553FB" w:rsidRDefault="000553FB" w:rsidP="000553FB">
      <w:pPr>
        <w:spacing w:before="120" w:after="0" w:line="240" w:lineRule="auto"/>
        <w:jc w:val="both"/>
        <w:rPr>
          <w:rFonts w:ascii="Times New Roman" w:eastAsia="Times New Roman" w:hAnsi="Times New Roman" w:cs="Times New Roman"/>
          <w:b/>
          <w:kern w:val="2"/>
          <w:sz w:val="24"/>
          <w:szCs w:val="24"/>
          <w:lang w:eastAsia="sk-SK"/>
        </w:rPr>
      </w:pPr>
      <w:r w:rsidRPr="000553FB">
        <w:rPr>
          <w:rFonts w:ascii="Times New Roman" w:eastAsia="Times New Roman" w:hAnsi="Times New Roman" w:cs="Times New Roman"/>
          <w:b/>
          <w:kern w:val="2"/>
          <w:sz w:val="24"/>
          <w:szCs w:val="24"/>
          <w:lang w:eastAsia="sk-SK"/>
        </w:rPr>
        <w:t xml:space="preserve">II. STUPEŇ ZÁKLADNÉHO ŠTÚDIA </w:t>
      </w:r>
    </w:p>
    <w:p w:rsidR="000553FB" w:rsidRPr="000553FB" w:rsidRDefault="000553FB" w:rsidP="000553FB">
      <w:pPr>
        <w:widowControl w:val="0"/>
        <w:suppressAutoHyphens/>
        <w:spacing w:after="120" w:line="240" w:lineRule="auto"/>
        <w:rPr>
          <w:rFonts w:ascii="Times New Roman" w:eastAsia="Arial Unicode MS" w:hAnsi="Times New Roman" w:cs="Times New Roman"/>
          <w:b/>
          <w:kern w:val="2"/>
          <w:sz w:val="24"/>
          <w:szCs w:val="24"/>
          <w:lang w:eastAsia="sk-SK"/>
        </w:rPr>
      </w:pPr>
    </w:p>
    <w:p w:rsidR="000553FB" w:rsidRPr="000553FB" w:rsidRDefault="000553FB" w:rsidP="000553FB">
      <w:pPr>
        <w:spacing w:after="120" w:line="240" w:lineRule="auto"/>
        <w:rPr>
          <w:rFonts w:ascii="Times New Roman" w:eastAsia="Times New Roman" w:hAnsi="Times New Roman" w:cs="Times New Roman"/>
          <w:b/>
          <w:kern w:val="2"/>
          <w:sz w:val="24"/>
          <w:szCs w:val="24"/>
          <w:lang w:eastAsia="sk-SK"/>
        </w:rPr>
      </w:pPr>
      <w:r w:rsidRPr="000553FB">
        <w:rPr>
          <w:rFonts w:ascii="Times New Roman" w:eastAsia="Times New Roman" w:hAnsi="Times New Roman" w:cs="Times New Roman"/>
          <w:kern w:val="2"/>
          <w:sz w:val="24"/>
          <w:szCs w:val="24"/>
          <w:lang w:eastAsia="sk-SK"/>
        </w:rPr>
        <w:t xml:space="preserve">Žiaci po ukončení II. stupňa základného štúdia: </w:t>
      </w:r>
    </w:p>
    <w:tbl>
      <w:tblPr>
        <w:tblW w:w="8628" w:type="dxa"/>
        <w:tblInd w:w="-15" w:type="dxa"/>
        <w:tblLayout w:type="fixed"/>
        <w:tblLook w:val="04A0" w:firstRow="1" w:lastRow="0" w:firstColumn="1" w:lastColumn="0" w:noHBand="0" w:noVBand="1"/>
      </w:tblPr>
      <w:tblGrid>
        <w:gridCol w:w="4518"/>
        <w:gridCol w:w="4110"/>
      </w:tblGrid>
      <w:tr w:rsidR="000553FB" w:rsidRPr="000553FB" w:rsidTr="00823E6A">
        <w:tc>
          <w:tcPr>
            <w:tcW w:w="4518" w:type="dxa"/>
            <w:tcBorders>
              <w:top w:val="single" w:sz="4" w:space="0" w:color="000000"/>
              <w:left w:val="single" w:sz="4" w:space="0" w:color="000000"/>
              <w:bottom w:val="single" w:sz="4" w:space="0" w:color="000000"/>
              <w:right w:val="nil"/>
            </w:tcBorders>
            <w:hideMark/>
          </w:tcPr>
          <w:p w:rsidR="000553FB" w:rsidRPr="000553FB" w:rsidRDefault="000553FB" w:rsidP="000553FB">
            <w:pPr>
              <w:widowControl w:val="0"/>
              <w:suppressAutoHyphens/>
              <w:snapToGrid w:val="0"/>
              <w:spacing w:after="120" w:line="240" w:lineRule="auto"/>
              <w:jc w:val="center"/>
              <w:rPr>
                <w:rFonts w:ascii="Times New Roman" w:eastAsia="Arial Unicode MS" w:hAnsi="Times New Roman" w:cs="Times New Roman"/>
                <w:b/>
                <w:kern w:val="2"/>
                <w:sz w:val="24"/>
                <w:szCs w:val="24"/>
                <w:lang w:eastAsia="sk-SK"/>
              </w:rPr>
            </w:pPr>
            <w:r w:rsidRPr="000553FB">
              <w:rPr>
                <w:rFonts w:ascii="Times New Roman" w:eastAsia="Arial Unicode MS" w:hAnsi="Times New Roman" w:cs="Times New Roman"/>
                <w:b/>
                <w:kern w:val="2"/>
                <w:sz w:val="24"/>
                <w:szCs w:val="24"/>
                <w:lang w:eastAsia="sk-SK"/>
              </w:rPr>
              <w:t>Výkonový štandard</w:t>
            </w:r>
          </w:p>
        </w:tc>
        <w:tc>
          <w:tcPr>
            <w:tcW w:w="4110" w:type="dxa"/>
            <w:tcBorders>
              <w:top w:val="single" w:sz="4" w:space="0" w:color="000000"/>
              <w:left w:val="single" w:sz="4" w:space="0" w:color="000000"/>
              <w:bottom w:val="single" w:sz="4" w:space="0" w:color="000000"/>
              <w:right w:val="single" w:sz="4" w:space="0" w:color="000000"/>
            </w:tcBorders>
            <w:hideMark/>
          </w:tcPr>
          <w:p w:rsidR="000553FB" w:rsidRPr="000553FB" w:rsidRDefault="000553FB" w:rsidP="000553FB">
            <w:pPr>
              <w:widowControl w:val="0"/>
              <w:suppressAutoHyphens/>
              <w:snapToGrid w:val="0"/>
              <w:spacing w:after="120" w:line="240" w:lineRule="auto"/>
              <w:jc w:val="center"/>
              <w:rPr>
                <w:rFonts w:ascii="Times New Roman" w:eastAsia="Arial Unicode MS" w:hAnsi="Times New Roman" w:cs="Times New Roman"/>
                <w:kern w:val="2"/>
                <w:sz w:val="24"/>
                <w:szCs w:val="24"/>
                <w:lang w:eastAsia="sk-SK"/>
              </w:rPr>
            </w:pPr>
            <w:r w:rsidRPr="000553FB">
              <w:rPr>
                <w:rFonts w:ascii="Times New Roman" w:eastAsia="Arial Unicode MS" w:hAnsi="Times New Roman" w:cs="Times New Roman"/>
                <w:b/>
                <w:kern w:val="2"/>
                <w:sz w:val="24"/>
                <w:szCs w:val="24"/>
                <w:lang w:eastAsia="sk-SK"/>
              </w:rPr>
              <w:t>Obsahový štandard</w:t>
            </w:r>
          </w:p>
        </w:tc>
      </w:tr>
      <w:tr w:rsidR="000553FB" w:rsidRPr="000553FB" w:rsidTr="00823E6A">
        <w:trPr>
          <w:trHeight w:val="850"/>
        </w:trPr>
        <w:tc>
          <w:tcPr>
            <w:tcW w:w="4518" w:type="dxa"/>
            <w:tcBorders>
              <w:top w:val="single" w:sz="4" w:space="0" w:color="000000"/>
              <w:left w:val="single" w:sz="4" w:space="0" w:color="000000"/>
              <w:bottom w:val="single" w:sz="4" w:space="0" w:color="000000"/>
              <w:right w:val="nil"/>
            </w:tcBorders>
          </w:tcPr>
          <w:p w:rsidR="000553FB" w:rsidRPr="000553FB" w:rsidRDefault="000553FB" w:rsidP="000553FB">
            <w:pPr>
              <w:widowControl w:val="0"/>
              <w:numPr>
                <w:ilvl w:val="0"/>
                <w:numId w:val="149"/>
              </w:numPr>
              <w:tabs>
                <w:tab w:val="clear" w:pos="720"/>
                <w:tab w:val="num" w:pos="0"/>
              </w:tabs>
              <w:suppressAutoHyphens/>
              <w:snapToGrid w:val="0"/>
              <w:spacing w:after="120" w:line="240" w:lineRule="auto"/>
              <w:ind w:left="340" w:hanging="227"/>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systematizujú poznatky o umení zborového spevu, obdobiach, skladateľoch, zboroch,</w:t>
            </w:r>
          </w:p>
          <w:p w:rsidR="000553FB" w:rsidRPr="000553FB" w:rsidRDefault="000553FB" w:rsidP="000553FB">
            <w:pPr>
              <w:widowControl w:val="0"/>
              <w:numPr>
                <w:ilvl w:val="0"/>
                <w:numId w:val="149"/>
              </w:numPr>
              <w:tabs>
                <w:tab w:val="clear" w:pos="720"/>
                <w:tab w:val="num" w:pos="0"/>
              </w:tabs>
              <w:suppressAutoHyphens/>
              <w:spacing w:after="120" w:line="240" w:lineRule="auto"/>
              <w:ind w:left="340" w:hanging="227"/>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systematizujú vedomosti v rozsahu študijného zamerania Hudobnej náuky a študovaných skladieb,</w:t>
            </w:r>
          </w:p>
          <w:p w:rsidR="000553FB" w:rsidRPr="000553FB" w:rsidRDefault="000553FB" w:rsidP="000553FB">
            <w:pPr>
              <w:widowControl w:val="0"/>
              <w:numPr>
                <w:ilvl w:val="0"/>
                <w:numId w:val="149"/>
              </w:numPr>
              <w:tabs>
                <w:tab w:val="clear" w:pos="720"/>
                <w:tab w:val="num" w:pos="0"/>
              </w:tabs>
              <w:suppressAutoHyphens/>
              <w:spacing w:after="120" w:line="240" w:lineRule="auto"/>
              <w:ind w:left="340" w:hanging="227"/>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zdokonaľujú návyky teoretickej orientácie v zborovej partitúre, napr. čítanie z listu,</w:t>
            </w:r>
          </w:p>
          <w:p w:rsidR="000553FB" w:rsidRPr="000553FB" w:rsidRDefault="000553FB" w:rsidP="000553FB">
            <w:pPr>
              <w:widowControl w:val="0"/>
              <w:numPr>
                <w:ilvl w:val="0"/>
                <w:numId w:val="149"/>
              </w:numPr>
              <w:tabs>
                <w:tab w:val="clear" w:pos="720"/>
                <w:tab w:val="num" w:pos="0"/>
              </w:tabs>
              <w:suppressAutoHyphens/>
              <w:spacing w:after="120" w:line="240" w:lineRule="auto"/>
              <w:ind w:left="340" w:hanging="227"/>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reagujú správne a pohotovo na dirigentské gestá: nádych, nástup, agogika, dynamika, fermáta, ukončenie,</w:t>
            </w:r>
          </w:p>
          <w:p w:rsidR="000553FB" w:rsidRPr="000553FB" w:rsidRDefault="000553FB" w:rsidP="000553FB">
            <w:pPr>
              <w:widowControl w:val="0"/>
              <w:numPr>
                <w:ilvl w:val="0"/>
                <w:numId w:val="149"/>
              </w:numPr>
              <w:tabs>
                <w:tab w:val="clear" w:pos="720"/>
                <w:tab w:val="num" w:pos="0"/>
              </w:tabs>
              <w:suppressAutoHyphens/>
              <w:spacing w:after="120" w:line="240" w:lineRule="auto"/>
              <w:ind w:left="340" w:hanging="227"/>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zdokonaľujú vokálne návyky a hlasový prejav,</w:t>
            </w:r>
          </w:p>
          <w:p w:rsidR="000553FB" w:rsidRPr="000553FB" w:rsidRDefault="000553FB" w:rsidP="000553FB">
            <w:pPr>
              <w:widowControl w:val="0"/>
              <w:numPr>
                <w:ilvl w:val="0"/>
                <w:numId w:val="149"/>
              </w:numPr>
              <w:tabs>
                <w:tab w:val="clear" w:pos="720"/>
                <w:tab w:val="num" w:pos="0"/>
              </w:tabs>
              <w:suppressAutoHyphens/>
              <w:spacing w:after="120" w:line="240" w:lineRule="auto"/>
              <w:ind w:left="340" w:hanging="227"/>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venujú pozornosť dodržiavaniu hlasovej hygieny,</w:t>
            </w:r>
          </w:p>
          <w:p w:rsidR="000553FB" w:rsidRPr="000553FB" w:rsidRDefault="000553FB" w:rsidP="000553FB">
            <w:pPr>
              <w:widowControl w:val="0"/>
              <w:numPr>
                <w:ilvl w:val="0"/>
                <w:numId w:val="149"/>
              </w:numPr>
              <w:tabs>
                <w:tab w:val="clear" w:pos="720"/>
                <w:tab w:val="num" w:pos="0"/>
              </w:tabs>
              <w:suppressAutoHyphens/>
              <w:spacing w:after="120" w:line="240" w:lineRule="auto"/>
              <w:ind w:left="340" w:hanging="227"/>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zdokonaľujú - reberno-bránicové dýchanie, zborové dýchanie a budujú dychovú oporu,</w:t>
            </w:r>
          </w:p>
          <w:p w:rsidR="000553FB" w:rsidRPr="000553FB" w:rsidRDefault="000553FB" w:rsidP="000553FB">
            <w:pPr>
              <w:widowControl w:val="0"/>
              <w:numPr>
                <w:ilvl w:val="0"/>
                <w:numId w:val="149"/>
              </w:numPr>
              <w:tabs>
                <w:tab w:val="clear" w:pos="720"/>
                <w:tab w:val="num" w:pos="0"/>
              </w:tabs>
              <w:suppressAutoHyphens/>
              <w:spacing w:after="120" w:line="240" w:lineRule="auto"/>
              <w:ind w:left="340" w:hanging="227"/>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venujú pozornosť tvoreniu ľahkého, mäkkého tónu v strednej hlasovej polohe,</w:t>
            </w:r>
          </w:p>
          <w:p w:rsidR="000553FB" w:rsidRPr="000553FB" w:rsidRDefault="000553FB" w:rsidP="000553FB">
            <w:pPr>
              <w:widowControl w:val="0"/>
              <w:numPr>
                <w:ilvl w:val="0"/>
                <w:numId w:val="149"/>
              </w:numPr>
              <w:tabs>
                <w:tab w:val="clear" w:pos="720"/>
                <w:tab w:val="num" w:pos="0"/>
              </w:tabs>
              <w:suppressAutoHyphens/>
              <w:spacing w:after="120" w:line="240" w:lineRule="auto"/>
              <w:ind w:left="340" w:hanging="227"/>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 xml:space="preserve">zdokonaľujú  - intonáciu , harmóniu,  tonálne cítenie, </w:t>
            </w:r>
          </w:p>
          <w:p w:rsidR="000553FB" w:rsidRPr="000553FB" w:rsidRDefault="000553FB" w:rsidP="000553FB">
            <w:pPr>
              <w:widowControl w:val="0"/>
              <w:numPr>
                <w:ilvl w:val="0"/>
                <w:numId w:val="150"/>
              </w:numPr>
              <w:suppressAutoHyphens/>
              <w:spacing w:after="120" w:line="240" w:lineRule="auto"/>
              <w:ind w:left="340" w:hanging="227"/>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reprodukujú správnym spôsobom cvičenia zamerané na riešenie rôznych interpretačných problémov,</w:t>
            </w:r>
          </w:p>
          <w:p w:rsidR="000553FB" w:rsidRPr="000553FB" w:rsidRDefault="000553FB" w:rsidP="000553FB">
            <w:pPr>
              <w:widowControl w:val="0"/>
              <w:numPr>
                <w:ilvl w:val="0"/>
                <w:numId w:val="151"/>
              </w:numPr>
              <w:suppressAutoHyphens/>
              <w:spacing w:after="120" w:line="240" w:lineRule="auto"/>
              <w:ind w:left="340" w:hanging="227"/>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venujú pozornosť dynamickej škále interpretovaných skladieb,</w:t>
            </w:r>
          </w:p>
          <w:p w:rsidR="000553FB" w:rsidRPr="000553FB" w:rsidRDefault="000553FB" w:rsidP="000553FB">
            <w:pPr>
              <w:spacing w:after="120" w:line="240" w:lineRule="auto"/>
              <w:jc w:val="both"/>
              <w:rPr>
                <w:rFonts w:ascii="Times New Roman" w:eastAsia="Times New Roman" w:hAnsi="Times New Roman" w:cs="Times New Roman"/>
                <w:kern w:val="2"/>
                <w:sz w:val="24"/>
                <w:szCs w:val="24"/>
                <w:lang w:eastAsia="sk-SK"/>
              </w:rPr>
            </w:pPr>
          </w:p>
          <w:p w:rsidR="000553FB" w:rsidRPr="000553FB" w:rsidRDefault="000553FB" w:rsidP="000553FB">
            <w:pPr>
              <w:widowControl w:val="0"/>
              <w:numPr>
                <w:ilvl w:val="0"/>
                <w:numId w:val="149"/>
              </w:numPr>
              <w:tabs>
                <w:tab w:val="clear" w:pos="720"/>
                <w:tab w:val="num" w:pos="0"/>
              </w:tabs>
              <w:suppressAutoHyphens/>
              <w:spacing w:after="120" w:line="240" w:lineRule="auto"/>
              <w:ind w:left="340" w:hanging="227"/>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dokážu ovládať dynamiku, spevácku artikuláciu,</w:t>
            </w:r>
          </w:p>
          <w:p w:rsidR="000553FB" w:rsidRPr="000553FB" w:rsidRDefault="000553FB" w:rsidP="000553FB">
            <w:pPr>
              <w:spacing w:after="120" w:line="240" w:lineRule="auto"/>
              <w:jc w:val="both"/>
              <w:rPr>
                <w:rFonts w:ascii="Times New Roman" w:eastAsia="Times New Roman" w:hAnsi="Times New Roman" w:cs="Times New Roman"/>
                <w:kern w:val="2"/>
                <w:sz w:val="24"/>
                <w:szCs w:val="24"/>
                <w:lang w:eastAsia="sk-SK"/>
              </w:rPr>
            </w:pPr>
          </w:p>
          <w:p w:rsidR="000553FB" w:rsidRPr="000553FB" w:rsidRDefault="000553FB" w:rsidP="000553FB">
            <w:pPr>
              <w:spacing w:after="120" w:line="240" w:lineRule="auto"/>
              <w:jc w:val="both"/>
              <w:rPr>
                <w:rFonts w:ascii="Times New Roman" w:eastAsia="Times New Roman" w:hAnsi="Times New Roman" w:cs="Times New Roman"/>
                <w:kern w:val="2"/>
                <w:sz w:val="24"/>
                <w:szCs w:val="24"/>
                <w:lang w:eastAsia="sk-SK"/>
              </w:rPr>
            </w:pPr>
          </w:p>
          <w:p w:rsidR="000553FB" w:rsidRPr="000553FB" w:rsidRDefault="000553FB" w:rsidP="000553FB">
            <w:pPr>
              <w:spacing w:after="120" w:line="240" w:lineRule="auto"/>
              <w:jc w:val="both"/>
              <w:rPr>
                <w:rFonts w:ascii="Times New Roman" w:eastAsia="Times New Roman" w:hAnsi="Times New Roman" w:cs="Times New Roman"/>
                <w:kern w:val="2"/>
                <w:sz w:val="24"/>
                <w:szCs w:val="24"/>
                <w:lang w:eastAsia="sk-SK"/>
              </w:rPr>
            </w:pPr>
          </w:p>
          <w:p w:rsidR="000553FB" w:rsidRPr="000553FB" w:rsidRDefault="000553FB" w:rsidP="000553FB">
            <w:pPr>
              <w:widowControl w:val="0"/>
              <w:numPr>
                <w:ilvl w:val="0"/>
                <w:numId w:val="149"/>
              </w:numPr>
              <w:tabs>
                <w:tab w:val="clear" w:pos="720"/>
                <w:tab w:val="num" w:pos="0"/>
              </w:tabs>
              <w:suppressAutoHyphens/>
              <w:spacing w:after="120" w:line="240" w:lineRule="auto"/>
              <w:ind w:left="340" w:hanging="227"/>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interpretujú správnym spôsobom: piesne z rôznych štýlových období, ale aj žánrov populárnej hudby,</w:t>
            </w:r>
          </w:p>
          <w:p w:rsidR="000553FB" w:rsidRPr="000553FB" w:rsidRDefault="000553FB" w:rsidP="000553FB">
            <w:pPr>
              <w:spacing w:after="120" w:line="240" w:lineRule="auto"/>
              <w:jc w:val="both"/>
              <w:rPr>
                <w:rFonts w:ascii="Times New Roman" w:eastAsia="Times New Roman" w:hAnsi="Times New Roman" w:cs="Times New Roman"/>
                <w:kern w:val="2"/>
                <w:sz w:val="24"/>
                <w:szCs w:val="24"/>
                <w:lang w:eastAsia="sk-SK"/>
              </w:rPr>
            </w:pPr>
          </w:p>
          <w:p w:rsidR="000553FB" w:rsidRPr="000553FB" w:rsidRDefault="000553FB" w:rsidP="000553FB">
            <w:pPr>
              <w:widowControl w:val="0"/>
              <w:numPr>
                <w:ilvl w:val="0"/>
                <w:numId w:val="149"/>
              </w:numPr>
              <w:tabs>
                <w:tab w:val="clear" w:pos="720"/>
                <w:tab w:val="num" w:pos="0"/>
              </w:tabs>
              <w:suppressAutoHyphens/>
              <w:spacing w:after="120" w:line="240" w:lineRule="auto"/>
              <w:ind w:left="340" w:hanging="227"/>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dokážu zvládnuť tempové zmeny, agogiku,</w:t>
            </w:r>
          </w:p>
          <w:p w:rsidR="000553FB" w:rsidRPr="000553FB" w:rsidRDefault="000553FB" w:rsidP="000553FB">
            <w:pPr>
              <w:spacing w:after="120" w:line="240" w:lineRule="auto"/>
              <w:jc w:val="both"/>
              <w:rPr>
                <w:rFonts w:ascii="Times New Roman" w:eastAsia="Times New Roman" w:hAnsi="Times New Roman" w:cs="Times New Roman"/>
                <w:kern w:val="2"/>
                <w:sz w:val="24"/>
                <w:szCs w:val="24"/>
                <w:lang w:eastAsia="sk-SK"/>
              </w:rPr>
            </w:pPr>
          </w:p>
          <w:p w:rsidR="000553FB" w:rsidRPr="000553FB" w:rsidRDefault="000553FB" w:rsidP="000553FB">
            <w:pPr>
              <w:widowControl w:val="0"/>
              <w:numPr>
                <w:ilvl w:val="0"/>
                <w:numId w:val="149"/>
              </w:numPr>
              <w:tabs>
                <w:tab w:val="clear" w:pos="720"/>
                <w:tab w:val="num" w:pos="0"/>
              </w:tabs>
              <w:suppressAutoHyphens/>
              <w:spacing w:after="120" w:line="240" w:lineRule="auto"/>
              <w:ind w:left="340" w:hanging="227"/>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počúvajú sa pri zborovej interpretácii,</w:t>
            </w:r>
          </w:p>
          <w:p w:rsidR="000553FB" w:rsidRPr="000553FB" w:rsidRDefault="000553FB" w:rsidP="000553FB">
            <w:pPr>
              <w:spacing w:after="120" w:line="240" w:lineRule="auto"/>
              <w:jc w:val="both"/>
              <w:rPr>
                <w:rFonts w:ascii="Times New Roman" w:eastAsia="Times New Roman" w:hAnsi="Times New Roman" w:cs="Times New Roman"/>
                <w:kern w:val="2"/>
                <w:sz w:val="24"/>
                <w:szCs w:val="24"/>
                <w:lang w:eastAsia="sk-SK"/>
              </w:rPr>
            </w:pPr>
          </w:p>
          <w:p w:rsidR="000553FB" w:rsidRPr="000553FB" w:rsidRDefault="000553FB" w:rsidP="000553FB">
            <w:pPr>
              <w:widowControl w:val="0"/>
              <w:numPr>
                <w:ilvl w:val="0"/>
                <w:numId w:val="149"/>
              </w:numPr>
              <w:tabs>
                <w:tab w:val="clear" w:pos="720"/>
                <w:tab w:val="num" w:pos="0"/>
              </w:tabs>
              <w:suppressAutoHyphens/>
              <w:spacing w:after="120" w:line="240" w:lineRule="auto"/>
              <w:ind w:left="340" w:hanging="227"/>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počúvajú dostupné nahrávky s interpretáciou študovaných skladieb,</w:t>
            </w:r>
          </w:p>
          <w:p w:rsidR="000553FB" w:rsidRPr="000553FB" w:rsidRDefault="000553FB" w:rsidP="000553FB">
            <w:pPr>
              <w:widowControl w:val="0"/>
              <w:numPr>
                <w:ilvl w:val="0"/>
                <w:numId w:val="149"/>
              </w:numPr>
              <w:tabs>
                <w:tab w:val="clear" w:pos="720"/>
                <w:tab w:val="num" w:pos="0"/>
              </w:tabs>
              <w:suppressAutoHyphens/>
              <w:spacing w:after="120" w:line="240" w:lineRule="auto"/>
              <w:ind w:left="340" w:hanging="227"/>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venujú pozornosť rozvíjaniu metro - rytmického cítenia, harmonického sluchu,</w:t>
            </w:r>
          </w:p>
          <w:p w:rsidR="000553FB" w:rsidRPr="000553FB" w:rsidRDefault="000553FB" w:rsidP="000553FB">
            <w:pPr>
              <w:widowControl w:val="0"/>
              <w:numPr>
                <w:ilvl w:val="0"/>
                <w:numId w:val="152"/>
              </w:numPr>
              <w:suppressAutoHyphens/>
              <w:spacing w:after="120" w:line="240" w:lineRule="auto"/>
              <w:ind w:left="340" w:hanging="227"/>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chápu význam interpretácie viachlasných skladieb,</w:t>
            </w:r>
          </w:p>
          <w:p w:rsidR="000553FB" w:rsidRPr="000553FB" w:rsidRDefault="000553FB" w:rsidP="000553FB">
            <w:pPr>
              <w:widowControl w:val="0"/>
              <w:numPr>
                <w:ilvl w:val="0"/>
                <w:numId w:val="149"/>
              </w:numPr>
              <w:tabs>
                <w:tab w:val="clear" w:pos="720"/>
                <w:tab w:val="num" w:pos="0"/>
              </w:tabs>
              <w:suppressAutoHyphens/>
              <w:spacing w:after="120" w:line="240" w:lineRule="auto"/>
              <w:ind w:left="340" w:hanging="227"/>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venujú pozornosť rozvoju hudobno-tvorivých schopností.</w:t>
            </w:r>
          </w:p>
        </w:tc>
        <w:tc>
          <w:tcPr>
            <w:tcW w:w="4110" w:type="dxa"/>
            <w:tcBorders>
              <w:top w:val="single" w:sz="4" w:space="0" w:color="000000"/>
              <w:left w:val="single" w:sz="4" w:space="0" w:color="000000"/>
              <w:bottom w:val="single" w:sz="4" w:space="0" w:color="000000"/>
              <w:right w:val="single" w:sz="4" w:space="0" w:color="000000"/>
            </w:tcBorders>
            <w:hideMark/>
          </w:tcPr>
          <w:p w:rsidR="000553FB" w:rsidRPr="000553FB" w:rsidRDefault="000553FB" w:rsidP="000553FB">
            <w:pPr>
              <w:snapToGrid w:val="0"/>
              <w:spacing w:after="120" w:line="240" w:lineRule="auto"/>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lastRenderedPageBreak/>
              <w:t xml:space="preserve">Poznatky o umení zborového spevu, obdobiach, skladateľoch, zboroch. </w:t>
            </w:r>
          </w:p>
          <w:p w:rsidR="000553FB" w:rsidRPr="000553FB" w:rsidRDefault="000553FB" w:rsidP="000553FB">
            <w:pPr>
              <w:spacing w:after="120" w:line="240" w:lineRule="auto"/>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Poznatky v rozsahu študijného zamerania hudobnej náuky a študovaných skladieb.</w:t>
            </w:r>
          </w:p>
          <w:p w:rsidR="000553FB" w:rsidRPr="000553FB" w:rsidRDefault="000553FB" w:rsidP="000553FB">
            <w:pPr>
              <w:spacing w:after="120" w:line="240" w:lineRule="auto"/>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Návyky teoretickej orientácie v zborovej partitúre, čítanie z listu.</w:t>
            </w:r>
          </w:p>
          <w:p w:rsidR="000553FB" w:rsidRPr="000553FB" w:rsidRDefault="000553FB" w:rsidP="000553FB">
            <w:pPr>
              <w:spacing w:after="120" w:line="240" w:lineRule="auto"/>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Poznanie dirigentských gest: nádych, nástup, agogika, dynamika, fermáta, ukončenie.</w:t>
            </w:r>
          </w:p>
          <w:p w:rsidR="000553FB" w:rsidRPr="000553FB" w:rsidRDefault="000553FB" w:rsidP="000553FB">
            <w:pPr>
              <w:spacing w:after="120" w:line="240" w:lineRule="auto"/>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Rozvíjanie vokálnych návykov a hlasového prejavu.</w:t>
            </w:r>
          </w:p>
          <w:p w:rsidR="000553FB" w:rsidRPr="000553FB" w:rsidRDefault="000553FB" w:rsidP="000553FB">
            <w:pPr>
              <w:spacing w:after="120" w:line="240" w:lineRule="auto"/>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Dodržiavanie hlasovej hygieny: nespievať v hlasovej indispozícii, neprepínať hlas.</w:t>
            </w:r>
          </w:p>
          <w:p w:rsidR="000553FB" w:rsidRPr="000553FB" w:rsidRDefault="000553FB" w:rsidP="000553FB">
            <w:pPr>
              <w:spacing w:after="120" w:line="240" w:lineRule="auto"/>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Reberno-bránicové dýchanie (je najúspornejšie, najvýdatnejšie - fyziologicky najsprávnejšie), zborové dýchanie a dychová opora.</w:t>
            </w:r>
          </w:p>
          <w:p w:rsidR="000553FB" w:rsidRPr="000553FB" w:rsidRDefault="000553FB" w:rsidP="000553FB">
            <w:pPr>
              <w:spacing w:after="120" w:line="240" w:lineRule="auto"/>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Tvorba ľahkého, mäkkého tónu v strednej hlasovej polohe (pre ušľachtilý vývoj hlasu má veľký význam hlavová rezonancia, ktorá v celom hlasovom rozsahu napomáha ľahšiemu tvoreniu spevného tónu).</w:t>
            </w:r>
          </w:p>
          <w:p w:rsidR="000553FB" w:rsidRPr="000553FB" w:rsidRDefault="000553FB" w:rsidP="000553FB">
            <w:pPr>
              <w:spacing w:after="120" w:line="240" w:lineRule="auto"/>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Rôzne intonačné modely v transpozícii v poltónových a celotónových postupoch, rozširovanie  hlasového rozsahu.</w:t>
            </w:r>
          </w:p>
          <w:p w:rsidR="000553FB" w:rsidRPr="000553FB" w:rsidRDefault="000553FB" w:rsidP="000553FB">
            <w:pPr>
              <w:spacing w:after="120" w:line="240" w:lineRule="auto"/>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Intonácia, harmonické, tonálne cítenie, intonačné cvičenia v durových a molových tóninách s použitím všetkých intervalov.</w:t>
            </w:r>
          </w:p>
          <w:p w:rsidR="000553FB" w:rsidRPr="000553FB" w:rsidRDefault="000553FB" w:rsidP="000553FB">
            <w:pPr>
              <w:spacing w:after="120" w:line="240" w:lineRule="auto"/>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Dynamika, spevácka artikulácia.</w:t>
            </w:r>
          </w:p>
          <w:p w:rsidR="000553FB" w:rsidRPr="000553FB" w:rsidRDefault="000553FB" w:rsidP="000553FB">
            <w:pPr>
              <w:spacing w:after="120" w:line="240" w:lineRule="auto"/>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 xml:space="preserve">Nácvik novej skladby: je dôležité podrobne sa oboznámiť s textom, </w:t>
            </w:r>
            <w:r w:rsidRPr="000553FB">
              <w:rPr>
                <w:rFonts w:ascii="Times New Roman" w:eastAsia="Times New Roman" w:hAnsi="Times New Roman" w:cs="Times New Roman"/>
                <w:kern w:val="2"/>
                <w:sz w:val="24"/>
                <w:szCs w:val="24"/>
                <w:lang w:eastAsia="sk-SK"/>
              </w:rPr>
              <w:lastRenderedPageBreak/>
              <w:t>správne ho deklamovať, vystihnúť charakter obsahu piesne a vytvoriť takú formu prednesu aby v plnej miere vystihovala skladateľov umelecký zámer.</w:t>
            </w:r>
          </w:p>
          <w:p w:rsidR="000553FB" w:rsidRPr="000553FB" w:rsidRDefault="000553FB" w:rsidP="000553FB">
            <w:pPr>
              <w:spacing w:after="120" w:line="240" w:lineRule="auto"/>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Repertoár: piesne z rôznych štýlových období, ale aj žánrov populárnej hudby (v súčasnosti v zboroch obľúbená), populárna hudba so sprievodom inštrumentálnych podkladov, CD nosičov, MP 3 (resp. aj živej hudby - školskej, alebo iných hudobných skupín pop. hudby) alebo klavíra.</w:t>
            </w:r>
          </w:p>
          <w:p w:rsidR="000553FB" w:rsidRPr="000553FB" w:rsidRDefault="000553FB" w:rsidP="000553FB">
            <w:pPr>
              <w:spacing w:after="120" w:line="240" w:lineRule="auto"/>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Tempové zmeny, agogika.</w:t>
            </w:r>
          </w:p>
          <w:p w:rsidR="000553FB" w:rsidRPr="000553FB" w:rsidRDefault="000553FB" w:rsidP="000553FB">
            <w:pPr>
              <w:spacing w:after="120" w:line="240" w:lineRule="auto"/>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Počúvanie sa pri zborovej interpretácii.</w:t>
            </w:r>
          </w:p>
          <w:p w:rsidR="000553FB" w:rsidRPr="000553FB" w:rsidRDefault="000553FB" w:rsidP="000553FB">
            <w:pPr>
              <w:spacing w:after="120" w:line="240" w:lineRule="auto"/>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Počúvanie dostupných nahrávok so študovanými skladbami.</w:t>
            </w:r>
          </w:p>
          <w:p w:rsidR="000553FB" w:rsidRPr="000553FB" w:rsidRDefault="000553FB" w:rsidP="000553FB">
            <w:pPr>
              <w:spacing w:after="120" w:line="240" w:lineRule="auto"/>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Rozvíjanie metro - rytmického cítenia.</w:t>
            </w:r>
          </w:p>
          <w:p w:rsidR="000553FB" w:rsidRPr="000553FB" w:rsidRDefault="000553FB" w:rsidP="000553FB">
            <w:pPr>
              <w:spacing w:after="120" w:line="240" w:lineRule="auto"/>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Rozvíjanie harmonického sluchu, nakoľko interpretácia viachlasných skladieb vyžaduje harmonický spôsob intonácie.</w:t>
            </w:r>
          </w:p>
          <w:p w:rsidR="000553FB" w:rsidRPr="000553FB" w:rsidRDefault="000553FB" w:rsidP="000553FB">
            <w:pPr>
              <w:spacing w:after="120" w:line="240" w:lineRule="auto"/>
              <w:jc w:val="both"/>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Rozvoj hudobno-tvorivých schopností žiakov formou primeraných metód a foriem: tvorivé úlohy, cvičenia, diskusie o skladbách, obdobiach, návrhoch na: spôsoby interpretácie, rozdelenie po partoch, výber sólistu a pod.</w:t>
            </w:r>
          </w:p>
        </w:tc>
      </w:tr>
    </w:tbl>
    <w:p w:rsidR="000553FB" w:rsidRPr="000553FB" w:rsidRDefault="000553FB" w:rsidP="000553FB">
      <w:pPr>
        <w:widowControl w:val="0"/>
        <w:suppressAutoHyphens/>
        <w:spacing w:after="120" w:line="240" w:lineRule="auto"/>
        <w:rPr>
          <w:rFonts w:ascii="Times New Roman" w:eastAsia="Arial Unicode MS" w:hAnsi="Times New Roman" w:cs="Times New Roman"/>
          <w:kern w:val="2"/>
          <w:sz w:val="24"/>
          <w:szCs w:val="24"/>
          <w:lang w:eastAsia="sk-SK"/>
        </w:rPr>
      </w:pPr>
    </w:p>
    <w:p w:rsidR="000553FB" w:rsidRPr="000553FB" w:rsidRDefault="000553FB" w:rsidP="000553FB">
      <w:pPr>
        <w:spacing w:after="120" w:line="240" w:lineRule="auto"/>
        <w:rPr>
          <w:rFonts w:ascii="Times New Roman" w:eastAsia="Times New Roman" w:hAnsi="Times New Roman" w:cs="Times New Roman"/>
          <w:b/>
          <w:kern w:val="2"/>
          <w:sz w:val="24"/>
          <w:szCs w:val="24"/>
          <w:lang w:eastAsia="sk-SK"/>
        </w:rPr>
      </w:pPr>
      <w:r w:rsidRPr="000553FB">
        <w:rPr>
          <w:rFonts w:ascii="Times New Roman" w:eastAsia="Times New Roman" w:hAnsi="Times New Roman" w:cs="Times New Roman"/>
          <w:b/>
          <w:kern w:val="2"/>
          <w:sz w:val="24"/>
          <w:szCs w:val="24"/>
          <w:lang w:eastAsia="sk-SK"/>
        </w:rPr>
        <w:t>Záverečná skúška:</w:t>
      </w:r>
    </w:p>
    <w:p w:rsidR="000553FB" w:rsidRPr="000553FB" w:rsidRDefault="000553FB" w:rsidP="000553FB">
      <w:pPr>
        <w:widowControl w:val="0"/>
        <w:numPr>
          <w:ilvl w:val="0"/>
          <w:numId w:val="153"/>
        </w:numPr>
        <w:suppressAutoHyphens/>
        <w:spacing w:after="120" w:line="240" w:lineRule="auto"/>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intonačné cvičenia v dur a mol,</w:t>
      </w:r>
    </w:p>
    <w:p w:rsidR="000553FB" w:rsidRPr="000553FB" w:rsidRDefault="000553FB" w:rsidP="000553FB">
      <w:pPr>
        <w:widowControl w:val="0"/>
        <w:numPr>
          <w:ilvl w:val="0"/>
          <w:numId w:val="153"/>
        </w:numPr>
        <w:suppressAutoHyphens/>
        <w:spacing w:after="120" w:line="240" w:lineRule="auto"/>
        <w:rPr>
          <w:rFonts w:ascii="Times New Roman" w:eastAsia="Times New Roman" w:hAnsi="Times New Roman" w:cs="Times New Roman"/>
          <w:kern w:val="2"/>
          <w:sz w:val="24"/>
          <w:szCs w:val="24"/>
          <w:lang w:eastAsia="sk-SK"/>
        </w:rPr>
      </w:pPr>
      <w:r w:rsidRPr="000553FB">
        <w:rPr>
          <w:rFonts w:ascii="Times New Roman" w:eastAsia="Times New Roman" w:hAnsi="Times New Roman" w:cs="Times New Roman"/>
          <w:kern w:val="2"/>
          <w:sz w:val="24"/>
          <w:szCs w:val="24"/>
          <w:lang w:eastAsia="sk-SK"/>
        </w:rPr>
        <w:t>z naštudovaného repertoáru –ovládanie svojho partu,</w:t>
      </w:r>
    </w:p>
    <w:p w:rsidR="000553FB" w:rsidRPr="000553FB" w:rsidRDefault="000553FB" w:rsidP="000553FB">
      <w:pPr>
        <w:widowControl w:val="0"/>
        <w:numPr>
          <w:ilvl w:val="0"/>
          <w:numId w:val="153"/>
        </w:numPr>
        <w:suppressAutoHyphens/>
        <w:spacing w:after="120" w:line="240" w:lineRule="auto"/>
        <w:rPr>
          <w:rFonts w:ascii="Times New Roman" w:eastAsia="Times New Roman" w:hAnsi="Times New Roman" w:cs="Times New Roman"/>
          <w:b/>
          <w:kern w:val="2"/>
          <w:sz w:val="24"/>
          <w:szCs w:val="24"/>
          <w:lang w:eastAsia="sk-SK"/>
        </w:rPr>
      </w:pPr>
      <w:r w:rsidRPr="000553FB">
        <w:rPr>
          <w:rFonts w:ascii="Times New Roman" w:eastAsia="Times New Roman" w:hAnsi="Times New Roman" w:cs="Times New Roman"/>
          <w:kern w:val="2"/>
          <w:sz w:val="24"/>
          <w:szCs w:val="24"/>
          <w:lang w:eastAsia="sk-SK"/>
        </w:rPr>
        <w:t>zaspievanie základnej melódie zborovej piesne a zvládnutie elementárneho dvojhlasu.</w:t>
      </w:r>
    </w:p>
    <w:p w:rsidR="000553FB" w:rsidRPr="000553FB" w:rsidRDefault="000553FB" w:rsidP="000553FB">
      <w:pPr>
        <w:widowControl w:val="0"/>
        <w:suppressAutoHyphens/>
        <w:spacing w:after="0" w:line="240" w:lineRule="auto"/>
        <w:rPr>
          <w:rFonts w:ascii="Times New Roman" w:eastAsia="Arial Unicode MS" w:hAnsi="Times New Roman" w:cs="Times New Roman"/>
          <w:kern w:val="2"/>
          <w:sz w:val="24"/>
          <w:szCs w:val="24"/>
          <w:lang w:eastAsia="sk-SK"/>
        </w:rPr>
      </w:pPr>
    </w:p>
    <w:p w:rsidR="00094FDB" w:rsidRDefault="00094FDB">
      <w:pPr>
        <w:rPr>
          <w:rFonts w:ascii="Times New Roman" w:hAnsi="Times New Roman" w:cs="Times New Roman"/>
          <w:sz w:val="24"/>
          <w:szCs w:val="24"/>
        </w:rPr>
      </w:pPr>
    </w:p>
    <w:p w:rsidR="00C14E3D" w:rsidRDefault="00C14E3D">
      <w:pPr>
        <w:rPr>
          <w:rFonts w:ascii="Times New Roman" w:hAnsi="Times New Roman" w:cs="Times New Roman"/>
          <w:sz w:val="24"/>
          <w:szCs w:val="24"/>
        </w:rPr>
      </w:pPr>
    </w:p>
    <w:p w:rsidR="00C14E3D" w:rsidRDefault="00C14E3D">
      <w:pPr>
        <w:rPr>
          <w:rFonts w:ascii="Times New Roman" w:hAnsi="Times New Roman" w:cs="Times New Roman"/>
          <w:sz w:val="24"/>
          <w:szCs w:val="24"/>
        </w:rPr>
      </w:pPr>
    </w:p>
    <w:p w:rsidR="00C14E3D" w:rsidRDefault="00C14E3D">
      <w:pPr>
        <w:rPr>
          <w:rFonts w:ascii="Times New Roman" w:hAnsi="Times New Roman" w:cs="Times New Roman"/>
          <w:sz w:val="24"/>
          <w:szCs w:val="24"/>
        </w:rPr>
      </w:pPr>
    </w:p>
    <w:p w:rsidR="000553FB" w:rsidRDefault="000553FB">
      <w:pPr>
        <w:rPr>
          <w:rFonts w:ascii="Times New Roman" w:hAnsi="Times New Roman" w:cs="Times New Roman"/>
          <w:sz w:val="24"/>
          <w:szCs w:val="24"/>
        </w:rPr>
      </w:pPr>
    </w:p>
    <w:p w:rsidR="00C14E3D" w:rsidRPr="004478C0" w:rsidRDefault="00C14E3D" w:rsidP="00C14E3D">
      <w:pPr>
        <w:jc w:val="center"/>
        <w:rPr>
          <w:rFonts w:ascii="Times New Roman" w:hAnsi="Times New Roman" w:cs="Times New Roman"/>
          <w:b/>
          <w:sz w:val="40"/>
          <w:szCs w:val="40"/>
        </w:rPr>
      </w:pPr>
      <w:r w:rsidRPr="004478C0">
        <w:rPr>
          <w:rFonts w:ascii="Times New Roman" w:hAnsi="Times New Roman" w:cs="Times New Roman"/>
          <w:b/>
          <w:sz w:val="40"/>
          <w:szCs w:val="40"/>
        </w:rPr>
        <w:lastRenderedPageBreak/>
        <w:t>Študijné zameranie hra na akordeóne</w:t>
      </w:r>
    </w:p>
    <w:p w:rsidR="00C14E3D" w:rsidRPr="00C14E3D" w:rsidRDefault="00C14E3D" w:rsidP="00C14E3D">
      <w:pPr>
        <w:rPr>
          <w:rFonts w:ascii="Times New Roman" w:hAnsi="Times New Roman" w:cs="Times New Roman"/>
          <w:sz w:val="24"/>
          <w:szCs w:val="24"/>
        </w:rPr>
      </w:pPr>
    </w:p>
    <w:p w:rsidR="00C14E3D" w:rsidRPr="00C14E3D" w:rsidRDefault="00C14E3D" w:rsidP="00C14E3D">
      <w:pPr>
        <w:rPr>
          <w:rFonts w:ascii="Times New Roman" w:hAnsi="Times New Roman" w:cs="Times New Roman"/>
          <w:b/>
          <w:sz w:val="24"/>
          <w:szCs w:val="24"/>
        </w:rPr>
      </w:pPr>
      <w:r w:rsidRPr="00C14E3D">
        <w:rPr>
          <w:rFonts w:ascii="Times New Roman" w:hAnsi="Times New Roman" w:cs="Times New Roman"/>
          <w:b/>
          <w:sz w:val="24"/>
          <w:szCs w:val="24"/>
        </w:rPr>
        <w:t>Charakteristika predmetu</w:t>
      </w:r>
    </w:p>
    <w:p w:rsidR="00C14E3D" w:rsidRPr="00C14E3D" w:rsidRDefault="00C14E3D" w:rsidP="00C14E3D">
      <w:pPr>
        <w:spacing w:line="360" w:lineRule="auto"/>
        <w:rPr>
          <w:rFonts w:ascii="Times New Roman" w:hAnsi="Times New Roman" w:cs="Times New Roman"/>
          <w:sz w:val="24"/>
          <w:szCs w:val="24"/>
        </w:rPr>
      </w:pPr>
    </w:p>
    <w:p w:rsidR="00C14E3D" w:rsidRPr="00C14E3D" w:rsidRDefault="00C14E3D" w:rsidP="00C14E3D">
      <w:p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 xml:space="preserve">Akordeón patrí do skupiny nástrojov, ktoré sa nazývajú idiofonické aerofóny. Na ZUŠ na Slovensku sa vo vyučovacej praxi používajú nasledovné typy akordeónov: </w:t>
      </w:r>
    </w:p>
    <w:p w:rsidR="00C14E3D" w:rsidRPr="00C14E3D" w:rsidRDefault="00C14E3D" w:rsidP="00C14E3D">
      <w:pPr>
        <w:pStyle w:val="Odstavecseseznamem"/>
        <w:numPr>
          <w:ilvl w:val="0"/>
          <w:numId w:val="83"/>
        </w:num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klávesový akordeón so štandardným manuálom v ľavej ruke</w:t>
      </w:r>
    </w:p>
    <w:p w:rsidR="00C14E3D" w:rsidRPr="00C14E3D" w:rsidRDefault="00C14E3D" w:rsidP="00C14E3D">
      <w:pPr>
        <w:pStyle w:val="Odstavecseseznamem"/>
        <w:numPr>
          <w:ilvl w:val="0"/>
          <w:numId w:val="83"/>
        </w:num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klávesový akordeón so štandardným i melodickým manuálom v ľavej ruke</w:t>
      </w:r>
    </w:p>
    <w:p w:rsidR="00C14E3D" w:rsidRPr="00C14E3D" w:rsidRDefault="00C14E3D" w:rsidP="00C14E3D">
      <w:pPr>
        <w:pStyle w:val="Odstavecseseznamem"/>
        <w:numPr>
          <w:ilvl w:val="0"/>
          <w:numId w:val="83"/>
        </w:num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gombíkový akordeón so štandardným manuálom v ľavej ruke</w:t>
      </w:r>
    </w:p>
    <w:p w:rsidR="00C14E3D" w:rsidRPr="00C14E3D" w:rsidRDefault="00C14E3D" w:rsidP="00C14E3D">
      <w:pPr>
        <w:pStyle w:val="Odstavecseseznamem"/>
        <w:numPr>
          <w:ilvl w:val="0"/>
          <w:numId w:val="83"/>
        </w:num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 xml:space="preserve">gombíkový akordeón so štandardným i melodickým manuálom v ľavej ruke </w:t>
      </w:r>
    </w:p>
    <w:p w:rsidR="00C14E3D" w:rsidRPr="00C14E3D" w:rsidRDefault="00C14E3D" w:rsidP="00C14E3D">
      <w:pPr>
        <w:spacing w:after="0" w:line="360" w:lineRule="auto"/>
        <w:jc w:val="both"/>
        <w:rPr>
          <w:rFonts w:ascii="Times New Roman" w:hAnsi="Times New Roman" w:cs="Times New Roman"/>
          <w:sz w:val="24"/>
          <w:szCs w:val="24"/>
        </w:rPr>
      </w:pPr>
      <w:r w:rsidRPr="00C14E3D">
        <w:rPr>
          <w:rFonts w:ascii="Times New Roman" w:hAnsi="Times New Roman" w:cs="Times New Roman"/>
          <w:sz w:val="24"/>
          <w:szCs w:val="24"/>
        </w:rPr>
        <w:t>Rozličné sú aj usporiadania gombíkov v diskante( tzv. B systém a C systém), ako aj v melodickom manuáli ľavej ruky od nízkych tónov po vysoké a opačne.</w:t>
      </w:r>
    </w:p>
    <w:p w:rsidR="00C14E3D" w:rsidRPr="00C14E3D" w:rsidRDefault="00C14E3D" w:rsidP="00C14E3D">
      <w:pPr>
        <w:spacing w:after="0" w:line="360" w:lineRule="auto"/>
        <w:jc w:val="both"/>
        <w:rPr>
          <w:rFonts w:ascii="Times New Roman" w:hAnsi="Times New Roman" w:cs="Times New Roman"/>
          <w:sz w:val="24"/>
          <w:szCs w:val="24"/>
        </w:rPr>
      </w:pPr>
      <w:r w:rsidRPr="00C14E3D">
        <w:rPr>
          <w:rFonts w:ascii="Times New Roman" w:hAnsi="Times New Roman" w:cs="Times New Roman"/>
          <w:sz w:val="24"/>
          <w:szCs w:val="24"/>
        </w:rPr>
        <w:t>Okrem hore uvedených modelov sa v poslednej dobe čoraz častejšie využíva digitálny akordeón, ktorý odhaľuje nové, ďalšie možnosti využitia tohto neobyčajného nástroja. Na ZUŠ v Štúrove sa aplikuje výučba takmer výlučne klávesového akordeónu so štandardnými basmi, keďže si žiaci z objektívnych dôvodov nedokážu zabezpečiť akordeón s melodickým manuálom v ľavej ruke a škola má k dispozícii tento druh nástroja. Digitálny akordeón , ktorý škola taktiež vlastní sa využíva v komornej a súborovej hre.</w:t>
      </w:r>
    </w:p>
    <w:p w:rsidR="00C14E3D" w:rsidRPr="00C14E3D" w:rsidRDefault="00C14E3D" w:rsidP="00C14E3D">
      <w:pPr>
        <w:spacing w:after="0" w:line="360" w:lineRule="auto"/>
        <w:jc w:val="both"/>
        <w:rPr>
          <w:rFonts w:ascii="Times New Roman" w:hAnsi="Times New Roman" w:cs="Times New Roman"/>
          <w:sz w:val="24"/>
          <w:szCs w:val="24"/>
        </w:rPr>
      </w:pPr>
      <w:r w:rsidRPr="00C14E3D">
        <w:rPr>
          <w:rFonts w:ascii="Times New Roman" w:hAnsi="Times New Roman" w:cs="Times New Roman"/>
          <w:sz w:val="24"/>
          <w:szCs w:val="24"/>
        </w:rPr>
        <w:t>Akordeón zaujíma výrazné miesto v hudobnom interpretačnom živote. Má široké uplatnenie ako nástroj koncertný, sólový i sprievodný v klasickej i zábavnej hudbe.</w:t>
      </w:r>
    </w:p>
    <w:p w:rsidR="00C14E3D" w:rsidRPr="00C14E3D" w:rsidRDefault="00C14E3D" w:rsidP="00C14E3D">
      <w:p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Vyučovanie hry na akordeóne je koncipované na nových progresívných princípoch, ktoré umožňujú žiakom získať také odborné vzdelanie, aby sa mohli uplatniť v záujmovo-umeleckej činnosti, ale aj v profesionálnej činnosti.</w:t>
      </w:r>
    </w:p>
    <w:p w:rsidR="00C14E3D" w:rsidRPr="00C14E3D" w:rsidRDefault="00C14E3D" w:rsidP="00C14E3D">
      <w:pPr>
        <w:spacing w:line="360" w:lineRule="auto"/>
        <w:jc w:val="both"/>
        <w:rPr>
          <w:rFonts w:ascii="Times New Roman" w:hAnsi="Times New Roman" w:cs="Times New Roman"/>
          <w:i/>
          <w:sz w:val="24"/>
          <w:szCs w:val="24"/>
        </w:rPr>
      </w:pPr>
    </w:p>
    <w:p w:rsidR="00C14E3D" w:rsidRPr="00C14E3D" w:rsidRDefault="00C14E3D" w:rsidP="00C14E3D">
      <w:pPr>
        <w:spacing w:line="360" w:lineRule="auto"/>
        <w:jc w:val="both"/>
        <w:rPr>
          <w:rFonts w:ascii="Times New Roman" w:hAnsi="Times New Roman" w:cs="Times New Roman"/>
          <w:b/>
          <w:sz w:val="24"/>
          <w:szCs w:val="24"/>
        </w:rPr>
      </w:pPr>
      <w:r w:rsidRPr="00C14E3D">
        <w:rPr>
          <w:rFonts w:ascii="Times New Roman" w:hAnsi="Times New Roman" w:cs="Times New Roman"/>
          <w:b/>
          <w:sz w:val="24"/>
          <w:szCs w:val="24"/>
        </w:rPr>
        <w:t>Ciele študijného zamerania</w:t>
      </w:r>
    </w:p>
    <w:p w:rsidR="00C14E3D" w:rsidRPr="00C14E3D" w:rsidRDefault="00C14E3D" w:rsidP="00C14E3D">
      <w:pPr>
        <w:spacing w:line="360" w:lineRule="auto"/>
        <w:jc w:val="both"/>
        <w:rPr>
          <w:rFonts w:ascii="Times New Roman" w:hAnsi="Times New Roman" w:cs="Times New Roman"/>
          <w:sz w:val="24"/>
          <w:szCs w:val="24"/>
        </w:rPr>
      </w:pPr>
    </w:p>
    <w:p w:rsidR="00C14E3D" w:rsidRPr="00C14E3D" w:rsidRDefault="00C14E3D" w:rsidP="00C14E3D">
      <w:p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Cieľom je vytvoriť pozitívny vzťah k nástroju a paralelne rozvíjať motorické zručnosti, hudobné cítenie a hudobné myslenie. K dosiahnutiu tohto cieľa je potrebné rozvíjať najmä:</w:t>
      </w:r>
    </w:p>
    <w:p w:rsidR="00C14E3D" w:rsidRPr="00C14E3D" w:rsidRDefault="00C14E3D" w:rsidP="00C14E3D">
      <w:pPr>
        <w:pStyle w:val="Odstavecseseznamem"/>
        <w:numPr>
          <w:ilvl w:val="0"/>
          <w:numId w:val="84"/>
        </w:num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lastRenderedPageBreak/>
        <w:t>techniku hry na akordeóne</w:t>
      </w:r>
    </w:p>
    <w:p w:rsidR="00C14E3D" w:rsidRPr="00C14E3D" w:rsidRDefault="00C14E3D" w:rsidP="00C14E3D">
      <w:pPr>
        <w:pStyle w:val="Odstavecseseznamem"/>
        <w:numPr>
          <w:ilvl w:val="0"/>
          <w:numId w:val="84"/>
        </w:num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notovú orientáciu, muzikálne cítenie, hudobnú predstavivosť</w:t>
      </w:r>
    </w:p>
    <w:p w:rsidR="00C14E3D" w:rsidRPr="00C14E3D" w:rsidRDefault="00C14E3D" w:rsidP="00C14E3D">
      <w:pPr>
        <w:pStyle w:val="Odstavecseseznamem"/>
        <w:numPr>
          <w:ilvl w:val="0"/>
          <w:numId w:val="84"/>
        </w:num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komornú a súborovú hru</w:t>
      </w:r>
    </w:p>
    <w:p w:rsidR="00C14E3D" w:rsidRPr="00C14E3D" w:rsidRDefault="00C14E3D" w:rsidP="00C14E3D">
      <w:pPr>
        <w:pStyle w:val="Odstavecseseznamem"/>
        <w:numPr>
          <w:ilvl w:val="0"/>
          <w:numId w:val="84"/>
        </w:num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hudobný vkus, tvorivé schopnosti</w:t>
      </w:r>
    </w:p>
    <w:p w:rsidR="00C14E3D" w:rsidRPr="00C14E3D" w:rsidRDefault="00C14E3D" w:rsidP="00C14E3D">
      <w:p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 xml:space="preserve"> </w:t>
      </w:r>
    </w:p>
    <w:p w:rsidR="00C14E3D" w:rsidRPr="00C14E3D" w:rsidRDefault="00C14E3D" w:rsidP="00C14E3D">
      <w:pPr>
        <w:spacing w:line="360" w:lineRule="auto"/>
        <w:jc w:val="both"/>
        <w:rPr>
          <w:rFonts w:ascii="Times New Roman" w:hAnsi="Times New Roman" w:cs="Times New Roman"/>
          <w:sz w:val="24"/>
          <w:szCs w:val="24"/>
        </w:rPr>
      </w:pPr>
    </w:p>
    <w:p w:rsidR="00C14E3D" w:rsidRPr="00C14E3D" w:rsidRDefault="00C14E3D" w:rsidP="00C14E3D">
      <w:pPr>
        <w:spacing w:line="360" w:lineRule="auto"/>
        <w:jc w:val="both"/>
        <w:rPr>
          <w:rFonts w:ascii="Times New Roman" w:hAnsi="Times New Roman" w:cs="Times New Roman"/>
          <w:b/>
          <w:sz w:val="24"/>
          <w:szCs w:val="24"/>
        </w:rPr>
      </w:pPr>
      <w:r w:rsidRPr="00C14E3D">
        <w:rPr>
          <w:rFonts w:ascii="Times New Roman" w:hAnsi="Times New Roman" w:cs="Times New Roman"/>
          <w:b/>
          <w:sz w:val="24"/>
          <w:szCs w:val="24"/>
        </w:rPr>
        <w:t>Profil absolventa</w:t>
      </w:r>
    </w:p>
    <w:p w:rsidR="00C14E3D" w:rsidRPr="00C14E3D" w:rsidRDefault="00C14E3D" w:rsidP="00C14E3D">
      <w:pPr>
        <w:spacing w:line="360" w:lineRule="auto"/>
        <w:jc w:val="both"/>
        <w:rPr>
          <w:rFonts w:ascii="Times New Roman" w:hAnsi="Times New Roman" w:cs="Times New Roman"/>
          <w:sz w:val="24"/>
          <w:szCs w:val="24"/>
        </w:rPr>
      </w:pPr>
    </w:p>
    <w:p w:rsidR="00C14E3D" w:rsidRPr="00C14E3D" w:rsidRDefault="00C14E3D" w:rsidP="00C14E3D">
      <w:p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 xml:space="preserve">Absolvent prvej časti I. stupňa základného štúdia ovláda základnú odbornú terminológiu, osvojil si  správne základné  návyky pri hraní t. j. správne sedenie, držanie nástroja, postavenie oboch rúk, orientácia na pravom i ľavom hmatníku, je schopný samostatného naštudovania skladby v súlade s jeho technickou spôsobilosťou. Žiak po ukončení prvej časti I. stupňa základného štúdia má osvojené základy hudobného vyjadrovania sa v umeleckej oblasti a súčasne je pripravený pokračovať v štúdiu druhej časti  I. stupňa základného štúdia. Po ukončení druhej časti I. stupňa základného štúdia je žiak schopný vlastného umeleckého prejavu, dokáže primerane preniknúť do štruktúry hudobného diela, orientuje sa v rôznych hudobných štýloch a žánroch, dokáže prakticky využiť osvojené teoretické poznatky, vie sa adekvátne správať na javisku a podať primeraný umelecký výkon v súlade s jeho technickou vyspelosťou. Je taktiež schopný objektívne zhodnotiť vlastný interpretačný výkon a rovnako aj vystúpenia iných. Dokáže hudobne spolupracovať so svojimi spolužiakmi v rámci komornej a súborovej hry. </w:t>
      </w:r>
    </w:p>
    <w:p w:rsidR="00C14E3D" w:rsidRPr="00C14E3D" w:rsidRDefault="00C14E3D" w:rsidP="00C14E3D">
      <w:pPr>
        <w:spacing w:line="360" w:lineRule="auto"/>
        <w:jc w:val="both"/>
        <w:rPr>
          <w:rFonts w:ascii="Times New Roman" w:hAnsi="Times New Roman" w:cs="Times New Roman"/>
          <w:sz w:val="24"/>
          <w:szCs w:val="24"/>
        </w:rPr>
      </w:pPr>
    </w:p>
    <w:p w:rsidR="00C14E3D" w:rsidRPr="00C14E3D" w:rsidRDefault="00C14E3D" w:rsidP="00C14E3D">
      <w:pPr>
        <w:spacing w:line="360" w:lineRule="auto"/>
        <w:jc w:val="both"/>
        <w:rPr>
          <w:rFonts w:ascii="Times New Roman" w:hAnsi="Times New Roman" w:cs="Times New Roman"/>
          <w:b/>
          <w:sz w:val="24"/>
          <w:szCs w:val="24"/>
        </w:rPr>
      </w:pPr>
      <w:r w:rsidRPr="00C14E3D">
        <w:rPr>
          <w:rFonts w:ascii="Times New Roman" w:hAnsi="Times New Roman" w:cs="Times New Roman"/>
          <w:b/>
          <w:sz w:val="24"/>
          <w:szCs w:val="24"/>
        </w:rPr>
        <w:t xml:space="preserve">Príprava ku hre na nástroji </w:t>
      </w:r>
    </w:p>
    <w:p w:rsidR="00C14E3D" w:rsidRPr="00C14E3D" w:rsidRDefault="00C14E3D" w:rsidP="00C14E3D">
      <w:pPr>
        <w:spacing w:line="360" w:lineRule="auto"/>
        <w:jc w:val="both"/>
        <w:rPr>
          <w:rFonts w:ascii="Times New Roman" w:hAnsi="Times New Roman" w:cs="Times New Roman"/>
          <w:b/>
          <w:sz w:val="24"/>
          <w:szCs w:val="24"/>
        </w:rPr>
      </w:pPr>
      <w:r w:rsidRPr="00C14E3D">
        <w:rPr>
          <w:rFonts w:ascii="Times New Roman" w:hAnsi="Times New Roman" w:cs="Times New Roman"/>
          <w:b/>
          <w:sz w:val="24"/>
          <w:szCs w:val="24"/>
        </w:rPr>
        <w:t xml:space="preserve"> VZDELÁVACÍ ŠTANDARD</w:t>
      </w:r>
    </w:p>
    <w:p w:rsidR="00C14E3D" w:rsidRPr="00C14E3D" w:rsidRDefault="00C14E3D" w:rsidP="00C14E3D">
      <w:pPr>
        <w:spacing w:line="360" w:lineRule="auto"/>
        <w:jc w:val="both"/>
        <w:rPr>
          <w:rFonts w:ascii="Times New Roman" w:hAnsi="Times New Roman" w:cs="Times New Roman"/>
          <w:b/>
          <w:sz w:val="24"/>
          <w:szCs w:val="24"/>
        </w:rPr>
      </w:pPr>
    </w:p>
    <w:p w:rsidR="00C14E3D" w:rsidRPr="00C14E3D" w:rsidRDefault="00C14E3D" w:rsidP="00C14E3D">
      <w:pPr>
        <w:spacing w:line="360" w:lineRule="auto"/>
        <w:jc w:val="both"/>
        <w:rPr>
          <w:rFonts w:ascii="Times New Roman" w:hAnsi="Times New Roman" w:cs="Times New Roman"/>
          <w:b/>
          <w:sz w:val="24"/>
          <w:szCs w:val="24"/>
        </w:rPr>
      </w:pPr>
      <w:r w:rsidRPr="00C14E3D">
        <w:rPr>
          <w:rFonts w:ascii="Times New Roman" w:hAnsi="Times New Roman" w:cs="Times New Roman"/>
          <w:b/>
          <w:sz w:val="24"/>
          <w:szCs w:val="24"/>
        </w:rPr>
        <w:t>Prípravné štúdium</w:t>
      </w:r>
    </w:p>
    <w:p w:rsidR="00C14E3D" w:rsidRPr="00C14E3D" w:rsidRDefault="00C14E3D" w:rsidP="00C14E3D">
      <w:p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 xml:space="preserve">Žiaci po ukončení prípravného štúdia ZUŠ: </w:t>
      </w:r>
    </w:p>
    <w:p w:rsidR="00C14E3D" w:rsidRPr="00C14E3D" w:rsidRDefault="00C14E3D" w:rsidP="00C14E3D">
      <w:pPr>
        <w:spacing w:line="360" w:lineRule="auto"/>
        <w:jc w:val="both"/>
        <w:rPr>
          <w:rFonts w:ascii="Times New Roman" w:hAnsi="Times New Roman" w:cs="Times New Roman"/>
          <w:b/>
          <w:sz w:val="24"/>
          <w:szCs w:val="24"/>
        </w:rPr>
      </w:pPr>
      <w:r w:rsidRPr="00C14E3D">
        <w:rPr>
          <w:rFonts w:ascii="Times New Roman" w:hAnsi="Times New Roman" w:cs="Times New Roman"/>
          <w:b/>
          <w:sz w:val="24"/>
          <w:szCs w:val="24"/>
        </w:rPr>
        <w:t xml:space="preserve">Výkonový štandard: </w:t>
      </w:r>
    </w:p>
    <w:p w:rsidR="00C14E3D" w:rsidRPr="00C14E3D" w:rsidRDefault="00C14E3D" w:rsidP="00C14E3D">
      <w:pPr>
        <w:pStyle w:val="Odstavecseseznamem"/>
        <w:numPr>
          <w:ilvl w:val="0"/>
          <w:numId w:val="87"/>
        </w:num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lastRenderedPageBreak/>
        <w:t>majú osvojené základné návyky: správne sedenie, držanie nástroja, postavenie pravej ruky, správne ťahanie mechu( rovnaká intenzita zvuku pri ťahaní aj tlačení mechu)</w:t>
      </w:r>
    </w:p>
    <w:p w:rsidR="00C14E3D" w:rsidRPr="00C14E3D" w:rsidRDefault="00C14E3D" w:rsidP="00C14E3D">
      <w:pPr>
        <w:pStyle w:val="Odstavecseseznamem"/>
        <w:numPr>
          <w:ilvl w:val="0"/>
          <w:numId w:val="87"/>
        </w:num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vedia sa orientovať na hmatníku pravej ruky bez zrakovej kontroly</w:t>
      </w:r>
    </w:p>
    <w:p w:rsidR="00C14E3D" w:rsidRPr="00C14E3D" w:rsidRDefault="00C14E3D" w:rsidP="00C14E3D">
      <w:pPr>
        <w:pStyle w:val="Odstavecseseznamem"/>
        <w:numPr>
          <w:ilvl w:val="0"/>
          <w:numId w:val="87"/>
        </w:num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sú schopní zahrať jednoduché piesne pravou rukou v päťprstovej polohe s jednoduchým sprievodom basu( základné basy)</w:t>
      </w:r>
    </w:p>
    <w:p w:rsidR="00C14E3D" w:rsidRPr="00C14E3D" w:rsidRDefault="00C14E3D" w:rsidP="00C14E3D">
      <w:pPr>
        <w:spacing w:line="360" w:lineRule="auto"/>
        <w:jc w:val="both"/>
        <w:rPr>
          <w:rFonts w:ascii="Times New Roman" w:hAnsi="Times New Roman" w:cs="Times New Roman"/>
          <w:sz w:val="24"/>
          <w:szCs w:val="24"/>
        </w:rPr>
      </w:pPr>
    </w:p>
    <w:p w:rsidR="00C14E3D" w:rsidRPr="00C14E3D" w:rsidRDefault="00C14E3D" w:rsidP="00C14E3D">
      <w:pPr>
        <w:spacing w:line="360" w:lineRule="auto"/>
        <w:jc w:val="both"/>
        <w:rPr>
          <w:rFonts w:ascii="Times New Roman" w:hAnsi="Times New Roman" w:cs="Times New Roman"/>
          <w:sz w:val="24"/>
          <w:szCs w:val="24"/>
        </w:rPr>
      </w:pPr>
      <w:r w:rsidRPr="00C14E3D">
        <w:rPr>
          <w:rFonts w:ascii="Times New Roman" w:hAnsi="Times New Roman" w:cs="Times New Roman"/>
          <w:b/>
          <w:sz w:val="24"/>
          <w:szCs w:val="24"/>
        </w:rPr>
        <w:t>Obsahový štandard</w:t>
      </w:r>
      <w:r w:rsidRPr="00C14E3D">
        <w:rPr>
          <w:rFonts w:ascii="Times New Roman" w:hAnsi="Times New Roman" w:cs="Times New Roman"/>
          <w:sz w:val="24"/>
          <w:szCs w:val="24"/>
        </w:rPr>
        <w:t>:</w:t>
      </w:r>
    </w:p>
    <w:p w:rsidR="00C14E3D" w:rsidRPr="00C14E3D" w:rsidRDefault="00C14E3D" w:rsidP="00C14E3D">
      <w:pPr>
        <w:pStyle w:val="Odstavecseseznamem"/>
        <w:numPr>
          <w:ilvl w:val="0"/>
          <w:numId w:val="88"/>
        </w:num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správne sedenie, postavenie oboch rúk, základy ovládania mechu</w:t>
      </w:r>
    </w:p>
    <w:p w:rsidR="00C14E3D" w:rsidRPr="00C14E3D" w:rsidRDefault="00C14E3D" w:rsidP="00C14E3D">
      <w:pPr>
        <w:pStyle w:val="Odstavecseseznamem"/>
        <w:numPr>
          <w:ilvl w:val="0"/>
          <w:numId w:val="88"/>
        </w:num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hudobno-teoretické znalosti v súlade s učivom hudobnej náuky( na úrovni PŠ), pohotové čítanie nôt v husľovom kľúči</w:t>
      </w:r>
    </w:p>
    <w:p w:rsidR="00C14E3D" w:rsidRPr="00C14E3D" w:rsidRDefault="00C14E3D" w:rsidP="00C14E3D">
      <w:pPr>
        <w:pStyle w:val="Odstavecseseznamem"/>
        <w:numPr>
          <w:ilvl w:val="0"/>
          <w:numId w:val="88"/>
        </w:num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hra jednoduchých cvičení a piesní v päťprstovej polohe najskôr len pravou rukou, neskôr s jednoduchým sprievodom ľavej ruky</w:t>
      </w:r>
    </w:p>
    <w:p w:rsidR="00C14E3D" w:rsidRPr="00C14E3D" w:rsidRDefault="00C14E3D" w:rsidP="00C14E3D">
      <w:pPr>
        <w:spacing w:line="360" w:lineRule="auto"/>
        <w:jc w:val="both"/>
        <w:rPr>
          <w:rFonts w:ascii="Times New Roman" w:hAnsi="Times New Roman" w:cs="Times New Roman"/>
          <w:b/>
          <w:sz w:val="24"/>
          <w:szCs w:val="24"/>
        </w:rPr>
      </w:pPr>
      <w:r w:rsidRPr="00C14E3D">
        <w:rPr>
          <w:rFonts w:ascii="Times New Roman" w:hAnsi="Times New Roman" w:cs="Times New Roman"/>
          <w:sz w:val="24"/>
          <w:szCs w:val="24"/>
        </w:rPr>
        <w:t xml:space="preserve">Požiadavky na overenie spôsobilosti postupu do 1.roč.prvej časti základného štúdia: </w:t>
      </w:r>
      <w:r w:rsidRPr="00C14E3D">
        <w:rPr>
          <w:rFonts w:ascii="Times New Roman" w:hAnsi="Times New Roman" w:cs="Times New Roman"/>
          <w:b/>
          <w:sz w:val="24"/>
          <w:szCs w:val="24"/>
        </w:rPr>
        <w:t>zahrať dve ľudové piesne s jednoduchým sprievodom ľavej ruky</w:t>
      </w:r>
    </w:p>
    <w:p w:rsidR="00C14E3D" w:rsidRPr="00C14E3D" w:rsidRDefault="00C14E3D" w:rsidP="00C14E3D">
      <w:pPr>
        <w:spacing w:line="360" w:lineRule="auto"/>
        <w:jc w:val="both"/>
        <w:rPr>
          <w:rFonts w:ascii="Times New Roman" w:hAnsi="Times New Roman" w:cs="Times New Roman"/>
          <w:b/>
          <w:sz w:val="24"/>
          <w:szCs w:val="24"/>
        </w:rPr>
      </w:pPr>
    </w:p>
    <w:p w:rsidR="00C14E3D" w:rsidRPr="00C14E3D" w:rsidRDefault="00C14E3D" w:rsidP="00C14E3D">
      <w:pPr>
        <w:spacing w:line="360" w:lineRule="auto"/>
        <w:jc w:val="both"/>
        <w:rPr>
          <w:rFonts w:ascii="Times New Roman" w:hAnsi="Times New Roman" w:cs="Times New Roman"/>
          <w:b/>
          <w:sz w:val="24"/>
          <w:szCs w:val="24"/>
        </w:rPr>
      </w:pPr>
      <w:r w:rsidRPr="00C14E3D">
        <w:rPr>
          <w:rFonts w:ascii="Times New Roman" w:hAnsi="Times New Roman" w:cs="Times New Roman"/>
          <w:b/>
          <w:sz w:val="24"/>
          <w:szCs w:val="24"/>
        </w:rPr>
        <w:t xml:space="preserve"> Prvý ročník prvej časti I. stupňa základného štúdia</w:t>
      </w:r>
    </w:p>
    <w:p w:rsidR="00C14E3D" w:rsidRPr="00C14E3D" w:rsidRDefault="00C14E3D" w:rsidP="00C14E3D">
      <w:p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Žiaci po ukončení prvého ročníka  prvej časti I. stupňa základného štúdia:</w:t>
      </w:r>
    </w:p>
    <w:p w:rsidR="00C14E3D" w:rsidRPr="00C14E3D" w:rsidRDefault="00C14E3D" w:rsidP="00C14E3D">
      <w:pPr>
        <w:spacing w:line="360" w:lineRule="auto"/>
        <w:jc w:val="both"/>
        <w:rPr>
          <w:rFonts w:ascii="Times New Roman" w:hAnsi="Times New Roman" w:cs="Times New Roman"/>
          <w:b/>
          <w:sz w:val="24"/>
          <w:szCs w:val="24"/>
        </w:rPr>
      </w:pPr>
      <w:r w:rsidRPr="00C14E3D">
        <w:rPr>
          <w:rFonts w:ascii="Times New Roman" w:hAnsi="Times New Roman" w:cs="Times New Roman"/>
          <w:b/>
          <w:sz w:val="24"/>
          <w:szCs w:val="24"/>
        </w:rPr>
        <w:t>Výkonový štandard</w:t>
      </w:r>
    </w:p>
    <w:p w:rsidR="00C14E3D" w:rsidRPr="00C14E3D" w:rsidRDefault="00C14E3D" w:rsidP="00C14E3D">
      <w:pPr>
        <w:pStyle w:val="Odstavecseseznamem"/>
        <w:numPr>
          <w:ilvl w:val="0"/>
          <w:numId w:val="89"/>
        </w:numPr>
        <w:spacing w:line="360" w:lineRule="auto"/>
        <w:jc w:val="both"/>
        <w:rPr>
          <w:rFonts w:ascii="Times New Roman" w:hAnsi="Times New Roman" w:cs="Times New Roman"/>
          <w:b/>
          <w:sz w:val="24"/>
          <w:szCs w:val="24"/>
        </w:rPr>
      </w:pPr>
      <w:r w:rsidRPr="00C14E3D">
        <w:rPr>
          <w:rFonts w:ascii="Times New Roman" w:hAnsi="Times New Roman" w:cs="Times New Roman"/>
          <w:sz w:val="24"/>
          <w:szCs w:val="24"/>
        </w:rPr>
        <w:t>majú osvojené správne pracovné návyky</w:t>
      </w:r>
    </w:p>
    <w:p w:rsidR="00C14E3D" w:rsidRPr="00C14E3D" w:rsidRDefault="00C14E3D" w:rsidP="00C14E3D">
      <w:pPr>
        <w:pStyle w:val="Odstavecseseznamem"/>
        <w:numPr>
          <w:ilvl w:val="0"/>
          <w:numId w:val="89"/>
        </w:numPr>
        <w:spacing w:line="360" w:lineRule="auto"/>
        <w:jc w:val="both"/>
        <w:rPr>
          <w:rFonts w:ascii="Times New Roman" w:hAnsi="Times New Roman" w:cs="Times New Roman"/>
          <w:b/>
          <w:sz w:val="24"/>
          <w:szCs w:val="24"/>
        </w:rPr>
      </w:pPr>
      <w:r w:rsidRPr="00C14E3D">
        <w:rPr>
          <w:rFonts w:ascii="Times New Roman" w:hAnsi="Times New Roman" w:cs="Times New Roman"/>
          <w:sz w:val="24"/>
          <w:szCs w:val="24"/>
        </w:rPr>
        <w:t>ovládajú základy mechovej a prstovej artikulácie ( legato, tenuto, staccato)</w:t>
      </w:r>
    </w:p>
    <w:p w:rsidR="00C14E3D" w:rsidRPr="00C14E3D" w:rsidRDefault="00C14E3D" w:rsidP="00C14E3D">
      <w:pPr>
        <w:pStyle w:val="Odstavecseseznamem"/>
        <w:numPr>
          <w:ilvl w:val="0"/>
          <w:numId w:val="89"/>
        </w:numPr>
        <w:spacing w:line="360" w:lineRule="auto"/>
        <w:jc w:val="both"/>
        <w:rPr>
          <w:rFonts w:ascii="Times New Roman" w:hAnsi="Times New Roman" w:cs="Times New Roman"/>
          <w:b/>
          <w:sz w:val="24"/>
          <w:szCs w:val="24"/>
        </w:rPr>
      </w:pPr>
      <w:r w:rsidRPr="00C14E3D">
        <w:rPr>
          <w:rFonts w:ascii="Times New Roman" w:hAnsi="Times New Roman" w:cs="Times New Roman"/>
          <w:sz w:val="24"/>
          <w:szCs w:val="24"/>
        </w:rPr>
        <w:t>ovládajú súhru oboch rúk v primeranom tempe</w:t>
      </w:r>
    </w:p>
    <w:p w:rsidR="00C14E3D" w:rsidRPr="00C14E3D" w:rsidRDefault="00C14E3D" w:rsidP="00C14E3D">
      <w:pPr>
        <w:pStyle w:val="Odstavecseseznamem"/>
        <w:numPr>
          <w:ilvl w:val="0"/>
          <w:numId w:val="89"/>
        </w:numPr>
        <w:spacing w:line="360" w:lineRule="auto"/>
        <w:jc w:val="both"/>
        <w:rPr>
          <w:rFonts w:ascii="Times New Roman" w:hAnsi="Times New Roman" w:cs="Times New Roman"/>
          <w:b/>
          <w:sz w:val="24"/>
          <w:szCs w:val="24"/>
        </w:rPr>
      </w:pPr>
      <w:r w:rsidRPr="00C14E3D">
        <w:rPr>
          <w:rFonts w:ascii="Times New Roman" w:hAnsi="Times New Roman" w:cs="Times New Roman"/>
          <w:sz w:val="24"/>
          <w:szCs w:val="24"/>
        </w:rPr>
        <w:t>ovládajú základy dynamiky a druhy tempa</w:t>
      </w:r>
    </w:p>
    <w:p w:rsidR="00C14E3D" w:rsidRPr="00C14E3D" w:rsidRDefault="00C14E3D" w:rsidP="00C14E3D">
      <w:pPr>
        <w:pStyle w:val="Odstavecseseznamem"/>
        <w:numPr>
          <w:ilvl w:val="0"/>
          <w:numId w:val="89"/>
        </w:numPr>
        <w:spacing w:line="360" w:lineRule="auto"/>
        <w:jc w:val="both"/>
        <w:rPr>
          <w:rFonts w:ascii="Times New Roman" w:hAnsi="Times New Roman" w:cs="Times New Roman"/>
          <w:b/>
          <w:sz w:val="24"/>
          <w:szCs w:val="24"/>
        </w:rPr>
      </w:pPr>
      <w:r w:rsidRPr="00C14E3D">
        <w:rPr>
          <w:rFonts w:ascii="Times New Roman" w:hAnsi="Times New Roman" w:cs="Times New Roman"/>
          <w:sz w:val="24"/>
          <w:szCs w:val="24"/>
        </w:rPr>
        <w:t xml:space="preserve">sú schopní hry v základných rytmických hodnotách: celé, polové, štvrťové, osminové </w:t>
      </w:r>
    </w:p>
    <w:p w:rsidR="00C14E3D" w:rsidRPr="00C14E3D" w:rsidRDefault="00C14E3D" w:rsidP="00C14E3D">
      <w:pPr>
        <w:pStyle w:val="Odstavecseseznamem"/>
        <w:spacing w:line="360" w:lineRule="auto"/>
        <w:jc w:val="both"/>
        <w:rPr>
          <w:rFonts w:ascii="Times New Roman" w:hAnsi="Times New Roman" w:cs="Times New Roman"/>
          <w:b/>
          <w:sz w:val="24"/>
          <w:szCs w:val="24"/>
        </w:rPr>
      </w:pPr>
    </w:p>
    <w:p w:rsidR="00C14E3D" w:rsidRPr="00C14E3D" w:rsidRDefault="00C14E3D" w:rsidP="00C14E3D">
      <w:pPr>
        <w:spacing w:line="360" w:lineRule="auto"/>
        <w:jc w:val="both"/>
        <w:rPr>
          <w:rFonts w:ascii="Times New Roman" w:hAnsi="Times New Roman" w:cs="Times New Roman"/>
          <w:b/>
          <w:sz w:val="24"/>
          <w:szCs w:val="24"/>
        </w:rPr>
      </w:pPr>
      <w:r w:rsidRPr="00C14E3D">
        <w:rPr>
          <w:rFonts w:ascii="Times New Roman" w:hAnsi="Times New Roman" w:cs="Times New Roman"/>
          <w:b/>
          <w:sz w:val="24"/>
          <w:szCs w:val="24"/>
        </w:rPr>
        <w:t>Obsahový štandard</w:t>
      </w:r>
    </w:p>
    <w:p w:rsidR="00C14E3D" w:rsidRPr="00C14E3D" w:rsidRDefault="00C14E3D" w:rsidP="00C14E3D">
      <w:pPr>
        <w:pStyle w:val="Prosttext"/>
        <w:numPr>
          <w:ilvl w:val="0"/>
          <w:numId w:val="90"/>
        </w:numPr>
        <w:spacing w:line="360" w:lineRule="auto"/>
        <w:rPr>
          <w:rFonts w:ascii="Times New Roman" w:hAnsi="Times New Roman" w:cs="Times New Roman"/>
          <w:sz w:val="24"/>
          <w:szCs w:val="24"/>
        </w:rPr>
      </w:pPr>
      <w:r w:rsidRPr="00C14E3D">
        <w:rPr>
          <w:rFonts w:ascii="Times New Roman" w:hAnsi="Times New Roman" w:cs="Times New Roman"/>
          <w:sz w:val="24"/>
          <w:szCs w:val="24"/>
        </w:rPr>
        <w:t>upevňovanie základných poznatkov z prípravného štúdia</w:t>
      </w:r>
    </w:p>
    <w:p w:rsidR="00C14E3D" w:rsidRPr="00C14E3D" w:rsidRDefault="00C14E3D" w:rsidP="00C14E3D">
      <w:pPr>
        <w:pStyle w:val="Prosttext"/>
        <w:numPr>
          <w:ilvl w:val="0"/>
          <w:numId w:val="90"/>
        </w:numPr>
        <w:spacing w:line="360" w:lineRule="auto"/>
        <w:rPr>
          <w:rFonts w:ascii="Times New Roman" w:hAnsi="Times New Roman" w:cs="Times New Roman"/>
          <w:sz w:val="24"/>
          <w:szCs w:val="24"/>
        </w:rPr>
      </w:pPr>
      <w:r w:rsidRPr="00C14E3D">
        <w:rPr>
          <w:rFonts w:ascii="Times New Roman" w:hAnsi="Times New Roman" w:cs="Times New Roman"/>
          <w:sz w:val="24"/>
          <w:szCs w:val="24"/>
        </w:rPr>
        <w:t xml:space="preserve"> zdokonaľovanie čítania nôt v G a F kľúči</w:t>
      </w:r>
    </w:p>
    <w:p w:rsidR="00C14E3D" w:rsidRPr="00C14E3D" w:rsidRDefault="00C14E3D" w:rsidP="00C14E3D">
      <w:pPr>
        <w:pStyle w:val="Prosttext"/>
        <w:numPr>
          <w:ilvl w:val="0"/>
          <w:numId w:val="90"/>
        </w:numPr>
        <w:spacing w:line="360" w:lineRule="auto"/>
        <w:rPr>
          <w:rFonts w:ascii="Times New Roman" w:hAnsi="Times New Roman" w:cs="Times New Roman"/>
          <w:sz w:val="24"/>
          <w:szCs w:val="24"/>
        </w:rPr>
      </w:pPr>
      <w:r w:rsidRPr="00C14E3D">
        <w:rPr>
          <w:rFonts w:ascii="Times New Roman" w:hAnsi="Times New Roman" w:cs="Times New Roman"/>
          <w:sz w:val="24"/>
          <w:szCs w:val="24"/>
        </w:rPr>
        <w:t>základy mechovej artikulácie (rovné a ostré nasadenie a ukončenie tónu)</w:t>
      </w:r>
    </w:p>
    <w:p w:rsidR="00C14E3D" w:rsidRPr="00C14E3D" w:rsidRDefault="00C14E3D" w:rsidP="00C14E3D">
      <w:pPr>
        <w:pStyle w:val="Prosttext"/>
        <w:numPr>
          <w:ilvl w:val="0"/>
          <w:numId w:val="90"/>
        </w:numPr>
        <w:spacing w:line="360" w:lineRule="auto"/>
        <w:rPr>
          <w:rFonts w:ascii="Times New Roman" w:hAnsi="Times New Roman" w:cs="Times New Roman"/>
          <w:sz w:val="24"/>
          <w:szCs w:val="24"/>
        </w:rPr>
      </w:pPr>
      <w:r w:rsidRPr="00C14E3D">
        <w:rPr>
          <w:rFonts w:ascii="Times New Roman" w:hAnsi="Times New Roman" w:cs="Times New Roman"/>
          <w:sz w:val="24"/>
          <w:szCs w:val="24"/>
        </w:rPr>
        <w:lastRenderedPageBreak/>
        <w:t>rozšírenie päťprstovej polohy v pravej ruke</w:t>
      </w:r>
    </w:p>
    <w:p w:rsidR="00C14E3D" w:rsidRPr="00C14E3D" w:rsidRDefault="00C14E3D" w:rsidP="00C14E3D">
      <w:pPr>
        <w:pStyle w:val="Prosttext"/>
        <w:numPr>
          <w:ilvl w:val="0"/>
          <w:numId w:val="90"/>
        </w:numPr>
        <w:spacing w:line="360" w:lineRule="auto"/>
        <w:rPr>
          <w:rFonts w:ascii="Times New Roman" w:hAnsi="Times New Roman" w:cs="Times New Roman"/>
          <w:sz w:val="24"/>
          <w:szCs w:val="24"/>
        </w:rPr>
      </w:pPr>
      <w:r w:rsidRPr="00C14E3D">
        <w:rPr>
          <w:rFonts w:ascii="Times New Roman" w:hAnsi="Times New Roman" w:cs="Times New Roman"/>
          <w:sz w:val="24"/>
          <w:szCs w:val="24"/>
        </w:rPr>
        <w:t>orientácia na základných a terciálnych basoch s príslušnými durovými akordmi</w:t>
      </w:r>
    </w:p>
    <w:p w:rsidR="00C14E3D" w:rsidRPr="00C14E3D" w:rsidRDefault="00C14E3D" w:rsidP="00C14E3D">
      <w:pPr>
        <w:pStyle w:val="Prosttext"/>
        <w:numPr>
          <w:ilvl w:val="0"/>
          <w:numId w:val="90"/>
        </w:numPr>
        <w:spacing w:line="360" w:lineRule="auto"/>
        <w:rPr>
          <w:rFonts w:ascii="Times New Roman" w:hAnsi="Times New Roman" w:cs="Times New Roman"/>
          <w:sz w:val="24"/>
          <w:szCs w:val="24"/>
        </w:rPr>
      </w:pPr>
      <w:r w:rsidRPr="00C14E3D">
        <w:rPr>
          <w:rFonts w:ascii="Times New Roman" w:hAnsi="Times New Roman" w:cs="Times New Roman"/>
          <w:sz w:val="24"/>
          <w:szCs w:val="24"/>
        </w:rPr>
        <w:t>dvojhmaty</w:t>
      </w:r>
    </w:p>
    <w:p w:rsidR="00C14E3D" w:rsidRPr="00C14E3D" w:rsidRDefault="00C14E3D" w:rsidP="00C14E3D">
      <w:pPr>
        <w:pStyle w:val="Prosttext"/>
        <w:numPr>
          <w:ilvl w:val="0"/>
          <w:numId w:val="90"/>
        </w:numPr>
        <w:spacing w:line="360" w:lineRule="auto"/>
        <w:rPr>
          <w:rFonts w:ascii="Times New Roman" w:hAnsi="Times New Roman" w:cs="Times New Roman"/>
          <w:sz w:val="24"/>
          <w:szCs w:val="24"/>
        </w:rPr>
      </w:pPr>
      <w:r w:rsidRPr="00C14E3D">
        <w:rPr>
          <w:rFonts w:ascii="Times New Roman" w:hAnsi="Times New Roman" w:cs="Times New Roman"/>
          <w:sz w:val="24"/>
          <w:szCs w:val="24"/>
        </w:rPr>
        <w:t xml:space="preserve"> hra legato, tenuto, staccato</w:t>
      </w:r>
    </w:p>
    <w:p w:rsidR="00C14E3D" w:rsidRPr="00C14E3D" w:rsidRDefault="00C14E3D" w:rsidP="00C14E3D">
      <w:pPr>
        <w:pStyle w:val="Prosttext"/>
        <w:numPr>
          <w:ilvl w:val="0"/>
          <w:numId w:val="90"/>
        </w:numPr>
        <w:spacing w:line="360" w:lineRule="auto"/>
        <w:rPr>
          <w:rFonts w:ascii="Times New Roman" w:hAnsi="Times New Roman" w:cs="Times New Roman"/>
          <w:sz w:val="24"/>
          <w:szCs w:val="24"/>
        </w:rPr>
      </w:pPr>
      <w:r w:rsidRPr="00C14E3D">
        <w:rPr>
          <w:rFonts w:ascii="Times New Roman" w:hAnsi="Times New Roman" w:cs="Times New Roman"/>
          <w:sz w:val="24"/>
          <w:szCs w:val="24"/>
        </w:rPr>
        <w:t>hra v celých, polových, štvrťových a osminových notách</w:t>
      </w:r>
    </w:p>
    <w:p w:rsidR="00C14E3D" w:rsidRPr="00C14E3D" w:rsidRDefault="00C14E3D" w:rsidP="00C14E3D">
      <w:pPr>
        <w:pStyle w:val="Prosttext"/>
        <w:numPr>
          <w:ilvl w:val="0"/>
          <w:numId w:val="90"/>
        </w:numPr>
        <w:spacing w:line="360" w:lineRule="auto"/>
        <w:rPr>
          <w:rFonts w:ascii="Times New Roman" w:hAnsi="Times New Roman" w:cs="Times New Roman"/>
          <w:sz w:val="24"/>
          <w:szCs w:val="24"/>
        </w:rPr>
      </w:pPr>
      <w:r w:rsidRPr="00C14E3D">
        <w:rPr>
          <w:rFonts w:ascii="Times New Roman" w:hAnsi="Times New Roman" w:cs="Times New Roman"/>
          <w:sz w:val="24"/>
          <w:szCs w:val="24"/>
        </w:rPr>
        <w:t>hra v polových a štvrťových notách s bodkou</w:t>
      </w:r>
    </w:p>
    <w:p w:rsidR="00C14E3D" w:rsidRPr="00C14E3D" w:rsidRDefault="00C14E3D" w:rsidP="00C14E3D">
      <w:pPr>
        <w:pStyle w:val="Prosttext"/>
        <w:numPr>
          <w:ilvl w:val="0"/>
          <w:numId w:val="90"/>
        </w:numPr>
        <w:spacing w:line="360" w:lineRule="auto"/>
        <w:rPr>
          <w:rFonts w:ascii="Times New Roman" w:hAnsi="Times New Roman" w:cs="Times New Roman"/>
          <w:sz w:val="24"/>
          <w:szCs w:val="24"/>
        </w:rPr>
      </w:pPr>
      <w:r w:rsidRPr="00C14E3D">
        <w:rPr>
          <w:rFonts w:ascii="Times New Roman" w:hAnsi="Times New Roman" w:cs="Times New Roman"/>
          <w:sz w:val="24"/>
          <w:szCs w:val="24"/>
        </w:rPr>
        <w:t>základy dynamiky a druhy tempa</w:t>
      </w:r>
    </w:p>
    <w:p w:rsidR="00C14E3D" w:rsidRPr="00C14E3D" w:rsidRDefault="00C14E3D" w:rsidP="00C14E3D">
      <w:pPr>
        <w:pStyle w:val="Prosttext"/>
        <w:rPr>
          <w:rFonts w:ascii="Times New Roman" w:hAnsi="Times New Roman" w:cs="Times New Roman"/>
          <w:sz w:val="24"/>
          <w:szCs w:val="24"/>
        </w:rPr>
      </w:pPr>
    </w:p>
    <w:p w:rsidR="00C14E3D" w:rsidRPr="00C14E3D" w:rsidRDefault="00C14E3D" w:rsidP="00C14E3D">
      <w:pPr>
        <w:pStyle w:val="Prosttext"/>
        <w:rPr>
          <w:rFonts w:ascii="Times New Roman" w:hAnsi="Times New Roman" w:cs="Times New Roman"/>
          <w:sz w:val="24"/>
          <w:szCs w:val="24"/>
        </w:rPr>
      </w:pPr>
      <w:r w:rsidRPr="00C14E3D">
        <w:rPr>
          <w:rFonts w:ascii="Times New Roman" w:hAnsi="Times New Roman" w:cs="Times New Roman"/>
          <w:b/>
          <w:sz w:val="24"/>
          <w:szCs w:val="24"/>
        </w:rPr>
        <w:t xml:space="preserve">Postupové skúšky na konci školského roka: </w:t>
      </w:r>
      <w:r w:rsidRPr="00C14E3D">
        <w:rPr>
          <w:rFonts w:ascii="Times New Roman" w:hAnsi="Times New Roman" w:cs="Times New Roman"/>
          <w:sz w:val="24"/>
          <w:szCs w:val="24"/>
        </w:rPr>
        <w:t>dve skladby rôzneho charakteru</w:t>
      </w:r>
    </w:p>
    <w:p w:rsidR="00C14E3D" w:rsidRPr="00C14E3D" w:rsidRDefault="00C14E3D" w:rsidP="00C14E3D">
      <w:pPr>
        <w:pStyle w:val="Prosttext"/>
        <w:ind w:left="360"/>
        <w:rPr>
          <w:rFonts w:ascii="Times New Roman" w:hAnsi="Times New Roman" w:cs="Times New Roman"/>
          <w:sz w:val="24"/>
          <w:szCs w:val="24"/>
        </w:rPr>
      </w:pPr>
    </w:p>
    <w:p w:rsidR="00C14E3D" w:rsidRPr="00C14E3D" w:rsidRDefault="00C14E3D" w:rsidP="00C14E3D">
      <w:pPr>
        <w:pStyle w:val="Prosttext"/>
        <w:ind w:left="360"/>
        <w:rPr>
          <w:rFonts w:ascii="Times New Roman" w:hAnsi="Times New Roman" w:cs="Times New Roman"/>
          <w:sz w:val="24"/>
          <w:szCs w:val="24"/>
        </w:rPr>
      </w:pPr>
    </w:p>
    <w:p w:rsidR="00C14E3D" w:rsidRPr="00C14E3D" w:rsidRDefault="00C14E3D" w:rsidP="00C14E3D">
      <w:pPr>
        <w:spacing w:before="240" w:line="360" w:lineRule="auto"/>
        <w:jc w:val="both"/>
        <w:rPr>
          <w:rFonts w:ascii="Times New Roman" w:hAnsi="Times New Roman" w:cs="Times New Roman"/>
          <w:b/>
          <w:sz w:val="24"/>
          <w:szCs w:val="24"/>
        </w:rPr>
      </w:pPr>
      <w:r w:rsidRPr="00C14E3D">
        <w:rPr>
          <w:rFonts w:ascii="Times New Roman" w:hAnsi="Times New Roman" w:cs="Times New Roman"/>
          <w:b/>
          <w:sz w:val="24"/>
          <w:szCs w:val="24"/>
        </w:rPr>
        <w:t>Druhý ročník prvej časti I. stupňa základného štúdia</w:t>
      </w:r>
    </w:p>
    <w:p w:rsidR="00C14E3D" w:rsidRPr="00C14E3D" w:rsidRDefault="00C14E3D" w:rsidP="00C14E3D">
      <w:pPr>
        <w:spacing w:before="240" w:line="360" w:lineRule="auto"/>
        <w:jc w:val="both"/>
        <w:rPr>
          <w:rFonts w:ascii="Times New Roman" w:hAnsi="Times New Roman" w:cs="Times New Roman"/>
          <w:sz w:val="24"/>
          <w:szCs w:val="24"/>
        </w:rPr>
      </w:pPr>
      <w:r w:rsidRPr="00C14E3D">
        <w:rPr>
          <w:rFonts w:ascii="Times New Roman" w:hAnsi="Times New Roman" w:cs="Times New Roman"/>
          <w:sz w:val="24"/>
          <w:szCs w:val="24"/>
        </w:rPr>
        <w:t>Žiaci po ukončení druhého ročníka prvej časti I. stupňa základného štúdia:</w:t>
      </w:r>
    </w:p>
    <w:p w:rsidR="00C14E3D" w:rsidRPr="00C14E3D" w:rsidRDefault="00C14E3D" w:rsidP="00C14E3D">
      <w:pPr>
        <w:spacing w:line="360" w:lineRule="auto"/>
        <w:jc w:val="both"/>
        <w:rPr>
          <w:rFonts w:ascii="Times New Roman" w:hAnsi="Times New Roman" w:cs="Times New Roman"/>
          <w:b/>
          <w:sz w:val="24"/>
          <w:szCs w:val="24"/>
        </w:rPr>
      </w:pPr>
      <w:r w:rsidRPr="00C14E3D">
        <w:rPr>
          <w:rFonts w:ascii="Times New Roman" w:hAnsi="Times New Roman" w:cs="Times New Roman"/>
          <w:b/>
          <w:sz w:val="24"/>
          <w:szCs w:val="24"/>
        </w:rPr>
        <w:t>Výkonový štandard:</w:t>
      </w:r>
    </w:p>
    <w:p w:rsidR="00C14E3D" w:rsidRPr="00C14E3D" w:rsidRDefault="00C14E3D" w:rsidP="00C14E3D">
      <w:pPr>
        <w:pStyle w:val="Odstavecseseznamem"/>
        <w:numPr>
          <w:ilvl w:val="0"/>
          <w:numId w:val="91"/>
        </w:numPr>
        <w:spacing w:line="360" w:lineRule="auto"/>
        <w:jc w:val="both"/>
        <w:rPr>
          <w:rFonts w:ascii="Times New Roman" w:hAnsi="Times New Roman" w:cs="Times New Roman"/>
          <w:b/>
          <w:sz w:val="24"/>
          <w:szCs w:val="24"/>
        </w:rPr>
      </w:pPr>
      <w:r w:rsidRPr="00C14E3D">
        <w:rPr>
          <w:rFonts w:ascii="Times New Roman" w:hAnsi="Times New Roman" w:cs="Times New Roman"/>
          <w:sz w:val="24"/>
          <w:szCs w:val="24"/>
        </w:rPr>
        <w:t>ovládajú hru na akordeóne oboma rukami spolu</w:t>
      </w:r>
    </w:p>
    <w:p w:rsidR="00C14E3D" w:rsidRPr="00C14E3D" w:rsidRDefault="00C14E3D" w:rsidP="00C14E3D">
      <w:pPr>
        <w:pStyle w:val="Odstavecseseznamem"/>
        <w:numPr>
          <w:ilvl w:val="0"/>
          <w:numId w:val="91"/>
        </w:numPr>
        <w:spacing w:line="360" w:lineRule="auto"/>
        <w:jc w:val="both"/>
        <w:rPr>
          <w:rFonts w:ascii="Times New Roman" w:hAnsi="Times New Roman" w:cs="Times New Roman"/>
          <w:b/>
          <w:sz w:val="24"/>
          <w:szCs w:val="24"/>
        </w:rPr>
      </w:pPr>
      <w:r w:rsidRPr="00C14E3D">
        <w:rPr>
          <w:rFonts w:ascii="Times New Roman" w:hAnsi="Times New Roman" w:cs="Times New Roman"/>
          <w:sz w:val="24"/>
          <w:szCs w:val="24"/>
        </w:rPr>
        <w:t>sú schopní reprodukovať jednoduché skladby na základe notového zápisu</w:t>
      </w:r>
    </w:p>
    <w:p w:rsidR="00C14E3D" w:rsidRPr="00C14E3D" w:rsidRDefault="00C14E3D" w:rsidP="00C14E3D">
      <w:pPr>
        <w:pStyle w:val="Odstavecseseznamem"/>
        <w:numPr>
          <w:ilvl w:val="0"/>
          <w:numId w:val="91"/>
        </w:numPr>
        <w:spacing w:line="360" w:lineRule="auto"/>
        <w:jc w:val="both"/>
        <w:rPr>
          <w:rFonts w:ascii="Times New Roman" w:hAnsi="Times New Roman" w:cs="Times New Roman"/>
          <w:b/>
          <w:sz w:val="24"/>
          <w:szCs w:val="24"/>
        </w:rPr>
      </w:pPr>
      <w:r w:rsidRPr="00C14E3D">
        <w:rPr>
          <w:rFonts w:ascii="Times New Roman" w:hAnsi="Times New Roman" w:cs="Times New Roman"/>
          <w:sz w:val="24"/>
          <w:szCs w:val="24"/>
        </w:rPr>
        <w:t>v ľavej ruke hrajú akordický sprievod rozšírený o terciové  a kvintové basy</w:t>
      </w:r>
    </w:p>
    <w:p w:rsidR="00C14E3D" w:rsidRPr="00C14E3D" w:rsidRDefault="00C14E3D" w:rsidP="00C14E3D">
      <w:pPr>
        <w:pStyle w:val="Odstavecseseznamem"/>
        <w:numPr>
          <w:ilvl w:val="0"/>
          <w:numId w:val="91"/>
        </w:numPr>
        <w:spacing w:line="360" w:lineRule="auto"/>
        <w:jc w:val="both"/>
        <w:rPr>
          <w:rFonts w:ascii="Times New Roman" w:hAnsi="Times New Roman" w:cs="Times New Roman"/>
          <w:b/>
          <w:sz w:val="24"/>
          <w:szCs w:val="24"/>
        </w:rPr>
      </w:pPr>
      <w:r w:rsidRPr="00C14E3D">
        <w:rPr>
          <w:rFonts w:ascii="Times New Roman" w:hAnsi="Times New Roman" w:cs="Times New Roman"/>
          <w:sz w:val="24"/>
          <w:szCs w:val="24"/>
        </w:rPr>
        <w:t>ovládajú prácu s mechom s dôrazom na kultivovanosť a vyrovnanosť tónu</w:t>
      </w:r>
    </w:p>
    <w:p w:rsidR="00C14E3D" w:rsidRPr="00C14E3D" w:rsidRDefault="00C14E3D" w:rsidP="00C14E3D">
      <w:pPr>
        <w:pStyle w:val="Odstavecseseznamem"/>
        <w:numPr>
          <w:ilvl w:val="0"/>
          <w:numId w:val="91"/>
        </w:numPr>
        <w:spacing w:line="360" w:lineRule="auto"/>
        <w:jc w:val="both"/>
        <w:rPr>
          <w:rFonts w:ascii="Times New Roman" w:hAnsi="Times New Roman" w:cs="Times New Roman"/>
          <w:b/>
          <w:sz w:val="24"/>
          <w:szCs w:val="24"/>
        </w:rPr>
      </w:pPr>
      <w:r w:rsidRPr="00C14E3D">
        <w:rPr>
          <w:rFonts w:ascii="Times New Roman" w:hAnsi="Times New Roman" w:cs="Times New Roman"/>
          <w:sz w:val="24"/>
          <w:szCs w:val="24"/>
        </w:rPr>
        <w:t>dokážu zahrať jednoduché piesne bez notového zápisu</w:t>
      </w:r>
    </w:p>
    <w:p w:rsidR="00C14E3D" w:rsidRPr="00C14E3D" w:rsidRDefault="00C14E3D" w:rsidP="00C14E3D">
      <w:pPr>
        <w:spacing w:line="360" w:lineRule="auto"/>
        <w:jc w:val="both"/>
        <w:rPr>
          <w:rFonts w:ascii="Times New Roman" w:hAnsi="Times New Roman" w:cs="Times New Roman"/>
          <w:b/>
          <w:sz w:val="24"/>
          <w:szCs w:val="24"/>
        </w:rPr>
      </w:pPr>
    </w:p>
    <w:p w:rsidR="00C14E3D" w:rsidRPr="00C14E3D" w:rsidRDefault="00C14E3D" w:rsidP="00C14E3D">
      <w:pPr>
        <w:spacing w:line="360" w:lineRule="auto"/>
        <w:jc w:val="both"/>
        <w:rPr>
          <w:rFonts w:ascii="Times New Roman" w:hAnsi="Times New Roman" w:cs="Times New Roman"/>
          <w:b/>
          <w:sz w:val="24"/>
          <w:szCs w:val="24"/>
        </w:rPr>
      </w:pPr>
      <w:r w:rsidRPr="00C14E3D">
        <w:rPr>
          <w:rFonts w:ascii="Times New Roman" w:hAnsi="Times New Roman" w:cs="Times New Roman"/>
          <w:b/>
          <w:sz w:val="24"/>
          <w:szCs w:val="24"/>
        </w:rPr>
        <w:t>Obsahový štandard:</w:t>
      </w:r>
    </w:p>
    <w:p w:rsidR="00C14E3D" w:rsidRPr="00C14E3D" w:rsidRDefault="00C14E3D" w:rsidP="00C14E3D">
      <w:pPr>
        <w:pStyle w:val="Prosttext"/>
        <w:numPr>
          <w:ilvl w:val="0"/>
          <w:numId w:val="92"/>
        </w:numPr>
        <w:spacing w:line="360" w:lineRule="auto"/>
        <w:rPr>
          <w:rFonts w:ascii="Times New Roman" w:hAnsi="Times New Roman" w:cs="Times New Roman"/>
          <w:sz w:val="24"/>
          <w:szCs w:val="24"/>
        </w:rPr>
      </w:pPr>
      <w:r w:rsidRPr="00C14E3D">
        <w:rPr>
          <w:rFonts w:ascii="Times New Roman" w:hAnsi="Times New Roman" w:cs="Times New Roman"/>
          <w:sz w:val="24"/>
          <w:szCs w:val="24"/>
        </w:rPr>
        <w:t>zdokonaľovanie čítania nôt v G a F kľúči</w:t>
      </w:r>
    </w:p>
    <w:p w:rsidR="00C14E3D" w:rsidRPr="00C14E3D" w:rsidRDefault="00C14E3D" w:rsidP="00C14E3D">
      <w:pPr>
        <w:pStyle w:val="Prosttext"/>
        <w:numPr>
          <w:ilvl w:val="0"/>
          <w:numId w:val="92"/>
        </w:numPr>
        <w:spacing w:line="360" w:lineRule="auto"/>
        <w:rPr>
          <w:rFonts w:ascii="Times New Roman" w:hAnsi="Times New Roman" w:cs="Times New Roman"/>
          <w:sz w:val="24"/>
          <w:szCs w:val="24"/>
        </w:rPr>
      </w:pPr>
      <w:r w:rsidRPr="00C14E3D">
        <w:rPr>
          <w:rFonts w:ascii="Times New Roman" w:hAnsi="Times New Roman" w:cs="Times New Roman"/>
          <w:sz w:val="24"/>
          <w:szCs w:val="24"/>
        </w:rPr>
        <w:t>upevňovanie mechovej artikulácie /rovné a ostré nasadenie a ukončovanie tónu/</w:t>
      </w:r>
    </w:p>
    <w:p w:rsidR="00C14E3D" w:rsidRPr="00C14E3D" w:rsidRDefault="00C14E3D" w:rsidP="00C14E3D">
      <w:pPr>
        <w:pStyle w:val="Prosttext"/>
        <w:numPr>
          <w:ilvl w:val="0"/>
          <w:numId w:val="92"/>
        </w:numPr>
        <w:spacing w:line="360" w:lineRule="auto"/>
        <w:rPr>
          <w:rFonts w:ascii="Times New Roman" w:hAnsi="Times New Roman" w:cs="Times New Roman"/>
          <w:sz w:val="24"/>
          <w:szCs w:val="24"/>
        </w:rPr>
      </w:pPr>
      <w:r w:rsidRPr="00C14E3D">
        <w:rPr>
          <w:rFonts w:ascii="Times New Roman" w:hAnsi="Times New Roman" w:cs="Times New Roman"/>
          <w:sz w:val="24"/>
          <w:szCs w:val="24"/>
        </w:rPr>
        <w:t>rozšírenie päťprstovej polohy ruky</w:t>
      </w:r>
    </w:p>
    <w:p w:rsidR="00C14E3D" w:rsidRPr="00C14E3D" w:rsidRDefault="00C14E3D" w:rsidP="00C14E3D">
      <w:pPr>
        <w:pStyle w:val="Prosttext"/>
        <w:numPr>
          <w:ilvl w:val="0"/>
          <w:numId w:val="92"/>
        </w:numPr>
        <w:spacing w:line="360" w:lineRule="auto"/>
        <w:rPr>
          <w:rFonts w:ascii="Times New Roman" w:hAnsi="Times New Roman" w:cs="Times New Roman"/>
          <w:sz w:val="24"/>
          <w:szCs w:val="24"/>
        </w:rPr>
      </w:pPr>
      <w:r w:rsidRPr="00C14E3D">
        <w:rPr>
          <w:rFonts w:ascii="Times New Roman" w:hAnsi="Times New Roman" w:cs="Times New Roman"/>
          <w:sz w:val="24"/>
          <w:szCs w:val="24"/>
        </w:rPr>
        <w:t>orientácia na základných a  terciových basoch s príslušnými durovými akordmi</w:t>
      </w:r>
    </w:p>
    <w:p w:rsidR="00C14E3D" w:rsidRPr="00C14E3D" w:rsidRDefault="00C14E3D" w:rsidP="00C14E3D">
      <w:pPr>
        <w:pStyle w:val="Prosttext"/>
        <w:numPr>
          <w:ilvl w:val="0"/>
          <w:numId w:val="92"/>
        </w:numPr>
        <w:spacing w:line="360" w:lineRule="auto"/>
        <w:rPr>
          <w:rFonts w:ascii="Times New Roman" w:hAnsi="Times New Roman" w:cs="Times New Roman"/>
          <w:sz w:val="24"/>
          <w:szCs w:val="24"/>
        </w:rPr>
      </w:pPr>
      <w:r w:rsidRPr="00C14E3D">
        <w:rPr>
          <w:rFonts w:ascii="Times New Roman" w:hAnsi="Times New Roman" w:cs="Times New Roman"/>
          <w:sz w:val="24"/>
          <w:szCs w:val="24"/>
        </w:rPr>
        <w:t xml:space="preserve">v akordickom  sprievode použiť aj  kvintový bas </w:t>
      </w:r>
    </w:p>
    <w:p w:rsidR="00C14E3D" w:rsidRPr="00C14E3D" w:rsidRDefault="00C14E3D" w:rsidP="00C14E3D">
      <w:pPr>
        <w:pStyle w:val="Prosttext"/>
        <w:numPr>
          <w:ilvl w:val="0"/>
          <w:numId w:val="92"/>
        </w:numPr>
        <w:spacing w:line="360" w:lineRule="auto"/>
        <w:rPr>
          <w:rFonts w:ascii="Times New Roman" w:hAnsi="Times New Roman" w:cs="Times New Roman"/>
          <w:sz w:val="24"/>
          <w:szCs w:val="24"/>
        </w:rPr>
      </w:pPr>
      <w:r w:rsidRPr="00C14E3D">
        <w:rPr>
          <w:rFonts w:ascii="Times New Roman" w:hAnsi="Times New Roman" w:cs="Times New Roman"/>
          <w:sz w:val="24"/>
          <w:szCs w:val="24"/>
        </w:rPr>
        <w:t>rozšírenie základov dynamiky a tempa o ďalšie diferenciácie</w:t>
      </w:r>
    </w:p>
    <w:p w:rsidR="00C14E3D" w:rsidRPr="00C14E3D" w:rsidRDefault="00C14E3D" w:rsidP="00C14E3D">
      <w:pPr>
        <w:pStyle w:val="Prosttext"/>
        <w:numPr>
          <w:ilvl w:val="0"/>
          <w:numId w:val="92"/>
        </w:numPr>
        <w:spacing w:line="360" w:lineRule="auto"/>
        <w:rPr>
          <w:rFonts w:ascii="Times New Roman" w:hAnsi="Times New Roman" w:cs="Times New Roman"/>
          <w:sz w:val="24"/>
          <w:szCs w:val="24"/>
        </w:rPr>
      </w:pPr>
      <w:r w:rsidRPr="00C14E3D">
        <w:rPr>
          <w:rFonts w:ascii="Times New Roman" w:hAnsi="Times New Roman" w:cs="Times New Roman"/>
          <w:sz w:val="24"/>
          <w:szCs w:val="24"/>
        </w:rPr>
        <w:t>hra legato, tenuto, staccato</w:t>
      </w:r>
    </w:p>
    <w:p w:rsidR="00C14E3D" w:rsidRPr="00C14E3D" w:rsidRDefault="00C14E3D" w:rsidP="00C14E3D">
      <w:pPr>
        <w:pStyle w:val="Prosttext"/>
        <w:numPr>
          <w:ilvl w:val="0"/>
          <w:numId w:val="92"/>
        </w:numPr>
        <w:spacing w:line="360" w:lineRule="auto"/>
        <w:rPr>
          <w:rFonts w:ascii="Times New Roman" w:hAnsi="Times New Roman" w:cs="Times New Roman"/>
          <w:sz w:val="24"/>
          <w:szCs w:val="24"/>
        </w:rPr>
      </w:pPr>
      <w:r w:rsidRPr="00C14E3D">
        <w:rPr>
          <w:rFonts w:ascii="Times New Roman" w:hAnsi="Times New Roman" w:cs="Times New Roman"/>
          <w:sz w:val="24"/>
          <w:szCs w:val="24"/>
        </w:rPr>
        <w:t>hra v rôznych durových tóninách, začiatky hry v molovej tónine</w:t>
      </w:r>
    </w:p>
    <w:p w:rsidR="00C14E3D" w:rsidRPr="00C14E3D" w:rsidRDefault="00C14E3D" w:rsidP="00C14E3D">
      <w:pPr>
        <w:pStyle w:val="Prosttext"/>
        <w:numPr>
          <w:ilvl w:val="0"/>
          <w:numId w:val="92"/>
        </w:numPr>
        <w:spacing w:line="360" w:lineRule="auto"/>
        <w:rPr>
          <w:rFonts w:ascii="Times New Roman" w:hAnsi="Times New Roman" w:cs="Times New Roman"/>
          <w:sz w:val="24"/>
          <w:szCs w:val="24"/>
        </w:rPr>
      </w:pPr>
      <w:r w:rsidRPr="00C14E3D">
        <w:rPr>
          <w:rFonts w:ascii="Times New Roman" w:hAnsi="Times New Roman" w:cs="Times New Roman"/>
          <w:sz w:val="24"/>
          <w:szCs w:val="24"/>
        </w:rPr>
        <w:t>nácvik bodkovaného rytmu, synkopy a trioly</w:t>
      </w:r>
    </w:p>
    <w:p w:rsidR="00C14E3D" w:rsidRPr="00C14E3D" w:rsidRDefault="00C14E3D" w:rsidP="00C14E3D">
      <w:pPr>
        <w:pStyle w:val="Prosttext"/>
        <w:numPr>
          <w:ilvl w:val="0"/>
          <w:numId w:val="92"/>
        </w:numPr>
        <w:spacing w:line="360" w:lineRule="auto"/>
        <w:rPr>
          <w:rFonts w:ascii="Times New Roman" w:hAnsi="Times New Roman" w:cs="Times New Roman"/>
          <w:sz w:val="24"/>
          <w:szCs w:val="24"/>
        </w:rPr>
      </w:pPr>
      <w:r w:rsidRPr="00C14E3D">
        <w:rPr>
          <w:rFonts w:ascii="Times New Roman" w:hAnsi="Times New Roman" w:cs="Times New Roman"/>
          <w:sz w:val="24"/>
          <w:szCs w:val="24"/>
        </w:rPr>
        <w:t>základy registrácie</w:t>
      </w:r>
    </w:p>
    <w:p w:rsidR="00C14E3D" w:rsidRPr="00C14E3D" w:rsidRDefault="00C14E3D" w:rsidP="00C14E3D">
      <w:pPr>
        <w:pStyle w:val="Prosttext"/>
        <w:spacing w:line="360" w:lineRule="auto"/>
        <w:rPr>
          <w:rFonts w:ascii="Times New Roman" w:hAnsi="Times New Roman" w:cs="Times New Roman"/>
          <w:b/>
          <w:sz w:val="24"/>
          <w:szCs w:val="24"/>
        </w:rPr>
      </w:pPr>
    </w:p>
    <w:p w:rsidR="00C14E3D" w:rsidRPr="00C14E3D" w:rsidRDefault="00C14E3D" w:rsidP="00C14E3D">
      <w:pPr>
        <w:pStyle w:val="Prosttext"/>
        <w:rPr>
          <w:rFonts w:ascii="Times New Roman" w:hAnsi="Times New Roman" w:cs="Times New Roman"/>
          <w:sz w:val="24"/>
          <w:szCs w:val="24"/>
        </w:rPr>
      </w:pPr>
      <w:r w:rsidRPr="00C14E3D">
        <w:rPr>
          <w:rFonts w:ascii="Times New Roman" w:hAnsi="Times New Roman" w:cs="Times New Roman"/>
          <w:b/>
          <w:sz w:val="24"/>
          <w:szCs w:val="24"/>
        </w:rPr>
        <w:t xml:space="preserve">Postupové skúšky na konci školského roka: </w:t>
      </w:r>
      <w:r w:rsidRPr="00C14E3D">
        <w:rPr>
          <w:rFonts w:ascii="Times New Roman" w:hAnsi="Times New Roman" w:cs="Times New Roman"/>
          <w:sz w:val="24"/>
          <w:szCs w:val="24"/>
        </w:rPr>
        <w:t>dve skladby rôzneho charakteru</w:t>
      </w:r>
    </w:p>
    <w:p w:rsidR="00C14E3D" w:rsidRPr="00C14E3D" w:rsidRDefault="00C14E3D" w:rsidP="00C14E3D">
      <w:pPr>
        <w:pStyle w:val="Prosttext"/>
        <w:spacing w:line="360" w:lineRule="auto"/>
        <w:rPr>
          <w:rFonts w:ascii="Times New Roman" w:hAnsi="Times New Roman" w:cs="Times New Roman"/>
          <w:b/>
          <w:sz w:val="24"/>
          <w:szCs w:val="24"/>
        </w:rPr>
      </w:pPr>
    </w:p>
    <w:p w:rsidR="00C14E3D" w:rsidRPr="00C14E3D" w:rsidRDefault="00C14E3D" w:rsidP="00C14E3D">
      <w:pPr>
        <w:pStyle w:val="Prosttext"/>
        <w:spacing w:line="360" w:lineRule="auto"/>
        <w:rPr>
          <w:rFonts w:ascii="Times New Roman" w:hAnsi="Times New Roman" w:cs="Times New Roman"/>
          <w:sz w:val="24"/>
          <w:szCs w:val="24"/>
        </w:rPr>
      </w:pPr>
    </w:p>
    <w:p w:rsidR="00C14E3D" w:rsidRPr="00C14E3D" w:rsidRDefault="00C14E3D" w:rsidP="00C14E3D">
      <w:pPr>
        <w:pStyle w:val="Prosttext"/>
        <w:spacing w:line="360" w:lineRule="auto"/>
        <w:rPr>
          <w:rFonts w:ascii="Times New Roman" w:hAnsi="Times New Roman" w:cs="Times New Roman"/>
          <w:b/>
          <w:sz w:val="24"/>
          <w:szCs w:val="24"/>
        </w:rPr>
      </w:pPr>
      <w:r w:rsidRPr="00C14E3D">
        <w:rPr>
          <w:rFonts w:ascii="Times New Roman" w:hAnsi="Times New Roman" w:cs="Times New Roman"/>
          <w:b/>
          <w:sz w:val="24"/>
          <w:szCs w:val="24"/>
        </w:rPr>
        <w:t>Tretí ročník prvej časti I. stupňa základného štúdia</w:t>
      </w:r>
    </w:p>
    <w:p w:rsidR="00C14E3D" w:rsidRPr="00C14E3D" w:rsidRDefault="00C14E3D" w:rsidP="00C14E3D">
      <w:pPr>
        <w:pStyle w:val="Prosttext"/>
        <w:spacing w:line="360" w:lineRule="auto"/>
        <w:rPr>
          <w:rFonts w:ascii="Times New Roman" w:hAnsi="Times New Roman" w:cs="Times New Roman"/>
          <w:sz w:val="24"/>
          <w:szCs w:val="24"/>
        </w:rPr>
      </w:pPr>
    </w:p>
    <w:p w:rsidR="00C14E3D" w:rsidRPr="00C14E3D" w:rsidRDefault="00C14E3D" w:rsidP="00C14E3D">
      <w:pPr>
        <w:pStyle w:val="Prosttext"/>
        <w:spacing w:line="360" w:lineRule="auto"/>
        <w:rPr>
          <w:rFonts w:ascii="Times New Roman" w:hAnsi="Times New Roman" w:cs="Times New Roman"/>
          <w:sz w:val="24"/>
          <w:szCs w:val="24"/>
        </w:rPr>
      </w:pPr>
      <w:r w:rsidRPr="00C14E3D">
        <w:rPr>
          <w:rFonts w:ascii="Times New Roman" w:hAnsi="Times New Roman" w:cs="Times New Roman"/>
          <w:sz w:val="24"/>
          <w:szCs w:val="24"/>
        </w:rPr>
        <w:t>Žiaci po ukončení tretieho ročníka prvej časti I. stupňa základného štúdia:</w:t>
      </w:r>
    </w:p>
    <w:p w:rsidR="00C14E3D" w:rsidRPr="00C14E3D" w:rsidRDefault="00C14E3D" w:rsidP="00C14E3D">
      <w:pPr>
        <w:pStyle w:val="Prosttext"/>
        <w:spacing w:line="360" w:lineRule="auto"/>
        <w:rPr>
          <w:rFonts w:ascii="Times New Roman" w:hAnsi="Times New Roman" w:cs="Times New Roman"/>
          <w:sz w:val="24"/>
          <w:szCs w:val="24"/>
        </w:rPr>
      </w:pPr>
    </w:p>
    <w:p w:rsidR="00C14E3D" w:rsidRPr="00C14E3D" w:rsidRDefault="00C14E3D" w:rsidP="00C14E3D">
      <w:pPr>
        <w:pStyle w:val="Prosttext"/>
        <w:spacing w:line="360" w:lineRule="auto"/>
        <w:rPr>
          <w:rFonts w:ascii="Times New Roman" w:hAnsi="Times New Roman" w:cs="Times New Roman"/>
          <w:b/>
          <w:sz w:val="24"/>
          <w:szCs w:val="24"/>
        </w:rPr>
      </w:pPr>
      <w:r w:rsidRPr="00C14E3D">
        <w:rPr>
          <w:rFonts w:ascii="Times New Roman" w:hAnsi="Times New Roman" w:cs="Times New Roman"/>
          <w:b/>
          <w:sz w:val="24"/>
          <w:szCs w:val="24"/>
        </w:rPr>
        <w:t>Výkonový štandard:</w:t>
      </w:r>
    </w:p>
    <w:p w:rsidR="00C14E3D" w:rsidRPr="00C14E3D" w:rsidRDefault="00C14E3D" w:rsidP="00C14E3D">
      <w:pPr>
        <w:pStyle w:val="Prosttext"/>
        <w:numPr>
          <w:ilvl w:val="0"/>
          <w:numId w:val="93"/>
        </w:numPr>
        <w:spacing w:line="360" w:lineRule="auto"/>
        <w:rPr>
          <w:rFonts w:ascii="Times New Roman" w:hAnsi="Times New Roman" w:cs="Times New Roman"/>
          <w:sz w:val="24"/>
          <w:szCs w:val="24"/>
        </w:rPr>
      </w:pPr>
      <w:r w:rsidRPr="00C14E3D">
        <w:rPr>
          <w:rFonts w:ascii="Times New Roman" w:hAnsi="Times New Roman" w:cs="Times New Roman"/>
          <w:sz w:val="24"/>
          <w:szCs w:val="24"/>
        </w:rPr>
        <w:t>pestujú zmysel pre kultúru tónu a dynamický výraz</w:t>
      </w:r>
    </w:p>
    <w:p w:rsidR="00C14E3D" w:rsidRPr="00C14E3D" w:rsidRDefault="00C14E3D" w:rsidP="00C14E3D">
      <w:pPr>
        <w:pStyle w:val="Prosttext"/>
        <w:numPr>
          <w:ilvl w:val="0"/>
          <w:numId w:val="93"/>
        </w:numPr>
        <w:spacing w:line="360" w:lineRule="auto"/>
        <w:rPr>
          <w:rFonts w:ascii="Times New Roman" w:hAnsi="Times New Roman" w:cs="Times New Roman"/>
          <w:sz w:val="24"/>
          <w:szCs w:val="24"/>
        </w:rPr>
      </w:pPr>
      <w:r w:rsidRPr="00C14E3D">
        <w:rPr>
          <w:rFonts w:ascii="Times New Roman" w:hAnsi="Times New Roman" w:cs="Times New Roman"/>
          <w:sz w:val="24"/>
          <w:szCs w:val="24"/>
        </w:rPr>
        <w:t>sú schopní rozlíšiť skladby rôzneho charakteru</w:t>
      </w:r>
    </w:p>
    <w:p w:rsidR="00C14E3D" w:rsidRPr="00C14E3D" w:rsidRDefault="00C14E3D" w:rsidP="00C14E3D">
      <w:pPr>
        <w:pStyle w:val="Prosttext"/>
        <w:numPr>
          <w:ilvl w:val="0"/>
          <w:numId w:val="93"/>
        </w:numPr>
        <w:spacing w:line="360" w:lineRule="auto"/>
        <w:rPr>
          <w:rFonts w:ascii="Times New Roman" w:hAnsi="Times New Roman" w:cs="Times New Roman"/>
          <w:sz w:val="24"/>
          <w:szCs w:val="24"/>
        </w:rPr>
      </w:pPr>
      <w:r w:rsidRPr="00C14E3D">
        <w:rPr>
          <w:rFonts w:ascii="Times New Roman" w:hAnsi="Times New Roman" w:cs="Times New Roman"/>
          <w:sz w:val="24"/>
          <w:szCs w:val="24"/>
        </w:rPr>
        <w:t xml:space="preserve">ovládajú základnú prstovú a machovú techniku rozšírenú o nové technické prvky </w:t>
      </w:r>
    </w:p>
    <w:p w:rsidR="00C14E3D" w:rsidRPr="00C14E3D" w:rsidRDefault="00C14E3D" w:rsidP="00C14E3D">
      <w:pPr>
        <w:pStyle w:val="Prosttext"/>
        <w:numPr>
          <w:ilvl w:val="0"/>
          <w:numId w:val="93"/>
        </w:numPr>
        <w:spacing w:line="360" w:lineRule="auto"/>
        <w:rPr>
          <w:rFonts w:ascii="Times New Roman" w:hAnsi="Times New Roman" w:cs="Times New Roman"/>
          <w:sz w:val="24"/>
          <w:szCs w:val="24"/>
        </w:rPr>
      </w:pPr>
      <w:r w:rsidRPr="00C14E3D">
        <w:rPr>
          <w:rFonts w:ascii="Times New Roman" w:hAnsi="Times New Roman" w:cs="Times New Roman"/>
          <w:sz w:val="24"/>
          <w:szCs w:val="24"/>
        </w:rPr>
        <w:t>hrajú legato, tenuto, staccato a portamento</w:t>
      </w:r>
    </w:p>
    <w:p w:rsidR="00C14E3D" w:rsidRPr="00C14E3D" w:rsidRDefault="00C14E3D" w:rsidP="00C14E3D">
      <w:pPr>
        <w:pStyle w:val="Prosttext"/>
        <w:numPr>
          <w:ilvl w:val="0"/>
          <w:numId w:val="93"/>
        </w:numPr>
        <w:spacing w:line="360" w:lineRule="auto"/>
        <w:rPr>
          <w:rFonts w:ascii="Times New Roman" w:hAnsi="Times New Roman" w:cs="Times New Roman"/>
          <w:sz w:val="24"/>
          <w:szCs w:val="24"/>
        </w:rPr>
      </w:pPr>
      <w:r w:rsidRPr="00C14E3D">
        <w:rPr>
          <w:rFonts w:ascii="Times New Roman" w:hAnsi="Times New Roman" w:cs="Times New Roman"/>
          <w:sz w:val="24"/>
          <w:szCs w:val="24"/>
        </w:rPr>
        <w:t>majú osvojené zásady správneho nácviku</w:t>
      </w:r>
    </w:p>
    <w:p w:rsidR="00C14E3D" w:rsidRPr="00C14E3D" w:rsidRDefault="00C14E3D" w:rsidP="00C14E3D">
      <w:pPr>
        <w:pStyle w:val="Prosttext"/>
        <w:numPr>
          <w:ilvl w:val="0"/>
          <w:numId w:val="93"/>
        </w:numPr>
        <w:spacing w:line="360" w:lineRule="auto"/>
        <w:rPr>
          <w:rFonts w:ascii="Times New Roman" w:hAnsi="Times New Roman" w:cs="Times New Roman"/>
          <w:sz w:val="24"/>
          <w:szCs w:val="24"/>
        </w:rPr>
      </w:pPr>
      <w:r w:rsidRPr="00C14E3D">
        <w:rPr>
          <w:rFonts w:ascii="Times New Roman" w:hAnsi="Times New Roman" w:cs="Times New Roman"/>
          <w:sz w:val="24"/>
          <w:szCs w:val="24"/>
        </w:rPr>
        <w:t>dokážu interpretovať  tempovo aj výrazovo kontrastné skladby</w:t>
      </w:r>
    </w:p>
    <w:p w:rsidR="00C14E3D" w:rsidRPr="00C14E3D" w:rsidRDefault="00C14E3D" w:rsidP="00C14E3D">
      <w:pPr>
        <w:pStyle w:val="Prosttext"/>
        <w:spacing w:line="360" w:lineRule="auto"/>
        <w:rPr>
          <w:rFonts w:ascii="Times New Roman" w:hAnsi="Times New Roman" w:cs="Times New Roman"/>
          <w:sz w:val="24"/>
          <w:szCs w:val="24"/>
        </w:rPr>
      </w:pPr>
    </w:p>
    <w:p w:rsidR="00C14E3D" w:rsidRPr="00C14E3D" w:rsidRDefault="00C14E3D" w:rsidP="00C14E3D">
      <w:pPr>
        <w:pStyle w:val="Prosttext"/>
        <w:spacing w:line="360" w:lineRule="auto"/>
        <w:rPr>
          <w:rFonts w:ascii="Times New Roman" w:hAnsi="Times New Roman" w:cs="Times New Roman"/>
          <w:b/>
          <w:sz w:val="24"/>
          <w:szCs w:val="24"/>
        </w:rPr>
      </w:pPr>
      <w:r w:rsidRPr="00C14E3D">
        <w:rPr>
          <w:rFonts w:ascii="Times New Roman" w:hAnsi="Times New Roman" w:cs="Times New Roman"/>
          <w:b/>
          <w:sz w:val="24"/>
          <w:szCs w:val="24"/>
        </w:rPr>
        <w:t>Obsahový štandard:</w:t>
      </w:r>
    </w:p>
    <w:p w:rsidR="00C14E3D" w:rsidRPr="00C14E3D" w:rsidRDefault="00C14E3D" w:rsidP="00C14E3D">
      <w:pPr>
        <w:pStyle w:val="Prosttext"/>
        <w:spacing w:line="360" w:lineRule="auto"/>
        <w:rPr>
          <w:rFonts w:ascii="Times New Roman" w:hAnsi="Times New Roman" w:cs="Times New Roman"/>
          <w:b/>
          <w:sz w:val="24"/>
          <w:szCs w:val="24"/>
        </w:rPr>
      </w:pPr>
    </w:p>
    <w:p w:rsidR="00C14E3D" w:rsidRPr="00C14E3D" w:rsidRDefault="00C14E3D" w:rsidP="00C14E3D">
      <w:pPr>
        <w:pStyle w:val="Odstavecseseznamem"/>
        <w:numPr>
          <w:ilvl w:val="0"/>
          <w:numId w:val="94"/>
        </w:numPr>
        <w:spacing w:line="360" w:lineRule="auto"/>
        <w:rPr>
          <w:rFonts w:ascii="Times New Roman" w:hAnsi="Times New Roman" w:cs="Times New Roman"/>
          <w:sz w:val="24"/>
          <w:szCs w:val="24"/>
        </w:rPr>
      </w:pPr>
      <w:r w:rsidRPr="00C14E3D">
        <w:rPr>
          <w:rFonts w:ascii="Times New Roman" w:hAnsi="Times New Roman" w:cs="Times New Roman"/>
          <w:sz w:val="24"/>
          <w:szCs w:val="24"/>
        </w:rPr>
        <w:t xml:space="preserve">sústavné zdokonaľovanie hry staccato, legato, tenuto </w:t>
      </w:r>
    </w:p>
    <w:p w:rsidR="00C14E3D" w:rsidRPr="00C14E3D" w:rsidRDefault="00C14E3D" w:rsidP="00C14E3D">
      <w:pPr>
        <w:pStyle w:val="Odstavecseseznamem"/>
        <w:numPr>
          <w:ilvl w:val="0"/>
          <w:numId w:val="94"/>
        </w:numPr>
        <w:spacing w:line="360" w:lineRule="auto"/>
        <w:rPr>
          <w:rFonts w:ascii="Times New Roman" w:hAnsi="Times New Roman" w:cs="Times New Roman"/>
          <w:sz w:val="24"/>
          <w:szCs w:val="24"/>
        </w:rPr>
      </w:pPr>
      <w:r w:rsidRPr="00C14E3D">
        <w:rPr>
          <w:rFonts w:ascii="Times New Roman" w:hAnsi="Times New Roman" w:cs="Times New Roman"/>
          <w:sz w:val="24"/>
          <w:szCs w:val="24"/>
        </w:rPr>
        <w:t>nácvik portata</w:t>
      </w:r>
    </w:p>
    <w:p w:rsidR="00C14E3D" w:rsidRPr="00C14E3D" w:rsidRDefault="00C14E3D" w:rsidP="00C14E3D">
      <w:pPr>
        <w:pStyle w:val="Odstavecseseznamem"/>
        <w:numPr>
          <w:ilvl w:val="0"/>
          <w:numId w:val="94"/>
        </w:numPr>
        <w:spacing w:line="360" w:lineRule="auto"/>
        <w:rPr>
          <w:rFonts w:ascii="Times New Roman" w:hAnsi="Times New Roman" w:cs="Times New Roman"/>
          <w:sz w:val="24"/>
          <w:szCs w:val="24"/>
          <w:lang w:val="hu-HU"/>
        </w:rPr>
      </w:pPr>
      <w:r w:rsidRPr="00C14E3D">
        <w:rPr>
          <w:rFonts w:ascii="Times New Roman" w:hAnsi="Times New Roman" w:cs="Times New Roman"/>
          <w:sz w:val="24"/>
          <w:szCs w:val="24"/>
          <w:lang w:val="hu-HU"/>
        </w:rPr>
        <w:t>ozdoby rozšíriť o ďalšie druhy jednoduchých ozdôb</w:t>
      </w:r>
    </w:p>
    <w:p w:rsidR="00C14E3D" w:rsidRPr="00C14E3D" w:rsidRDefault="00C14E3D" w:rsidP="00C14E3D">
      <w:pPr>
        <w:pStyle w:val="Odstavecseseznamem"/>
        <w:numPr>
          <w:ilvl w:val="0"/>
          <w:numId w:val="94"/>
        </w:numPr>
        <w:spacing w:line="360" w:lineRule="auto"/>
        <w:rPr>
          <w:rFonts w:ascii="Times New Roman" w:hAnsi="Times New Roman" w:cs="Times New Roman"/>
          <w:sz w:val="24"/>
          <w:szCs w:val="24"/>
          <w:lang w:val="hu-HU"/>
        </w:rPr>
      </w:pPr>
      <w:r w:rsidRPr="00C14E3D">
        <w:rPr>
          <w:rFonts w:ascii="Times New Roman" w:hAnsi="Times New Roman" w:cs="Times New Roman"/>
          <w:sz w:val="24"/>
          <w:szCs w:val="24"/>
          <w:lang w:val="hu-HU"/>
        </w:rPr>
        <w:t>hra skladbičiek rôzneho charakteru s aspektom na kontrast, výraz, tempo a dynamiku</w:t>
      </w:r>
    </w:p>
    <w:p w:rsidR="00C14E3D" w:rsidRPr="00C14E3D" w:rsidRDefault="00C14E3D" w:rsidP="00C14E3D">
      <w:pPr>
        <w:pStyle w:val="Odstavecseseznamem"/>
        <w:numPr>
          <w:ilvl w:val="0"/>
          <w:numId w:val="94"/>
        </w:numPr>
        <w:spacing w:line="360" w:lineRule="auto"/>
        <w:rPr>
          <w:rFonts w:ascii="Times New Roman" w:hAnsi="Times New Roman" w:cs="Times New Roman"/>
          <w:sz w:val="24"/>
          <w:szCs w:val="24"/>
          <w:lang w:val="hu-HU"/>
        </w:rPr>
      </w:pPr>
      <w:r w:rsidRPr="00C14E3D">
        <w:rPr>
          <w:rFonts w:ascii="Times New Roman" w:hAnsi="Times New Roman" w:cs="Times New Roman"/>
          <w:sz w:val="24"/>
          <w:szCs w:val="24"/>
          <w:lang w:val="hu-HU"/>
        </w:rPr>
        <w:t>zdokonaľovať hru dvojhmatov/tercie/ rozšírenú o jednoduchý dvojhlas v pravej ruky</w:t>
      </w:r>
    </w:p>
    <w:p w:rsidR="00C14E3D" w:rsidRPr="00C14E3D" w:rsidRDefault="00C14E3D" w:rsidP="00C14E3D">
      <w:pPr>
        <w:pStyle w:val="Odstavecseseznamem"/>
        <w:spacing w:line="360" w:lineRule="auto"/>
        <w:rPr>
          <w:rFonts w:ascii="Times New Roman" w:hAnsi="Times New Roman" w:cs="Times New Roman"/>
          <w:sz w:val="24"/>
          <w:szCs w:val="24"/>
          <w:lang w:val="hu-HU"/>
        </w:rPr>
      </w:pPr>
    </w:p>
    <w:p w:rsidR="00C14E3D" w:rsidRPr="00C14E3D" w:rsidRDefault="00C14E3D" w:rsidP="00C14E3D">
      <w:pPr>
        <w:pStyle w:val="Prosttext"/>
        <w:rPr>
          <w:rFonts w:ascii="Times New Roman" w:hAnsi="Times New Roman" w:cs="Times New Roman"/>
          <w:sz w:val="24"/>
          <w:szCs w:val="24"/>
        </w:rPr>
      </w:pPr>
      <w:r w:rsidRPr="00C14E3D">
        <w:rPr>
          <w:rFonts w:ascii="Times New Roman" w:hAnsi="Times New Roman" w:cs="Times New Roman"/>
          <w:b/>
          <w:sz w:val="24"/>
          <w:szCs w:val="24"/>
        </w:rPr>
        <w:t xml:space="preserve">Postupové skúšky na konci školského roka: </w:t>
      </w:r>
      <w:r w:rsidRPr="00C14E3D">
        <w:rPr>
          <w:rFonts w:ascii="Times New Roman" w:hAnsi="Times New Roman" w:cs="Times New Roman"/>
          <w:sz w:val="24"/>
          <w:szCs w:val="24"/>
        </w:rPr>
        <w:t>dve skladby rôzneho charakteru</w:t>
      </w:r>
    </w:p>
    <w:p w:rsidR="00C14E3D" w:rsidRPr="00C14E3D" w:rsidRDefault="00C14E3D" w:rsidP="00C14E3D">
      <w:pPr>
        <w:pStyle w:val="Prosttext"/>
        <w:rPr>
          <w:rFonts w:ascii="Times New Roman" w:hAnsi="Times New Roman" w:cs="Times New Roman"/>
          <w:sz w:val="24"/>
          <w:szCs w:val="24"/>
        </w:rPr>
      </w:pPr>
    </w:p>
    <w:p w:rsidR="00C14E3D" w:rsidRPr="00C14E3D" w:rsidRDefault="00C14E3D" w:rsidP="00C14E3D">
      <w:pPr>
        <w:pStyle w:val="Prosttext"/>
        <w:rPr>
          <w:rFonts w:ascii="Times New Roman" w:hAnsi="Times New Roman" w:cs="Times New Roman"/>
          <w:sz w:val="24"/>
          <w:szCs w:val="24"/>
        </w:rPr>
      </w:pPr>
    </w:p>
    <w:p w:rsidR="00C14E3D" w:rsidRPr="00C14E3D" w:rsidRDefault="00C14E3D" w:rsidP="00C14E3D">
      <w:pPr>
        <w:spacing w:line="360" w:lineRule="auto"/>
        <w:jc w:val="both"/>
        <w:rPr>
          <w:rFonts w:ascii="Times New Roman" w:hAnsi="Times New Roman" w:cs="Times New Roman"/>
          <w:sz w:val="24"/>
          <w:szCs w:val="24"/>
          <w:lang w:val="hu-HU"/>
        </w:rPr>
      </w:pPr>
    </w:p>
    <w:p w:rsidR="00C14E3D" w:rsidRPr="00C14E3D" w:rsidRDefault="00C14E3D" w:rsidP="00C14E3D">
      <w:pPr>
        <w:spacing w:line="360" w:lineRule="auto"/>
        <w:jc w:val="both"/>
        <w:rPr>
          <w:rFonts w:ascii="Times New Roman" w:hAnsi="Times New Roman" w:cs="Times New Roman"/>
          <w:b/>
          <w:sz w:val="24"/>
          <w:szCs w:val="24"/>
          <w:lang w:val="hu-HU"/>
        </w:rPr>
      </w:pPr>
      <w:r w:rsidRPr="00C14E3D">
        <w:rPr>
          <w:rFonts w:ascii="Times New Roman" w:hAnsi="Times New Roman" w:cs="Times New Roman"/>
          <w:b/>
          <w:sz w:val="24"/>
          <w:szCs w:val="24"/>
          <w:lang w:val="hu-HU"/>
        </w:rPr>
        <w:t>Štvrtý ročník prvej časti I. stupňa základného štúdia</w:t>
      </w:r>
    </w:p>
    <w:p w:rsidR="00C14E3D" w:rsidRPr="00C14E3D" w:rsidRDefault="00C14E3D" w:rsidP="00C14E3D">
      <w:pPr>
        <w:spacing w:line="360" w:lineRule="auto"/>
        <w:jc w:val="both"/>
        <w:rPr>
          <w:rFonts w:ascii="Times New Roman" w:hAnsi="Times New Roman" w:cs="Times New Roman"/>
          <w:sz w:val="24"/>
          <w:szCs w:val="24"/>
          <w:lang w:val="hu-HU"/>
        </w:rPr>
      </w:pPr>
      <w:r w:rsidRPr="00C14E3D">
        <w:rPr>
          <w:rFonts w:ascii="Times New Roman" w:hAnsi="Times New Roman" w:cs="Times New Roman"/>
          <w:sz w:val="24"/>
          <w:szCs w:val="24"/>
          <w:lang w:val="hu-HU"/>
        </w:rPr>
        <w:t>Žiaci po ukončení  štvrtého ročníka prvej časti I. stupňa základného štúdia:</w:t>
      </w:r>
    </w:p>
    <w:p w:rsidR="00C14E3D" w:rsidRPr="00C14E3D" w:rsidRDefault="00C14E3D" w:rsidP="00C14E3D">
      <w:pPr>
        <w:spacing w:line="360" w:lineRule="auto"/>
        <w:jc w:val="both"/>
        <w:rPr>
          <w:rFonts w:ascii="Times New Roman" w:hAnsi="Times New Roman" w:cs="Times New Roman"/>
          <w:b/>
          <w:sz w:val="24"/>
          <w:szCs w:val="24"/>
          <w:lang w:val="hu-HU"/>
        </w:rPr>
      </w:pPr>
      <w:r w:rsidRPr="00C14E3D">
        <w:rPr>
          <w:rFonts w:ascii="Times New Roman" w:hAnsi="Times New Roman" w:cs="Times New Roman"/>
          <w:b/>
          <w:sz w:val="24"/>
          <w:szCs w:val="24"/>
          <w:lang w:val="hu-HU"/>
        </w:rPr>
        <w:t>Výkonový štandard:</w:t>
      </w:r>
    </w:p>
    <w:p w:rsidR="00C14E3D" w:rsidRPr="00C14E3D" w:rsidRDefault="00C14E3D" w:rsidP="00C14E3D">
      <w:pPr>
        <w:pStyle w:val="Odstavecseseznamem"/>
        <w:numPr>
          <w:ilvl w:val="0"/>
          <w:numId w:val="95"/>
        </w:numPr>
        <w:spacing w:line="360" w:lineRule="auto"/>
        <w:jc w:val="both"/>
        <w:rPr>
          <w:rFonts w:ascii="Times New Roman" w:hAnsi="Times New Roman" w:cs="Times New Roman"/>
          <w:sz w:val="24"/>
          <w:szCs w:val="24"/>
          <w:lang w:val="hu-HU"/>
        </w:rPr>
      </w:pPr>
      <w:r w:rsidRPr="00C14E3D">
        <w:rPr>
          <w:rFonts w:ascii="Times New Roman" w:hAnsi="Times New Roman" w:cs="Times New Roman"/>
          <w:sz w:val="24"/>
          <w:szCs w:val="24"/>
          <w:lang w:val="hu-HU"/>
        </w:rPr>
        <w:t>ovládajú základy polyfónnej hry</w:t>
      </w:r>
    </w:p>
    <w:p w:rsidR="00C14E3D" w:rsidRPr="00C14E3D" w:rsidRDefault="00C14E3D" w:rsidP="00C14E3D">
      <w:pPr>
        <w:pStyle w:val="Odstavecseseznamem"/>
        <w:numPr>
          <w:ilvl w:val="0"/>
          <w:numId w:val="95"/>
        </w:numPr>
        <w:spacing w:line="360" w:lineRule="auto"/>
        <w:jc w:val="both"/>
        <w:rPr>
          <w:rFonts w:ascii="Times New Roman" w:hAnsi="Times New Roman" w:cs="Times New Roman"/>
          <w:sz w:val="24"/>
          <w:szCs w:val="24"/>
          <w:lang w:val="hu-HU"/>
        </w:rPr>
      </w:pPr>
      <w:r w:rsidRPr="00C14E3D">
        <w:rPr>
          <w:rFonts w:ascii="Times New Roman" w:hAnsi="Times New Roman" w:cs="Times New Roman"/>
          <w:sz w:val="24"/>
          <w:szCs w:val="24"/>
          <w:lang w:val="hu-HU"/>
        </w:rPr>
        <w:lastRenderedPageBreak/>
        <w:t>sú schopní interpretovať skladby rôznych žánrov a štýlových období</w:t>
      </w:r>
    </w:p>
    <w:p w:rsidR="00C14E3D" w:rsidRPr="00C14E3D" w:rsidRDefault="00C14E3D" w:rsidP="00C14E3D">
      <w:pPr>
        <w:pStyle w:val="Odstavecseseznamem"/>
        <w:numPr>
          <w:ilvl w:val="0"/>
          <w:numId w:val="95"/>
        </w:numPr>
        <w:spacing w:line="360" w:lineRule="auto"/>
        <w:jc w:val="both"/>
        <w:rPr>
          <w:rFonts w:ascii="Times New Roman" w:hAnsi="Times New Roman" w:cs="Times New Roman"/>
          <w:sz w:val="24"/>
          <w:szCs w:val="24"/>
          <w:lang w:val="hu-HU"/>
        </w:rPr>
      </w:pPr>
      <w:r w:rsidRPr="00C14E3D">
        <w:rPr>
          <w:rFonts w:ascii="Times New Roman" w:hAnsi="Times New Roman" w:cs="Times New Roman"/>
          <w:sz w:val="24"/>
          <w:szCs w:val="24"/>
          <w:lang w:val="hu-HU"/>
        </w:rPr>
        <w:t>disponujú vlastnou hudobnou predstavivosťou</w:t>
      </w:r>
    </w:p>
    <w:p w:rsidR="00C14E3D" w:rsidRPr="00C14E3D" w:rsidRDefault="00C14E3D" w:rsidP="00C14E3D">
      <w:pPr>
        <w:pStyle w:val="Odstavecseseznamem"/>
        <w:numPr>
          <w:ilvl w:val="0"/>
          <w:numId w:val="95"/>
        </w:numPr>
        <w:spacing w:line="360" w:lineRule="auto"/>
        <w:jc w:val="both"/>
        <w:rPr>
          <w:rFonts w:ascii="Times New Roman" w:hAnsi="Times New Roman" w:cs="Times New Roman"/>
          <w:sz w:val="24"/>
          <w:szCs w:val="24"/>
          <w:lang w:val="hu-HU"/>
        </w:rPr>
      </w:pPr>
      <w:r w:rsidRPr="00C14E3D">
        <w:rPr>
          <w:rFonts w:ascii="Times New Roman" w:hAnsi="Times New Roman" w:cs="Times New Roman"/>
          <w:sz w:val="24"/>
          <w:szCs w:val="24"/>
          <w:lang w:val="hu-HU"/>
        </w:rPr>
        <w:t>hrajú skladby, v ktorých aplikujú získané technické zručnosti a výrazové prostriedky</w:t>
      </w:r>
    </w:p>
    <w:p w:rsidR="00C14E3D" w:rsidRPr="00C14E3D" w:rsidRDefault="00C14E3D" w:rsidP="00C14E3D">
      <w:pPr>
        <w:pStyle w:val="Odstavecseseznamem"/>
        <w:numPr>
          <w:ilvl w:val="0"/>
          <w:numId w:val="95"/>
        </w:numPr>
        <w:spacing w:line="360" w:lineRule="auto"/>
        <w:jc w:val="both"/>
        <w:rPr>
          <w:rFonts w:ascii="Times New Roman" w:hAnsi="Times New Roman" w:cs="Times New Roman"/>
          <w:sz w:val="24"/>
          <w:szCs w:val="24"/>
          <w:lang w:val="hu-HU"/>
        </w:rPr>
      </w:pPr>
      <w:r w:rsidRPr="00C14E3D">
        <w:rPr>
          <w:rFonts w:ascii="Times New Roman" w:hAnsi="Times New Roman" w:cs="Times New Roman"/>
          <w:sz w:val="24"/>
          <w:szCs w:val="24"/>
          <w:lang w:val="hu-HU"/>
        </w:rPr>
        <w:t>využívajú registráciu najmä pri interpretácii prednesových skladieb</w:t>
      </w:r>
    </w:p>
    <w:p w:rsidR="00C14E3D" w:rsidRPr="00C14E3D" w:rsidRDefault="00C14E3D" w:rsidP="00C14E3D">
      <w:pPr>
        <w:spacing w:line="360" w:lineRule="auto"/>
        <w:jc w:val="both"/>
        <w:rPr>
          <w:rFonts w:ascii="Times New Roman" w:hAnsi="Times New Roman" w:cs="Times New Roman"/>
          <w:sz w:val="24"/>
          <w:szCs w:val="24"/>
          <w:lang w:val="hu-HU"/>
        </w:rPr>
      </w:pPr>
    </w:p>
    <w:p w:rsidR="00C14E3D" w:rsidRPr="00C14E3D" w:rsidRDefault="00C14E3D" w:rsidP="00C14E3D">
      <w:pPr>
        <w:spacing w:line="360" w:lineRule="auto"/>
        <w:jc w:val="both"/>
        <w:rPr>
          <w:rFonts w:ascii="Times New Roman" w:hAnsi="Times New Roman" w:cs="Times New Roman"/>
          <w:b/>
          <w:sz w:val="24"/>
          <w:szCs w:val="24"/>
          <w:lang w:val="hu-HU"/>
        </w:rPr>
      </w:pPr>
      <w:r w:rsidRPr="00C14E3D">
        <w:rPr>
          <w:rFonts w:ascii="Times New Roman" w:hAnsi="Times New Roman" w:cs="Times New Roman"/>
          <w:b/>
          <w:sz w:val="24"/>
          <w:szCs w:val="24"/>
          <w:lang w:val="hu-HU"/>
        </w:rPr>
        <w:t>Obsahový štandard:</w:t>
      </w:r>
    </w:p>
    <w:p w:rsidR="00C14E3D" w:rsidRPr="00C14E3D" w:rsidRDefault="00C14E3D" w:rsidP="00C14E3D">
      <w:pPr>
        <w:pStyle w:val="Odstavecseseznamem"/>
        <w:numPr>
          <w:ilvl w:val="1"/>
          <w:numId w:val="96"/>
        </w:numPr>
        <w:spacing w:after="0" w:line="360" w:lineRule="auto"/>
        <w:rPr>
          <w:rFonts w:ascii="Times New Roman" w:hAnsi="Times New Roman" w:cs="Times New Roman"/>
          <w:sz w:val="24"/>
          <w:szCs w:val="24"/>
        </w:rPr>
      </w:pPr>
      <w:r w:rsidRPr="00C14E3D">
        <w:rPr>
          <w:rFonts w:ascii="Times New Roman" w:hAnsi="Times New Roman" w:cs="Times New Roman"/>
          <w:sz w:val="24"/>
          <w:szCs w:val="24"/>
        </w:rPr>
        <w:t xml:space="preserve">zvyšovať náročnosť na pasážovú techniku v zmysle tempa  (osminových a šestnástinových hodnôt) </w:t>
      </w:r>
    </w:p>
    <w:p w:rsidR="00C14E3D" w:rsidRPr="00C14E3D" w:rsidRDefault="00C14E3D" w:rsidP="00C14E3D">
      <w:pPr>
        <w:pStyle w:val="Odstavecseseznamem"/>
        <w:numPr>
          <w:ilvl w:val="1"/>
          <w:numId w:val="96"/>
        </w:numPr>
        <w:spacing w:after="0" w:line="360" w:lineRule="auto"/>
        <w:rPr>
          <w:rFonts w:ascii="Times New Roman" w:hAnsi="Times New Roman" w:cs="Times New Roman"/>
          <w:sz w:val="24"/>
          <w:szCs w:val="24"/>
        </w:rPr>
      </w:pPr>
      <w:r w:rsidRPr="00C14E3D">
        <w:rPr>
          <w:rFonts w:ascii="Times New Roman" w:hAnsi="Times New Roman" w:cs="Times New Roman"/>
          <w:sz w:val="24"/>
          <w:szCs w:val="24"/>
        </w:rPr>
        <w:t>upevňovať rytmické cítenie a hru zložitejších rytmických útvarov</w:t>
      </w:r>
    </w:p>
    <w:p w:rsidR="00C14E3D" w:rsidRPr="00C14E3D" w:rsidRDefault="00C14E3D" w:rsidP="00C14E3D">
      <w:pPr>
        <w:pStyle w:val="Odstavecseseznamem"/>
        <w:numPr>
          <w:ilvl w:val="1"/>
          <w:numId w:val="96"/>
        </w:numPr>
        <w:spacing w:after="0" w:line="360" w:lineRule="auto"/>
        <w:rPr>
          <w:rFonts w:ascii="Times New Roman" w:hAnsi="Times New Roman" w:cs="Times New Roman"/>
          <w:sz w:val="24"/>
          <w:szCs w:val="24"/>
        </w:rPr>
      </w:pPr>
      <w:r w:rsidRPr="00C14E3D">
        <w:rPr>
          <w:rFonts w:ascii="Times New Roman" w:hAnsi="Times New Roman" w:cs="Times New Roman"/>
          <w:sz w:val="24"/>
          <w:szCs w:val="24"/>
        </w:rPr>
        <w:t>rozvíjať tvorivé schopnosti žiaka</w:t>
      </w:r>
    </w:p>
    <w:p w:rsidR="00C14E3D" w:rsidRPr="00C14E3D" w:rsidRDefault="00C14E3D" w:rsidP="00C14E3D">
      <w:pPr>
        <w:pStyle w:val="Odstavecseseznamem"/>
        <w:numPr>
          <w:ilvl w:val="1"/>
          <w:numId w:val="96"/>
        </w:numPr>
        <w:spacing w:after="0" w:line="360" w:lineRule="auto"/>
        <w:rPr>
          <w:rFonts w:ascii="Times New Roman" w:hAnsi="Times New Roman" w:cs="Times New Roman"/>
          <w:sz w:val="24"/>
          <w:szCs w:val="24"/>
        </w:rPr>
      </w:pPr>
      <w:r w:rsidRPr="00C14E3D">
        <w:rPr>
          <w:rFonts w:ascii="Times New Roman" w:hAnsi="Times New Roman" w:cs="Times New Roman"/>
          <w:sz w:val="24"/>
          <w:szCs w:val="24"/>
        </w:rPr>
        <w:t>dvojhmaty, viachlas, začiatky polyfónnej hry</w:t>
      </w:r>
    </w:p>
    <w:p w:rsidR="00C14E3D" w:rsidRPr="00C14E3D" w:rsidRDefault="00C14E3D" w:rsidP="00C14E3D">
      <w:pPr>
        <w:pStyle w:val="Odstavecseseznamem"/>
        <w:numPr>
          <w:ilvl w:val="1"/>
          <w:numId w:val="96"/>
        </w:numPr>
        <w:spacing w:after="0" w:line="360" w:lineRule="auto"/>
        <w:rPr>
          <w:rFonts w:ascii="Times New Roman" w:hAnsi="Times New Roman" w:cs="Times New Roman"/>
          <w:sz w:val="24"/>
          <w:szCs w:val="24"/>
        </w:rPr>
      </w:pPr>
      <w:r w:rsidRPr="00C14E3D">
        <w:rPr>
          <w:rFonts w:ascii="Times New Roman" w:hAnsi="Times New Roman" w:cs="Times New Roman"/>
          <w:sz w:val="24"/>
          <w:szCs w:val="24"/>
        </w:rPr>
        <w:t>využívať registráciu pri interpretácii prednesových skladieb</w:t>
      </w:r>
    </w:p>
    <w:p w:rsidR="00C14E3D" w:rsidRPr="00C14E3D" w:rsidRDefault="00C14E3D" w:rsidP="00C14E3D">
      <w:pPr>
        <w:pStyle w:val="Odstavecseseznamem"/>
        <w:numPr>
          <w:ilvl w:val="1"/>
          <w:numId w:val="96"/>
        </w:numPr>
        <w:spacing w:after="0" w:line="360" w:lineRule="auto"/>
        <w:rPr>
          <w:rFonts w:ascii="Times New Roman" w:hAnsi="Times New Roman" w:cs="Times New Roman"/>
          <w:sz w:val="24"/>
          <w:szCs w:val="24"/>
        </w:rPr>
      </w:pPr>
      <w:r w:rsidRPr="00C14E3D">
        <w:rPr>
          <w:rFonts w:ascii="Times New Roman" w:hAnsi="Times New Roman" w:cs="Times New Roman"/>
          <w:sz w:val="24"/>
          <w:szCs w:val="24"/>
        </w:rPr>
        <w:t>viesť žiaka k samostatnosti pri naštudovaní skladieb</w:t>
      </w:r>
    </w:p>
    <w:p w:rsidR="00C14E3D" w:rsidRPr="00C14E3D" w:rsidRDefault="00C14E3D" w:rsidP="00C14E3D">
      <w:pPr>
        <w:pStyle w:val="Odstavecseseznamem"/>
        <w:numPr>
          <w:ilvl w:val="1"/>
          <w:numId w:val="96"/>
        </w:numPr>
        <w:spacing w:after="0" w:line="360" w:lineRule="auto"/>
        <w:rPr>
          <w:rFonts w:ascii="Times New Roman" w:hAnsi="Times New Roman" w:cs="Times New Roman"/>
          <w:sz w:val="24"/>
          <w:szCs w:val="24"/>
        </w:rPr>
      </w:pPr>
      <w:r w:rsidRPr="00C14E3D">
        <w:rPr>
          <w:rFonts w:ascii="Times New Roman" w:hAnsi="Times New Roman" w:cs="Times New Roman"/>
          <w:sz w:val="24"/>
          <w:szCs w:val="24"/>
        </w:rPr>
        <w:t> zamerať sa aj na oblasť zábavnej hudby</w:t>
      </w:r>
    </w:p>
    <w:p w:rsidR="00C14E3D" w:rsidRPr="00C14E3D" w:rsidRDefault="00C14E3D" w:rsidP="00C14E3D">
      <w:pPr>
        <w:rPr>
          <w:rFonts w:ascii="Times New Roman" w:hAnsi="Times New Roman" w:cs="Times New Roman"/>
          <w:sz w:val="24"/>
          <w:szCs w:val="24"/>
        </w:rPr>
      </w:pPr>
    </w:p>
    <w:p w:rsidR="00C14E3D" w:rsidRPr="00C14E3D" w:rsidRDefault="00C14E3D" w:rsidP="00C14E3D">
      <w:pPr>
        <w:rPr>
          <w:rFonts w:ascii="Times New Roman" w:hAnsi="Times New Roman" w:cs="Times New Roman"/>
          <w:sz w:val="24"/>
          <w:szCs w:val="24"/>
        </w:rPr>
      </w:pPr>
      <w:r w:rsidRPr="00C14E3D">
        <w:rPr>
          <w:rFonts w:ascii="Times New Roman" w:hAnsi="Times New Roman" w:cs="Times New Roman"/>
          <w:b/>
          <w:sz w:val="24"/>
          <w:szCs w:val="24"/>
        </w:rPr>
        <w:t xml:space="preserve">Záverečná skúška : </w:t>
      </w:r>
      <w:r w:rsidRPr="00C14E3D">
        <w:rPr>
          <w:rFonts w:ascii="Times New Roman" w:hAnsi="Times New Roman" w:cs="Times New Roman"/>
          <w:sz w:val="24"/>
          <w:szCs w:val="24"/>
        </w:rPr>
        <w:t>tri skladby rôzneho charakteru</w:t>
      </w:r>
      <w:r w:rsidRPr="00C14E3D">
        <w:rPr>
          <w:rFonts w:ascii="Times New Roman" w:hAnsi="Times New Roman" w:cs="Times New Roman"/>
          <w:sz w:val="24"/>
          <w:szCs w:val="24"/>
        </w:rPr>
        <w:br/>
      </w:r>
    </w:p>
    <w:p w:rsidR="00C14E3D" w:rsidRPr="00C14E3D" w:rsidRDefault="00C14E3D" w:rsidP="00C14E3D">
      <w:pPr>
        <w:rPr>
          <w:rFonts w:ascii="Times New Roman" w:hAnsi="Times New Roman" w:cs="Times New Roman"/>
          <w:sz w:val="24"/>
          <w:szCs w:val="24"/>
        </w:rPr>
      </w:pPr>
    </w:p>
    <w:p w:rsidR="00C14E3D" w:rsidRPr="00C14E3D" w:rsidRDefault="00C14E3D" w:rsidP="00C14E3D">
      <w:pPr>
        <w:rPr>
          <w:rFonts w:ascii="Times New Roman" w:hAnsi="Times New Roman" w:cs="Times New Roman"/>
          <w:b/>
          <w:sz w:val="24"/>
          <w:szCs w:val="24"/>
        </w:rPr>
      </w:pPr>
      <w:r w:rsidRPr="00C14E3D">
        <w:rPr>
          <w:rFonts w:ascii="Times New Roman" w:hAnsi="Times New Roman" w:cs="Times New Roman"/>
          <w:b/>
          <w:sz w:val="24"/>
          <w:szCs w:val="24"/>
        </w:rPr>
        <w:t>Prvý ročník druhej časti I. stupňa základného štúdia</w:t>
      </w:r>
    </w:p>
    <w:p w:rsidR="00C14E3D" w:rsidRPr="00C14E3D" w:rsidRDefault="00C14E3D" w:rsidP="00C14E3D">
      <w:pPr>
        <w:rPr>
          <w:rFonts w:ascii="Times New Roman" w:hAnsi="Times New Roman" w:cs="Times New Roman"/>
          <w:sz w:val="24"/>
          <w:szCs w:val="24"/>
        </w:rPr>
      </w:pPr>
      <w:r w:rsidRPr="00C14E3D">
        <w:rPr>
          <w:rFonts w:ascii="Times New Roman" w:hAnsi="Times New Roman" w:cs="Times New Roman"/>
          <w:sz w:val="24"/>
          <w:szCs w:val="24"/>
        </w:rPr>
        <w:t>Žiaci po ukončení prvého ročníka druhej časti základného štúdia:</w:t>
      </w:r>
    </w:p>
    <w:p w:rsidR="00C14E3D" w:rsidRPr="00C14E3D" w:rsidRDefault="00C14E3D" w:rsidP="00C14E3D">
      <w:pPr>
        <w:rPr>
          <w:rFonts w:ascii="Times New Roman" w:hAnsi="Times New Roman" w:cs="Times New Roman"/>
          <w:b/>
          <w:sz w:val="24"/>
          <w:szCs w:val="24"/>
        </w:rPr>
      </w:pPr>
      <w:r w:rsidRPr="00C14E3D">
        <w:rPr>
          <w:rFonts w:ascii="Times New Roman" w:hAnsi="Times New Roman" w:cs="Times New Roman"/>
          <w:b/>
          <w:sz w:val="24"/>
          <w:szCs w:val="24"/>
        </w:rPr>
        <w:t>Výkonový štandard:</w:t>
      </w:r>
    </w:p>
    <w:p w:rsidR="00C14E3D" w:rsidRPr="00C14E3D" w:rsidRDefault="00C14E3D" w:rsidP="00C14E3D">
      <w:pPr>
        <w:pStyle w:val="Odstavecseseznamem"/>
        <w:numPr>
          <w:ilvl w:val="0"/>
          <w:numId w:val="97"/>
        </w:numPr>
        <w:spacing w:line="360" w:lineRule="auto"/>
        <w:rPr>
          <w:rFonts w:ascii="Times New Roman" w:hAnsi="Times New Roman" w:cs="Times New Roman"/>
          <w:b/>
          <w:sz w:val="24"/>
          <w:szCs w:val="24"/>
        </w:rPr>
      </w:pPr>
      <w:r w:rsidRPr="00C14E3D">
        <w:rPr>
          <w:rFonts w:ascii="Times New Roman" w:hAnsi="Times New Roman" w:cs="Times New Roman"/>
          <w:sz w:val="24"/>
          <w:szCs w:val="24"/>
        </w:rPr>
        <w:t>sú schopní hry v rýchlejších tempách</w:t>
      </w:r>
    </w:p>
    <w:p w:rsidR="00C14E3D" w:rsidRPr="00C14E3D" w:rsidRDefault="00C14E3D" w:rsidP="00C14E3D">
      <w:pPr>
        <w:pStyle w:val="Odstavecseseznamem"/>
        <w:numPr>
          <w:ilvl w:val="0"/>
          <w:numId w:val="97"/>
        </w:numPr>
        <w:spacing w:line="360" w:lineRule="auto"/>
        <w:rPr>
          <w:rFonts w:ascii="Times New Roman" w:hAnsi="Times New Roman" w:cs="Times New Roman"/>
          <w:b/>
          <w:sz w:val="24"/>
          <w:szCs w:val="24"/>
        </w:rPr>
      </w:pPr>
      <w:r w:rsidRPr="00C14E3D">
        <w:rPr>
          <w:rFonts w:ascii="Times New Roman" w:hAnsi="Times New Roman" w:cs="Times New Roman"/>
          <w:sz w:val="24"/>
          <w:szCs w:val="24"/>
        </w:rPr>
        <w:t>využívajú registráciu najmä v prednesových skladbách</w:t>
      </w:r>
    </w:p>
    <w:p w:rsidR="00C14E3D" w:rsidRPr="00C14E3D" w:rsidRDefault="00C14E3D" w:rsidP="00C14E3D">
      <w:pPr>
        <w:pStyle w:val="Odstavecseseznamem"/>
        <w:numPr>
          <w:ilvl w:val="0"/>
          <w:numId w:val="97"/>
        </w:numPr>
        <w:spacing w:line="360" w:lineRule="auto"/>
        <w:rPr>
          <w:rFonts w:ascii="Times New Roman" w:hAnsi="Times New Roman" w:cs="Times New Roman"/>
          <w:b/>
          <w:sz w:val="24"/>
          <w:szCs w:val="24"/>
        </w:rPr>
      </w:pPr>
      <w:r w:rsidRPr="00C14E3D">
        <w:rPr>
          <w:rFonts w:ascii="Times New Roman" w:hAnsi="Times New Roman" w:cs="Times New Roman"/>
          <w:sz w:val="24"/>
          <w:szCs w:val="24"/>
        </w:rPr>
        <w:t>sú schopní pochopiť skladbu prostredníctvom analýzy a formového rozboru</w:t>
      </w:r>
    </w:p>
    <w:p w:rsidR="00C14E3D" w:rsidRPr="00C14E3D" w:rsidRDefault="00C14E3D" w:rsidP="00C14E3D">
      <w:pPr>
        <w:pStyle w:val="Odstavecseseznamem"/>
        <w:numPr>
          <w:ilvl w:val="0"/>
          <w:numId w:val="97"/>
        </w:numPr>
        <w:spacing w:line="360" w:lineRule="auto"/>
        <w:rPr>
          <w:rFonts w:ascii="Times New Roman" w:hAnsi="Times New Roman" w:cs="Times New Roman"/>
          <w:b/>
          <w:sz w:val="24"/>
          <w:szCs w:val="24"/>
        </w:rPr>
      </w:pPr>
      <w:r w:rsidRPr="00C14E3D">
        <w:rPr>
          <w:rFonts w:ascii="Times New Roman" w:hAnsi="Times New Roman" w:cs="Times New Roman"/>
          <w:sz w:val="24"/>
          <w:szCs w:val="24"/>
        </w:rPr>
        <w:t>ovládajú hru melodických ozdôb: príraz, nátril</w:t>
      </w:r>
    </w:p>
    <w:p w:rsidR="00C14E3D" w:rsidRPr="00C14E3D" w:rsidRDefault="00C14E3D" w:rsidP="00C14E3D">
      <w:pPr>
        <w:pStyle w:val="Odstavecseseznamem"/>
        <w:numPr>
          <w:ilvl w:val="0"/>
          <w:numId w:val="97"/>
        </w:numPr>
        <w:spacing w:line="360" w:lineRule="auto"/>
        <w:rPr>
          <w:rFonts w:ascii="Times New Roman" w:hAnsi="Times New Roman" w:cs="Times New Roman"/>
          <w:b/>
          <w:sz w:val="24"/>
          <w:szCs w:val="24"/>
        </w:rPr>
      </w:pPr>
      <w:r w:rsidRPr="00C14E3D">
        <w:rPr>
          <w:rFonts w:ascii="Times New Roman" w:hAnsi="Times New Roman" w:cs="Times New Roman"/>
          <w:sz w:val="24"/>
          <w:szCs w:val="24"/>
        </w:rPr>
        <w:t>dokážu sa rutinne orientovať na pravom i ľavom hmatníku bez zrakovej kontroly</w:t>
      </w:r>
    </w:p>
    <w:p w:rsidR="00C14E3D" w:rsidRPr="00C14E3D" w:rsidRDefault="00C14E3D" w:rsidP="00C14E3D">
      <w:pPr>
        <w:pStyle w:val="Odstavecseseznamem"/>
        <w:numPr>
          <w:ilvl w:val="0"/>
          <w:numId w:val="97"/>
        </w:numPr>
        <w:spacing w:line="360" w:lineRule="auto"/>
        <w:rPr>
          <w:rFonts w:ascii="Times New Roman" w:hAnsi="Times New Roman" w:cs="Times New Roman"/>
          <w:b/>
          <w:sz w:val="24"/>
          <w:szCs w:val="24"/>
        </w:rPr>
      </w:pPr>
      <w:r w:rsidRPr="00C14E3D">
        <w:rPr>
          <w:rFonts w:ascii="Times New Roman" w:hAnsi="Times New Roman" w:cs="Times New Roman"/>
          <w:sz w:val="24"/>
          <w:szCs w:val="24"/>
        </w:rPr>
        <w:t>majú osvojené správne návyky pri hre na nástroji primeranej veľkosti</w:t>
      </w:r>
    </w:p>
    <w:p w:rsidR="00C14E3D" w:rsidRPr="00C14E3D" w:rsidRDefault="00C14E3D" w:rsidP="00C14E3D">
      <w:pPr>
        <w:pStyle w:val="Odstavecseseznamem"/>
        <w:numPr>
          <w:ilvl w:val="0"/>
          <w:numId w:val="97"/>
        </w:numPr>
        <w:spacing w:line="360" w:lineRule="auto"/>
        <w:rPr>
          <w:rFonts w:ascii="Times New Roman" w:hAnsi="Times New Roman" w:cs="Times New Roman"/>
          <w:b/>
          <w:sz w:val="24"/>
          <w:szCs w:val="24"/>
        </w:rPr>
      </w:pPr>
      <w:r w:rsidRPr="00C14E3D">
        <w:rPr>
          <w:rFonts w:ascii="Times New Roman" w:hAnsi="Times New Roman" w:cs="Times New Roman"/>
          <w:sz w:val="24"/>
          <w:szCs w:val="24"/>
        </w:rPr>
        <w:t>dokážu interpretovať skladby rôznych žánrov a štýlových období</w:t>
      </w:r>
    </w:p>
    <w:p w:rsidR="00C14E3D" w:rsidRDefault="00C14E3D" w:rsidP="00C14E3D">
      <w:pPr>
        <w:spacing w:line="360" w:lineRule="auto"/>
        <w:rPr>
          <w:rFonts w:ascii="Times New Roman" w:hAnsi="Times New Roman" w:cs="Times New Roman"/>
          <w:b/>
          <w:sz w:val="24"/>
          <w:szCs w:val="24"/>
        </w:rPr>
      </w:pPr>
    </w:p>
    <w:p w:rsidR="0084359D" w:rsidRPr="00C14E3D" w:rsidRDefault="0084359D" w:rsidP="00C14E3D">
      <w:pPr>
        <w:spacing w:line="360" w:lineRule="auto"/>
        <w:rPr>
          <w:rFonts w:ascii="Times New Roman" w:hAnsi="Times New Roman" w:cs="Times New Roman"/>
          <w:b/>
          <w:sz w:val="24"/>
          <w:szCs w:val="24"/>
        </w:rPr>
      </w:pPr>
    </w:p>
    <w:p w:rsidR="00C14E3D" w:rsidRPr="00C14E3D" w:rsidRDefault="00C14E3D" w:rsidP="00C14E3D">
      <w:pPr>
        <w:spacing w:line="360" w:lineRule="auto"/>
        <w:rPr>
          <w:rFonts w:ascii="Times New Roman" w:hAnsi="Times New Roman" w:cs="Times New Roman"/>
          <w:b/>
          <w:sz w:val="24"/>
          <w:szCs w:val="24"/>
        </w:rPr>
      </w:pPr>
      <w:r w:rsidRPr="00C14E3D">
        <w:rPr>
          <w:rFonts w:ascii="Times New Roman" w:hAnsi="Times New Roman" w:cs="Times New Roman"/>
          <w:b/>
          <w:sz w:val="24"/>
          <w:szCs w:val="24"/>
        </w:rPr>
        <w:lastRenderedPageBreak/>
        <w:t xml:space="preserve">Obsahový štandard: </w:t>
      </w:r>
    </w:p>
    <w:p w:rsidR="00C14E3D" w:rsidRPr="00C14E3D" w:rsidRDefault="00C14E3D" w:rsidP="00C14E3D">
      <w:pPr>
        <w:pStyle w:val="Odstavecseseznamem"/>
        <w:numPr>
          <w:ilvl w:val="0"/>
          <w:numId w:val="98"/>
        </w:num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pri naštudovaní nových skladieb uplatňovať formový a harmonický rozbor</w:t>
      </w:r>
    </w:p>
    <w:p w:rsidR="00C14E3D" w:rsidRPr="00C14E3D" w:rsidRDefault="00C14E3D" w:rsidP="00C14E3D">
      <w:pPr>
        <w:pStyle w:val="Odstavecseseznamem"/>
        <w:numPr>
          <w:ilvl w:val="0"/>
          <w:numId w:val="98"/>
        </w:num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zvyšovať nároky na technickú vyspelosť žiaka( prstovú, mechovú a registračnú techniku)</w:t>
      </w:r>
    </w:p>
    <w:p w:rsidR="00C14E3D" w:rsidRPr="00C14E3D" w:rsidRDefault="00C14E3D" w:rsidP="00C14E3D">
      <w:pPr>
        <w:pStyle w:val="Odstavecseseznamem"/>
        <w:numPr>
          <w:ilvl w:val="0"/>
          <w:numId w:val="98"/>
        </w:num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pestovať hru z listu a zmysel pre súhru v komornej a súborovej hre</w:t>
      </w:r>
    </w:p>
    <w:p w:rsidR="00C14E3D" w:rsidRPr="00C14E3D" w:rsidRDefault="00C14E3D" w:rsidP="00C14E3D">
      <w:pPr>
        <w:pStyle w:val="Odstavecseseznamem"/>
        <w:numPr>
          <w:ilvl w:val="0"/>
          <w:numId w:val="98"/>
        </w:num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výber prednesovej literatúry rozšíriť o skladby rôznych žánrov a štýlových období</w:t>
      </w:r>
    </w:p>
    <w:p w:rsidR="00C14E3D" w:rsidRPr="00C14E3D" w:rsidRDefault="00C14E3D" w:rsidP="00C14E3D">
      <w:pPr>
        <w:pStyle w:val="Odstavecseseznamem"/>
        <w:numPr>
          <w:ilvl w:val="0"/>
          <w:numId w:val="98"/>
        </w:num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pestovať hru spamäti</w:t>
      </w:r>
    </w:p>
    <w:p w:rsidR="00C14E3D" w:rsidRPr="00C14E3D" w:rsidRDefault="00C14E3D" w:rsidP="00C14E3D">
      <w:pPr>
        <w:pStyle w:val="Odstavecseseznamem"/>
        <w:numPr>
          <w:ilvl w:val="0"/>
          <w:numId w:val="98"/>
        </w:num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venovať zvýšenú pozornosť interpretácii polyfónnych skladieb a viachlasných skladieb</w:t>
      </w:r>
    </w:p>
    <w:p w:rsidR="00C14E3D" w:rsidRPr="00C14E3D" w:rsidRDefault="00C14E3D" w:rsidP="00C14E3D">
      <w:pPr>
        <w:pStyle w:val="Odstavecseseznamem"/>
        <w:numPr>
          <w:ilvl w:val="0"/>
          <w:numId w:val="98"/>
        </w:num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pestovať zmysel pre kultúru tónu, prednesovú výstavbu skladby a štýlovosť</w:t>
      </w:r>
    </w:p>
    <w:p w:rsidR="00C14E3D" w:rsidRPr="00C14E3D" w:rsidRDefault="00C14E3D" w:rsidP="00C14E3D">
      <w:pPr>
        <w:spacing w:line="360" w:lineRule="auto"/>
        <w:jc w:val="both"/>
        <w:rPr>
          <w:rFonts w:ascii="Times New Roman" w:hAnsi="Times New Roman" w:cs="Times New Roman"/>
          <w:sz w:val="24"/>
          <w:szCs w:val="24"/>
        </w:rPr>
      </w:pPr>
      <w:r w:rsidRPr="00C14E3D">
        <w:rPr>
          <w:rFonts w:ascii="Times New Roman" w:hAnsi="Times New Roman" w:cs="Times New Roman"/>
          <w:b/>
          <w:sz w:val="24"/>
          <w:szCs w:val="24"/>
        </w:rPr>
        <w:t>Postupové skúšky na konci školského roka</w:t>
      </w:r>
      <w:r w:rsidRPr="00C14E3D">
        <w:rPr>
          <w:rFonts w:ascii="Times New Roman" w:hAnsi="Times New Roman" w:cs="Times New Roman"/>
          <w:sz w:val="24"/>
          <w:szCs w:val="24"/>
        </w:rPr>
        <w:t>: tri skladby rôzneho charakteru</w:t>
      </w:r>
    </w:p>
    <w:p w:rsidR="00C14E3D" w:rsidRPr="00C14E3D" w:rsidRDefault="00C14E3D" w:rsidP="00C14E3D">
      <w:pPr>
        <w:spacing w:line="360" w:lineRule="auto"/>
        <w:jc w:val="both"/>
        <w:rPr>
          <w:rFonts w:ascii="Times New Roman" w:hAnsi="Times New Roman" w:cs="Times New Roman"/>
          <w:sz w:val="24"/>
          <w:szCs w:val="24"/>
        </w:rPr>
      </w:pPr>
    </w:p>
    <w:p w:rsidR="00C14E3D" w:rsidRPr="00C14E3D" w:rsidRDefault="00C14E3D" w:rsidP="00C14E3D">
      <w:pPr>
        <w:spacing w:line="360" w:lineRule="auto"/>
        <w:jc w:val="both"/>
        <w:rPr>
          <w:rFonts w:ascii="Times New Roman" w:hAnsi="Times New Roman" w:cs="Times New Roman"/>
          <w:b/>
          <w:sz w:val="24"/>
          <w:szCs w:val="24"/>
        </w:rPr>
      </w:pPr>
      <w:r w:rsidRPr="00C14E3D">
        <w:rPr>
          <w:rFonts w:ascii="Times New Roman" w:hAnsi="Times New Roman" w:cs="Times New Roman"/>
          <w:b/>
          <w:sz w:val="24"/>
          <w:szCs w:val="24"/>
        </w:rPr>
        <w:t>Druhý ročník druhej časti I. stupňa základného štúdia</w:t>
      </w:r>
    </w:p>
    <w:p w:rsidR="00C14E3D" w:rsidRPr="00C14E3D" w:rsidRDefault="00C14E3D" w:rsidP="00C14E3D">
      <w:p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Žiaci po ukončení druhého ročníka druhej časti I. stupňa základného štúdia:</w:t>
      </w:r>
    </w:p>
    <w:p w:rsidR="00C14E3D" w:rsidRPr="00C14E3D" w:rsidRDefault="00C14E3D" w:rsidP="00C14E3D">
      <w:pPr>
        <w:spacing w:line="360" w:lineRule="auto"/>
        <w:jc w:val="both"/>
        <w:rPr>
          <w:rFonts w:ascii="Times New Roman" w:hAnsi="Times New Roman" w:cs="Times New Roman"/>
          <w:b/>
          <w:sz w:val="24"/>
          <w:szCs w:val="24"/>
        </w:rPr>
      </w:pPr>
      <w:r w:rsidRPr="00C14E3D">
        <w:rPr>
          <w:rFonts w:ascii="Times New Roman" w:hAnsi="Times New Roman" w:cs="Times New Roman"/>
          <w:b/>
          <w:sz w:val="24"/>
          <w:szCs w:val="24"/>
        </w:rPr>
        <w:t>Výkonový štandard:</w:t>
      </w:r>
    </w:p>
    <w:p w:rsidR="00C14E3D" w:rsidRPr="00C14E3D" w:rsidRDefault="00C14E3D" w:rsidP="00C14E3D">
      <w:pPr>
        <w:pStyle w:val="Odstavecseseznamem"/>
        <w:numPr>
          <w:ilvl w:val="0"/>
          <w:numId w:val="99"/>
        </w:numPr>
        <w:spacing w:line="360" w:lineRule="auto"/>
        <w:jc w:val="both"/>
        <w:rPr>
          <w:rFonts w:ascii="Times New Roman" w:hAnsi="Times New Roman" w:cs="Times New Roman"/>
          <w:b/>
          <w:sz w:val="24"/>
          <w:szCs w:val="24"/>
        </w:rPr>
      </w:pPr>
      <w:r w:rsidRPr="00C14E3D">
        <w:rPr>
          <w:rFonts w:ascii="Times New Roman" w:hAnsi="Times New Roman" w:cs="Times New Roman"/>
          <w:sz w:val="24"/>
          <w:szCs w:val="24"/>
        </w:rPr>
        <w:t>sú schopní reprodukovať skladbu na patričnej úrovni so zreteľom na správnu štýlovú interpretáciu</w:t>
      </w:r>
    </w:p>
    <w:p w:rsidR="00C14E3D" w:rsidRPr="00C14E3D" w:rsidRDefault="00C14E3D" w:rsidP="00C14E3D">
      <w:pPr>
        <w:pStyle w:val="Odstavecseseznamem"/>
        <w:numPr>
          <w:ilvl w:val="0"/>
          <w:numId w:val="99"/>
        </w:numPr>
        <w:spacing w:line="360" w:lineRule="auto"/>
        <w:jc w:val="both"/>
        <w:rPr>
          <w:rFonts w:ascii="Times New Roman" w:hAnsi="Times New Roman" w:cs="Times New Roman"/>
          <w:b/>
          <w:sz w:val="24"/>
          <w:szCs w:val="24"/>
        </w:rPr>
      </w:pPr>
      <w:r w:rsidRPr="00C14E3D">
        <w:rPr>
          <w:rFonts w:ascii="Times New Roman" w:hAnsi="Times New Roman" w:cs="Times New Roman"/>
          <w:sz w:val="24"/>
          <w:szCs w:val="24"/>
        </w:rPr>
        <w:t>sú schopní kriticky zhodnotiť vlastný výkon</w:t>
      </w:r>
    </w:p>
    <w:p w:rsidR="00C14E3D" w:rsidRPr="00C14E3D" w:rsidRDefault="00C14E3D" w:rsidP="00C14E3D">
      <w:pPr>
        <w:pStyle w:val="Odstavecseseznamem"/>
        <w:numPr>
          <w:ilvl w:val="0"/>
          <w:numId w:val="99"/>
        </w:numPr>
        <w:spacing w:line="360" w:lineRule="auto"/>
        <w:jc w:val="both"/>
        <w:rPr>
          <w:rFonts w:ascii="Times New Roman" w:hAnsi="Times New Roman" w:cs="Times New Roman"/>
          <w:b/>
          <w:sz w:val="24"/>
          <w:szCs w:val="24"/>
        </w:rPr>
      </w:pPr>
      <w:r w:rsidRPr="00C14E3D">
        <w:rPr>
          <w:rFonts w:ascii="Times New Roman" w:hAnsi="Times New Roman" w:cs="Times New Roman"/>
          <w:sz w:val="24"/>
          <w:szCs w:val="24"/>
        </w:rPr>
        <w:t>orientujú sa v akordických značkách dur, mol a dominantný septakord</w:t>
      </w:r>
    </w:p>
    <w:p w:rsidR="00C14E3D" w:rsidRPr="00C14E3D" w:rsidRDefault="00C14E3D" w:rsidP="00C14E3D">
      <w:pPr>
        <w:pStyle w:val="Odstavecseseznamem"/>
        <w:numPr>
          <w:ilvl w:val="0"/>
          <w:numId w:val="99"/>
        </w:numPr>
        <w:spacing w:line="360" w:lineRule="auto"/>
        <w:jc w:val="both"/>
        <w:rPr>
          <w:rFonts w:ascii="Times New Roman" w:hAnsi="Times New Roman" w:cs="Times New Roman"/>
          <w:b/>
          <w:sz w:val="24"/>
          <w:szCs w:val="24"/>
        </w:rPr>
      </w:pPr>
      <w:r w:rsidRPr="00C14E3D">
        <w:rPr>
          <w:rFonts w:ascii="Times New Roman" w:hAnsi="Times New Roman" w:cs="Times New Roman"/>
          <w:sz w:val="24"/>
          <w:szCs w:val="24"/>
        </w:rPr>
        <w:t>hrajú po technickej aj výrazovej stránke náročnejšie skladby</w:t>
      </w:r>
    </w:p>
    <w:p w:rsidR="00C14E3D" w:rsidRPr="00C14E3D" w:rsidRDefault="00C14E3D" w:rsidP="00C14E3D">
      <w:pPr>
        <w:pStyle w:val="Odstavecseseznamem"/>
        <w:numPr>
          <w:ilvl w:val="0"/>
          <w:numId w:val="99"/>
        </w:numPr>
        <w:spacing w:line="360" w:lineRule="auto"/>
        <w:jc w:val="both"/>
        <w:rPr>
          <w:rFonts w:ascii="Times New Roman" w:hAnsi="Times New Roman" w:cs="Times New Roman"/>
          <w:b/>
          <w:sz w:val="24"/>
          <w:szCs w:val="24"/>
        </w:rPr>
      </w:pPr>
      <w:r w:rsidRPr="00C14E3D">
        <w:rPr>
          <w:rFonts w:ascii="Times New Roman" w:hAnsi="Times New Roman" w:cs="Times New Roman"/>
          <w:sz w:val="24"/>
          <w:szCs w:val="24"/>
        </w:rPr>
        <w:t>sú schopní zahrať jednoduchý sprievod k piesňam využitím kadencie</w:t>
      </w:r>
    </w:p>
    <w:p w:rsidR="00C14E3D" w:rsidRPr="00C14E3D" w:rsidRDefault="00C14E3D" w:rsidP="00C14E3D">
      <w:pPr>
        <w:pStyle w:val="Odstavecseseznamem"/>
        <w:numPr>
          <w:ilvl w:val="0"/>
          <w:numId w:val="99"/>
        </w:numPr>
        <w:spacing w:line="360" w:lineRule="auto"/>
        <w:jc w:val="both"/>
        <w:rPr>
          <w:rFonts w:ascii="Times New Roman" w:hAnsi="Times New Roman" w:cs="Times New Roman"/>
          <w:b/>
          <w:sz w:val="24"/>
          <w:szCs w:val="24"/>
        </w:rPr>
      </w:pPr>
      <w:r w:rsidRPr="00C14E3D">
        <w:rPr>
          <w:rFonts w:ascii="Times New Roman" w:hAnsi="Times New Roman" w:cs="Times New Roman"/>
          <w:sz w:val="24"/>
          <w:szCs w:val="24"/>
        </w:rPr>
        <w:t>majú zmysel pre kultúru tónu, prednesovú výstavbu a využívanie registrácie</w:t>
      </w:r>
    </w:p>
    <w:p w:rsidR="00C14E3D" w:rsidRPr="00C14E3D" w:rsidRDefault="00C14E3D" w:rsidP="00C14E3D">
      <w:pPr>
        <w:spacing w:line="360" w:lineRule="auto"/>
        <w:jc w:val="both"/>
        <w:rPr>
          <w:rFonts w:ascii="Times New Roman" w:hAnsi="Times New Roman" w:cs="Times New Roman"/>
          <w:b/>
          <w:sz w:val="24"/>
          <w:szCs w:val="24"/>
        </w:rPr>
      </w:pPr>
      <w:r w:rsidRPr="00C14E3D">
        <w:rPr>
          <w:rFonts w:ascii="Times New Roman" w:hAnsi="Times New Roman" w:cs="Times New Roman"/>
          <w:b/>
          <w:sz w:val="24"/>
          <w:szCs w:val="24"/>
        </w:rPr>
        <w:t>Obsahový štandard:</w:t>
      </w:r>
    </w:p>
    <w:p w:rsidR="00C14E3D" w:rsidRPr="00C14E3D" w:rsidRDefault="00C14E3D" w:rsidP="00C14E3D">
      <w:pPr>
        <w:pStyle w:val="Odstavecseseznamem"/>
        <w:numPr>
          <w:ilvl w:val="0"/>
          <w:numId w:val="100"/>
        </w:numPr>
        <w:spacing w:after="0" w:line="360" w:lineRule="auto"/>
        <w:jc w:val="both"/>
        <w:rPr>
          <w:rFonts w:ascii="Times New Roman" w:hAnsi="Times New Roman" w:cs="Times New Roman"/>
          <w:sz w:val="24"/>
          <w:szCs w:val="24"/>
        </w:rPr>
      </w:pPr>
      <w:r w:rsidRPr="00C14E3D">
        <w:rPr>
          <w:rFonts w:ascii="Times New Roman" w:hAnsi="Times New Roman" w:cs="Times New Roman"/>
          <w:sz w:val="24"/>
          <w:szCs w:val="24"/>
        </w:rPr>
        <w:t>zvyšovať náročnosť na získanie techniky oboch rúk v doposiaľ prebratých rytmických hodnotách, v rýchlejších tempách</w:t>
      </w:r>
    </w:p>
    <w:p w:rsidR="00C14E3D" w:rsidRPr="00C14E3D" w:rsidRDefault="00C14E3D" w:rsidP="00C14E3D">
      <w:pPr>
        <w:pStyle w:val="Odstavecseseznamem"/>
        <w:numPr>
          <w:ilvl w:val="0"/>
          <w:numId w:val="100"/>
        </w:numPr>
        <w:spacing w:after="0" w:line="360" w:lineRule="auto"/>
        <w:jc w:val="both"/>
        <w:rPr>
          <w:rFonts w:ascii="Times New Roman" w:hAnsi="Times New Roman" w:cs="Times New Roman"/>
          <w:sz w:val="24"/>
          <w:szCs w:val="24"/>
        </w:rPr>
      </w:pPr>
      <w:r w:rsidRPr="00C14E3D">
        <w:rPr>
          <w:rFonts w:ascii="Times New Roman" w:hAnsi="Times New Roman" w:cs="Times New Roman"/>
          <w:sz w:val="24"/>
          <w:szCs w:val="24"/>
        </w:rPr>
        <w:t>upevňovať rytmické cítenie a hru zložitejších rytmických útvarov</w:t>
      </w:r>
    </w:p>
    <w:p w:rsidR="00C14E3D" w:rsidRPr="00C14E3D" w:rsidRDefault="00C14E3D" w:rsidP="00C14E3D">
      <w:pPr>
        <w:pStyle w:val="Odstavecseseznamem"/>
        <w:numPr>
          <w:ilvl w:val="0"/>
          <w:numId w:val="100"/>
        </w:numPr>
        <w:spacing w:after="0" w:line="360" w:lineRule="auto"/>
        <w:jc w:val="both"/>
        <w:rPr>
          <w:rFonts w:ascii="Times New Roman" w:hAnsi="Times New Roman" w:cs="Times New Roman"/>
          <w:sz w:val="24"/>
          <w:szCs w:val="24"/>
        </w:rPr>
      </w:pPr>
      <w:r w:rsidRPr="00C14E3D">
        <w:rPr>
          <w:rFonts w:ascii="Times New Roman" w:hAnsi="Times New Roman" w:cs="Times New Roman"/>
          <w:sz w:val="24"/>
          <w:szCs w:val="24"/>
        </w:rPr>
        <w:t>neustále skvalitňovať mechovú a prstovú artikuláciu</w:t>
      </w:r>
    </w:p>
    <w:p w:rsidR="00C14E3D" w:rsidRPr="00C14E3D" w:rsidRDefault="00C14E3D" w:rsidP="00C14E3D">
      <w:pPr>
        <w:pStyle w:val="Odstavecseseznamem"/>
        <w:numPr>
          <w:ilvl w:val="0"/>
          <w:numId w:val="100"/>
        </w:numPr>
        <w:spacing w:after="0" w:line="360" w:lineRule="auto"/>
        <w:jc w:val="both"/>
        <w:rPr>
          <w:rFonts w:ascii="Times New Roman" w:hAnsi="Times New Roman" w:cs="Times New Roman"/>
          <w:sz w:val="24"/>
          <w:szCs w:val="24"/>
        </w:rPr>
      </w:pPr>
      <w:r w:rsidRPr="00C14E3D">
        <w:rPr>
          <w:rFonts w:ascii="Times New Roman" w:hAnsi="Times New Roman" w:cs="Times New Roman"/>
          <w:sz w:val="24"/>
          <w:szCs w:val="24"/>
        </w:rPr>
        <w:t>rozvíjať tvorivé schopnosti žiaka</w:t>
      </w:r>
    </w:p>
    <w:p w:rsidR="00C14E3D" w:rsidRPr="00C14E3D" w:rsidRDefault="00C14E3D" w:rsidP="00C14E3D">
      <w:pPr>
        <w:pStyle w:val="Odstavecseseznamem"/>
        <w:numPr>
          <w:ilvl w:val="0"/>
          <w:numId w:val="100"/>
        </w:numPr>
        <w:spacing w:after="0" w:line="360" w:lineRule="auto"/>
        <w:jc w:val="both"/>
        <w:rPr>
          <w:rFonts w:ascii="Times New Roman" w:hAnsi="Times New Roman" w:cs="Times New Roman"/>
          <w:sz w:val="24"/>
          <w:szCs w:val="24"/>
        </w:rPr>
      </w:pPr>
      <w:r w:rsidRPr="00C14E3D">
        <w:rPr>
          <w:rFonts w:ascii="Times New Roman" w:hAnsi="Times New Roman" w:cs="Times New Roman"/>
          <w:sz w:val="24"/>
          <w:szCs w:val="24"/>
        </w:rPr>
        <w:lastRenderedPageBreak/>
        <w:t>zvyšovať nároky na interpretáciu náročnejších melodických ozdôb, rytmických kombinácií a viachlasu</w:t>
      </w:r>
    </w:p>
    <w:p w:rsidR="00C14E3D" w:rsidRPr="00C14E3D" w:rsidRDefault="00C14E3D" w:rsidP="00C14E3D">
      <w:pPr>
        <w:pStyle w:val="Odstavecseseznamem"/>
        <w:numPr>
          <w:ilvl w:val="0"/>
          <w:numId w:val="100"/>
        </w:numPr>
        <w:spacing w:after="0" w:line="360" w:lineRule="auto"/>
        <w:jc w:val="both"/>
        <w:rPr>
          <w:rFonts w:ascii="Times New Roman" w:hAnsi="Times New Roman" w:cs="Times New Roman"/>
          <w:sz w:val="24"/>
          <w:szCs w:val="24"/>
        </w:rPr>
      </w:pPr>
      <w:r w:rsidRPr="00C14E3D">
        <w:rPr>
          <w:rFonts w:ascii="Times New Roman" w:hAnsi="Times New Roman" w:cs="Times New Roman"/>
          <w:sz w:val="24"/>
          <w:szCs w:val="24"/>
        </w:rPr>
        <w:t>využívať registráciu pri interpretácii prednesových skladieb</w:t>
      </w:r>
    </w:p>
    <w:p w:rsidR="00C14E3D" w:rsidRPr="00C14E3D" w:rsidRDefault="00C14E3D" w:rsidP="00C14E3D">
      <w:pPr>
        <w:pStyle w:val="Odstavecseseznamem"/>
        <w:numPr>
          <w:ilvl w:val="0"/>
          <w:numId w:val="100"/>
        </w:numPr>
        <w:spacing w:after="0" w:line="360" w:lineRule="auto"/>
        <w:jc w:val="both"/>
        <w:rPr>
          <w:rFonts w:ascii="Times New Roman" w:hAnsi="Times New Roman" w:cs="Times New Roman"/>
          <w:sz w:val="24"/>
          <w:szCs w:val="24"/>
        </w:rPr>
      </w:pPr>
      <w:r w:rsidRPr="00C14E3D">
        <w:rPr>
          <w:rFonts w:ascii="Times New Roman" w:hAnsi="Times New Roman" w:cs="Times New Roman"/>
          <w:sz w:val="24"/>
          <w:szCs w:val="24"/>
        </w:rPr>
        <w:t>viesť žiaka k samostatnosti pri naštudovaní skladieb</w:t>
      </w:r>
    </w:p>
    <w:p w:rsidR="00C14E3D" w:rsidRPr="00C14E3D" w:rsidRDefault="00C14E3D" w:rsidP="00C14E3D">
      <w:pPr>
        <w:pStyle w:val="Odstavecseseznamem"/>
        <w:numPr>
          <w:ilvl w:val="0"/>
          <w:numId w:val="100"/>
        </w:numPr>
        <w:spacing w:after="0" w:line="360" w:lineRule="auto"/>
        <w:jc w:val="both"/>
        <w:rPr>
          <w:rFonts w:ascii="Times New Roman" w:hAnsi="Times New Roman" w:cs="Times New Roman"/>
          <w:sz w:val="24"/>
          <w:szCs w:val="24"/>
        </w:rPr>
      </w:pPr>
      <w:r w:rsidRPr="00C14E3D">
        <w:rPr>
          <w:rFonts w:ascii="Times New Roman" w:hAnsi="Times New Roman" w:cs="Times New Roman"/>
          <w:sz w:val="24"/>
          <w:szCs w:val="24"/>
        </w:rPr>
        <w:t>podporovať kreativitu žiakov aj v oblasti populárnej hudby</w:t>
      </w:r>
    </w:p>
    <w:p w:rsidR="00C14E3D" w:rsidRPr="00C14E3D" w:rsidRDefault="00C14E3D" w:rsidP="00C14E3D">
      <w:pPr>
        <w:numPr>
          <w:ilvl w:val="0"/>
          <w:numId w:val="100"/>
        </w:numPr>
        <w:spacing w:line="360" w:lineRule="auto"/>
        <w:contextualSpacing/>
        <w:rPr>
          <w:rFonts w:ascii="Times New Roman" w:hAnsi="Times New Roman" w:cs="Times New Roman"/>
          <w:sz w:val="24"/>
          <w:szCs w:val="24"/>
        </w:rPr>
      </w:pPr>
      <w:r w:rsidRPr="00C14E3D">
        <w:rPr>
          <w:rFonts w:ascii="Times New Roman" w:hAnsi="Times New Roman" w:cs="Times New Roman"/>
          <w:sz w:val="24"/>
          <w:szCs w:val="24"/>
        </w:rPr>
        <w:t xml:space="preserve">pestovať zmysel na udržanie tempa, vyrovnanosť rytmu, </w:t>
      </w:r>
    </w:p>
    <w:p w:rsidR="00C14E3D" w:rsidRPr="00C14E3D" w:rsidRDefault="00C14E3D" w:rsidP="00C14E3D">
      <w:pPr>
        <w:numPr>
          <w:ilvl w:val="0"/>
          <w:numId w:val="100"/>
        </w:numPr>
        <w:spacing w:line="360" w:lineRule="auto"/>
        <w:contextualSpacing/>
        <w:rPr>
          <w:rFonts w:ascii="Times New Roman" w:hAnsi="Times New Roman" w:cs="Times New Roman"/>
          <w:sz w:val="24"/>
          <w:szCs w:val="24"/>
        </w:rPr>
      </w:pPr>
      <w:r w:rsidRPr="00C14E3D">
        <w:rPr>
          <w:rFonts w:ascii="Times New Roman" w:hAnsi="Times New Roman" w:cs="Times New Roman"/>
          <w:sz w:val="24"/>
          <w:szCs w:val="24"/>
        </w:rPr>
        <w:t>gradáciu a dynamické zmeny</w:t>
      </w:r>
    </w:p>
    <w:p w:rsidR="00C14E3D" w:rsidRPr="00C14E3D" w:rsidRDefault="00C14E3D" w:rsidP="00C14E3D">
      <w:pPr>
        <w:numPr>
          <w:ilvl w:val="0"/>
          <w:numId w:val="100"/>
        </w:numPr>
        <w:spacing w:after="0" w:line="360" w:lineRule="auto"/>
        <w:contextualSpacing/>
        <w:rPr>
          <w:rFonts w:ascii="Times New Roman" w:hAnsi="Times New Roman" w:cs="Times New Roman"/>
          <w:sz w:val="24"/>
          <w:szCs w:val="24"/>
        </w:rPr>
      </w:pPr>
      <w:r w:rsidRPr="00C14E3D">
        <w:rPr>
          <w:rFonts w:ascii="Times New Roman" w:hAnsi="Times New Roman" w:cs="Times New Roman"/>
          <w:sz w:val="24"/>
          <w:szCs w:val="24"/>
        </w:rPr>
        <w:t>rozvíjať cit pre kolektívne muzicírovanie</w:t>
      </w:r>
    </w:p>
    <w:p w:rsidR="00C14E3D" w:rsidRPr="00C14E3D" w:rsidRDefault="00C14E3D" w:rsidP="00C14E3D">
      <w:pPr>
        <w:pStyle w:val="Odstavecseseznamem"/>
        <w:numPr>
          <w:ilvl w:val="0"/>
          <w:numId w:val="100"/>
        </w:num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osvojovať si zásady správnej štýlovej interpretácie skladieb</w:t>
      </w:r>
    </w:p>
    <w:p w:rsidR="00C14E3D" w:rsidRPr="00C14E3D" w:rsidRDefault="00C14E3D" w:rsidP="00C14E3D">
      <w:pPr>
        <w:pStyle w:val="Odstavecseseznamem"/>
        <w:numPr>
          <w:ilvl w:val="0"/>
          <w:numId w:val="100"/>
        </w:num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rozvíjať popri akordickej aj melodickú hru v ľavej ruke</w:t>
      </w:r>
    </w:p>
    <w:p w:rsidR="00C14E3D" w:rsidRPr="00C14E3D" w:rsidRDefault="00C14E3D" w:rsidP="00C14E3D">
      <w:pPr>
        <w:pStyle w:val="Odstavecseseznamem"/>
        <w:numPr>
          <w:ilvl w:val="0"/>
          <w:numId w:val="100"/>
        </w:num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nácvik zložitejších rytmických sprievodov v ľavej ruke( dľa dispozícií žiaka)</w:t>
      </w:r>
    </w:p>
    <w:p w:rsidR="00C14E3D" w:rsidRPr="00C14E3D" w:rsidRDefault="00C14E3D" w:rsidP="00C14E3D">
      <w:pPr>
        <w:spacing w:line="360" w:lineRule="auto"/>
        <w:jc w:val="both"/>
        <w:rPr>
          <w:rFonts w:ascii="Times New Roman" w:hAnsi="Times New Roman" w:cs="Times New Roman"/>
          <w:sz w:val="24"/>
          <w:szCs w:val="24"/>
        </w:rPr>
      </w:pPr>
      <w:r w:rsidRPr="00C14E3D">
        <w:rPr>
          <w:rFonts w:ascii="Times New Roman" w:hAnsi="Times New Roman" w:cs="Times New Roman"/>
          <w:b/>
          <w:sz w:val="24"/>
          <w:szCs w:val="24"/>
        </w:rPr>
        <w:t>Postupové skúšky na konci školského roka</w:t>
      </w:r>
      <w:r w:rsidRPr="00C14E3D">
        <w:rPr>
          <w:rFonts w:ascii="Times New Roman" w:hAnsi="Times New Roman" w:cs="Times New Roman"/>
          <w:sz w:val="24"/>
          <w:szCs w:val="24"/>
        </w:rPr>
        <w:t>: tri skladby rôzneho charakteru</w:t>
      </w:r>
    </w:p>
    <w:p w:rsidR="00C14E3D" w:rsidRPr="00C14E3D" w:rsidRDefault="00C14E3D" w:rsidP="00C14E3D">
      <w:pPr>
        <w:spacing w:line="360" w:lineRule="auto"/>
        <w:jc w:val="both"/>
        <w:rPr>
          <w:rFonts w:ascii="Times New Roman" w:hAnsi="Times New Roman" w:cs="Times New Roman"/>
          <w:b/>
          <w:sz w:val="24"/>
          <w:szCs w:val="24"/>
        </w:rPr>
      </w:pPr>
    </w:p>
    <w:p w:rsidR="00C14E3D" w:rsidRPr="00C14E3D" w:rsidRDefault="00C14E3D" w:rsidP="00C14E3D">
      <w:pPr>
        <w:spacing w:line="360" w:lineRule="auto"/>
        <w:jc w:val="both"/>
        <w:rPr>
          <w:rFonts w:ascii="Times New Roman" w:hAnsi="Times New Roman" w:cs="Times New Roman"/>
          <w:b/>
          <w:sz w:val="24"/>
          <w:szCs w:val="24"/>
        </w:rPr>
      </w:pPr>
      <w:r w:rsidRPr="00C14E3D">
        <w:rPr>
          <w:rFonts w:ascii="Times New Roman" w:hAnsi="Times New Roman" w:cs="Times New Roman"/>
          <w:b/>
          <w:sz w:val="24"/>
          <w:szCs w:val="24"/>
        </w:rPr>
        <w:t>Tretí ročník druhej časti I. stupňa základného štúdia</w:t>
      </w:r>
    </w:p>
    <w:p w:rsidR="00C14E3D" w:rsidRPr="00C14E3D" w:rsidRDefault="00C14E3D" w:rsidP="00C14E3D">
      <w:p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Žiaci na konci tretieho ročníka druhej časti I. stupňa základného štúdia:</w:t>
      </w:r>
    </w:p>
    <w:p w:rsidR="00C14E3D" w:rsidRPr="00C14E3D" w:rsidRDefault="00C14E3D" w:rsidP="00C14E3D">
      <w:pPr>
        <w:spacing w:line="360" w:lineRule="auto"/>
        <w:jc w:val="both"/>
        <w:rPr>
          <w:rFonts w:ascii="Times New Roman" w:hAnsi="Times New Roman" w:cs="Times New Roman"/>
          <w:b/>
          <w:sz w:val="24"/>
          <w:szCs w:val="24"/>
        </w:rPr>
      </w:pPr>
      <w:r w:rsidRPr="00C14E3D">
        <w:rPr>
          <w:rFonts w:ascii="Times New Roman" w:hAnsi="Times New Roman" w:cs="Times New Roman"/>
          <w:b/>
          <w:sz w:val="24"/>
          <w:szCs w:val="24"/>
        </w:rPr>
        <w:t>Výkonový štandard:</w:t>
      </w:r>
    </w:p>
    <w:p w:rsidR="00C14E3D" w:rsidRPr="00C14E3D" w:rsidRDefault="00C14E3D" w:rsidP="00C14E3D">
      <w:pPr>
        <w:pStyle w:val="Odstavecseseznamem"/>
        <w:numPr>
          <w:ilvl w:val="0"/>
          <w:numId w:val="101"/>
        </w:num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sú schopní samostatne naštudovať skladbu</w:t>
      </w:r>
    </w:p>
    <w:p w:rsidR="00C14E3D" w:rsidRPr="00C14E3D" w:rsidRDefault="00C14E3D" w:rsidP="00C14E3D">
      <w:pPr>
        <w:pStyle w:val="Odstavecseseznamem"/>
        <w:numPr>
          <w:ilvl w:val="0"/>
          <w:numId w:val="101"/>
        </w:num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dokážu rozlíšiť charakter aj náladu skladby a vhodne ju interpretovať</w:t>
      </w:r>
    </w:p>
    <w:p w:rsidR="00C14E3D" w:rsidRPr="00C14E3D" w:rsidRDefault="00C14E3D" w:rsidP="00C14E3D">
      <w:pPr>
        <w:pStyle w:val="Odstavecseseznamem"/>
        <w:numPr>
          <w:ilvl w:val="0"/>
          <w:numId w:val="101"/>
        </w:num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ovládajú aj náročnejšie mechové techniky( dľa dispozícií žiaka)</w:t>
      </w:r>
    </w:p>
    <w:p w:rsidR="00C14E3D" w:rsidRPr="00C14E3D" w:rsidRDefault="00C14E3D" w:rsidP="00C14E3D">
      <w:pPr>
        <w:pStyle w:val="Odstavecseseznamem"/>
        <w:numPr>
          <w:ilvl w:val="0"/>
          <w:numId w:val="101"/>
        </w:num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 xml:space="preserve">ovládajú aj náročnejšie melodické ozdoby(obal a trilok) a sú schopní ich využívať v praktickej hre </w:t>
      </w:r>
    </w:p>
    <w:p w:rsidR="00C14E3D" w:rsidRPr="00C14E3D" w:rsidRDefault="00C14E3D" w:rsidP="00C14E3D">
      <w:pPr>
        <w:pStyle w:val="Odstavecseseznamem"/>
        <w:numPr>
          <w:ilvl w:val="0"/>
          <w:numId w:val="101"/>
        </w:num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dokážu kriticky a objektívne zhodnotiť vlastný výkon i výkony iných</w:t>
      </w:r>
    </w:p>
    <w:p w:rsidR="00C14E3D" w:rsidRPr="00C14E3D" w:rsidRDefault="00C14E3D" w:rsidP="00C14E3D">
      <w:pPr>
        <w:pStyle w:val="Odstavecseseznamem"/>
        <w:numPr>
          <w:ilvl w:val="0"/>
          <w:numId w:val="101"/>
        </w:num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majú zmysel pre súhru a kolektívne muzicírovanie</w:t>
      </w:r>
    </w:p>
    <w:p w:rsidR="00C14E3D" w:rsidRPr="00C14E3D" w:rsidRDefault="00C14E3D" w:rsidP="00C14E3D">
      <w:pPr>
        <w:pStyle w:val="Odstavecseseznamem"/>
        <w:numPr>
          <w:ilvl w:val="0"/>
          <w:numId w:val="101"/>
        </w:num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vedia zahrať zmenšený septakord v ľavej ruke v rámci nástrojových možností</w:t>
      </w:r>
    </w:p>
    <w:p w:rsidR="00C14E3D" w:rsidRPr="00C14E3D" w:rsidRDefault="00C14E3D" w:rsidP="00C14E3D">
      <w:pPr>
        <w:pStyle w:val="Odstavecseseznamem"/>
        <w:numPr>
          <w:ilvl w:val="0"/>
          <w:numId w:val="101"/>
        </w:num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sú schopní zahrať primerane náročnú skladbu spamäti</w:t>
      </w:r>
    </w:p>
    <w:p w:rsidR="00C14E3D" w:rsidRPr="00C14E3D" w:rsidRDefault="00C14E3D" w:rsidP="00C14E3D">
      <w:pPr>
        <w:spacing w:line="360" w:lineRule="auto"/>
        <w:jc w:val="both"/>
        <w:rPr>
          <w:rFonts w:ascii="Times New Roman" w:hAnsi="Times New Roman" w:cs="Times New Roman"/>
          <w:b/>
          <w:sz w:val="24"/>
          <w:szCs w:val="24"/>
        </w:rPr>
      </w:pPr>
      <w:r w:rsidRPr="00C14E3D">
        <w:rPr>
          <w:rFonts w:ascii="Times New Roman" w:hAnsi="Times New Roman" w:cs="Times New Roman"/>
          <w:b/>
          <w:sz w:val="24"/>
          <w:szCs w:val="24"/>
        </w:rPr>
        <w:t>Obsahový štandard:</w:t>
      </w:r>
    </w:p>
    <w:p w:rsidR="00C14E3D" w:rsidRPr="00C14E3D" w:rsidRDefault="00C14E3D" w:rsidP="00C14E3D">
      <w:pPr>
        <w:pStyle w:val="Odstavecseseznamem"/>
        <w:numPr>
          <w:ilvl w:val="0"/>
          <w:numId w:val="103"/>
        </w:num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dokonalá orientácia na pravom i ľavom hmatníku</w:t>
      </w:r>
    </w:p>
    <w:p w:rsidR="00C14E3D" w:rsidRPr="00C14E3D" w:rsidRDefault="00C14E3D" w:rsidP="00C14E3D">
      <w:pPr>
        <w:pStyle w:val="Odstavecseseznamem"/>
        <w:numPr>
          <w:ilvl w:val="0"/>
          <w:numId w:val="102"/>
        </w:numPr>
        <w:spacing w:after="0" w:line="360" w:lineRule="auto"/>
        <w:jc w:val="both"/>
        <w:rPr>
          <w:rFonts w:ascii="Times New Roman" w:hAnsi="Times New Roman" w:cs="Times New Roman"/>
          <w:b/>
          <w:sz w:val="24"/>
          <w:szCs w:val="24"/>
        </w:rPr>
      </w:pPr>
      <w:r w:rsidRPr="00C14E3D">
        <w:rPr>
          <w:rFonts w:ascii="Times New Roman" w:hAnsi="Times New Roman" w:cs="Times New Roman"/>
          <w:sz w:val="24"/>
          <w:szCs w:val="24"/>
        </w:rPr>
        <w:t>akordická a melodická hra v ľavej ruke</w:t>
      </w:r>
    </w:p>
    <w:p w:rsidR="00C14E3D" w:rsidRPr="00C14E3D" w:rsidRDefault="00C14E3D" w:rsidP="00C14E3D">
      <w:pPr>
        <w:pStyle w:val="Odstavecseseznamem"/>
        <w:numPr>
          <w:ilvl w:val="0"/>
          <w:numId w:val="102"/>
        </w:numPr>
        <w:spacing w:after="0" w:line="360" w:lineRule="auto"/>
        <w:jc w:val="both"/>
        <w:rPr>
          <w:rFonts w:ascii="Times New Roman" w:hAnsi="Times New Roman" w:cs="Times New Roman"/>
          <w:b/>
          <w:sz w:val="24"/>
          <w:szCs w:val="24"/>
        </w:rPr>
      </w:pPr>
      <w:r w:rsidRPr="00C14E3D">
        <w:rPr>
          <w:rFonts w:ascii="Times New Roman" w:hAnsi="Times New Roman" w:cs="Times New Roman"/>
          <w:sz w:val="24"/>
          <w:szCs w:val="24"/>
        </w:rPr>
        <w:t>aplikácia hudobno-teoretických poznatkov získaných v predmete HN</w:t>
      </w:r>
    </w:p>
    <w:p w:rsidR="00C14E3D" w:rsidRPr="00C14E3D" w:rsidRDefault="00C14E3D" w:rsidP="00C14E3D">
      <w:pPr>
        <w:pStyle w:val="Odstavecseseznamem"/>
        <w:numPr>
          <w:ilvl w:val="0"/>
          <w:numId w:val="102"/>
        </w:numPr>
        <w:spacing w:after="0" w:line="360" w:lineRule="auto"/>
        <w:jc w:val="both"/>
        <w:rPr>
          <w:rFonts w:ascii="Times New Roman" w:hAnsi="Times New Roman" w:cs="Times New Roman"/>
          <w:b/>
          <w:sz w:val="24"/>
          <w:szCs w:val="24"/>
        </w:rPr>
      </w:pPr>
      <w:r w:rsidRPr="00C14E3D">
        <w:rPr>
          <w:rFonts w:ascii="Times New Roman" w:hAnsi="Times New Roman" w:cs="Times New Roman"/>
          <w:sz w:val="24"/>
          <w:szCs w:val="24"/>
        </w:rPr>
        <w:lastRenderedPageBreak/>
        <w:t>rozvoj zmyslu pre formu, prednesovú výstavbu a obsahové pochopenie skladby</w:t>
      </w:r>
    </w:p>
    <w:p w:rsidR="00C14E3D" w:rsidRPr="00C14E3D" w:rsidRDefault="00C14E3D" w:rsidP="00C14E3D">
      <w:pPr>
        <w:pStyle w:val="Odstavecseseznamem"/>
        <w:numPr>
          <w:ilvl w:val="0"/>
          <w:numId w:val="102"/>
        </w:numPr>
        <w:spacing w:after="0" w:line="360" w:lineRule="auto"/>
        <w:jc w:val="both"/>
        <w:rPr>
          <w:rFonts w:ascii="Times New Roman" w:hAnsi="Times New Roman" w:cs="Times New Roman"/>
          <w:b/>
          <w:sz w:val="24"/>
          <w:szCs w:val="24"/>
        </w:rPr>
      </w:pPr>
      <w:r w:rsidRPr="00C14E3D">
        <w:rPr>
          <w:rFonts w:ascii="Times New Roman" w:hAnsi="Times New Roman" w:cs="Times New Roman"/>
          <w:sz w:val="24"/>
          <w:szCs w:val="24"/>
        </w:rPr>
        <w:t>zvyšovanie nárokov na interpretáciu náročnejších melodických ozdôb, rytmických kombinácií a viachlasu</w:t>
      </w:r>
    </w:p>
    <w:p w:rsidR="00C14E3D" w:rsidRPr="00C14E3D" w:rsidRDefault="00C14E3D" w:rsidP="00C14E3D">
      <w:pPr>
        <w:pStyle w:val="Odstavecseseznamem"/>
        <w:numPr>
          <w:ilvl w:val="0"/>
          <w:numId w:val="102"/>
        </w:numPr>
        <w:spacing w:after="0" w:line="360" w:lineRule="auto"/>
        <w:jc w:val="both"/>
        <w:rPr>
          <w:rFonts w:ascii="Times New Roman" w:hAnsi="Times New Roman" w:cs="Times New Roman"/>
          <w:b/>
          <w:sz w:val="24"/>
          <w:szCs w:val="24"/>
        </w:rPr>
      </w:pPr>
      <w:r w:rsidRPr="00C14E3D">
        <w:rPr>
          <w:rFonts w:ascii="Times New Roman" w:hAnsi="Times New Roman" w:cs="Times New Roman"/>
          <w:sz w:val="24"/>
          <w:szCs w:val="24"/>
        </w:rPr>
        <w:t>neustále skvalitňovanie mechovej a prstovej artikulácie, pasážovej techniky v zmysle tempa</w:t>
      </w:r>
    </w:p>
    <w:p w:rsidR="00C14E3D" w:rsidRPr="00C14E3D" w:rsidRDefault="00C14E3D" w:rsidP="00C14E3D">
      <w:pPr>
        <w:pStyle w:val="Odstavecseseznamem"/>
        <w:numPr>
          <w:ilvl w:val="0"/>
          <w:numId w:val="102"/>
        </w:numPr>
        <w:spacing w:after="0" w:line="360" w:lineRule="auto"/>
        <w:jc w:val="both"/>
        <w:rPr>
          <w:rFonts w:ascii="Times New Roman" w:hAnsi="Times New Roman" w:cs="Times New Roman"/>
          <w:b/>
          <w:sz w:val="24"/>
          <w:szCs w:val="24"/>
        </w:rPr>
      </w:pPr>
      <w:r w:rsidRPr="00C14E3D">
        <w:rPr>
          <w:rFonts w:ascii="Times New Roman" w:hAnsi="Times New Roman" w:cs="Times New Roman"/>
          <w:sz w:val="24"/>
          <w:szCs w:val="24"/>
        </w:rPr>
        <w:t>zdokonaľovanie harmonického, tonálneho a metro-rytmického cítenia sluchovej predstavivosti</w:t>
      </w:r>
    </w:p>
    <w:p w:rsidR="00C14E3D" w:rsidRPr="00C14E3D" w:rsidRDefault="00C14E3D" w:rsidP="00C14E3D">
      <w:pPr>
        <w:pStyle w:val="Odstavecseseznamem"/>
        <w:numPr>
          <w:ilvl w:val="0"/>
          <w:numId w:val="102"/>
        </w:numPr>
        <w:spacing w:after="0" w:line="360" w:lineRule="auto"/>
        <w:jc w:val="both"/>
        <w:rPr>
          <w:rFonts w:ascii="Times New Roman" w:hAnsi="Times New Roman" w:cs="Times New Roman"/>
          <w:b/>
          <w:sz w:val="24"/>
          <w:szCs w:val="24"/>
        </w:rPr>
      </w:pPr>
      <w:r w:rsidRPr="00C14E3D">
        <w:rPr>
          <w:rFonts w:ascii="Times New Roman" w:hAnsi="Times New Roman" w:cs="Times New Roman"/>
          <w:sz w:val="24"/>
          <w:szCs w:val="24"/>
        </w:rPr>
        <w:t>oboznámenie sa s charakterom jednotlivých tancov, rytmov a tempa</w:t>
      </w:r>
    </w:p>
    <w:p w:rsidR="00C14E3D" w:rsidRPr="00C14E3D" w:rsidRDefault="00C14E3D" w:rsidP="00C14E3D">
      <w:pPr>
        <w:numPr>
          <w:ilvl w:val="0"/>
          <w:numId w:val="102"/>
        </w:numPr>
        <w:spacing w:after="0" w:line="360" w:lineRule="auto"/>
        <w:contextualSpacing/>
        <w:jc w:val="both"/>
        <w:rPr>
          <w:rFonts w:ascii="Times New Roman" w:hAnsi="Times New Roman" w:cs="Times New Roman"/>
          <w:sz w:val="24"/>
          <w:szCs w:val="24"/>
        </w:rPr>
      </w:pPr>
      <w:r w:rsidRPr="00C14E3D">
        <w:rPr>
          <w:rFonts w:ascii="Times New Roman" w:hAnsi="Times New Roman" w:cs="Times New Roman"/>
          <w:sz w:val="24"/>
          <w:szCs w:val="24"/>
        </w:rPr>
        <w:t>pestovať zmysel na udržanie tempa, vyrovnanosť rytmu, gradáciu, agogické a dynamické zmeny</w:t>
      </w:r>
    </w:p>
    <w:p w:rsidR="00C14E3D" w:rsidRPr="00C14E3D" w:rsidRDefault="00C14E3D" w:rsidP="00C14E3D">
      <w:pPr>
        <w:numPr>
          <w:ilvl w:val="0"/>
          <w:numId w:val="102"/>
        </w:numPr>
        <w:spacing w:after="0" w:line="360" w:lineRule="auto"/>
        <w:contextualSpacing/>
        <w:jc w:val="both"/>
        <w:rPr>
          <w:rFonts w:ascii="Times New Roman" w:hAnsi="Times New Roman" w:cs="Times New Roman"/>
          <w:sz w:val="24"/>
          <w:szCs w:val="24"/>
        </w:rPr>
      </w:pPr>
      <w:r w:rsidRPr="00C14E3D">
        <w:rPr>
          <w:rFonts w:ascii="Times New Roman" w:hAnsi="Times New Roman" w:cs="Times New Roman"/>
          <w:sz w:val="24"/>
          <w:szCs w:val="24"/>
        </w:rPr>
        <w:t>hudobný repertoár rozšíriť o rozsiahlejšie a obsahovo náročnejšie skladby ( variácie, suita, sonatína )</w:t>
      </w:r>
    </w:p>
    <w:p w:rsidR="00C14E3D" w:rsidRPr="00C14E3D" w:rsidRDefault="00C14E3D" w:rsidP="00C14E3D">
      <w:pPr>
        <w:numPr>
          <w:ilvl w:val="0"/>
          <w:numId w:val="102"/>
        </w:numPr>
        <w:spacing w:after="0" w:line="360" w:lineRule="auto"/>
        <w:contextualSpacing/>
        <w:jc w:val="both"/>
        <w:rPr>
          <w:rFonts w:ascii="Times New Roman" w:hAnsi="Times New Roman" w:cs="Times New Roman"/>
          <w:sz w:val="24"/>
          <w:szCs w:val="24"/>
        </w:rPr>
      </w:pPr>
      <w:r w:rsidRPr="00C14E3D">
        <w:rPr>
          <w:rFonts w:ascii="Times New Roman" w:hAnsi="Times New Roman" w:cs="Times New Roman"/>
          <w:sz w:val="24"/>
          <w:szCs w:val="24"/>
        </w:rPr>
        <w:t>zvyšovať nároky na štýlovosť, charakter a náladu skladieb</w:t>
      </w:r>
    </w:p>
    <w:p w:rsidR="00C14E3D" w:rsidRPr="00C14E3D" w:rsidRDefault="00C14E3D" w:rsidP="00C14E3D">
      <w:pPr>
        <w:numPr>
          <w:ilvl w:val="0"/>
          <w:numId w:val="102"/>
        </w:numPr>
        <w:spacing w:after="0" w:line="360" w:lineRule="auto"/>
        <w:contextualSpacing/>
        <w:jc w:val="both"/>
        <w:rPr>
          <w:rFonts w:ascii="Times New Roman" w:hAnsi="Times New Roman" w:cs="Times New Roman"/>
          <w:sz w:val="24"/>
          <w:szCs w:val="24"/>
        </w:rPr>
      </w:pPr>
      <w:r w:rsidRPr="00C14E3D">
        <w:rPr>
          <w:rFonts w:ascii="Times New Roman" w:hAnsi="Times New Roman" w:cs="Times New Roman"/>
          <w:sz w:val="24"/>
          <w:szCs w:val="24"/>
        </w:rPr>
        <w:t>docieliť adekvátne hudobné vyjadrenie tempovo aj štýlovo kontrastných skladieb</w:t>
      </w:r>
    </w:p>
    <w:p w:rsidR="00C14E3D" w:rsidRPr="00C14E3D" w:rsidRDefault="00C14E3D" w:rsidP="00C14E3D">
      <w:pPr>
        <w:numPr>
          <w:ilvl w:val="0"/>
          <w:numId w:val="102"/>
        </w:numPr>
        <w:spacing w:after="0" w:line="360" w:lineRule="auto"/>
        <w:contextualSpacing/>
        <w:jc w:val="both"/>
        <w:rPr>
          <w:rFonts w:ascii="Times New Roman" w:hAnsi="Times New Roman" w:cs="Times New Roman"/>
          <w:sz w:val="24"/>
          <w:szCs w:val="24"/>
        </w:rPr>
      </w:pPr>
      <w:r w:rsidRPr="00C14E3D">
        <w:rPr>
          <w:rFonts w:ascii="Times New Roman" w:hAnsi="Times New Roman" w:cs="Times New Roman"/>
          <w:sz w:val="24"/>
          <w:szCs w:val="24"/>
        </w:rPr>
        <w:t>pestovať samostatnosť pri hre a domácej príprave</w:t>
      </w:r>
    </w:p>
    <w:p w:rsidR="00C14E3D" w:rsidRPr="00C14E3D" w:rsidRDefault="00C14E3D" w:rsidP="00C14E3D">
      <w:pPr>
        <w:pStyle w:val="Odstavecseseznamem"/>
        <w:numPr>
          <w:ilvl w:val="0"/>
          <w:numId w:val="102"/>
        </w:numPr>
        <w:spacing w:after="0" w:line="360" w:lineRule="auto"/>
        <w:jc w:val="both"/>
        <w:rPr>
          <w:rFonts w:ascii="Times New Roman" w:hAnsi="Times New Roman" w:cs="Times New Roman"/>
          <w:sz w:val="24"/>
          <w:szCs w:val="24"/>
        </w:rPr>
      </w:pPr>
      <w:r w:rsidRPr="00C14E3D">
        <w:rPr>
          <w:rFonts w:ascii="Times New Roman" w:hAnsi="Times New Roman" w:cs="Times New Roman"/>
          <w:sz w:val="24"/>
          <w:szCs w:val="24"/>
        </w:rPr>
        <w:t>naďalej rozvíjať komornú hudbu a hru z listu</w:t>
      </w:r>
    </w:p>
    <w:p w:rsidR="00C14E3D" w:rsidRPr="00C14E3D" w:rsidRDefault="00C14E3D" w:rsidP="00C14E3D">
      <w:pPr>
        <w:pStyle w:val="Odstavecseseznamem"/>
        <w:numPr>
          <w:ilvl w:val="0"/>
          <w:numId w:val="102"/>
        </w:numPr>
        <w:spacing w:after="0" w:line="360" w:lineRule="auto"/>
        <w:jc w:val="both"/>
        <w:rPr>
          <w:rFonts w:ascii="Times New Roman" w:hAnsi="Times New Roman" w:cs="Times New Roman"/>
          <w:sz w:val="24"/>
          <w:szCs w:val="24"/>
        </w:rPr>
      </w:pPr>
      <w:r w:rsidRPr="00C14E3D">
        <w:rPr>
          <w:rFonts w:ascii="Times New Roman" w:hAnsi="Times New Roman" w:cs="Times New Roman"/>
          <w:sz w:val="24"/>
          <w:szCs w:val="24"/>
        </w:rPr>
        <w:t>zdokonaľovať mechovú techniku( mäkké a ostré nasadenie, ukončenie tónu, striedavý mech</w:t>
      </w:r>
    </w:p>
    <w:p w:rsidR="00C14E3D" w:rsidRPr="00C14E3D" w:rsidRDefault="00C14E3D" w:rsidP="00C14E3D">
      <w:pPr>
        <w:spacing w:line="360" w:lineRule="auto"/>
        <w:jc w:val="both"/>
        <w:rPr>
          <w:rFonts w:ascii="Times New Roman" w:hAnsi="Times New Roman" w:cs="Times New Roman"/>
          <w:sz w:val="24"/>
          <w:szCs w:val="24"/>
        </w:rPr>
      </w:pPr>
      <w:r w:rsidRPr="00C14E3D">
        <w:rPr>
          <w:rFonts w:ascii="Times New Roman" w:hAnsi="Times New Roman" w:cs="Times New Roman"/>
          <w:b/>
          <w:sz w:val="24"/>
          <w:szCs w:val="24"/>
        </w:rPr>
        <w:t>Postupové skúšky na konci školského roka</w:t>
      </w:r>
      <w:r w:rsidRPr="00C14E3D">
        <w:rPr>
          <w:rFonts w:ascii="Times New Roman" w:hAnsi="Times New Roman" w:cs="Times New Roman"/>
          <w:sz w:val="24"/>
          <w:szCs w:val="24"/>
        </w:rPr>
        <w:t>: tri skladby rôzneho charakteru</w:t>
      </w:r>
    </w:p>
    <w:p w:rsidR="00C14E3D" w:rsidRPr="00C14E3D" w:rsidRDefault="00C14E3D" w:rsidP="00C14E3D">
      <w:pPr>
        <w:spacing w:line="360" w:lineRule="auto"/>
        <w:jc w:val="both"/>
        <w:rPr>
          <w:rFonts w:ascii="Times New Roman" w:hAnsi="Times New Roman" w:cs="Times New Roman"/>
          <w:sz w:val="24"/>
          <w:szCs w:val="24"/>
          <w:lang w:val="hu-HU"/>
        </w:rPr>
      </w:pPr>
    </w:p>
    <w:p w:rsidR="00C14E3D" w:rsidRPr="00C14E3D" w:rsidRDefault="00C14E3D" w:rsidP="00C14E3D">
      <w:pPr>
        <w:spacing w:line="360" w:lineRule="auto"/>
        <w:jc w:val="both"/>
        <w:rPr>
          <w:rFonts w:ascii="Times New Roman" w:hAnsi="Times New Roman" w:cs="Times New Roman"/>
          <w:b/>
          <w:sz w:val="24"/>
          <w:szCs w:val="24"/>
        </w:rPr>
      </w:pPr>
      <w:r w:rsidRPr="00C14E3D">
        <w:rPr>
          <w:rFonts w:ascii="Times New Roman" w:hAnsi="Times New Roman" w:cs="Times New Roman"/>
          <w:b/>
          <w:sz w:val="24"/>
          <w:szCs w:val="24"/>
        </w:rPr>
        <w:t>4. roč. druhej časti I. stupňa základného štúdia</w:t>
      </w:r>
    </w:p>
    <w:p w:rsidR="00C14E3D" w:rsidRPr="00C14E3D" w:rsidRDefault="00C14E3D" w:rsidP="00C14E3D">
      <w:pPr>
        <w:spacing w:line="360" w:lineRule="auto"/>
        <w:jc w:val="both"/>
        <w:rPr>
          <w:rFonts w:ascii="Times New Roman" w:hAnsi="Times New Roman" w:cs="Times New Roman"/>
          <w:b/>
          <w:sz w:val="24"/>
          <w:szCs w:val="24"/>
        </w:rPr>
      </w:pPr>
    </w:p>
    <w:p w:rsidR="00C14E3D" w:rsidRPr="00C14E3D" w:rsidRDefault="00C14E3D" w:rsidP="00C14E3D">
      <w:pPr>
        <w:spacing w:line="360" w:lineRule="auto"/>
        <w:jc w:val="both"/>
        <w:rPr>
          <w:rFonts w:ascii="Times New Roman" w:hAnsi="Times New Roman" w:cs="Times New Roman"/>
          <w:sz w:val="24"/>
          <w:szCs w:val="24"/>
        </w:rPr>
      </w:pPr>
      <w:r w:rsidRPr="00C14E3D">
        <w:rPr>
          <w:rFonts w:ascii="Times New Roman" w:hAnsi="Times New Roman" w:cs="Times New Roman"/>
          <w:sz w:val="24"/>
          <w:szCs w:val="24"/>
        </w:rPr>
        <w:t>Žiaci po ukončení  I. stupňa základného štúdia:</w:t>
      </w:r>
    </w:p>
    <w:p w:rsidR="00C14E3D" w:rsidRPr="00C14E3D" w:rsidRDefault="00C14E3D" w:rsidP="00C14E3D">
      <w:pPr>
        <w:spacing w:line="360" w:lineRule="auto"/>
        <w:jc w:val="both"/>
        <w:rPr>
          <w:rFonts w:ascii="Times New Roman" w:hAnsi="Times New Roman" w:cs="Times New Roman"/>
          <w:b/>
          <w:sz w:val="24"/>
          <w:szCs w:val="24"/>
        </w:rPr>
      </w:pPr>
      <w:r w:rsidRPr="00C14E3D">
        <w:rPr>
          <w:rFonts w:ascii="Times New Roman" w:hAnsi="Times New Roman" w:cs="Times New Roman"/>
          <w:b/>
          <w:sz w:val="24"/>
          <w:szCs w:val="24"/>
        </w:rPr>
        <w:t xml:space="preserve">Výkonový štandard: </w:t>
      </w:r>
    </w:p>
    <w:p w:rsidR="00C14E3D" w:rsidRPr="00C14E3D" w:rsidRDefault="00C14E3D" w:rsidP="00C14E3D">
      <w:pPr>
        <w:pStyle w:val="Odstavecseseznamem"/>
        <w:numPr>
          <w:ilvl w:val="0"/>
          <w:numId w:val="85"/>
        </w:numPr>
        <w:spacing w:after="0" w:line="360" w:lineRule="auto"/>
        <w:jc w:val="both"/>
        <w:rPr>
          <w:rFonts w:ascii="Times New Roman" w:hAnsi="Times New Roman" w:cs="Times New Roman"/>
          <w:sz w:val="24"/>
          <w:szCs w:val="24"/>
        </w:rPr>
      </w:pPr>
      <w:r w:rsidRPr="00C14E3D">
        <w:rPr>
          <w:rFonts w:ascii="Times New Roman" w:hAnsi="Times New Roman" w:cs="Times New Roman"/>
          <w:sz w:val="24"/>
          <w:szCs w:val="24"/>
        </w:rPr>
        <w:t>sú schopní samostatne naštudovať skladby zodpovedajúce ich technickej spôsobilosti ( úrovni hry)</w:t>
      </w:r>
    </w:p>
    <w:p w:rsidR="00C14E3D" w:rsidRPr="00C14E3D" w:rsidRDefault="00C14E3D" w:rsidP="00C14E3D">
      <w:pPr>
        <w:pStyle w:val="Odstavecseseznamem"/>
        <w:numPr>
          <w:ilvl w:val="0"/>
          <w:numId w:val="85"/>
        </w:numPr>
        <w:spacing w:after="0" w:line="360" w:lineRule="auto"/>
        <w:jc w:val="both"/>
        <w:rPr>
          <w:rFonts w:ascii="Times New Roman" w:hAnsi="Times New Roman" w:cs="Times New Roman"/>
          <w:sz w:val="24"/>
          <w:szCs w:val="24"/>
        </w:rPr>
      </w:pPr>
      <w:r w:rsidRPr="00C14E3D">
        <w:rPr>
          <w:rFonts w:ascii="Times New Roman" w:hAnsi="Times New Roman" w:cs="Times New Roman"/>
          <w:sz w:val="24"/>
          <w:szCs w:val="24"/>
        </w:rPr>
        <w:t>sú schopní rozlišovať a hudobne vyjadriť rôzne druhy frázovania, dynamiky a tempa</w:t>
      </w:r>
    </w:p>
    <w:p w:rsidR="00C14E3D" w:rsidRPr="00C14E3D" w:rsidRDefault="00C14E3D" w:rsidP="00C14E3D">
      <w:pPr>
        <w:pStyle w:val="Odstavecseseznamem"/>
        <w:numPr>
          <w:ilvl w:val="0"/>
          <w:numId w:val="85"/>
        </w:numPr>
        <w:spacing w:after="0" w:line="360" w:lineRule="auto"/>
        <w:jc w:val="both"/>
        <w:rPr>
          <w:rFonts w:ascii="Times New Roman" w:hAnsi="Times New Roman" w:cs="Times New Roman"/>
          <w:sz w:val="24"/>
          <w:szCs w:val="24"/>
        </w:rPr>
      </w:pPr>
      <w:r w:rsidRPr="00C14E3D">
        <w:rPr>
          <w:rFonts w:ascii="Times New Roman" w:hAnsi="Times New Roman" w:cs="Times New Roman"/>
          <w:sz w:val="24"/>
          <w:szCs w:val="24"/>
        </w:rPr>
        <w:t>sú schopní zahrať z listu hudobnú literatúru nižších ročníkov</w:t>
      </w:r>
    </w:p>
    <w:p w:rsidR="00C14E3D" w:rsidRPr="00C14E3D" w:rsidRDefault="00C14E3D" w:rsidP="00C14E3D">
      <w:pPr>
        <w:pStyle w:val="Odstavecseseznamem"/>
        <w:numPr>
          <w:ilvl w:val="0"/>
          <w:numId w:val="85"/>
        </w:numPr>
        <w:spacing w:after="0" w:line="360" w:lineRule="auto"/>
        <w:jc w:val="both"/>
        <w:rPr>
          <w:rFonts w:ascii="Times New Roman" w:hAnsi="Times New Roman" w:cs="Times New Roman"/>
          <w:sz w:val="24"/>
          <w:szCs w:val="24"/>
        </w:rPr>
      </w:pPr>
      <w:r w:rsidRPr="00C14E3D">
        <w:rPr>
          <w:rFonts w:ascii="Times New Roman" w:hAnsi="Times New Roman" w:cs="Times New Roman"/>
          <w:sz w:val="24"/>
          <w:szCs w:val="24"/>
        </w:rPr>
        <w:t>sú schopní uplatniť tvorivé schopnosti pri úpravách ľudových piesní_ transponovanie do blízkych tónin</w:t>
      </w:r>
    </w:p>
    <w:p w:rsidR="00C14E3D" w:rsidRPr="00C14E3D" w:rsidRDefault="00C14E3D" w:rsidP="00C14E3D">
      <w:pPr>
        <w:pStyle w:val="Odstavecseseznamem"/>
        <w:numPr>
          <w:ilvl w:val="0"/>
          <w:numId w:val="85"/>
        </w:numPr>
        <w:spacing w:after="0" w:line="360" w:lineRule="auto"/>
        <w:jc w:val="both"/>
        <w:rPr>
          <w:rFonts w:ascii="Times New Roman" w:hAnsi="Times New Roman" w:cs="Times New Roman"/>
          <w:sz w:val="24"/>
          <w:szCs w:val="24"/>
        </w:rPr>
      </w:pPr>
      <w:r w:rsidRPr="00C14E3D">
        <w:rPr>
          <w:rFonts w:ascii="Times New Roman" w:hAnsi="Times New Roman" w:cs="Times New Roman"/>
          <w:sz w:val="24"/>
          <w:szCs w:val="24"/>
        </w:rPr>
        <w:lastRenderedPageBreak/>
        <w:t>majú zmysel pre štýlovú hudobnú interpretáciu t. j. sú schopní interpretačne rozlíšiť a vyjadriť štýlovo a tempovo kontrastné skladby</w:t>
      </w:r>
    </w:p>
    <w:p w:rsidR="00C14E3D" w:rsidRPr="00C14E3D" w:rsidRDefault="00C14E3D" w:rsidP="00C14E3D">
      <w:pPr>
        <w:pStyle w:val="Odstavecseseznamem"/>
        <w:numPr>
          <w:ilvl w:val="0"/>
          <w:numId w:val="85"/>
        </w:numPr>
        <w:spacing w:after="0" w:line="360" w:lineRule="auto"/>
        <w:jc w:val="both"/>
        <w:rPr>
          <w:rFonts w:ascii="Times New Roman" w:hAnsi="Times New Roman" w:cs="Times New Roman"/>
          <w:sz w:val="24"/>
          <w:szCs w:val="24"/>
        </w:rPr>
      </w:pPr>
      <w:r w:rsidRPr="00C14E3D">
        <w:rPr>
          <w:rFonts w:ascii="Times New Roman" w:hAnsi="Times New Roman" w:cs="Times New Roman"/>
          <w:sz w:val="24"/>
          <w:szCs w:val="24"/>
        </w:rPr>
        <w:t>dokážu sa zapojiť do komornej alebo súborovej hry</w:t>
      </w:r>
    </w:p>
    <w:p w:rsidR="00C14E3D" w:rsidRPr="00C14E3D" w:rsidRDefault="00C14E3D" w:rsidP="00C14E3D">
      <w:pPr>
        <w:pStyle w:val="Odstavecseseznamem"/>
        <w:numPr>
          <w:ilvl w:val="0"/>
          <w:numId w:val="85"/>
        </w:numPr>
        <w:spacing w:after="0" w:line="360" w:lineRule="auto"/>
        <w:jc w:val="both"/>
        <w:rPr>
          <w:rFonts w:ascii="Times New Roman" w:hAnsi="Times New Roman" w:cs="Times New Roman"/>
          <w:sz w:val="24"/>
          <w:szCs w:val="24"/>
        </w:rPr>
      </w:pPr>
      <w:r w:rsidRPr="00C14E3D">
        <w:rPr>
          <w:rFonts w:ascii="Times New Roman" w:hAnsi="Times New Roman" w:cs="Times New Roman"/>
          <w:sz w:val="24"/>
          <w:szCs w:val="24"/>
        </w:rPr>
        <w:t>sú schopní objektívne zhodnotiť vlastný umelecký prejav aj prejavy iných</w:t>
      </w:r>
    </w:p>
    <w:p w:rsidR="00C14E3D" w:rsidRPr="00C14E3D" w:rsidRDefault="00C14E3D" w:rsidP="00C14E3D">
      <w:pPr>
        <w:spacing w:line="360" w:lineRule="auto"/>
        <w:jc w:val="both"/>
        <w:rPr>
          <w:rFonts w:ascii="Times New Roman" w:hAnsi="Times New Roman" w:cs="Times New Roman"/>
          <w:sz w:val="24"/>
          <w:szCs w:val="24"/>
        </w:rPr>
      </w:pPr>
    </w:p>
    <w:p w:rsidR="00C14E3D" w:rsidRPr="00C14E3D" w:rsidRDefault="00C14E3D" w:rsidP="00C14E3D">
      <w:pPr>
        <w:spacing w:line="360" w:lineRule="auto"/>
        <w:jc w:val="both"/>
        <w:rPr>
          <w:rFonts w:ascii="Times New Roman" w:hAnsi="Times New Roman" w:cs="Times New Roman"/>
          <w:b/>
          <w:sz w:val="24"/>
          <w:szCs w:val="24"/>
        </w:rPr>
      </w:pPr>
      <w:r w:rsidRPr="00C14E3D">
        <w:rPr>
          <w:rFonts w:ascii="Times New Roman" w:hAnsi="Times New Roman" w:cs="Times New Roman"/>
          <w:b/>
          <w:sz w:val="24"/>
          <w:szCs w:val="24"/>
        </w:rPr>
        <w:t>Obsahový štandard:</w:t>
      </w:r>
    </w:p>
    <w:p w:rsidR="00C14E3D" w:rsidRPr="00C14E3D" w:rsidRDefault="00C14E3D" w:rsidP="00C14E3D">
      <w:pPr>
        <w:pStyle w:val="Odstavecseseznamem"/>
        <w:numPr>
          <w:ilvl w:val="0"/>
          <w:numId w:val="86"/>
        </w:numPr>
        <w:spacing w:after="0" w:line="360" w:lineRule="auto"/>
        <w:jc w:val="both"/>
        <w:rPr>
          <w:rFonts w:ascii="Times New Roman" w:hAnsi="Times New Roman" w:cs="Times New Roman"/>
          <w:sz w:val="24"/>
          <w:szCs w:val="24"/>
        </w:rPr>
      </w:pPr>
      <w:r w:rsidRPr="00C14E3D">
        <w:rPr>
          <w:rFonts w:ascii="Times New Roman" w:hAnsi="Times New Roman" w:cs="Times New Roman"/>
          <w:sz w:val="24"/>
          <w:szCs w:val="24"/>
        </w:rPr>
        <w:t>dokonalá hmatová orientácia na oboch hmatníkoch bez zrakovej kontroly</w:t>
      </w:r>
    </w:p>
    <w:p w:rsidR="00C14E3D" w:rsidRPr="00C14E3D" w:rsidRDefault="00C14E3D" w:rsidP="00C14E3D">
      <w:pPr>
        <w:pStyle w:val="Odstavecseseznamem"/>
        <w:numPr>
          <w:ilvl w:val="0"/>
          <w:numId w:val="86"/>
        </w:numPr>
        <w:spacing w:after="0" w:line="360" w:lineRule="auto"/>
        <w:jc w:val="both"/>
        <w:rPr>
          <w:rFonts w:ascii="Times New Roman" w:hAnsi="Times New Roman" w:cs="Times New Roman"/>
          <w:sz w:val="24"/>
          <w:szCs w:val="24"/>
        </w:rPr>
      </w:pPr>
      <w:r w:rsidRPr="00C14E3D">
        <w:rPr>
          <w:rFonts w:ascii="Times New Roman" w:hAnsi="Times New Roman" w:cs="Times New Roman"/>
          <w:sz w:val="24"/>
          <w:szCs w:val="24"/>
        </w:rPr>
        <w:t>ovládanie mechovej techniky: mäkké a ostré nasadenie, zakončenie tónu, striedavý mech, rýchly striedavý mech: bellowshake</w:t>
      </w:r>
    </w:p>
    <w:p w:rsidR="00C14E3D" w:rsidRPr="00C14E3D" w:rsidRDefault="00C14E3D" w:rsidP="00C14E3D">
      <w:pPr>
        <w:pStyle w:val="Odstavecseseznamem"/>
        <w:numPr>
          <w:ilvl w:val="0"/>
          <w:numId w:val="86"/>
        </w:numPr>
        <w:spacing w:after="0" w:line="360" w:lineRule="auto"/>
        <w:jc w:val="both"/>
        <w:rPr>
          <w:rFonts w:ascii="Times New Roman" w:hAnsi="Times New Roman" w:cs="Times New Roman"/>
          <w:sz w:val="24"/>
          <w:szCs w:val="24"/>
        </w:rPr>
      </w:pPr>
      <w:r w:rsidRPr="00C14E3D">
        <w:rPr>
          <w:rFonts w:ascii="Times New Roman" w:hAnsi="Times New Roman" w:cs="Times New Roman"/>
          <w:sz w:val="24"/>
          <w:szCs w:val="24"/>
        </w:rPr>
        <w:t>zvyšovanie technickej náročnosti v zmysle tempa</w:t>
      </w:r>
    </w:p>
    <w:p w:rsidR="00C14E3D" w:rsidRPr="00C14E3D" w:rsidRDefault="00C14E3D" w:rsidP="00C14E3D">
      <w:pPr>
        <w:pStyle w:val="Odstavecseseznamem"/>
        <w:numPr>
          <w:ilvl w:val="0"/>
          <w:numId w:val="86"/>
        </w:numPr>
        <w:spacing w:after="0" w:line="360" w:lineRule="auto"/>
        <w:jc w:val="both"/>
        <w:rPr>
          <w:rFonts w:ascii="Times New Roman" w:hAnsi="Times New Roman" w:cs="Times New Roman"/>
          <w:sz w:val="24"/>
          <w:szCs w:val="24"/>
        </w:rPr>
      </w:pPr>
      <w:r w:rsidRPr="00C14E3D">
        <w:rPr>
          <w:rFonts w:ascii="Times New Roman" w:hAnsi="Times New Roman" w:cs="Times New Roman"/>
          <w:sz w:val="24"/>
          <w:szCs w:val="24"/>
        </w:rPr>
        <w:t>registračná technika pravej a ľavej ruky</w:t>
      </w:r>
    </w:p>
    <w:p w:rsidR="00C14E3D" w:rsidRPr="00C14E3D" w:rsidRDefault="00C14E3D" w:rsidP="00C14E3D">
      <w:pPr>
        <w:pStyle w:val="Odstavecseseznamem"/>
        <w:numPr>
          <w:ilvl w:val="0"/>
          <w:numId w:val="86"/>
        </w:numPr>
        <w:spacing w:after="0" w:line="360" w:lineRule="auto"/>
        <w:jc w:val="both"/>
        <w:rPr>
          <w:rFonts w:ascii="Times New Roman" w:hAnsi="Times New Roman" w:cs="Times New Roman"/>
          <w:sz w:val="24"/>
          <w:szCs w:val="24"/>
        </w:rPr>
      </w:pPr>
      <w:r w:rsidRPr="00C14E3D">
        <w:rPr>
          <w:rFonts w:ascii="Times New Roman" w:hAnsi="Times New Roman" w:cs="Times New Roman"/>
          <w:sz w:val="24"/>
          <w:szCs w:val="24"/>
        </w:rPr>
        <w:t>oboznámenie sa s charakterom jednotlivých tancov</w:t>
      </w:r>
    </w:p>
    <w:p w:rsidR="00C14E3D" w:rsidRPr="00C14E3D" w:rsidRDefault="00C14E3D" w:rsidP="00C14E3D">
      <w:pPr>
        <w:pStyle w:val="Odstavecseseznamem"/>
        <w:numPr>
          <w:ilvl w:val="0"/>
          <w:numId w:val="86"/>
        </w:numPr>
        <w:spacing w:after="0" w:line="360" w:lineRule="auto"/>
        <w:jc w:val="both"/>
        <w:rPr>
          <w:rFonts w:ascii="Times New Roman" w:hAnsi="Times New Roman" w:cs="Times New Roman"/>
          <w:sz w:val="24"/>
          <w:szCs w:val="24"/>
        </w:rPr>
      </w:pPr>
      <w:r w:rsidRPr="00C14E3D">
        <w:rPr>
          <w:rFonts w:ascii="Times New Roman" w:hAnsi="Times New Roman" w:cs="Times New Roman"/>
          <w:sz w:val="24"/>
          <w:szCs w:val="24"/>
        </w:rPr>
        <w:t>pestovanie zmyslu pre udržanie tempa, vyrovnanosť rytmu, gradáciu, agogické a dynamické zmeny</w:t>
      </w:r>
    </w:p>
    <w:p w:rsidR="00C14E3D" w:rsidRPr="00C14E3D" w:rsidRDefault="00C14E3D" w:rsidP="00C14E3D">
      <w:pPr>
        <w:spacing w:line="360" w:lineRule="auto"/>
        <w:jc w:val="both"/>
        <w:rPr>
          <w:rFonts w:ascii="Times New Roman" w:hAnsi="Times New Roman" w:cs="Times New Roman"/>
          <w:b/>
          <w:sz w:val="24"/>
          <w:szCs w:val="24"/>
        </w:rPr>
      </w:pPr>
    </w:p>
    <w:p w:rsidR="00C14E3D" w:rsidRPr="00C14E3D" w:rsidRDefault="00C14E3D" w:rsidP="00C14E3D">
      <w:pPr>
        <w:spacing w:line="360" w:lineRule="auto"/>
        <w:jc w:val="both"/>
        <w:rPr>
          <w:rFonts w:ascii="Times New Roman" w:hAnsi="Times New Roman" w:cs="Times New Roman"/>
          <w:sz w:val="24"/>
          <w:szCs w:val="24"/>
        </w:rPr>
      </w:pPr>
      <w:r w:rsidRPr="00C14E3D">
        <w:rPr>
          <w:rFonts w:ascii="Times New Roman" w:hAnsi="Times New Roman" w:cs="Times New Roman"/>
          <w:b/>
          <w:sz w:val="24"/>
          <w:szCs w:val="24"/>
        </w:rPr>
        <w:t>Záverečná skúška:</w:t>
      </w:r>
      <w:r w:rsidRPr="00C14E3D">
        <w:rPr>
          <w:rFonts w:ascii="Times New Roman" w:hAnsi="Times New Roman" w:cs="Times New Roman"/>
          <w:sz w:val="24"/>
          <w:szCs w:val="24"/>
        </w:rPr>
        <w:t xml:space="preserve">   3 skladby odlišného charakteru</w:t>
      </w:r>
    </w:p>
    <w:p w:rsidR="007077CF" w:rsidRDefault="007077CF" w:rsidP="007077CF">
      <w:pPr>
        <w:spacing w:line="360" w:lineRule="auto"/>
        <w:rPr>
          <w:rFonts w:ascii="Times New Roman" w:hAnsi="Times New Roman" w:cs="Times New Roman"/>
          <w:b/>
          <w:sz w:val="28"/>
          <w:szCs w:val="28"/>
        </w:rPr>
      </w:pPr>
      <w:r>
        <w:rPr>
          <w:rFonts w:ascii="Times New Roman" w:hAnsi="Times New Roman" w:cs="Times New Roman"/>
          <w:b/>
          <w:sz w:val="28"/>
          <w:szCs w:val="28"/>
        </w:rPr>
        <w:t>1.roč. II. stupňa základného štúdia</w:t>
      </w:r>
    </w:p>
    <w:p w:rsidR="007077CF" w:rsidRDefault="007077CF" w:rsidP="007077CF">
      <w:pPr>
        <w:spacing w:line="360" w:lineRule="auto"/>
        <w:rPr>
          <w:rFonts w:ascii="Times New Roman" w:hAnsi="Times New Roman" w:cs="Times New Roman"/>
          <w:b/>
          <w:sz w:val="28"/>
          <w:szCs w:val="28"/>
        </w:rPr>
      </w:pPr>
    </w:p>
    <w:p w:rsidR="007077CF" w:rsidRDefault="007077CF" w:rsidP="007077CF">
      <w:pPr>
        <w:spacing w:line="360" w:lineRule="auto"/>
        <w:rPr>
          <w:rFonts w:ascii="Times New Roman" w:hAnsi="Times New Roman" w:cs="Times New Roman"/>
          <w:sz w:val="24"/>
          <w:szCs w:val="24"/>
        </w:rPr>
      </w:pPr>
      <w:r>
        <w:rPr>
          <w:rFonts w:ascii="Times New Roman" w:hAnsi="Times New Roman" w:cs="Times New Roman"/>
          <w:sz w:val="24"/>
          <w:szCs w:val="24"/>
        </w:rPr>
        <w:t>Žiaci po ukončení prvého ročníka II. stupňa základného štúdia:</w:t>
      </w:r>
    </w:p>
    <w:p w:rsidR="007077CF" w:rsidRDefault="007077CF" w:rsidP="007077CF">
      <w:pPr>
        <w:spacing w:line="360" w:lineRule="auto"/>
        <w:rPr>
          <w:rFonts w:ascii="Times New Roman" w:hAnsi="Times New Roman" w:cs="Times New Roman"/>
          <w:b/>
          <w:sz w:val="24"/>
          <w:szCs w:val="24"/>
        </w:rPr>
      </w:pPr>
      <w:r>
        <w:rPr>
          <w:rFonts w:ascii="Times New Roman" w:hAnsi="Times New Roman" w:cs="Times New Roman"/>
          <w:b/>
          <w:sz w:val="24"/>
          <w:szCs w:val="24"/>
        </w:rPr>
        <w:t>Výkonový štandard:</w:t>
      </w:r>
    </w:p>
    <w:p w:rsidR="007077CF" w:rsidRDefault="007077CF" w:rsidP="007077CF">
      <w:pPr>
        <w:pStyle w:val="Odstavecseseznamem"/>
        <w:numPr>
          <w:ilvl w:val="0"/>
          <w:numId w:val="154"/>
        </w:numPr>
        <w:spacing w:line="360" w:lineRule="auto"/>
        <w:rPr>
          <w:rFonts w:ascii="Times New Roman" w:hAnsi="Times New Roman" w:cs="Times New Roman"/>
          <w:sz w:val="24"/>
          <w:szCs w:val="24"/>
        </w:rPr>
      </w:pPr>
      <w:r>
        <w:rPr>
          <w:rFonts w:ascii="Times New Roman" w:hAnsi="Times New Roman" w:cs="Times New Roman"/>
          <w:sz w:val="24"/>
          <w:szCs w:val="24"/>
        </w:rPr>
        <w:t>sú schopní zapísať a zahrať vlastné hudobné motívy, alebo známe melódie podľa sluchu</w:t>
      </w:r>
    </w:p>
    <w:p w:rsidR="007077CF" w:rsidRDefault="007077CF" w:rsidP="007077CF">
      <w:pPr>
        <w:pStyle w:val="Odstavecseseznamem"/>
        <w:numPr>
          <w:ilvl w:val="0"/>
          <w:numId w:val="154"/>
        </w:numPr>
        <w:spacing w:line="360" w:lineRule="auto"/>
        <w:rPr>
          <w:rFonts w:ascii="Times New Roman" w:hAnsi="Times New Roman" w:cs="Times New Roman"/>
          <w:sz w:val="24"/>
          <w:szCs w:val="24"/>
        </w:rPr>
      </w:pPr>
      <w:r>
        <w:rPr>
          <w:rFonts w:ascii="Times New Roman" w:hAnsi="Times New Roman" w:cs="Times New Roman"/>
          <w:sz w:val="24"/>
          <w:szCs w:val="24"/>
        </w:rPr>
        <w:t>majú vyprofilovaný svoj  záujem o hudobný štýl</w:t>
      </w:r>
    </w:p>
    <w:p w:rsidR="007077CF" w:rsidRDefault="007077CF" w:rsidP="007077CF">
      <w:pPr>
        <w:pStyle w:val="Odstavecseseznamem"/>
        <w:numPr>
          <w:ilvl w:val="0"/>
          <w:numId w:val="154"/>
        </w:numPr>
        <w:spacing w:line="360" w:lineRule="auto"/>
        <w:rPr>
          <w:rFonts w:ascii="Times New Roman" w:hAnsi="Times New Roman" w:cs="Times New Roman"/>
          <w:sz w:val="24"/>
          <w:szCs w:val="24"/>
        </w:rPr>
      </w:pPr>
      <w:r>
        <w:rPr>
          <w:rFonts w:ascii="Times New Roman" w:hAnsi="Times New Roman" w:cs="Times New Roman"/>
          <w:sz w:val="24"/>
          <w:szCs w:val="24"/>
        </w:rPr>
        <w:t>dokážu naštudovať technicky aj výrazovo náročnejšie skladby</w:t>
      </w:r>
    </w:p>
    <w:p w:rsidR="007077CF" w:rsidRDefault="007077CF" w:rsidP="007077CF">
      <w:pPr>
        <w:pStyle w:val="Odstavecseseznamem"/>
        <w:numPr>
          <w:ilvl w:val="0"/>
          <w:numId w:val="154"/>
        </w:numPr>
        <w:spacing w:line="360" w:lineRule="auto"/>
        <w:rPr>
          <w:rFonts w:ascii="Times New Roman" w:hAnsi="Times New Roman" w:cs="Times New Roman"/>
          <w:sz w:val="24"/>
          <w:szCs w:val="24"/>
        </w:rPr>
      </w:pPr>
      <w:r>
        <w:rPr>
          <w:rFonts w:ascii="Times New Roman" w:hAnsi="Times New Roman" w:cs="Times New Roman"/>
          <w:sz w:val="24"/>
          <w:szCs w:val="24"/>
        </w:rPr>
        <w:t>uplatňujú svoje schopnosti v komornej a súborovej hre a pestujú si zmysel pre spoločné muzicírovanie</w:t>
      </w:r>
    </w:p>
    <w:p w:rsidR="007077CF" w:rsidRDefault="007077CF" w:rsidP="007077CF">
      <w:pPr>
        <w:pStyle w:val="Odstavecseseznamem"/>
        <w:numPr>
          <w:ilvl w:val="0"/>
          <w:numId w:val="154"/>
        </w:numPr>
        <w:spacing w:line="360" w:lineRule="auto"/>
        <w:rPr>
          <w:rFonts w:ascii="Times New Roman" w:hAnsi="Times New Roman" w:cs="Times New Roman"/>
          <w:sz w:val="24"/>
          <w:szCs w:val="24"/>
        </w:rPr>
      </w:pPr>
      <w:r>
        <w:rPr>
          <w:rFonts w:ascii="Times New Roman" w:hAnsi="Times New Roman" w:cs="Times New Roman"/>
          <w:sz w:val="24"/>
          <w:szCs w:val="24"/>
        </w:rPr>
        <w:t>zdokonaľujú si osvojenú technickú zručnosť z predošlých ročníkov</w:t>
      </w:r>
    </w:p>
    <w:p w:rsidR="007077CF" w:rsidRDefault="007077CF" w:rsidP="007077CF">
      <w:pPr>
        <w:pStyle w:val="Odstavecseseznamem"/>
        <w:spacing w:line="360" w:lineRule="auto"/>
        <w:rPr>
          <w:rFonts w:ascii="Times New Roman" w:hAnsi="Times New Roman" w:cs="Times New Roman"/>
          <w:sz w:val="24"/>
          <w:szCs w:val="24"/>
        </w:rPr>
      </w:pPr>
    </w:p>
    <w:p w:rsidR="007077CF" w:rsidRDefault="007077CF" w:rsidP="007077CF">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Obsahový štandard:</w:t>
      </w:r>
    </w:p>
    <w:p w:rsidR="007077CF" w:rsidRDefault="007077CF" w:rsidP="007077CF">
      <w:pPr>
        <w:pStyle w:val="Odstavecseseznamem"/>
        <w:numPr>
          <w:ilvl w:val="0"/>
          <w:numId w:val="155"/>
        </w:numPr>
        <w:spacing w:line="360" w:lineRule="auto"/>
        <w:rPr>
          <w:rFonts w:ascii="Times New Roman" w:hAnsi="Times New Roman" w:cs="Times New Roman"/>
          <w:sz w:val="24"/>
          <w:szCs w:val="24"/>
        </w:rPr>
      </w:pPr>
      <w:r>
        <w:rPr>
          <w:rFonts w:ascii="Times New Roman" w:hAnsi="Times New Roman" w:cs="Times New Roman"/>
          <w:sz w:val="24"/>
          <w:szCs w:val="24"/>
        </w:rPr>
        <w:t xml:space="preserve">zdokonaľujú si techniku hry na nástroji v zmysle tempa so zreteľom na komplikovanejšie rytmické prvky </w:t>
      </w:r>
    </w:p>
    <w:p w:rsidR="007077CF" w:rsidRDefault="007077CF" w:rsidP="007077CF">
      <w:pPr>
        <w:pStyle w:val="Odstavecseseznamem"/>
        <w:numPr>
          <w:ilvl w:val="0"/>
          <w:numId w:val="155"/>
        </w:numPr>
        <w:spacing w:line="360" w:lineRule="auto"/>
        <w:rPr>
          <w:rFonts w:ascii="Times New Roman" w:hAnsi="Times New Roman" w:cs="Times New Roman"/>
          <w:sz w:val="24"/>
          <w:szCs w:val="24"/>
        </w:rPr>
      </w:pPr>
      <w:r>
        <w:rPr>
          <w:rFonts w:ascii="Times New Roman" w:hAnsi="Times New Roman" w:cs="Times New Roman"/>
          <w:sz w:val="24"/>
          <w:szCs w:val="24"/>
        </w:rPr>
        <w:t>prehlbujú si vedomosti a zručnosti v oblasti tanečnej a populárnej hudby</w:t>
      </w:r>
    </w:p>
    <w:p w:rsidR="007077CF" w:rsidRDefault="007077CF" w:rsidP="007077CF">
      <w:pPr>
        <w:pStyle w:val="Odstavecseseznamem"/>
        <w:numPr>
          <w:ilvl w:val="0"/>
          <w:numId w:val="155"/>
        </w:numPr>
        <w:spacing w:line="360" w:lineRule="auto"/>
        <w:rPr>
          <w:rFonts w:ascii="Times New Roman" w:hAnsi="Times New Roman" w:cs="Times New Roman"/>
          <w:sz w:val="24"/>
          <w:szCs w:val="24"/>
        </w:rPr>
      </w:pPr>
      <w:r>
        <w:rPr>
          <w:rFonts w:ascii="Times New Roman" w:hAnsi="Times New Roman" w:cs="Times New Roman"/>
          <w:sz w:val="24"/>
          <w:szCs w:val="24"/>
        </w:rPr>
        <w:t xml:space="preserve">upevňujú si schopnosť komornej a súborovej hry </w:t>
      </w:r>
    </w:p>
    <w:p w:rsidR="007077CF" w:rsidRDefault="007077CF" w:rsidP="007077CF">
      <w:pPr>
        <w:pStyle w:val="Odstavecseseznamem"/>
        <w:numPr>
          <w:ilvl w:val="0"/>
          <w:numId w:val="155"/>
        </w:numPr>
        <w:spacing w:line="360" w:lineRule="auto"/>
        <w:rPr>
          <w:rFonts w:ascii="Times New Roman" w:hAnsi="Times New Roman" w:cs="Times New Roman"/>
          <w:sz w:val="24"/>
          <w:szCs w:val="24"/>
        </w:rPr>
      </w:pPr>
      <w:r>
        <w:rPr>
          <w:rFonts w:ascii="Times New Roman" w:hAnsi="Times New Roman" w:cs="Times New Roman"/>
          <w:sz w:val="24"/>
          <w:szCs w:val="24"/>
        </w:rPr>
        <w:t>uplatňujú tvorivé schopnosti pri úpravách ľudových piesní</w:t>
      </w:r>
    </w:p>
    <w:p w:rsidR="007077CF" w:rsidRDefault="007077CF" w:rsidP="007077CF">
      <w:pPr>
        <w:pStyle w:val="Odstavecseseznamem"/>
        <w:numPr>
          <w:ilvl w:val="0"/>
          <w:numId w:val="155"/>
        </w:numPr>
        <w:spacing w:line="360" w:lineRule="auto"/>
        <w:rPr>
          <w:rFonts w:ascii="Times New Roman" w:hAnsi="Times New Roman" w:cs="Times New Roman"/>
          <w:sz w:val="24"/>
          <w:szCs w:val="24"/>
        </w:rPr>
      </w:pPr>
      <w:r>
        <w:rPr>
          <w:rFonts w:ascii="Times New Roman" w:hAnsi="Times New Roman" w:cs="Times New Roman"/>
          <w:sz w:val="24"/>
          <w:szCs w:val="24"/>
        </w:rPr>
        <w:t>pri výbere prednesových skladieb sa prihliada na žiakovu hudobnú orientáciu</w:t>
      </w:r>
    </w:p>
    <w:p w:rsidR="007077CF" w:rsidRDefault="007077CF" w:rsidP="007077CF">
      <w:pPr>
        <w:spacing w:line="360" w:lineRule="auto"/>
        <w:rPr>
          <w:rFonts w:ascii="Times New Roman" w:hAnsi="Times New Roman" w:cs="Times New Roman"/>
          <w:sz w:val="24"/>
          <w:szCs w:val="24"/>
        </w:rPr>
      </w:pPr>
      <w:r>
        <w:rPr>
          <w:rFonts w:ascii="Times New Roman" w:hAnsi="Times New Roman" w:cs="Times New Roman"/>
          <w:b/>
          <w:sz w:val="24"/>
          <w:szCs w:val="24"/>
        </w:rPr>
        <w:t xml:space="preserve">Postupové skúšky na konci školského roka : </w:t>
      </w:r>
      <w:r>
        <w:rPr>
          <w:rFonts w:ascii="Times New Roman" w:hAnsi="Times New Roman" w:cs="Times New Roman"/>
          <w:sz w:val="24"/>
          <w:szCs w:val="24"/>
        </w:rPr>
        <w:t>2 skladby odlišného charakteru</w:t>
      </w:r>
    </w:p>
    <w:p w:rsidR="007077CF" w:rsidRDefault="007077CF" w:rsidP="007077CF">
      <w:pPr>
        <w:spacing w:line="360" w:lineRule="auto"/>
        <w:rPr>
          <w:rFonts w:ascii="Times New Roman" w:hAnsi="Times New Roman" w:cs="Times New Roman"/>
          <w:sz w:val="24"/>
          <w:szCs w:val="24"/>
        </w:rPr>
      </w:pPr>
    </w:p>
    <w:p w:rsidR="007077CF" w:rsidRDefault="007077CF" w:rsidP="007077CF">
      <w:pPr>
        <w:spacing w:line="360" w:lineRule="auto"/>
        <w:rPr>
          <w:rFonts w:ascii="Times New Roman" w:hAnsi="Times New Roman" w:cs="Times New Roman"/>
          <w:sz w:val="28"/>
          <w:szCs w:val="28"/>
        </w:rPr>
      </w:pPr>
      <w:r w:rsidRPr="005F4E38">
        <w:rPr>
          <w:rFonts w:ascii="Times New Roman" w:hAnsi="Times New Roman" w:cs="Times New Roman"/>
          <w:sz w:val="24"/>
          <w:szCs w:val="24"/>
        </w:rPr>
        <w:t xml:space="preserve"> </w:t>
      </w:r>
      <w:r>
        <w:rPr>
          <w:rFonts w:ascii="Times New Roman" w:hAnsi="Times New Roman" w:cs="Times New Roman"/>
          <w:b/>
          <w:sz w:val="28"/>
          <w:szCs w:val="28"/>
        </w:rPr>
        <w:t xml:space="preserve">1.ročník II stupňa základného štúdia </w:t>
      </w:r>
      <w:r>
        <w:rPr>
          <w:rFonts w:ascii="Times New Roman" w:hAnsi="Times New Roman" w:cs="Times New Roman"/>
          <w:sz w:val="28"/>
          <w:szCs w:val="28"/>
        </w:rPr>
        <w:t>( bez absolvovania I. cyklu)</w:t>
      </w:r>
    </w:p>
    <w:p w:rsidR="007077CF" w:rsidRDefault="007077CF" w:rsidP="007077CF">
      <w:pPr>
        <w:spacing w:line="360" w:lineRule="auto"/>
        <w:rPr>
          <w:rFonts w:ascii="Times New Roman" w:hAnsi="Times New Roman" w:cs="Times New Roman"/>
          <w:b/>
          <w:sz w:val="28"/>
          <w:szCs w:val="28"/>
        </w:rPr>
      </w:pPr>
    </w:p>
    <w:p w:rsidR="007077CF" w:rsidRDefault="007077CF" w:rsidP="007077CF">
      <w:pPr>
        <w:spacing w:line="360" w:lineRule="auto"/>
        <w:rPr>
          <w:rFonts w:ascii="Times New Roman" w:hAnsi="Times New Roman" w:cs="Times New Roman"/>
          <w:sz w:val="24"/>
          <w:szCs w:val="24"/>
        </w:rPr>
      </w:pPr>
      <w:r>
        <w:rPr>
          <w:rFonts w:ascii="Times New Roman" w:hAnsi="Times New Roman" w:cs="Times New Roman"/>
          <w:sz w:val="24"/>
          <w:szCs w:val="24"/>
        </w:rPr>
        <w:t>Žiaci po ukončení prvého ročníka II. stupňa základného štúdia:</w:t>
      </w:r>
    </w:p>
    <w:p w:rsidR="007077CF" w:rsidRPr="00782ABE" w:rsidRDefault="007077CF" w:rsidP="007077CF">
      <w:pPr>
        <w:spacing w:line="360" w:lineRule="auto"/>
        <w:jc w:val="both"/>
        <w:rPr>
          <w:rFonts w:ascii="Times New Roman" w:hAnsi="Times New Roman" w:cs="Times New Roman"/>
          <w:b/>
          <w:sz w:val="24"/>
          <w:szCs w:val="24"/>
        </w:rPr>
      </w:pPr>
      <w:r w:rsidRPr="00782ABE">
        <w:rPr>
          <w:rFonts w:ascii="Times New Roman" w:hAnsi="Times New Roman" w:cs="Times New Roman"/>
          <w:b/>
          <w:sz w:val="24"/>
          <w:szCs w:val="24"/>
        </w:rPr>
        <w:t>Výkonový štandard</w:t>
      </w:r>
    </w:p>
    <w:p w:rsidR="007077CF" w:rsidRPr="00782ABE" w:rsidRDefault="007077CF" w:rsidP="007077CF">
      <w:pPr>
        <w:pStyle w:val="Odstavecseseznamem"/>
        <w:numPr>
          <w:ilvl w:val="0"/>
          <w:numId w:val="89"/>
        </w:numPr>
        <w:spacing w:line="360" w:lineRule="auto"/>
        <w:jc w:val="both"/>
        <w:rPr>
          <w:rFonts w:ascii="Times New Roman" w:hAnsi="Times New Roman" w:cs="Times New Roman"/>
          <w:b/>
          <w:sz w:val="24"/>
          <w:szCs w:val="24"/>
        </w:rPr>
      </w:pPr>
      <w:r w:rsidRPr="00782ABE">
        <w:rPr>
          <w:rFonts w:ascii="Times New Roman" w:hAnsi="Times New Roman" w:cs="Times New Roman"/>
          <w:sz w:val="24"/>
          <w:szCs w:val="24"/>
        </w:rPr>
        <w:t>majú osvojené správne pracovné návyky</w:t>
      </w:r>
    </w:p>
    <w:p w:rsidR="007077CF" w:rsidRPr="00782ABE" w:rsidRDefault="007077CF" w:rsidP="007077CF">
      <w:pPr>
        <w:pStyle w:val="Odstavecseseznamem"/>
        <w:numPr>
          <w:ilvl w:val="0"/>
          <w:numId w:val="89"/>
        </w:numPr>
        <w:spacing w:line="360" w:lineRule="auto"/>
        <w:jc w:val="both"/>
        <w:rPr>
          <w:rFonts w:ascii="Times New Roman" w:hAnsi="Times New Roman" w:cs="Times New Roman"/>
          <w:b/>
          <w:sz w:val="24"/>
          <w:szCs w:val="24"/>
        </w:rPr>
      </w:pPr>
      <w:r w:rsidRPr="00782ABE">
        <w:rPr>
          <w:rFonts w:ascii="Times New Roman" w:hAnsi="Times New Roman" w:cs="Times New Roman"/>
          <w:sz w:val="24"/>
          <w:szCs w:val="24"/>
        </w:rPr>
        <w:t>ovládajú základy mechovej a prstovej artikulácie ( legato, tenuto, staccato)</w:t>
      </w:r>
    </w:p>
    <w:p w:rsidR="007077CF" w:rsidRPr="00782ABE" w:rsidRDefault="007077CF" w:rsidP="007077CF">
      <w:pPr>
        <w:pStyle w:val="Odstavecseseznamem"/>
        <w:numPr>
          <w:ilvl w:val="0"/>
          <w:numId w:val="89"/>
        </w:numPr>
        <w:spacing w:line="360" w:lineRule="auto"/>
        <w:jc w:val="both"/>
        <w:rPr>
          <w:rFonts w:ascii="Times New Roman" w:hAnsi="Times New Roman" w:cs="Times New Roman"/>
          <w:b/>
          <w:sz w:val="24"/>
          <w:szCs w:val="24"/>
        </w:rPr>
      </w:pPr>
      <w:r w:rsidRPr="00782ABE">
        <w:rPr>
          <w:rFonts w:ascii="Times New Roman" w:hAnsi="Times New Roman" w:cs="Times New Roman"/>
          <w:sz w:val="24"/>
          <w:szCs w:val="24"/>
        </w:rPr>
        <w:t>ovládajú súhru oboch rúk v primeranom tempe</w:t>
      </w:r>
    </w:p>
    <w:p w:rsidR="007077CF" w:rsidRPr="00782ABE" w:rsidRDefault="007077CF" w:rsidP="007077CF">
      <w:pPr>
        <w:pStyle w:val="Odstavecseseznamem"/>
        <w:numPr>
          <w:ilvl w:val="0"/>
          <w:numId w:val="89"/>
        </w:numPr>
        <w:spacing w:line="360" w:lineRule="auto"/>
        <w:jc w:val="both"/>
        <w:rPr>
          <w:rFonts w:ascii="Times New Roman" w:hAnsi="Times New Roman" w:cs="Times New Roman"/>
          <w:b/>
          <w:sz w:val="24"/>
          <w:szCs w:val="24"/>
        </w:rPr>
      </w:pPr>
      <w:r w:rsidRPr="00782ABE">
        <w:rPr>
          <w:rFonts w:ascii="Times New Roman" w:hAnsi="Times New Roman" w:cs="Times New Roman"/>
          <w:sz w:val="24"/>
          <w:szCs w:val="24"/>
        </w:rPr>
        <w:t>ovládajú základy dynamiky a druhy tempa</w:t>
      </w:r>
    </w:p>
    <w:p w:rsidR="007077CF" w:rsidRPr="001E18B7" w:rsidRDefault="007077CF" w:rsidP="007077CF">
      <w:pPr>
        <w:pStyle w:val="Odstavecseseznamem"/>
        <w:numPr>
          <w:ilvl w:val="0"/>
          <w:numId w:val="89"/>
        </w:numPr>
        <w:spacing w:line="360" w:lineRule="auto"/>
        <w:jc w:val="both"/>
        <w:rPr>
          <w:rFonts w:ascii="Times New Roman" w:hAnsi="Times New Roman" w:cs="Times New Roman"/>
          <w:b/>
          <w:sz w:val="24"/>
          <w:szCs w:val="24"/>
        </w:rPr>
      </w:pPr>
      <w:r w:rsidRPr="00782ABE">
        <w:rPr>
          <w:rFonts w:ascii="Times New Roman" w:hAnsi="Times New Roman" w:cs="Times New Roman"/>
          <w:sz w:val="24"/>
          <w:szCs w:val="24"/>
        </w:rPr>
        <w:t xml:space="preserve">sú schopní hry v základných rytmických hodnotách: celé, polové, štvrťové, osminové </w:t>
      </w:r>
      <w:r>
        <w:rPr>
          <w:rFonts w:ascii="Times New Roman" w:hAnsi="Times New Roman" w:cs="Times New Roman"/>
          <w:sz w:val="24"/>
          <w:szCs w:val="24"/>
        </w:rPr>
        <w:t>, majú osvojené ďalšie rytmické prvky: triolu, synkopu, bodkovaný rytmus</w:t>
      </w:r>
    </w:p>
    <w:p w:rsidR="007077CF" w:rsidRPr="00782ABE" w:rsidRDefault="007077CF" w:rsidP="007077CF">
      <w:pPr>
        <w:pStyle w:val="Odstavecseseznamem"/>
        <w:numPr>
          <w:ilvl w:val="0"/>
          <w:numId w:val="91"/>
        </w:numPr>
        <w:spacing w:line="360" w:lineRule="auto"/>
        <w:jc w:val="both"/>
        <w:rPr>
          <w:rFonts w:ascii="Times New Roman" w:hAnsi="Times New Roman" w:cs="Times New Roman"/>
          <w:b/>
          <w:sz w:val="24"/>
          <w:szCs w:val="24"/>
        </w:rPr>
      </w:pPr>
      <w:r w:rsidRPr="00782ABE">
        <w:rPr>
          <w:rFonts w:ascii="Times New Roman" w:hAnsi="Times New Roman" w:cs="Times New Roman"/>
          <w:sz w:val="24"/>
          <w:szCs w:val="24"/>
        </w:rPr>
        <w:t>sú schopní reprodukovať jednoduché skladby na základe notového zápisu</w:t>
      </w:r>
    </w:p>
    <w:p w:rsidR="007077CF" w:rsidRPr="00782ABE" w:rsidRDefault="007077CF" w:rsidP="007077CF">
      <w:pPr>
        <w:pStyle w:val="Odstavecseseznamem"/>
        <w:numPr>
          <w:ilvl w:val="0"/>
          <w:numId w:val="91"/>
        </w:numPr>
        <w:spacing w:line="360" w:lineRule="auto"/>
        <w:jc w:val="both"/>
        <w:rPr>
          <w:rFonts w:ascii="Times New Roman" w:hAnsi="Times New Roman" w:cs="Times New Roman"/>
          <w:b/>
          <w:sz w:val="24"/>
          <w:szCs w:val="24"/>
        </w:rPr>
      </w:pPr>
      <w:r w:rsidRPr="00782ABE">
        <w:rPr>
          <w:rFonts w:ascii="Times New Roman" w:hAnsi="Times New Roman" w:cs="Times New Roman"/>
          <w:sz w:val="24"/>
          <w:szCs w:val="24"/>
        </w:rPr>
        <w:t>v ľavej ruke hrajú akordický sprievod rozšírený o terciové  a kvintové basy</w:t>
      </w:r>
    </w:p>
    <w:p w:rsidR="007077CF" w:rsidRPr="00782ABE" w:rsidRDefault="007077CF" w:rsidP="007077CF">
      <w:pPr>
        <w:pStyle w:val="Odstavecseseznamem"/>
        <w:numPr>
          <w:ilvl w:val="0"/>
          <w:numId w:val="91"/>
        </w:numPr>
        <w:spacing w:line="360" w:lineRule="auto"/>
        <w:jc w:val="both"/>
        <w:rPr>
          <w:rFonts w:ascii="Times New Roman" w:hAnsi="Times New Roman" w:cs="Times New Roman"/>
          <w:b/>
          <w:sz w:val="24"/>
          <w:szCs w:val="24"/>
        </w:rPr>
      </w:pPr>
      <w:r w:rsidRPr="00782ABE">
        <w:rPr>
          <w:rFonts w:ascii="Times New Roman" w:hAnsi="Times New Roman" w:cs="Times New Roman"/>
          <w:sz w:val="24"/>
          <w:szCs w:val="24"/>
        </w:rPr>
        <w:t>ovládajú prácu s mechom s dôrazom na kultivovanosť a vyrovnanosť tónu</w:t>
      </w:r>
    </w:p>
    <w:p w:rsidR="007077CF" w:rsidRPr="001E18B7" w:rsidRDefault="007077CF" w:rsidP="007077CF">
      <w:pPr>
        <w:pStyle w:val="Odstavecseseznamem"/>
        <w:numPr>
          <w:ilvl w:val="0"/>
          <w:numId w:val="91"/>
        </w:numPr>
        <w:spacing w:line="360" w:lineRule="auto"/>
        <w:jc w:val="both"/>
        <w:rPr>
          <w:rFonts w:ascii="Times New Roman" w:hAnsi="Times New Roman" w:cs="Times New Roman"/>
          <w:b/>
          <w:sz w:val="24"/>
          <w:szCs w:val="24"/>
        </w:rPr>
      </w:pPr>
      <w:r w:rsidRPr="00782ABE">
        <w:rPr>
          <w:rFonts w:ascii="Times New Roman" w:hAnsi="Times New Roman" w:cs="Times New Roman"/>
          <w:sz w:val="24"/>
          <w:szCs w:val="24"/>
        </w:rPr>
        <w:t>dokážu zahrať jednoduché piesne bez notového zápisu</w:t>
      </w:r>
    </w:p>
    <w:p w:rsidR="007077CF" w:rsidRPr="00782ABE" w:rsidRDefault="007077CF" w:rsidP="007077CF">
      <w:pPr>
        <w:pStyle w:val="Odstavecseseznamem"/>
        <w:spacing w:line="360" w:lineRule="auto"/>
        <w:jc w:val="both"/>
        <w:rPr>
          <w:rFonts w:ascii="Times New Roman" w:hAnsi="Times New Roman" w:cs="Times New Roman"/>
          <w:b/>
          <w:sz w:val="24"/>
          <w:szCs w:val="24"/>
        </w:rPr>
      </w:pPr>
    </w:p>
    <w:p w:rsidR="007077CF" w:rsidRPr="00782ABE" w:rsidRDefault="007077CF" w:rsidP="007077CF">
      <w:pPr>
        <w:spacing w:line="360" w:lineRule="auto"/>
        <w:jc w:val="both"/>
        <w:rPr>
          <w:rFonts w:ascii="Times New Roman" w:hAnsi="Times New Roman" w:cs="Times New Roman"/>
          <w:b/>
          <w:sz w:val="24"/>
          <w:szCs w:val="24"/>
        </w:rPr>
      </w:pPr>
      <w:r w:rsidRPr="00782ABE">
        <w:rPr>
          <w:rFonts w:ascii="Times New Roman" w:hAnsi="Times New Roman" w:cs="Times New Roman"/>
          <w:b/>
          <w:sz w:val="24"/>
          <w:szCs w:val="24"/>
        </w:rPr>
        <w:t>Obsahový štandard</w:t>
      </w:r>
    </w:p>
    <w:p w:rsidR="007077CF" w:rsidRPr="00782ABE" w:rsidRDefault="007077CF" w:rsidP="007077CF">
      <w:pPr>
        <w:pStyle w:val="Prosttext"/>
        <w:numPr>
          <w:ilvl w:val="0"/>
          <w:numId w:val="90"/>
        </w:numPr>
        <w:spacing w:line="360" w:lineRule="auto"/>
        <w:rPr>
          <w:rFonts w:ascii="Times New Roman" w:hAnsi="Times New Roman"/>
          <w:sz w:val="24"/>
          <w:szCs w:val="24"/>
        </w:rPr>
      </w:pPr>
      <w:r w:rsidRPr="00782ABE">
        <w:rPr>
          <w:rFonts w:ascii="Times New Roman" w:hAnsi="Times New Roman"/>
          <w:sz w:val="24"/>
          <w:szCs w:val="24"/>
        </w:rPr>
        <w:t>zdokonaľovanie čítania nôt v G a F kľúči</w:t>
      </w:r>
    </w:p>
    <w:p w:rsidR="007077CF" w:rsidRPr="00782ABE" w:rsidRDefault="007077CF" w:rsidP="007077CF">
      <w:pPr>
        <w:pStyle w:val="Prosttext"/>
        <w:numPr>
          <w:ilvl w:val="0"/>
          <w:numId w:val="90"/>
        </w:numPr>
        <w:spacing w:line="360" w:lineRule="auto"/>
        <w:rPr>
          <w:rFonts w:ascii="Times New Roman" w:hAnsi="Times New Roman"/>
          <w:sz w:val="24"/>
          <w:szCs w:val="24"/>
        </w:rPr>
      </w:pPr>
      <w:r w:rsidRPr="00782ABE">
        <w:rPr>
          <w:rFonts w:ascii="Times New Roman" w:hAnsi="Times New Roman"/>
          <w:sz w:val="24"/>
          <w:szCs w:val="24"/>
        </w:rPr>
        <w:t>základy mechovej artikulácie (rovné a ostré nasadenie a ukončenie tónu)</w:t>
      </w:r>
    </w:p>
    <w:p w:rsidR="007077CF" w:rsidRPr="00782ABE" w:rsidRDefault="007077CF" w:rsidP="007077CF">
      <w:pPr>
        <w:pStyle w:val="Prosttext"/>
        <w:numPr>
          <w:ilvl w:val="0"/>
          <w:numId w:val="90"/>
        </w:numPr>
        <w:spacing w:line="360" w:lineRule="auto"/>
        <w:rPr>
          <w:rFonts w:ascii="Times New Roman" w:hAnsi="Times New Roman"/>
          <w:sz w:val="24"/>
          <w:szCs w:val="24"/>
        </w:rPr>
      </w:pPr>
      <w:r w:rsidRPr="00782ABE">
        <w:rPr>
          <w:rFonts w:ascii="Times New Roman" w:hAnsi="Times New Roman"/>
          <w:sz w:val="24"/>
          <w:szCs w:val="24"/>
        </w:rPr>
        <w:t>rozšírenie päťprstovej polohy v pravej ruke</w:t>
      </w:r>
    </w:p>
    <w:p w:rsidR="007077CF" w:rsidRPr="00782ABE" w:rsidRDefault="007077CF" w:rsidP="007077CF">
      <w:pPr>
        <w:pStyle w:val="Prosttext"/>
        <w:numPr>
          <w:ilvl w:val="0"/>
          <w:numId w:val="90"/>
        </w:numPr>
        <w:spacing w:line="360" w:lineRule="auto"/>
        <w:rPr>
          <w:rFonts w:ascii="Times New Roman" w:hAnsi="Times New Roman"/>
          <w:sz w:val="24"/>
          <w:szCs w:val="24"/>
        </w:rPr>
      </w:pPr>
      <w:r w:rsidRPr="00782ABE">
        <w:rPr>
          <w:rFonts w:ascii="Times New Roman" w:hAnsi="Times New Roman"/>
          <w:sz w:val="24"/>
          <w:szCs w:val="24"/>
        </w:rPr>
        <w:lastRenderedPageBreak/>
        <w:t>o</w:t>
      </w:r>
      <w:r>
        <w:rPr>
          <w:rFonts w:ascii="Times New Roman" w:hAnsi="Times New Roman"/>
          <w:sz w:val="24"/>
          <w:szCs w:val="24"/>
        </w:rPr>
        <w:t>rientácia na základných a terciových</w:t>
      </w:r>
      <w:r w:rsidRPr="00782ABE">
        <w:rPr>
          <w:rFonts w:ascii="Times New Roman" w:hAnsi="Times New Roman"/>
          <w:sz w:val="24"/>
          <w:szCs w:val="24"/>
        </w:rPr>
        <w:t xml:space="preserve"> basoch s príslušnými durovými akordmi</w:t>
      </w:r>
    </w:p>
    <w:p w:rsidR="007077CF" w:rsidRPr="00782ABE" w:rsidRDefault="007077CF" w:rsidP="007077CF">
      <w:pPr>
        <w:pStyle w:val="Prosttext"/>
        <w:numPr>
          <w:ilvl w:val="0"/>
          <w:numId w:val="90"/>
        </w:numPr>
        <w:spacing w:line="360" w:lineRule="auto"/>
        <w:rPr>
          <w:rFonts w:ascii="Times New Roman" w:hAnsi="Times New Roman"/>
          <w:sz w:val="24"/>
          <w:szCs w:val="24"/>
        </w:rPr>
      </w:pPr>
      <w:r w:rsidRPr="00782ABE">
        <w:rPr>
          <w:rFonts w:ascii="Times New Roman" w:hAnsi="Times New Roman"/>
          <w:sz w:val="24"/>
          <w:szCs w:val="24"/>
        </w:rPr>
        <w:t>dvojhmaty</w:t>
      </w:r>
    </w:p>
    <w:p w:rsidR="007077CF" w:rsidRPr="00782ABE" w:rsidRDefault="007077CF" w:rsidP="007077CF">
      <w:pPr>
        <w:pStyle w:val="Prosttext"/>
        <w:numPr>
          <w:ilvl w:val="0"/>
          <w:numId w:val="90"/>
        </w:numPr>
        <w:spacing w:line="360" w:lineRule="auto"/>
        <w:rPr>
          <w:rFonts w:ascii="Times New Roman" w:hAnsi="Times New Roman"/>
          <w:sz w:val="24"/>
          <w:szCs w:val="24"/>
        </w:rPr>
      </w:pPr>
      <w:r w:rsidRPr="00782ABE">
        <w:rPr>
          <w:rFonts w:ascii="Times New Roman" w:hAnsi="Times New Roman"/>
          <w:sz w:val="24"/>
          <w:szCs w:val="24"/>
        </w:rPr>
        <w:t xml:space="preserve"> hra legato, tenuto, staccato</w:t>
      </w:r>
    </w:p>
    <w:p w:rsidR="007077CF" w:rsidRPr="00782ABE" w:rsidRDefault="007077CF" w:rsidP="007077CF">
      <w:pPr>
        <w:pStyle w:val="Prosttext"/>
        <w:numPr>
          <w:ilvl w:val="0"/>
          <w:numId w:val="90"/>
        </w:numPr>
        <w:spacing w:line="360" w:lineRule="auto"/>
        <w:rPr>
          <w:rFonts w:ascii="Times New Roman" w:hAnsi="Times New Roman"/>
          <w:sz w:val="24"/>
          <w:szCs w:val="24"/>
        </w:rPr>
      </w:pPr>
      <w:r w:rsidRPr="00782ABE">
        <w:rPr>
          <w:rFonts w:ascii="Times New Roman" w:hAnsi="Times New Roman"/>
          <w:sz w:val="24"/>
          <w:szCs w:val="24"/>
        </w:rPr>
        <w:t>hra v celých, polových, štvrťových a osminových notách</w:t>
      </w:r>
    </w:p>
    <w:p w:rsidR="007077CF" w:rsidRPr="00782ABE" w:rsidRDefault="007077CF" w:rsidP="007077CF">
      <w:pPr>
        <w:pStyle w:val="Prosttext"/>
        <w:numPr>
          <w:ilvl w:val="0"/>
          <w:numId w:val="90"/>
        </w:numPr>
        <w:spacing w:line="360" w:lineRule="auto"/>
        <w:rPr>
          <w:rFonts w:ascii="Times New Roman" w:hAnsi="Times New Roman"/>
          <w:sz w:val="24"/>
          <w:szCs w:val="24"/>
        </w:rPr>
      </w:pPr>
      <w:r w:rsidRPr="00782ABE">
        <w:rPr>
          <w:rFonts w:ascii="Times New Roman" w:hAnsi="Times New Roman"/>
          <w:sz w:val="24"/>
          <w:szCs w:val="24"/>
        </w:rPr>
        <w:t>hra v polových a štvrťových notách s</w:t>
      </w:r>
      <w:r>
        <w:rPr>
          <w:rFonts w:ascii="Times New Roman" w:hAnsi="Times New Roman"/>
          <w:sz w:val="24"/>
          <w:szCs w:val="24"/>
        </w:rPr>
        <w:t> </w:t>
      </w:r>
      <w:r w:rsidRPr="00782ABE">
        <w:rPr>
          <w:rFonts w:ascii="Times New Roman" w:hAnsi="Times New Roman"/>
          <w:sz w:val="24"/>
          <w:szCs w:val="24"/>
        </w:rPr>
        <w:t>bodkou</w:t>
      </w:r>
      <w:r>
        <w:rPr>
          <w:rFonts w:ascii="Times New Roman" w:hAnsi="Times New Roman"/>
          <w:sz w:val="24"/>
          <w:szCs w:val="24"/>
        </w:rPr>
        <w:t>, nácvik synkopy a trioly</w:t>
      </w:r>
    </w:p>
    <w:p w:rsidR="007077CF" w:rsidRDefault="007077CF" w:rsidP="007077CF">
      <w:pPr>
        <w:pStyle w:val="Prosttext"/>
        <w:numPr>
          <w:ilvl w:val="0"/>
          <w:numId w:val="90"/>
        </w:numPr>
        <w:spacing w:line="360" w:lineRule="auto"/>
        <w:rPr>
          <w:rFonts w:ascii="Times New Roman" w:hAnsi="Times New Roman"/>
          <w:sz w:val="24"/>
          <w:szCs w:val="24"/>
        </w:rPr>
      </w:pPr>
      <w:r w:rsidRPr="00782ABE">
        <w:rPr>
          <w:rFonts w:ascii="Times New Roman" w:hAnsi="Times New Roman"/>
          <w:sz w:val="24"/>
          <w:szCs w:val="24"/>
        </w:rPr>
        <w:t>základy dynamiky a druhy tempa</w:t>
      </w:r>
    </w:p>
    <w:p w:rsidR="007077CF" w:rsidRDefault="007077CF" w:rsidP="007077CF">
      <w:pPr>
        <w:pStyle w:val="Prosttext"/>
        <w:numPr>
          <w:ilvl w:val="0"/>
          <w:numId w:val="90"/>
        </w:numPr>
        <w:spacing w:line="360" w:lineRule="auto"/>
        <w:rPr>
          <w:rFonts w:ascii="Times New Roman" w:hAnsi="Times New Roman"/>
          <w:sz w:val="24"/>
          <w:szCs w:val="24"/>
        </w:rPr>
      </w:pPr>
      <w:r>
        <w:rPr>
          <w:rFonts w:ascii="Times New Roman" w:hAnsi="Times New Roman"/>
          <w:sz w:val="24"/>
          <w:szCs w:val="24"/>
        </w:rPr>
        <w:t>základy registrácie</w:t>
      </w:r>
    </w:p>
    <w:p w:rsidR="007077CF" w:rsidRDefault="007077CF" w:rsidP="007077CF">
      <w:pPr>
        <w:pStyle w:val="Prosttext"/>
        <w:numPr>
          <w:ilvl w:val="0"/>
          <w:numId w:val="90"/>
        </w:numPr>
        <w:spacing w:line="360" w:lineRule="auto"/>
        <w:rPr>
          <w:rFonts w:ascii="Times New Roman" w:hAnsi="Times New Roman"/>
          <w:sz w:val="24"/>
          <w:szCs w:val="24"/>
        </w:rPr>
      </w:pPr>
      <w:r>
        <w:rPr>
          <w:rFonts w:ascii="Times New Roman" w:hAnsi="Times New Roman"/>
          <w:sz w:val="24"/>
          <w:szCs w:val="24"/>
        </w:rPr>
        <w:t>hra v rôznych durových tóninách, začiatky hry v molovej tónine</w:t>
      </w:r>
    </w:p>
    <w:p w:rsidR="007077CF" w:rsidRPr="00782ABE" w:rsidRDefault="007077CF" w:rsidP="007077CF">
      <w:pPr>
        <w:pStyle w:val="Prosttext"/>
        <w:numPr>
          <w:ilvl w:val="0"/>
          <w:numId w:val="90"/>
        </w:numPr>
        <w:spacing w:line="360" w:lineRule="auto"/>
        <w:rPr>
          <w:rFonts w:ascii="Times New Roman" w:hAnsi="Times New Roman"/>
          <w:sz w:val="24"/>
          <w:szCs w:val="24"/>
        </w:rPr>
      </w:pPr>
      <w:r>
        <w:rPr>
          <w:rFonts w:ascii="Times New Roman" w:hAnsi="Times New Roman"/>
          <w:sz w:val="24"/>
          <w:szCs w:val="24"/>
        </w:rPr>
        <w:t>v akordickom sprievode použiť aj kvintový bas</w:t>
      </w:r>
    </w:p>
    <w:p w:rsidR="007077CF" w:rsidRPr="00782ABE" w:rsidRDefault="007077CF" w:rsidP="007077CF">
      <w:pPr>
        <w:pStyle w:val="Prosttext"/>
        <w:spacing w:line="360" w:lineRule="auto"/>
        <w:rPr>
          <w:rFonts w:ascii="Times New Roman" w:hAnsi="Times New Roman"/>
          <w:b/>
          <w:sz w:val="24"/>
          <w:szCs w:val="24"/>
        </w:rPr>
      </w:pPr>
    </w:p>
    <w:p w:rsidR="007077CF" w:rsidRPr="00782ABE" w:rsidRDefault="007077CF" w:rsidP="007077CF">
      <w:pPr>
        <w:pStyle w:val="Prosttext"/>
        <w:rPr>
          <w:rFonts w:ascii="Times New Roman" w:hAnsi="Times New Roman"/>
          <w:sz w:val="24"/>
          <w:szCs w:val="24"/>
        </w:rPr>
      </w:pPr>
      <w:r w:rsidRPr="00782ABE">
        <w:rPr>
          <w:rFonts w:ascii="Times New Roman" w:hAnsi="Times New Roman"/>
          <w:b/>
          <w:sz w:val="24"/>
          <w:szCs w:val="24"/>
        </w:rPr>
        <w:t xml:space="preserve">Postupové skúšky na konci školského roka: </w:t>
      </w:r>
      <w:r w:rsidRPr="00782ABE">
        <w:rPr>
          <w:rFonts w:ascii="Times New Roman" w:hAnsi="Times New Roman"/>
          <w:sz w:val="24"/>
          <w:szCs w:val="24"/>
        </w:rPr>
        <w:t>dve skladby rôzneho charakteru</w:t>
      </w:r>
    </w:p>
    <w:p w:rsidR="007077CF" w:rsidRDefault="007077CF" w:rsidP="007077CF">
      <w:pPr>
        <w:spacing w:line="360" w:lineRule="auto"/>
        <w:rPr>
          <w:rFonts w:ascii="Times New Roman" w:hAnsi="Times New Roman" w:cs="Times New Roman"/>
          <w:sz w:val="24"/>
          <w:szCs w:val="24"/>
        </w:rPr>
      </w:pPr>
    </w:p>
    <w:p w:rsidR="007077CF" w:rsidRPr="00715F27" w:rsidRDefault="007077CF" w:rsidP="007077CF">
      <w:pPr>
        <w:spacing w:line="360" w:lineRule="auto"/>
        <w:rPr>
          <w:rFonts w:ascii="Times New Roman" w:hAnsi="Times New Roman" w:cs="Times New Roman"/>
          <w:sz w:val="28"/>
          <w:szCs w:val="28"/>
        </w:rPr>
      </w:pPr>
    </w:p>
    <w:p w:rsidR="007077CF" w:rsidRPr="005F4E38" w:rsidRDefault="007077CF" w:rsidP="007077CF">
      <w:pPr>
        <w:spacing w:line="360" w:lineRule="auto"/>
        <w:ind w:left="360"/>
        <w:rPr>
          <w:rFonts w:ascii="Times New Roman" w:hAnsi="Times New Roman" w:cs="Times New Roman"/>
          <w:sz w:val="24"/>
          <w:szCs w:val="24"/>
        </w:rPr>
      </w:pPr>
    </w:p>
    <w:p w:rsidR="00C14E3D" w:rsidRDefault="00C14E3D">
      <w:pPr>
        <w:rPr>
          <w:rFonts w:ascii="Times New Roman" w:hAnsi="Times New Roman" w:cs="Times New Roman"/>
          <w:sz w:val="24"/>
          <w:szCs w:val="24"/>
        </w:rPr>
      </w:pPr>
    </w:p>
    <w:p w:rsidR="00EB3BF5" w:rsidRDefault="00EB3BF5">
      <w:pPr>
        <w:rPr>
          <w:rFonts w:ascii="Times New Roman" w:hAnsi="Times New Roman" w:cs="Times New Roman"/>
          <w:sz w:val="24"/>
          <w:szCs w:val="24"/>
        </w:rPr>
      </w:pPr>
    </w:p>
    <w:p w:rsidR="00EB3BF5" w:rsidRDefault="00EB3BF5">
      <w:pPr>
        <w:rPr>
          <w:rFonts w:ascii="Times New Roman" w:hAnsi="Times New Roman" w:cs="Times New Roman"/>
          <w:sz w:val="24"/>
          <w:szCs w:val="24"/>
        </w:rPr>
      </w:pPr>
    </w:p>
    <w:p w:rsidR="00EB3BF5" w:rsidRDefault="00EB3BF5">
      <w:pPr>
        <w:rPr>
          <w:rFonts w:ascii="Times New Roman" w:hAnsi="Times New Roman" w:cs="Times New Roman"/>
          <w:sz w:val="24"/>
          <w:szCs w:val="24"/>
        </w:rPr>
      </w:pPr>
    </w:p>
    <w:p w:rsidR="00EB3BF5" w:rsidRDefault="00EB3BF5">
      <w:pPr>
        <w:rPr>
          <w:rFonts w:ascii="Times New Roman" w:hAnsi="Times New Roman" w:cs="Times New Roman"/>
          <w:sz w:val="24"/>
          <w:szCs w:val="24"/>
        </w:rPr>
      </w:pPr>
    </w:p>
    <w:p w:rsidR="00EB3BF5" w:rsidRDefault="00EB3BF5">
      <w:pPr>
        <w:rPr>
          <w:rFonts w:ascii="Times New Roman" w:hAnsi="Times New Roman" w:cs="Times New Roman"/>
          <w:sz w:val="24"/>
          <w:szCs w:val="24"/>
        </w:rPr>
      </w:pPr>
    </w:p>
    <w:p w:rsidR="00EB3BF5" w:rsidRDefault="00EB3BF5">
      <w:pPr>
        <w:rPr>
          <w:rFonts w:ascii="Times New Roman" w:hAnsi="Times New Roman" w:cs="Times New Roman"/>
          <w:sz w:val="24"/>
          <w:szCs w:val="24"/>
        </w:rPr>
      </w:pPr>
    </w:p>
    <w:p w:rsidR="00EB3BF5" w:rsidRDefault="00EB3BF5">
      <w:pPr>
        <w:rPr>
          <w:rFonts w:ascii="Times New Roman" w:hAnsi="Times New Roman" w:cs="Times New Roman"/>
          <w:sz w:val="24"/>
          <w:szCs w:val="24"/>
        </w:rPr>
      </w:pPr>
    </w:p>
    <w:p w:rsidR="00EB3BF5" w:rsidRDefault="00EB3BF5">
      <w:pPr>
        <w:rPr>
          <w:rFonts w:ascii="Times New Roman" w:hAnsi="Times New Roman" w:cs="Times New Roman"/>
          <w:sz w:val="24"/>
          <w:szCs w:val="24"/>
        </w:rPr>
      </w:pPr>
    </w:p>
    <w:p w:rsidR="00EB3BF5" w:rsidRDefault="00EB3BF5">
      <w:pPr>
        <w:rPr>
          <w:rFonts w:ascii="Times New Roman" w:hAnsi="Times New Roman" w:cs="Times New Roman"/>
          <w:sz w:val="24"/>
          <w:szCs w:val="24"/>
        </w:rPr>
      </w:pPr>
    </w:p>
    <w:p w:rsidR="00EB3BF5" w:rsidRDefault="00EB3BF5">
      <w:pPr>
        <w:rPr>
          <w:rFonts w:ascii="Times New Roman" w:hAnsi="Times New Roman" w:cs="Times New Roman"/>
          <w:sz w:val="24"/>
          <w:szCs w:val="24"/>
        </w:rPr>
      </w:pPr>
    </w:p>
    <w:p w:rsidR="007077CF" w:rsidRDefault="007077CF">
      <w:pPr>
        <w:rPr>
          <w:rFonts w:ascii="Times New Roman" w:hAnsi="Times New Roman" w:cs="Times New Roman"/>
          <w:sz w:val="24"/>
          <w:szCs w:val="24"/>
        </w:rPr>
      </w:pPr>
    </w:p>
    <w:p w:rsidR="007077CF" w:rsidRDefault="007077CF">
      <w:pPr>
        <w:rPr>
          <w:rFonts w:ascii="Times New Roman" w:hAnsi="Times New Roman" w:cs="Times New Roman"/>
          <w:sz w:val="24"/>
          <w:szCs w:val="24"/>
        </w:rPr>
      </w:pPr>
    </w:p>
    <w:p w:rsidR="00EB3BF5" w:rsidRDefault="00EB3BF5">
      <w:pPr>
        <w:rPr>
          <w:rFonts w:ascii="Times New Roman" w:hAnsi="Times New Roman" w:cs="Times New Roman"/>
          <w:sz w:val="24"/>
          <w:szCs w:val="24"/>
        </w:rPr>
      </w:pPr>
    </w:p>
    <w:p w:rsidR="00740EA7" w:rsidRPr="00740EA7" w:rsidRDefault="00740EA7" w:rsidP="00740EA7">
      <w:pPr>
        <w:spacing w:after="0" w:line="240" w:lineRule="auto"/>
        <w:jc w:val="center"/>
        <w:rPr>
          <w:rFonts w:ascii="Times New Roman" w:eastAsia="Times New Roman" w:hAnsi="Times New Roman" w:cs="Times New Roman"/>
          <w:b/>
          <w:sz w:val="32"/>
          <w:szCs w:val="32"/>
          <w:lang w:eastAsia="hu-HU"/>
        </w:rPr>
      </w:pPr>
      <w:r w:rsidRPr="00740EA7">
        <w:rPr>
          <w:rFonts w:ascii="Times New Roman" w:eastAsia="Times New Roman" w:hAnsi="Times New Roman" w:cs="Times New Roman"/>
          <w:b/>
          <w:sz w:val="32"/>
          <w:szCs w:val="32"/>
          <w:lang w:eastAsia="hu-HU"/>
        </w:rPr>
        <w:lastRenderedPageBreak/>
        <w:t>ŠKOLSKÝ VZDELÁVACÍ PROGRAM</w:t>
      </w:r>
    </w:p>
    <w:p w:rsidR="00740EA7" w:rsidRPr="00740EA7" w:rsidRDefault="00740EA7" w:rsidP="00740EA7">
      <w:pPr>
        <w:spacing w:after="0" w:line="240" w:lineRule="auto"/>
        <w:jc w:val="center"/>
        <w:rPr>
          <w:rFonts w:ascii="Times New Roman" w:eastAsia="Times New Roman" w:hAnsi="Times New Roman" w:cs="Times New Roman"/>
          <w:b/>
          <w:sz w:val="32"/>
          <w:szCs w:val="32"/>
          <w:lang w:eastAsia="hu-HU"/>
        </w:rPr>
      </w:pPr>
      <w:r w:rsidRPr="00740EA7">
        <w:rPr>
          <w:rFonts w:ascii="Times New Roman" w:eastAsia="Times New Roman" w:hAnsi="Times New Roman" w:cs="Times New Roman"/>
          <w:b/>
          <w:sz w:val="32"/>
          <w:szCs w:val="32"/>
          <w:lang w:eastAsia="hu-HU"/>
        </w:rPr>
        <w:t>PRE PRIMÁRNY STUPEŇ VZDELÁVANIA</w:t>
      </w:r>
    </w:p>
    <w:p w:rsidR="00740EA7" w:rsidRPr="00740EA7" w:rsidRDefault="00740EA7" w:rsidP="00740EA7">
      <w:pPr>
        <w:spacing w:after="0" w:line="240" w:lineRule="auto"/>
        <w:rPr>
          <w:rFonts w:ascii="Times New Roman" w:eastAsia="Times New Roman" w:hAnsi="Times New Roman" w:cs="Times New Roman"/>
          <w:b/>
          <w:sz w:val="32"/>
          <w:szCs w:val="32"/>
          <w:lang w:eastAsia="hu-HU"/>
        </w:rPr>
      </w:pPr>
    </w:p>
    <w:p w:rsidR="00740EA7" w:rsidRPr="00740EA7" w:rsidRDefault="00740EA7" w:rsidP="00740EA7">
      <w:pPr>
        <w:spacing w:after="0" w:line="240" w:lineRule="auto"/>
        <w:rPr>
          <w:rFonts w:ascii="Times New Roman" w:eastAsia="Times New Roman" w:hAnsi="Times New Roman" w:cs="Times New Roman"/>
          <w:b/>
          <w:sz w:val="32"/>
          <w:szCs w:val="32"/>
          <w:lang w:eastAsia="hu-HU"/>
        </w:rPr>
      </w:pPr>
    </w:p>
    <w:p w:rsidR="00740EA7" w:rsidRPr="00740EA7" w:rsidRDefault="00740EA7" w:rsidP="00740EA7">
      <w:pPr>
        <w:spacing w:after="0" w:line="240" w:lineRule="auto"/>
        <w:jc w:val="center"/>
        <w:rPr>
          <w:rFonts w:ascii="Times New Roman" w:eastAsia="Times New Roman" w:hAnsi="Times New Roman" w:cs="Times New Roman"/>
          <w:b/>
          <w:sz w:val="32"/>
          <w:szCs w:val="32"/>
          <w:lang w:eastAsia="hu-HU"/>
        </w:rPr>
      </w:pPr>
      <w:r w:rsidRPr="00740EA7">
        <w:rPr>
          <w:rFonts w:ascii="Times New Roman" w:eastAsia="Times New Roman" w:hAnsi="Times New Roman" w:cs="Times New Roman"/>
          <w:b/>
          <w:sz w:val="32"/>
          <w:szCs w:val="32"/>
          <w:lang w:eastAsia="hu-HU"/>
        </w:rPr>
        <w:t>Hra na gitare</w:t>
      </w:r>
    </w:p>
    <w:p w:rsidR="00740EA7" w:rsidRPr="00740EA7" w:rsidRDefault="00740EA7" w:rsidP="00740EA7">
      <w:pPr>
        <w:spacing w:after="0" w:line="240" w:lineRule="auto"/>
        <w:rPr>
          <w:rFonts w:ascii="Times New Roman" w:eastAsia="Times New Roman" w:hAnsi="Times New Roman" w:cs="Times New Roman"/>
          <w:b/>
          <w:sz w:val="32"/>
          <w:szCs w:val="32"/>
          <w:lang w:eastAsia="hu-HU"/>
        </w:rPr>
      </w:pPr>
    </w:p>
    <w:p w:rsidR="00740EA7" w:rsidRPr="00740EA7" w:rsidRDefault="00740EA7" w:rsidP="00740EA7">
      <w:pPr>
        <w:spacing w:after="0" w:line="240" w:lineRule="auto"/>
        <w:jc w:val="center"/>
        <w:rPr>
          <w:rFonts w:ascii="Times New Roman" w:eastAsia="Times New Roman" w:hAnsi="Times New Roman" w:cs="Times New Roman"/>
          <w:b/>
          <w:sz w:val="28"/>
          <w:szCs w:val="28"/>
          <w:lang w:eastAsia="hu-HU"/>
        </w:rPr>
      </w:pPr>
      <w:r w:rsidRPr="00740EA7">
        <w:rPr>
          <w:rFonts w:ascii="Times New Roman" w:eastAsia="Times New Roman" w:hAnsi="Times New Roman" w:cs="Times New Roman"/>
          <w:b/>
          <w:sz w:val="28"/>
          <w:szCs w:val="28"/>
          <w:lang w:eastAsia="hu-HU"/>
        </w:rPr>
        <w:t>1.ročník 1.časť I.stupňa základného štúdia základnej umeleckej školy</w:t>
      </w:r>
    </w:p>
    <w:p w:rsidR="00740EA7" w:rsidRPr="00740EA7" w:rsidRDefault="00740EA7" w:rsidP="00740EA7">
      <w:pPr>
        <w:spacing w:after="0" w:line="240" w:lineRule="auto"/>
        <w:jc w:val="center"/>
        <w:rPr>
          <w:rFonts w:ascii="Times New Roman" w:eastAsia="Times New Roman" w:hAnsi="Times New Roman" w:cs="Times New Roman"/>
          <w:b/>
          <w:sz w:val="28"/>
          <w:szCs w:val="28"/>
          <w:lang w:eastAsia="hu-HU"/>
        </w:rPr>
      </w:pPr>
      <w:r w:rsidRPr="00740EA7">
        <w:rPr>
          <w:rFonts w:ascii="Times New Roman" w:eastAsia="Times New Roman" w:hAnsi="Times New Roman" w:cs="Times New Roman"/>
          <w:b/>
          <w:sz w:val="28"/>
          <w:szCs w:val="28"/>
          <w:lang w:eastAsia="hu-HU"/>
        </w:rPr>
        <w:t>Hudobný odbor</w:t>
      </w:r>
    </w:p>
    <w:p w:rsidR="00740EA7" w:rsidRPr="00740EA7" w:rsidRDefault="00740EA7" w:rsidP="00740EA7">
      <w:pPr>
        <w:spacing w:after="0" w:line="240" w:lineRule="auto"/>
        <w:rPr>
          <w:rFonts w:ascii="Times New Roman" w:eastAsia="Times New Roman" w:hAnsi="Times New Roman" w:cs="Times New Roman"/>
          <w:b/>
          <w:sz w:val="28"/>
          <w:szCs w:val="28"/>
          <w:lang w:eastAsia="hu-HU"/>
        </w:rPr>
      </w:pPr>
    </w:p>
    <w:p w:rsidR="00740EA7" w:rsidRPr="00740EA7" w:rsidRDefault="00740EA7" w:rsidP="00740EA7">
      <w:pPr>
        <w:spacing w:after="0" w:line="240" w:lineRule="auto"/>
        <w:rPr>
          <w:rFonts w:ascii="Times New Roman" w:eastAsia="Times New Roman" w:hAnsi="Times New Roman" w:cs="Times New Roman"/>
          <w:b/>
          <w:sz w:val="28"/>
          <w:szCs w:val="28"/>
          <w:lang w:eastAsia="hu-HU"/>
        </w:rPr>
      </w:pPr>
    </w:p>
    <w:p w:rsidR="00740EA7" w:rsidRPr="00740EA7" w:rsidRDefault="00740EA7" w:rsidP="00740EA7">
      <w:pPr>
        <w:spacing w:after="0" w:line="240" w:lineRule="auto"/>
        <w:rPr>
          <w:rFonts w:ascii="Times New Roman" w:eastAsia="Times New Roman" w:hAnsi="Times New Roman" w:cs="Times New Roman"/>
          <w:b/>
          <w:sz w:val="32"/>
          <w:szCs w:val="32"/>
          <w:lang w:eastAsia="hu-HU"/>
        </w:rPr>
      </w:pPr>
      <w:r w:rsidRPr="00740EA7">
        <w:rPr>
          <w:rFonts w:ascii="Times New Roman" w:eastAsia="Times New Roman" w:hAnsi="Times New Roman" w:cs="Times New Roman"/>
          <w:b/>
          <w:sz w:val="32"/>
          <w:szCs w:val="32"/>
          <w:lang w:eastAsia="hu-HU"/>
        </w:rPr>
        <w:t>CHARAKTERISTIKA PREDMETU</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b/>
          <w:sz w:val="32"/>
          <w:szCs w:val="32"/>
          <w:lang w:eastAsia="hu-HU"/>
        </w:rPr>
        <w:t xml:space="preserve">  </w:t>
      </w:r>
      <w:r w:rsidRPr="00740EA7">
        <w:rPr>
          <w:rFonts w:ascii="Times New Roman" w:eastAsia="Times New Roman" w:hAnsi="Times New Roman" w:cs="Times New Roman"/>
          <w:sz w:val="24"/>
          <w:szCs w:val="24"/>
          <w:lang w:eastAsia="hu-HU"/>
        </w:rPr>
        <w:t xml:space="preserve">            </w:t>
      </w:r>
    </w:p>
    <w:p w:rsidR="00740EA7" w:rsidRPr="00740EA7" w:rsidRDefault="00740EA7" w:rsidP="00740EA7">
      <w:pPr>
        <w:autoSpaceDE w:val="0"/>
        <w:spacing w:after="0" w:line="240" w:lineRule="auto"/>
        <w:jc w:val="both"/>
        <w:rPr>
          <w:rFonts w:ascii="Times New Roman" w:eastAsia="Times New Roman" w:hAnsi="Times New Roman" w:cs="Times New Roman"/>
          <w:color w:val="000000"/>
          <w:sz w:val="24"/>
          <w:szCs w:val="24"/>
          <w:lang w:val="hu-HU" w:eastAsia="hu-HU"/>
        </w:rPr>
      </w:pPr>
      <w:r w:rsidRPr="00740EA7">
        <w:rPr>
          <w:rFonts w:ascii="Times New Roman" w:eastAsia="Times New Roman" w:hAnsi="Times New Roman" w:cs="Times New Roman"/>
          <w:bCs/>
          <w:sz w:val="24"/>
          <w:szCs w:val="24"/>
          <w:lang w:val="hu-HU" w:eastAsia="hu-HU"/>
        </w:rPr>
        <w:t xml:space="preserve">Gitara v súčasnosti patrí k najobľúbenejším a </w:t>
      </w:r>
      <w:r w:rsidRPr="00740EA7">
        <w:rPr>
          <w:rFonts w:ascii="Times New Roman" w:eastAsia="Times New Roman" w:hAnsi="Times New Roman" w:cs="Times New Roman"/>
          <w:bCs/>
          <w:color w:val="000000"/>
          <w:sz w:val="24"/>
          <w:szCs w:val="24"/>
          <w:lang w:val="hu-HU" w:eastAsia="hu-HU"/>
        </w:rPr>
        <w:t>najrozšírenejším</w:t>
      </w:r>
      <w:r w:rsidRPr="00740EA7">
        <w:rPr>
          <w:rFonts w:ascii="Times New Roman" w:eastAsia="Times New Roman" w:hAnsi="Times New Roman" w:cs="Times New Roman"/>
          <w:bCs/>
          <w:sz w:val="24"/>
          <w:szCs w:val="24"/>
          <w:lang w:val="hu-HU" w:eastAsia="hu-HU"/>
        </w:rPr>
        <w:t xml:space="preserve"> hudobným nástrojom. </w:t>
      </w:r>
      <w:r w:rsidRPr="00740EA7">
        <w:rPr>
          <w:rFonts w:ascii="Times New Roman" w:eastAsia="Times New Roman" w:hAnsi="Times New Roman" w:cs="Times New Roman"/>
          <w:bCs/>
          <w:color w:val="000000"/>
          <w:sz w:val="24"/>
          <w:szCs w:val="24"/>
          <w:lang w:val="hu-HU" w:eastAsia="hu-HU"/>
        </w:rPr>
        <w:t xml:space="preserve">Spája v sebe prednosti nástroja melodického i akordického. </w:t>
      </w:r>
      <w:r w:rsidRPr="00740EA7">
        <w:rPr>
          <w:rFonts w:ascii="Times New Roman" w:eastAsia="Times New Roman" w:hAnsi="Times New Roman" w:cs="Times New Roman"/>
          <w:bCs/>
          <w:sz w:val="24"/>
          <w:szCs w:val="24"/>
          <w:lang w:val="hu-HU" w:eastAsia="hu-HU"/>
        </w:rPr>
        <w:t xml:space="preserve">Je nástrojom so všestranným využitím, uplatňujúci sa vo všetkých hudobných žánroch. Táto skutočnosť vychádza z bohatej interpretačnej a nástrojárskej tradície a gitarovej literatúry, obsahujúcej všetky štýlové obdobia. </w:t>
      </w:r>
      <w:r w:rsidRPr="00740EA7">
        <w:rPr>
          <w:rFonts w:ascii="Times New Roman" w:eastAsia="Times New Roman" w:hAnsi="Times New Roman" w:cs="Times New Roman"/>
          <w:bCs/>
          <w:color w:val="000000"/>
          <w:sz w:val="24"/>
          <w:szCs w:val="24"/>
          <w:lang w:val="hu-HU" w:eastAsia="hu-HU"/>
        </w:rPr>
        <w:t>Vhodný vek na prijatie na základnú umeleckú školu je šesť rokov. Prijatie starších žiakov je tiež možné. Žiaci musia spĺňať základné podmienky: mať požadované hudobné nadanie, fyzické a psychomotorické predpoklady pre hru na nástroji. Anatomickým danostiam detí je nutné prispôsobiť veľkosť gitary. Najvhodnejšie nástroje pre výučbu žiakov mladšieho školského veku sú „španielske“ gitary s nylonovými strunami s menzúrou 530 mm pre 6 – 7 ročných a 570 mm pre 8 – 10 ročných.</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p>
    <w:p w:rsidR="00740EA7" w:rsidRPr="00740EA7" w:rsidRDefault="00740EA7" w:rsidP="00740EA7">
      <w:pPr>
        <w:spacing w:after="0" w:line="240" w:lineRule="auto"/>
        <w:rPr>
          <w:rFonts w:ascii="Times New Roman" w:eastAsia="Times New Roman" w:hAnsi="Times New Roman" w:cs="Times New Roman"/>
          <w:sz w:val="24"/>
          <w:szCs w:val="24"/>
          <w:lang w:eastAsia="hu-HU"/>
        </w:rPr>
      </w:pPr>
    </w:p>
    <w:p w:rsidR="00740EA7" w:rsidRPr="00740EA7" w:rsidRDefault="00740EA7" w:rsidP="00740EA7">
      <w:pPr>
        <w:spacing w:after="0" w:line="240" w:lineRule="auto"/>
        <w:jc w:val="center"/>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1.ročník, 1.časť I. stupeň základného štúdia</w:t>
      </w:r>
    </w:p>
    <w:p w:rsidR="00740EA7" w:rsidRPr="00740EA7" w:rsidRDefault="00740EA7" w:rsidP="00740EA7">
      <w:pPr>
        <w:spacing w:after="0" w:line="240" w:lineRule="auto"/>
        <w:jc w:val="center"/>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(1,5 hodín týždenne)</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p>
    <w:p w:rsidR="00740EA7" w:rsidRPr="00740EA7" w:rsidRDefault="00740EA7" w:rsidP="00740EA7">
      <w:pPr>
        <w:spacing w:after="0" w:line="240" w:lineRule="auto"/>
        <w:rPr>
          <w:rFonts w:ascii="Times New Roman" w:eastAsia="Times New Roman" w:hAnsi="Times New Roman" w:cs="Times New Roman"/>
          <w:b/>
          <w:sz w:val="24"/>
          <w:szCs w:val="24"/>
          <w:lang w:eastAsia="hu-HU"/>
        </w:rPr>
      </w:pPr>
      <w:r w:rsidRPr="00740EA7">
        <w:rPr>
          <w:rFonts w:ascii="Times New Roman" w:eastAsia="Times New Roman" w:hAnsi="Times New Roman" w:cs="Times New Roman"/>
          <w:b/>
          <w:sz w:val="24"/>
          <w:szCs w:val="24"/>
          <w:lang w:eastAsia="hu-HU"/>
        </w:rPr>
        <w:t>Ciele</w:t>
      </w:r>
    </w:p>
    <w:p w:rsidR="00740EA7" w:rsidRPr="00740EA7" w:rsidRDefault="00740EA7" w:rsidP="00740EA7">
      <w:pPr>
        <w:spacing w:after="0" w:line="240" w:lineRule="auto"/>
        <w:ind w:left="360"/>
        <w:rPr>
          <w:rFonts w:ascii="Times New Roman" w:eastAsia="Times New Roman" w:hAnsi="Times New Roman" w:cs="Times New Roman"/>
          <w:sz w:val="24"/>
          <w:szCs w:val="24"/>
          <w:lang w:val="hu-HU" w:eastAsia="hu-HU"/>
        </w:rPr>
      </w:pPr>
      <w:r w:rsidRPr="00740EA7">
        <w:rPr>
          <w:rFonts w:ascii="Times New Roman" w:eastAsia="Times New Roman" w:hAnsi="Times New Roman" w:cs="Times New Roman"/>
          <w:sz w:val="24"/>
          <w:szCs w:val="24"/>
          <w:lang w:val="hu-HU" w:eastAsia="hu-HU"/>
        </w:rPr>
        <w:t>Naučiť žiaka hrať na zvolenom hudobnom nástroji, dosiahnuť určité majstrovstvo, zvládnuť základy hry na nástroji, rozvíjať techniku hry.</w:t>
      </w:r>
    </w:p>
    <w:p w:rsidR="00740EA7" w:rsidRPr="00740EA7" w:rsidRDefault="00740EA7" w:rsidP="00740EA7">
      <w:pPr>
        <w:spacing w:after="0" w:line="240" w:lineRule="auto"/>
        <w:ind w:left="360"/>
        <w:rPr>
          <w:rFonts w:ascii="Times New Roman" w:eastAsia="Times New Roman" w:hAnsi="Times New Roman" w:cs="Times New Roman"/>
          <w:sz w:val="24"/>
          <w:szCs w:val="24"/>
          <w:lang w:val="hu-HU" w:eastAsia="hu-HU"/>
        </w:rPr>
      </w:pPr>
      <w:r w:rsidRPr="00740EA7">
        <w:rPr>
          <w:rFonts w:ascii="Times New Roman" w:eastAsia="Times New Roman" w:hAnsi="Times New Roman" w:cs="Times New Roman"/>
          <w:sz w:val="24"/>
          <w:szCs w:val="24"/>
          <w:lang w:val="hu-HU" w:eastAsia="hu-HU"/>
        </w:rPr>
        <w:t>Naučiť žiakov spoľahlivo sa orientovať v notácii podľa nôt a tabulatúr a hrať podľa akordických značiek.</w:t>
      </w:r>
    </w:p>
    <w:p w:rsidR="00740EA7" w:rsidRPr="00740EA7" w:rsidRDefault="00740EA7" w:rsidP="00740EA7">
      <w:pPr>
        <w:spacing w:after="0" w:line="240" w:lineRule="auto"/>
        <w:ind w:left="360"/>
        <w:rPr>
          <w:rFonts w:ascii="Times New Roman" w:eastAsia="Times New Roman" w:hAnsi="Times New Roman" w:cs="Times New Roman"/>
          <w:bCs/>
          <w:sz w:val="24"/>
          <w:szCs w:val="24"/>
          <w:lang w:val="hu-HU" w:eastAsia="hu-HU"/>
        </w:rPr>
      </w:pPr>
      <w:r w:rsidRPr="00740EA7">
        <w:rPr>
          <w:rFonts w:ascii="Times New Roman" w:eastAsia="Times New Roman" w:hAnsi="Times New Roman" w:cs="Times New Roman"/>
          <w:sz w:val="24"/>
          <w:szCs w:val="24"/>
          <w:lang w:val="hu-HU" w:eastAsia="hu-HU"/>
        </w:rPr>
        <w:t>Naučiť žiakov zvládnuť hru a orientáciu v rôznych hudobných štýloch.</w:t>
      </w:r>
    </w:p>
    <w:p w:rsidR="00740EA7" w:rsidRPr="00740EA7" w:rsidRDefault="00740EA7" w:rsidP="00740EA7">
      <w:pPr>
        <w:spacing w:after="0" w:line="240" w:lineRule="auto"/>
        <w:ind w:left="360"/>
        <w:rPr>
          <w:rFonts w:ascii="Times New Roman" w:eastAsia="Times New Roman" w:hAnsi="Times New Roman" w:cs="Times New Roman"/>
          <w:sz w:val="24"/>
          <w:szCs w:val="24"/>
          <w:lang w:val="hu-HU" w:eastAsia="hu-HU"/>
        </w:rPr>
      </w:pPr>
      <w:r w:rsidRPr="00740EA7">
        <w:rPr>
          <w:rFonts w:ascii="Times New Roman" w:eastAsia="Times New Roman" w:hAnsi="Times New Roman" w:cs="Times New Roman"/>
          <w:bCs/>
          <w:sz w:val="24"/>
          <w:szCs w:val="24"/>
          <w:lang w:val="hu-HU" w:eastAsia="hu-HU"/>
        </w:rPr>
        <w:t>Rozvíjať hudobné schopnosti žiakov so zreteľom na ich individuálne dispozície, ich vek,</w:t>
      </w:r>
      <w:r w:rsidRPr="00740EA7">
        <w:rPr>
          <w:rFonts w:ascii="Times New Roman" w:eastAsia="Times New Roman" w:hAnsi="Times New Roman" w:cs="Times New Roman"/>
          <w:color w:val="FF0000"/>
          <w:sz w:val="24"/>
          <w:szCs w:val="24"/>
          <w:lang w:val="hu-HU" w:eastAsia="hu-HU"/>
        </w:rPr>
        <w:t xml:space="preserve"> </w:t>
      </w:r>
      <w:r w:rsidRPr="00740EA7">
        <w:rPr>
          <w:rFonts w:ascii="Times New Roman" w:eastAsia="Times New Roman" w:hAnsi="Times New Roman" w:cs="Times New Roman"/>
          <w:bCs/>
          <w:sz w:val="24"/>
          <w:szCs w:val="24"/>
          <w:lang w:val="hu-HU" w:eastAsia="hu-HU"/>
        </w:rPr>
        <w:t>osobnostné danosti, mieru jeho talentu, technickú a umeleckú vyspelosť.</w:t>
      </w:r>
    </w:p>
    <w:p w:rsidR="00740EA7" w:rsidRPr="00740EA7" w:rsidRDefault="00740EA7" w:rsidP="00740EA7">
      <w:pPr>
        <w:spacing w:after="0" w:line="240" w:lineRule="auto"/>
        <w:ind w:left="360"/>
        <w:rPr>
          <w:rFonts w:ascii="Times New Roman" w:eastAsia="Times New Roman" w:hAnsi="Times New Roman" w:cs="Times New Roman"/>
          <w:sz w:val="24"/>
          <w:szCs w:val="24"/>
          <w:lang w:val="hu-HU" w:eastAsia="hu-HU"/>
        </w:rPr>
      </w:pPr>
      <w:r w:rsidRPr="00740EA7">
        <w:rPr>
          <w:rFonts w:ascii="Times New Roman" w:eastAsia="Times New Roman" w:hAnsi="Times New Roman" w:cs="Times New Roman"/>
          <w:sz w:val="24"/>
          <w:szCs w:val="24"/>
          <w:lang w:val="hu-HU" w:eastAsia="hu-HU"/>
        </w:rPr>
        <w:t>Usmerňovať žiaka k uplatneniu získaných vedomosti, schopnosti, skúsenosti vo svojom umeleckom prejave v sólovej hre, v hre v komornom zoskupení alebo v súborovej hre.</w:t>
      </w:r>
    </w:p>
    <w:p w:rsidR="00740EA7" w:rsidRPr="00740EA7" w:rsidRDefault="00740EA7" w:rsidP="00740EA7">
      <w:pPr>
        <w:spacing w:after="0" w:line="240" w:lineRule="auto"/>
        <w:ind w:left="360"/>
        <w:rPr>
          <w:rFonts w:ascii="Times New Roman" w:eastAsia="Times New Roman" w:hAnsi="Times New Roman" w:cs="Times New Roman"/>
          <w:sz w:val="24"/>
          <w:szCs w:val="24"/>
          <w:lang w:val="hu-HU" w:eastAsia="hu-HU"/>
        </w:rPr>
      </w:pPr>
      <w:r w:rsidRPr="00740EA7">
        <w:rPr>
          <w:rFonts w:ascii="Times New Roman" w:eastAsia="Times New Roman" w:hAnsi="Times New Roman" w:cs="Times New Roman"/>
          <w:sz w:val="24"/>
          <w:szCs w:val="24"/>
          <w:lang w:val="hu-HU" w:eastAsia="hu-HU"/>
        </w:rPr>
        <w:t>Naučiť žiaka využívať svoje interpretačné skúsenosti a získané hudobné vedomosti k samostatnému štúdiu nových skladieb podľa vlastného výberu.</w:t>
      </w:r>
    </w:p>
    <w:p w:rsidR="00740EA7" w:rsidRPr="00740EA7" w:rsidRDefault="00740EA7" w:rsidP="00740EA7">
      <w:pPr>
        <w:spacing w:after="0" w:line="240" w:lineRule="auto"/>
        <w:ind w:left="360"/>
        <w:rPr>
          <w:rFonts w:ascii="Times New Roman" w:eastAsia="Times New Roman" w:hAnsi="Times New Roman" w:cs="Times New Roman"/>
          <w:sz w:val="24"/>
          <w:szCs w:val="24"/>
          <w:lang w:val="hu-HU" w:eastAsia="hu-HU"/>
        </w:rPr>
      </w:pPr>
      <w:r w:rsidRPr="00740EA7">
        <w:rPr>
          <w:rFonts w:ascii="Times New Roman" w:eastAsia="Times New Roman" w:hAnsi="Times New Roman" w:cs="Times New Roman"/>
          <w:sz w:val="24"/>
          <w:szCs w:val="24"/>
          <w:lang w:val="hu-HU" w:eastAsia="hu-HU"/>
        </w:rPr>
        <w:t>Orientovať žiaka, podľa jeho schopností, na vlastnú hudobnú prax alebo na ďalšie štúdium na vyššom type umeleckého vzdelávania.</w:t>
      </w:r>
    </w:p>
    <w:p w:rsidR="00740EA7" w:rsidRPr="00740EA7" w:rsidRDefault="00740EA7" w:rsidP="00740EA7">
      <w:pPr>
        <w:spacing w:after="0" w:line="240" w:lineRule="auto"/>
        <w:ind w:left="360"/>
        <w:rPr>
          <w:rFonts w:ascii="Times New Roman" w:eastAsia="Times New Roman" w:hAnsi="Times New Roman" w:cs="Times New Roman"/>
          <w:sz w:val="24"/>
          <w:szCs w:val="24"/>
          <w:lang w:val="hu-HU" w:eastAsia="hu-HU"/>
        </w:rPr>
      </w:pPr>
      <w:r w:rsidRPr="00740EA7">
        <w:rPr>
          <w:rFonts w:ascii="Times New Roman" w:eastAsia="Times New Roman" w:hAnsi="Times New Roman" w:cs="Times New Roman"/>
          <w:sz w:val="24"/>
          <w:szCs w:val="24"/>
          <w:lang w:val="hu-HU" w:eastAsia="hu-HU"/>
        </w:rPr>
        <w:t>Hlavným cieľom je vzbudiť lásku k hudbe a nástroju a vytvoriť si k nim pozitívny a trvalý vzťah.</w:t>
      </w:r>
    </w:p>
    <w:p w:rsidR="00740EA7" w:rsidRPr="00740EA7" w:rsidRDefault="00740EA7" w:rsidP="00740EA7">
      <w:pPr>
        <w:spacing w:after="0" w:line="240" w:lineRule="auto"/>
        <w:ind w:left="227"/>
        <w:rPr>
          <w:rFonts w:ascii="Times New Roman" w:eastAsia="Times New Roman" w:hAnsi="Times New Roman" w:cs="Times New Roman"/>
          <w:sz w:val="24"/>
          <w:szCs w:val="24"/>
          <w:lang w:val="hu-HU" w:eastAsia="hu-HU"/>
        </w:rPr>
      </w:pPr>
    </w:p>
    <w:p w:rsidR="00740EA7" w:rsidRPr="00740EA7" w:rsidRDefault="00740EA7" w:rsidP="00740EA7">
      <w:pPr>
        <w:spacing w:after="0" w:line="240" w:lineRule="auto"/>
        <w:rPr>
          <w:rFonts w:ascii="Times New Roman" w:eastAsia="Times New Roman" w:hAnsi="Times New Roman" w:cs="Times New Roman"/>
          <w:sz w:val="24"/>
          <w:szCs w:val="24"/>
          <w:lang w:eastAsia="hu-HU"/>
        </w:rPr>
      </w:pPr>
    </w:p>
    <w:p w:rsidR="00740EA7" w:rsidRPr="00740EA7" w:rsidRDefault="00740EA7" w:rsidP="00740EA7">
      <w:pPr>
        <w:spacing w:after="0" w:line="240" w:lineRule="auto"/>
        <w:rPr>
          <w:rFonts w:ascii="Times New Roman" w:eastAsia="Times New Roman" w:hAnsi="Times New Roman" w:cs="Times New Roman"/>
          <w:sz w:val="24"/>
          <w:szCs w:val="24"/>
          <w:lang w:eastAsia="hu-HU"/>
        </w:rPr>
      </w:pPr>
    </w:p>
    <w:p w:rsidR="00740EA7" w:rsidRPr="00740EA7" w:rsidRDefault="00740EA7" w:rsidP="00740EA7">
      <w:pPr>
        <w:spacing w:after="0" w:line="240" w:lineRule="auto"/>
        <w:rPr>
          <w:rFonts w:ascii="Times New Roman" w:eastAsia="Times New Roman" w:hAnsi="Times New Roman" w:cs="Times New Roman"/>
          <w:sz w:val="24"/>
          <w:szCs w:val="24"/>
          <w:lang w:eastAsia="hu-HU"/>
        </w:rPr>
      </w:pPr>
    </w:p>
    <w:tbl>
      <w:tblPr>
        <w:tblpPr w:leftFromText="141" w:rightFromText="141" w:vertAnchor="page" w:horzAnchor="margin" w:tblpXSpec="center" w:tblpY="1801"/>
        <w:tblW w:w="10635" w:type="dxa"/>
        <w:tblLayout w:type="fixed"/>
        <w:tblLook w:val="04A0" w:firstRow="1" w:lastRow="0" w:firstColumn="1" w:lastColumn="0" w:noHBand="0" w:noVBand="1"/>
      </w:tblPr>
      <w:tblGrid>
        <w:gridCol w:w="5764"/>
        <w:gridCol w:w="4871"/>
      </w:tblGrid>
      <w:tr w:rsidR="00740EA7" w:rsidRPr="00740EA7" w:rsidTr="00740EA7">
        <w:tc>
          <w:tcPr>
            <w:tcW w:w="5764" w:type="dxa"/>
            <w:tcBorders>
              <w:top w:val="single" w:sz="4" w:space="0" w:color="000000"/>
              <w:left w:val="single" w:sz="4" w:space="0" w:color="000000"/>
              <w:bottom w:val="single" w:sz="4" w:space="0" w:color="000000"/>
              <w:right w:val="nil"/>
            </w:tcBorders>
            <w:hideMark/>
          </w:tcPr>
          <w:p w:rsidR="00740EA7" w:rsidRPr="00740EA7" w:rsidRDefault="00740EA7" w:rsidP="00740EA7">
            <w:pPr>
              <w:spacing w:after="0" w:line="240" w:lineRule="auto"/>
              <w:rPr>
                <w:rFonts w:ascii="Times New Roman" w:eastAsia="Times New Roman" w:hAnsi="Times New Roman" w:cs="Times New Roman"/>
                <w:b/>
                <w:sz w:val="24"/>
                <w:szCs w:val="24"/>
                <w:lang w:eastAsia="hu-HU"/>
              </w:rPr>
            </w:pPr>
            <w:r w:rsidRPr="00740EA7">
              <w:rPr>
                <w:rFonts w:ascii="Times New Roman" w:eastAsia="Times New Roman" w:hAnsi="Times New Roman" w:cs="Times New Roman"/>
                <w:b/>
                <w:sz w:val="24"/>
                <w:szCs w:val="24"/>
                <w:lang w:eastAsia="hu-HU"/>
              </w:rPr>
              <w:lastRenderedPageBreak/>
              <w:t>Výkonový štandard</w:t>
            </w:r>
          </w:p>
        </w:tc>
        <w:tc>
          <w:tcPr>
            <w:tcW w:w="4871" w:type="dxa"/>
            <w:tcBorders>
              <w:top w:val="single" w:sz="4" w:space="0" w:color="000000"/>
              <w:left w:val="single" w:sz="4" w:space="0" w:color="000000"/>
              <w:bottom w:val="single" w:sz="4" w:space="0" w:color="000000"/>
              <w:right w:val="single" w:sz="4" w:space="0" w:color="000000"/>
            </w:tcBorders>
            <w:hideMark/>
          </w:tcPr>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b/>
                <w:sz w:val="24"/>
                <w:szCs w:val="24"/>
                <w:lang w:eastAsia="hu-HU"/>
              </w:rPr>
              <w:t>Obsahový štandard</w:t>
            </w:r>
          </w:p>
        </w:tc>
      </w:tr>
      <w:tr w:rsidR="00740EA7" w:rsidRPr="00740EA7" w:rsidTr="00740EA7">
        <w:trPr>
          <w:trHeight w:val="40"/>
        </w:trPr>
        <w:tc>
          <w:tcPr>
            <w:tcW w:w="5764" w:type="dxa"/>
            <w:tcBorders>
              <w:top w:val="single" w:sz="4" w:space="0" w:color="000000"/>
              <w:left w:val="single" w:sz="4" w:space="0" w:color="000000"/>
              <w:bottom w:val="single" w:sz="4" w:space="0" w:color="000000"/>
              <w:right w:val="nil"/>
            </w:tcBorders>
            <w:hideMark/>
          </w:tcPr>
          <w:p w:rsidR="00740EA7" w:rsidRPr="00740EA7" w:rsidRDefault="00740EA7" w:rsidP="00740EA7">
            <w:pPr>
              <w:numPr>
                <w:ilvl w:val="0"/>
                <w:numId w:val="107"/>
              </w:num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ovládajú správne sedenie a elementárne technické prvky hry na gitare,</w:t>
            </w:r>
          </w:p>
          <w:p w:rsidR="00740EA7" w:rsidRPr="00740EA7" w:rsidRDefault="00740EA7" w:rsidP="00740EA7">
            <w:pPr>
              <w:numPr>
                <w:ilvl w:val="0"/>
                <w:numId w:val="107"/>
              </w:num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zahrajú tirando a apoyando prstami aj palcom,</w:t>
            </w:r>
          </w:p>
          <w:p w:rsidR="00740EA7" w:rsidRPr="00740EA7" w:rsidRDefault="00740EA7" w:rsidP="00740EA7">
            <w:pPr>
              <w:numPr>
                <w:ilvl w:val="0"/>
                <w:numId w:val="107"/>
              </w:num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spájajú notový zápis s orientáciou v 1. polohe hmatníka na všetkých strunách, </w:t>
            </w:r>
          </w:p>
          <w:p w:rsidR="00740EA7" w:rsidRPr="00740EA7" w:rsidRDefault="00740EA7" w:rsidP="00740EA7">
            <w:pPr>
              <w:numPr>
                <w:ilvl w:val="0"/>
                <w:numId w:val="107"/>
              </w:num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zahrajú jednoduchý dvojhlas s použitím prázdnych strún,</w:t>
            </w:r>
          </w:p>
          <w:p w:rsidR="00740EA7" w:rsidRPr="00740EA7" w:rsidRDefault="00740EA7" w:rsidP="00740EA7">
            <w:pPr>
              <w:numPr>
                <w:ilvl w:val="0"/>
                <w:numId w:val="107"/>
              </w:num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interpretujú jednoduchú dvojhlasnú skladbu,</w:t>
            </w:r>
          </w:p>
          <w:p w:rsidR="00740EA7" w:rsidRPr="00740EA7" w:rsidRDefault="00740EA7" w:rsidP="00740EA7">
            <w:pPr>
              <w:numPr>
                <w:ilvl w:val="0"/>
                <w:numId w:val="107"/>
              </w:num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skoordinujú pri hre obidve ruky,</w:t>
            </w:r>
          </w:p>
          <w:p w:rsidR="00740EA7" w:rsidRPr="00740EA7" w:rsidRDefault="00740EA7" w:rsidP="00740EA7">
            <w:pPr>
              <w:numPr>
                <w:ilvl w:val="0"/>
                <w:numId w:val="107"/>
              </w:num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zahrajú jednooktávové stupnice,</w:t>
            </w:r>
          </w:p>
          <w:p w:rsidR="00740EA7" w:rsidRPr="00740EA7" w:rsidRDefault="00740EA7" w:rsidP="00740EA7">
            <w:pPr>
              <w:numPr>
                <w:ilvl w:val="0"/>
                <w:numId w:val="107"/>
              </w:num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aplikujú hudobno-teoretické poznatky, získané v predmete hudobná náuka, na úrovni primeranej študijnému zameraniu,</w:t>
            </w:r>
          </w:p>
          <w:p w:rsidR="00740EA7" w:rsidRPr="00740EA7" w:rsidRDefault="00740EA7" w:rsidP="00740EA7">
            <w:pPr>
              <w:numPr>
                <w:ilvl w:val="0"/>
                <w:numId w:val="107"/>
              </w:num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poznajú základné vlastnosti tónu.</w:t>
            </w:r>
          </w:p>
        </w:tc>
        <w:tc>
          <w:tcPr>
            <w:tcW w:w="4871" w:type="dxa"/>
            <w:tcBorders>
              <w:top w:val="single" w:sz="4" w:space="0" w:color="000000"/>
              <w:left w:val="single" w:sz="4" w:space="0" w:color="000000"/>
              <w:bottom w:val="single" w:sz="4" w:space="0" w:color="000000"/>
              <w:right w:val="single" w:sz="4" w:space="0" w:color="000000"/>
            </w:tcBorders>
            <w:hideMark/>
          </w:tcPr>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Fyziologicky správne držanie nástroja, tela a rúk pri hre.</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Hra tirando i apoyando prstami i palcom.</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Spájanie notového zápisu s orientáciou na hmatníku.</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Hra v 1. polohe hmatníka na všetkých strunách.</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Dvojhlas.</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Koordinácia oboch rúk.</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Hra jednooktávových durových a stupníc v rozsahu jednej oktávy (minimum C dur, G dur).</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Rozpoznanie výšky, sily a dĺžky tónu.</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Elementárne rytmické hodnoty nôt a pomlčiek.</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Základné typy taktov (4/4, 3/4, 3/8), bodka pri note, ligatúra. posuvky.</w:t>
            </w:r>
          </w:p>
        </w:tc>
      </w:tr>
    </w:tbl>
    <w:p w:rsidR="00740EA7" w:rsidRPr="00740EA7" w:rsidRDefault="00740EA7" w:rsidP="00740EA7">
      <w:pPr>
        <w:spacing w:after="0" w:line="240" w:lineRule="auto"/>
        <w:rPr>
          <w:rFonts w:ascii="Times New Roman" w:eastAsia="Times New Roman" w:hAnsi="Times New Roman" w:cs="Times New Roman"/>
          <w:sz w:val="24"/>
          <w:szCs w:val="24"/>
          <w:lang w:eastAsia="hu-HU"/>
        </w:rPr>
      </w:pP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p>
    <w:p w:rsidR="00740EA7" w:rsidRPr="00740EA7" w:rsidRDefault="00740EA7" w:rsidP="00740EA7">
      <w:pPr>
        <w:spacing w:after="0" w:line="240" w:lineRule="auto"/>
        <w:rPr>
          <w:rFonts w:ascii="Times New Roman" w:eastAsia="Times New Roman" w:hAnsi="Times New Roman" w:cs="Times New Roman"/>
          <w:sz w:val="24"/>
          <w:szCs w:val="24"/>
          <w:lang w:eastAsia="hu-HU"/>
        </w:rPr>
      </w:pPr>
    </w:p>
    <w:p w:rsidR="00740EA7" w:rsidRPr="00740EA7" w:rsidRDefault="00740EA7" w:rsidP="00740EA7">
      <w:pPr>
        <w:spacing w:after="0" w:line="240" w:lineRule="auto"/>
        <w:rPr>
          <w:rFonts w:ascii="Times New Roman" w:eastAsia="Times New Roman" w:hAnsi="Times New Roman" w:cs="Times New Roman"/>
          <w:b/>
          <w:sz w:val="24"/>
          <w:szCs w:val="24"/>
          <w:lang w:eastAsia="hu-HU"/>
        </w:rPr>
      </w:pPr>
      <w:r w:rsidRPr="00740EA7">
        <w:rPr>
          <w:rFonts w:ascii="Times New Roman" w:eastAsia="Times New Roman" w:hAnsi="Times New Roman" w:cs="Times New Roman"/>
          <w:b/>
          <w:sz w:val="24"/>
          <w:szCs w:val="24"/>
          <w:lang w:eastAsia="hu-HU"/>
        </w:rPr>
        <w:t>Obsah</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Obsah učebných osnov hry na gitare je koncipovaný tak, aby si žiak prostredníctvom</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získaných zručností a vedomostí vytváral trvalý vzťah k hudbe a nástroju,aby si postupne osvojil potrebu samostatného štúdia a tvorbu vlastného repertoáru.</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p>
    <w:p w:rsidR="00740EA7" w:rsidRPr="00740EA7" w:rsidRDefault="00740EA7" w:rsidP="00740EA7">
      <w:pPr>
        <w:spacing w:after="0" w:line="240" w:lineRule="auto"/>
        <w:rPr>
          <w:rFonts w:ascii="Times New Roman" w:eastAsia="Times New Roman" w:hAnsi="Times New Roman" w:cs="Times New Roman"/>
          <w:sz w:val="24"/>
          <w:szCs w:val="24"/>
          <w:lang w:eastAsia="hu-HU"/>
        </w:rPr>
      </w:pPr>
    </w:p>
    <w:p w:rsidR="00740EA7" w:rsidRPr="00740EA7" w:rsidRDefault="00740EA7" w:rsidP="00740EA7">
      <w:pPr>
        <w:spacing w:after="0" w:line="240" w:lineRule="auto"/>
        <w:rPr>
          <w:rFonts w:ascii="Times New Roman" w:eastAsia="Times New Roman" w:hAnsi="Times New Roman" w:cs="Times New Roman"/>
          <w:sz w:val="24"/>
          <w:szCs w:val="24"/>
          <w:lang w:eastAsia="hu-HU"/>
        </w:rPr>
      </w:pPr>
    </w:p>
    <w:p w:rsidR="00740EA7" w:rsidRPr="00740EA7" w:rsidRDefault="00740EA7" w:rsidP="00740EA7">
      <w:pPr>
        <w:spacing w:after="0" w:line="240" w:lineRule="auto"/>
        <w:rPr>
          <w:rFonts w:ascii="Times New Roman" w:eastAsia="Times New Roman" w:hAnsi="Times New Roman" w:cs="Times New Roman"/>
          <w:b/>
          <w:sz w:val="24"/>
          <w:szCs w:val="24"/>
          <w:lang w:eastAsia="hu-HU"/>
        </w:rPr>
      </w:pPr>
      <w:r w:rsidRPr="00740EA7">
        <w:rPr>
          <w:rFonts w:ascii="Times New Roman" w:eastAsia="Times New Roman" w:hAnsi="Times New Roman" w:cs="Times New Roman"/>
          <w:b/>
          <w:sz w:val="24"/>
          <w:szCs w:val="24"/>
          <w:lang w:eastAsia="hu-HU"/>
        </w:rPr>
        <w:t>Hudobný materiál</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Jiří HORÁČEK: K lidové písni s kytarou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Jiří HORÁČEK: Moje kytara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Stanislav JUŘICA: Škola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Franz JUST: Neues Gitarrebuch 1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Alois MENŠÍK: Abeceda gitaristu. Diel I.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Erzsébet NAGY, Miklós MOSÓCZI: Gitáriskola I.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Jiří NEČEKAL, Ludvík STŘEDA: Kytarová přípravka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Jiří NEČEKAL, Petr MANDEL: Hra na kytaru, I. diel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Ursula PETER: Der Anfangsunterrich im GitarrenspielBand I.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Júlio SAGRERAS: Las primeras lecciones guitarra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Heinz TENCHERT: Die neue Gitarrenschule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Guido TOPPER: A Modern Approach to the guitar Book I. Group I.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Vojtech TUKAČ: Škola etud pro kytaru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Hra ľudových piesní z rôznych zborníkov ľudových piesní, učebníc hudobnej náuky pre ZUŠ,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učebníc hudobnej výchovy pre ZŠ, prípadne iných dostupných materiálov.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Jiří HORÁČEK: Kytarové hrátky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Milan ZELENKA – Jana OBROVSKÁ: I. Album pro kytaru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Jiří HORÁČEK: Moje kytara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Erzsébet NAGY, Miklós MOSÓCZI: Gitáriskola I. diel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Jiří NEČEKAL, Petr MANDEL: Hra na kytaru, I. diel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Ursula PETER: Der Anfangsunterrich im GitarrenspielBand I.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lastRenderedPageBreak/>
        <w:t>Aldo Rodriguez DELGADO: Metodo de guitarra I.</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p>
    <w:p w:rsidR="00740EA7" w:rsidRPr="00740EA7" w:rsidRDefault="00740EA7" w:rsidP="00740EA7">
      <w:pPr>
        <w:spacing w:after="0" w:line="240" w:lineRule="auto"/>
        <w:rPr>
          <w:rFonts w:ascii="Times New Roman" w:eastAsia="Times New Roman" w:hAnsi="Times New Roman" w:cs="Times New Roman"/>
          <w:b/>
          <w:sz w:val="24"/>
          <w:szCs w:val="24"/>
          <w:lang w:eastAsia="hu-HU"/>
        </w:rPr>
      </w:pPr>
      <w:r w:rsidRPr="00740EA7">
        <w:rPr>
          <w:rFonts w:ascii="Times New Roman" w:eastAsia="Times New Roman" w:hAnsi="Times New Roman" w:cs="Times New Roman"/>
          <w:b/>
          <w:sz w:val="24"/>
          <w:szCs w:val="24"/>
          <w:lang w:eastAsia="hu-HU"/>
        </w:rPr>
        <w:t>Metodické a didaktické pokyny</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b/>
          <w:sz w:val="24"/>
          <w:szCs w:val="24"/>
          <w:lang w:eastAsia="hu-HU"/>
        </w:rPr>
        <w:t xml:space="preserve">   </w:t>
      </w:r>
      <w:r w:rsidRPr="00740EA7">
        <w:rPr>
          <w:rFonts w:ascii="Times New Roman" w:eastAsia="Times New Roman" w:hAnsi="Times New Roman" w:cs="Times New Roman"/>
          <w:sz w:val="24"/>
          <w:szCs w:val="24"/>
          <w:lang w:eastAsia="hu-HU"/>
        </w:rPr>
        <w:t xml:space="preserve">   Na štúdium hry na klasickej gitare sa prijímajú deti od deviatich rokov.Toto je optimál-</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ny vek prijatia dieťaťa na štúdium.Nevylučuje sa však prijať deti aj mladšieho veku,po-</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kiaľ majú požadované hudobné nadanie,fyzické a psychomotorické predpoklady pre hru</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na nástroji.V prípade mladšieho žiaka je potrebné zabezpečiť primeraný nástroj.</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      Práca učiteľa je charakteristická individuálnam prístupom adekvátnych metodických</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Postupov a foriem práce nielen v súvislosti s vekom dieťaťa,ale asz hľadiska jeho celkového nadania úrovne talentu.Odporúčané gitarové školy ,učebný materiál slúžia k základnej orientácii učiteľa,ktorý ich môže podľa svojich skúseností a individuálnych potrieb vhodne kombinovať a nahrádzať imými materiálmi.</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     Stanovené ciele by sa mali uskutočňovať metódami a formami práce,ktoré rozvíjajú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všeobecné hudobné vzdelanie,hudobnú predstavivosť,sluchové a rytmické cítenie na zákla-</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de uvedomeného vnímania a tvorivej práce s hudobným materiálom.</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p>
    <w:p w:rsidR="00740EA7" w:rsidRPr="00740EA7" w:rsidRDefault="00740EA7" w:rsidP="00740EA7">
      <w:pPr>
        <w:spacing w:line="240" w:lineRule="auto"/>
        <w:jc w:val="center"/>
        <w:rPr>
          <w:rFonts w:ascii="Times New Roman" w:hAnsi="Times New Roman" w:cs="Times New Roman"/>
          <w:b/>
          <w:sz w:val="24"/>
          <w:szCs w:val="24"/>
        </w:rPr>
      </w:pPr>
    </w:p>
    <w:p w:rsidR="00740EA7" w:rsidRPr="00740EA7" w:rsidRDefault="00740EA7" w:rsidP="00740EA7">
      <w:pPr>
        <w:spacing w:line="240" w:lineRule="auto"/>
        <w:jc w:val="center"/>
        <w:rPr>
          <w:rFonts w:ascii="Times New Roman" w:hAnsi="Times New Roman" w:cs="Times New Roman"/>
          <w:b/>
          <w:sz w:val="24"/>
          <w:szCs w:val="24"/>
        </w:rPr>
      </w:pPr>
      <w:r w:rsidRPr="00740EA7">
        <w:rPr>
          <w:rFonts w:ascii="Times New Roman" w:hAnsi="Times New Roman" w:cs="Times New Roman"/>
          <w:b/>
          <w:sz w:val="24"/>
          <w:szCs w:val="24"/>
        </w:rPr>
        <w:t>2.ročník 1.časť I. stupňa základného štúdia základnej umeleckej školy</w:t>
      </w:r>
    </w:p>
    <w:p w:rsidR="00740EA7" w:rsidRPr="00740EA7" w:rsidRDefault="00740EA7" w:rsidP="00740EA7">
      <w:pPr>
        <w:spacing w:line="240" w:lineRule="auto"/>
        <w:jc w:val="center"/>
        <w:rPr>
          <w:rFonts w:ascii="Times New Roman" w:hAnsi="Times New Roman" w:cs="Times New Roman"/>
          <w:b/>
          <w:sz w:val="24"/>
          <w:szCs w:val="24"/>
        </w:rPr>
      </w:pPr>
      <w:r w:rsidRPr="00740EA7">
        <w:rPr>
          <w:rFonts w:ascii="Times New Roman" w:hAnsi="Times New Roman" w:cs="Times New Roman"/>
          <w:b/>
          <w:sz w:val="24"/>
          <w:szCs w:val="24"/>
        </w:rPr>
        <w:t>Hudobný odbor</w:t>
      </w:r>
    </w:p>
    <w:p w:rsidR="00740EA7" w:rsidRPr="00740EA7" w:rsidRDefault="00740EA7" w:rsidP="00740EA7">
      <w:pPr>
        <w:spacing w:line="240" w:lineRule="auto"/>
        <w:rPr>
          <w:rFonts w:ascii="Times New Roman" w:hAnsi="Times New Roman" w:cs="Times New Roman"/>
          <w:b/>
          <w:sz w:val="24"/>
          <w:szCs w:val="24"/>
        </w:rPr>
      </w:pPr>
    </w:p>
    <w:p w:rsidR="00740EA7" w:rsidRPr="00740EA7" w:rsidRDefault="00740EA7" w:rsidP="00740EA7">
      <w:pPr>
        <w:spacing w:line="240" w:lineRule="auto"/>
        <w:rPr>
          <w:rFonts w:ascii="Times New Roman" w:hAnsi="Times New Roman" w:cs="Times New Roman"/>
          <w:b/>
          <w:sz w:val="24"/>
          <w:szCs w:val="24"/>
        </w:rPr>
      </w:pPr>
    </w:p>
    <w:p w:rsidR="00740EA7" w:rsidRPr="00740EA7" w:rsidRDefault="00740EA7" w:rsidP="00740EA7">
      <w:pPr>
        <w:spacing w:line="240" w:lineRule="auto"/>
        <w:rPr>
          <w:rFonts w:ascii="Times New Roman" w:hAnsi="Times New Roman" w:cs="Times New Roman"/>
          <w:b/>
          <w:sz w:val="24"/>
          <w:szCs w:val="24"/>
        </w:rPr>
      </w:pPr>
      <w:r w:rsidRPr="00740EA7">
        <w:rPr>
          <w:rFonts w:ascii="Times New Roman" w:hAnsi="Times New Roman" w:cs="Times New Roman"/>
          <w:b/>
          <w:sz w:val="24"/>
          <w:szCs w:val="24"/>
        </w:rPr>
        <w:t>CHARAKTERISTIKA PREDMETU</w:t>
      </w:r>
    </w:p>
    <w:p w:rsidR="00740EA7" w:rsidRPr="00740EA7" w:rsidRDefault="00740EA7" w:rsidP="00740EA7">
      <w:pPr>
        <w:autoSpaceDE w:val="0"/>
        <w:spacing w:line="240" w:lineRule="auto"/>
        <w:rPr>
          <w:rFonts w:ascii="Times New Roman" w:hAnsi="Times New Roman" w:cs="Times New Roman"/>
          <w:color w:val="000000"/>
          <w:sz w:val="24"/>
          <w:szCs w:val="24"/>
        </w:rPr>
      </w:pPr>
      <w:r w:rsidRPr="00740EA7">
        <w:rPr>
          <w:rFonts w:ascii="Times New Roman" w:hAnsi="Times New Roman" w:cs="Times New Roman"/>
          <w:b/>
          <w:sz w:val="24"/>
          <w:szCs w:val="24"/>
        </w:rPr>
        <w:t xml:space="preserve">  </w:t>
      </w:r>
      <w:r w:rsidRPr="00740EA7">
        <w:rPr>
          <w:rFonts w:ascii="Times New Roman" w:hAnsi="Times New Roman" w:cs="Times New Roman"/>
          <w:sz w:val="24"/>
          <w:szCs w:val="24"/>
        </w:rPr>
        <w:t xml:space="preserve">            </w:t>
      </w:r>
      <w:r w:rsidRPr="00740EA7">
        <w:rPr>
          <w:rFonts w:ascii="Times New Roman" w:hAnsi="Times New Roman" w:cs="Times New Roman"/>
          <w:bCs/>
          <w:sz w:val="24"/>
          <w:szCs w:val="24"/>
        </w:rPr>
        <w:t xml:space="preserve">Gitara v súčasnosti patrí k najobľúbenejším a </w:t>
      </w:r>
      <w:r w:rsidRPr="00740EA7">
        <w:rPr>
          <w:rFonts w:ascii="Times New Roman" w:hAnsi="Times New Roman" w:cs="Times New Roman"/>
          <w:bCs/>
          <w:color w:val="000000"/>
          <w:sz w:val="24"/>
          <w:szCs w:val="24"/>
        </w:rPr>
        <w:t>najrozšírenejším</w:t>
      </w:r>
      <w:r w:rsidRPr="00740EA7">
        <w:rPr>
          <w:rFonts w:ascii="Times New Roman" w:hAnsi="Times New Roman" w:cs="Times New Roman"/>
          <w:bCs/>
          <w:sz w:val="24"/>
          <w:szCs w:val="24"/>
        </w:rPr>
        <w:t xml:space="preserve"> hudobným nástrojom. </w:t>
      </w:r>
      <w:r w:rsidRPr="00740EA7">
        <w:rPr>
          <w:rFonts w:ascii="Times New Roman" w:hAnsi="Times New Roman" w:cs="Times New Roman"/>
          <w:bCs/>
          <w:color w:val="000000"/>
          <w:sz w:val="24"/>
          <w:szCs w:val="24"/>
        </w:rPr>
        <w:t xml:space="preserve">Spája v sebe prednosti nástroja melodického i akordického. </w:t>
      </w:r>
      <w:r w:rsidRPr="00740EA7">
        <w:rPr>
          <w:rFonts w:ascii="Times New Roman" w:hAnsi="Times New Roman" w:cs="Times New Roman"/>
          <w:bCs/>
          <w:sz w:val="24"/>
          <w:szCs w:val="24"/>
        </w:rPr>
        <w:t xml:space="preserve">Je nástrojom so všestranným využitím, uplatňujúci sa vo všetkých hudobných žánroch. Táto skutočnosť vychádza z bohatej interpretačnej a nástrojárskej tradície a gitarovej literatúry, obsahujúcej všetky štýlové obdobia. </w:t>
      </w:r>
      <w:r w:rsidRPr="00740EA7">
        <w:rPr>
          <w:rFonts w:ascii="Times New Roman" w:hAnsi="Times New Roman" w:cs="Times New Roman"/>
          <w:bCs/>
          <w:color w:val="000000"/>
          <w:sz w:val="24"/>
          <w:szCs w:val="24"/>
        </w:rPr>
        <w:t>Vhodný vek na prijatie na základnú umeleckú školu je šesť rokov. Prijatie starších žiakov je tiež možné. Žiaci musia spĺňať základné podmienky: mať požadované hudobné nadanie, fyzické a psychomotorické predpoklady pre hru na nástroji. Anatomickým danostiam detí je nutné prispôsobiť veľkosť gitary. Najvhodnejšie nástroje pre výučbu žiakov mladšieho školského veku sú „španielske“ gitary s nylonovými strunami s menzúrou 530 mm pre 6 – 7 ročných a 570 mm pre 8 – 10 ročných.</w:t>
      </w:r>
    </w:p>
    <w:p w:rsidR="00740EA7" w:rsidRPr="00740EA7" w:rsidRDefault="00740EA7" w:rsidP="00740EA7">
      <w:pPr>
        <w:spacing w:line="240" w:lineRule="auto"/>
        <w:rPr>
          <w:rFonts w:ascii="Times New Roman" w:hAnsi="Times New Roman" w:cs="Times New Roman"/>
          <w:sz w:val="24"/>
          <w:szCs w:val="24"/>
        </w:rPr>
      </w:pPr>
    </w:p>
    <w:p w:rsidR="00740EA7" w:rsidRPr="00740EA7" w:rsidRDefault="00740EA7" w:rsidP="00740EA7">
      <w:pPr>
        <w:spacing w:line="240" w:lineRule="auto"/>
        <w:jc w:val="center"/>
        <w:rPr>
          <w:rFonts w:ascii="Times New Roman" w:hAnsi="Times New Roman" w:cs="Times New Roman"/>
          <w:sz w:val="24"/>
          <w:szCs w:val="24"/>
        </w:rPr>
      </w:pPr>
      <w:r w:rsidRPr="00740EA7">
        <w:rPr>
          <w:rFonts w:ascii="Times New Roman" w:hAnsi="Times New Roman" w:cs="Times New Roman"/>
          <w:sz w:val="24"/>
          <w:szCs w:val="24"/>
        </w:rPr>
        <w:t>2.ročník 1.časť I. stupeň základného štúdia</w:t>
      </w:r>
    </w:p>
    <w:p w:rsidR="00740EA7" w:rsidRPr="00740EA7" w:rsidRDefault="00740EA7" w:rsidP="00740EA7">
      <w:pPr>
        <w:spacing w:line="240" w:lineRule="auto"/>
        <w:jc w:val="center"/>
        <w:rPr>
          <w:rFonts w:ascii="Times New Roman" w:hAnsi="Times New Roman" w:cs="Times New Roman"/>
          <w:sz w:val="24"/>
          <w:szCs w:val="24"/>
        </w:rPr>
      </w:pPr>
      <w:r w:rsidRPr="00740EA7">
        <w:rPr>
          <w:rFonts w:ascii="Times New Roman" w:hAnsi="Times New Roman" w:cs="Times New Roman"/>
          <w:sz w:val="24"/>
          <w:szCs w:val="24"/>
        </w:rPr>
        <w:t>(1,5 hodín týždenne)</w:t>
      </w:r>
    </w:p>
    <w:p w:rsidR="00740EA7" w:rsidRPr="00740EA7" w:rsidRDefault="00740EA7" w:rsidP="00740EA7">
      <w:pPr>
        <w:spacing w:line="240" w:lineRule="auto"/>
        <w:rPr>
          <w:rFonts w:ascii="Times New Roman" w:hAnsi="Times New Roman" w:cs="Times New Roman"/>
          <w:sz w:val="24"/>
          <w:szCs w:val="24"/>
        </w:rPr>
      </w:pPr>
    </w:p>
    <w:p w:rsidR="00740EA7" w:rsidRPr="00740EA7" w:rsidRDefault="00740EA7" w:rsidP="00740EA7">
      <w:pPr>
        <w:spacing w:line="240" w:lineRule="auto"/>
        <w:rPr>
          <w:rFonts w:ascii="Times New Roman" w:hAnsi="Times New Roman" w:cs="Times New Roman"/>
          <w:b/>
          <w:sz w:val="24"/>
          <w:szCs w:val="24"/>
        </w:rPr>
      </w:pPr>
      <w:r w:rsidRPr="00740EA7">
        <w:rPr>
          <w:rFonts w:ascii="Times New Roman" w:hAnsi="Times New Roman" w:cs="Times New Roman"/>
          <w:b/>
          <w:sz w:val="24"/>
          <w:szCs w:val="24"/>
        </w:rPr>
        <w:t>Ciele</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ab/>
        <w:t xml:space="preserve">Prehlbovať a obohacovať technické a výrazové prostriedky pri hre. Rozširovať žiakov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hudobný  obzor.  Pokračovať  v rozvíjaní  hudobnej  predstavivosti  žiaka  a zdokonaľovať  jeho hudobnú pamäť. Systematicky pracovať na skvalitňovaní tvorby tónu prstami a palcom pravej hudobnú pamäť. Systematicky pracovať na skvalitňovaní tvorby tónu prstami a palcom </w:t>
      </w:r>
      <w:r w:rsidRPr="00740EA7">
        <w:rPr>
          <w:rFonts w:ascii="Times New Roman" w:hAnsi="Times New Roman" w:cs="Times New Roman"/>
          <w:sz w:val="24"/>
          <w:szCs w:val="24"/>
        </w:rPr>
        <w:lastRenderedPageBreak/>
        <w:t>pravej ruky. Rozširovať dynamický a farebný register tónu. Rozvíjať metrické, rytmické a tempové cítenie  žiaka.  Zaraďovať  ďalšie  dynamické  formy  hry.  Venovať  pozornosť  systematickej príprave hry z listu.</w:t>
      </w:r>
    </w:p>
    <w:p w:rsidR="00740EA7" w:rsidRPr="00740EA7" w:rsidRDefault="00740EA7" w:rsidP="00740EA7">
      <w:pPr>
        <w:spacing w:line="240" w:lineRule="auto"/>
        <w:rPr>
          <w:rFonts w:ascii="Times New Roman" w:hAnsi="Times New Roman" w:cs="Times New Roman"/>
          <w:sz w:val="24"/>
          <w:szCs w:val="24"/>
        </w:rPr>
      </w:pPr>
    </w:p>
    <w:p w:rsidR="00740EA7" w:rsidRPr="00740EA7" w:rsidRDefault="00740EA7" w:rsidP="00740EA7">
      <w:pPr>
        <w:spacing w:line="240" w:lineRule="auto"/>
        <w:rPr>
          <w:rFonts w:ascii="Times New Roman" w:hAnsi="Times New Roman" w:cs="Times New Roman"/>
          <w:sz w:val="24"/>
          <w:szCs w:val="24"/>
        </w:rPr>
      </w:pP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b/>
          <w:sz w:val="24"/>
          <w:szCs w:val="24"/>
        </w:rPr>
        <w:t>Obsah</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        Obsah učebných osnov hry na gitare je koncipovaný tak, aby si žiak prostredníctvom</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získaných zručností a vedomostí vytváral trvalý vzťah k hudbe a nástroju, aby si postupne osvojil potrebu samostatného štúdia a tvorbu vlastného repertoáru.</w:t>
      </w:r>
    </w:p>
    <w:p w:rsidR="00740EA7" w:rsidRPr="00740EA7" w:rsidRDefault="00740EA7" w:rsidP="00740EA7">
      <w:pPr>
        <w:spacing w:line="240" w:lineRule="auto"/>
        <w:rPr>
          <w:rFonts w:ascii="Times New Roman" w:hAnsi="Times New Roman" w:cs="Times New Roman"/>
          <w:sz w:val="24"/>
          <w:szCs w:val="24"/>
        </w:rPr>
      </w:pPr>
    </w:p>
    <w:p w:rsidR="00740EA7" w:rsidRPr="00740EA7" w:rsidRDefault="00740EA7" w:rsidP="00740EA7">
      <w:pPr>
        <w:spacing w:line="240" w:lineRule="auto"/>
        <w:rPr>
          <w:rFonts w:ascii="Times New Roman" w:hAnsi="Times New Roman" w:cs="Times New Roman"/>
          <w:b/>
          <w:sz w:val="24"/>
          <w:szCs w:val="24"/>
        </w:rPr>
      </w:pPr>
      <w:r w:rsidRPr="00740EA7">
        <w:rPr>
          <w:rFonts w:ascii="Times New Roman" w:hAnsi="Times New Roman" w:cs="Times New Roman"/>
          <w:b/>
          <w:sz w:val="24"/>
          <w:szCs w:val="24"/>
        </w:rPr>
        <w:t>Hudobný materiál</w:t>
      </w:r>
    </w:p>
    <w:p w:rsidR="00740EA7" w:rsidRPr="00740EA7" w:rsidRDefault="00740EA7" w:rsidP="00740EA7">
      <w:pPr>
        <w:spacing w:line="240" w:lineRule="auto"/>
        <w:rPr>
          <w:rFonts w:ascii="Times New Roman" w:hAnsi="Times New Roman" w:cs="Times New Roman"/>
          <w:sz w:val="24"/>
          <w:szCs w:val="24"/>
        </w:rPr>
      </w:pP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Abel CARLEVARO: Microestudios for guitar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Jiří HORÁČEK: Moje kytara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Jiří HORÁČEK: K lidové písni s kytarou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Jiří HORÁČEK: Kytarové etudy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Jiří JIRMAL: Škola hry na kytaru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Franz JUST: Neues Gitarrebuch 1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Stanislav JUŘICA: Škola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Arnošt KOŠŤÁL: Etudy ze života pro kytaru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Alois MENŠÍK: Abeceda gitaristu I. diel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Jiří NEČEKAL, Petr MANDEL: Hra na kytaru 1. diel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Ursula PETER: Der Anfangsunnterricht im Gitarrespiel I. diel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Ursula PETER: Anton Diabelli – 30 sehr leichte Übungstücke für die Gitarre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Julio SAGRERAS: Las primeras lecciones guitarra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Arnošt SÁDLIK: Škola stupníc a akordov pre gitaru –nácvik výmeny polôh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Jiří HORÁČEK: Kytarové hrátky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Josef KOTÍK: První přednesové skladby pro kytaru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Kolektív: Obrázková kniha pre gitarovú hru (Editio Musica Budapest)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Michael LANGER: 11 leicht spielbare Kompositionen für Gitare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Štěpán RAK: Minutová sóla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lastRenderedPageBreak/>
        <w:t xml:space="preserve">Štěpán RAK: Rozmary </w:t>
      </w:r>
    </w:p>
    <w:p w:rsidR="00740EA7" w:rsidRPr="00740EA7" w:rsidRDefault="00740EA7" w:rsidP="00740EA7">
      <w:pPr>
        <w:spacing w:line="240" w:lineRule="auto"/>
        <w:rPr>
          <w:rFonts w:ascii="Times New Roman" w:hAnsi="Times New Roman" w:cs="Times New Roman"/>
          <w:sz w:val="24"/>
          <w:szCs w:val="24"/>
        </w:rPr>
      </w:pPr>
    </w:p>
    <w:p w:rsidR="00740EA7" w:rsidRPr="00740EA7" w:rsidRDefault="00740EA7" w:rsidP="00740EA7">
      <w:pPr>
        <w:spacing w:line="240" w:lineRule="auto"/>
        <w:rPr>
          <w:rFonts w:ascii="Times New Roman" w:hAnsi="Times New Roman" w:cs="Times New Roman"/>
          <w:sz w:val="24"/>
          <w:szCs w:val="24"/>
        </w:rPr>
      </w:pPr>
    </w:p>
    <w:tbl>
      <w:tblPr>
        <w:tblpPr w:leftFromText="141" w:rightFromText="141" w:vertAnchor="text" w:horzAnchor="margin" w:tblpXSpec="center" w:tblpY="39"/>
        <w:tblW w:w="10635" w:type="dxa"/>
        <w:tblLayout w:type="fixed"/>
        <w:tblLook w:val="04A0" w:firstRow="1" w:lastRow="0" w:firstColumn="1" w:lastColumn="0" w:noHBand="0" w:noVBand="1"/>
      </w:tblPr>
      <w:tblGrid>
        <w:gridCol w:w="5764"/>
        <w:gridCol w:w="4871"/>
      </w:tblGrid>
      <w:tr w:rsidR="00740EA7" w:rsidRPr="00740EA7" w:rsidTr="00740EA7">
        <w:tc>
          <w:tcPr>
            <w:tcW w:w="5764" w:type="dxa"/>
            <w:tcBorders>
              <w:top w:val="single" w:sz="4" w:space="0" w:color="000000"/>
              <w:left w:val="single" w:sz="4" w:space="0" w:color="000000"/>
              <w:bottom w:val="single" w:sz="4" w:space="0" w:color="000000"/>
              <w:right w:val="nil"/>
            </w:tcBorders>
            <w:hideMark/>
          </w:tcPr>
          <w:p w:rsidR="00740EA7" w:rsidRPr="00740EA7" w:rsidRDefault="00740EA7" w:rsidP="00740EA7">
            <w:pPr>
              <w:widowControl w:val="0"/>
              <w:suppressAutoHyphens/>
              <w:snapToGrid w:val="0"/>
              <w:spacing w:line="240" w:lineRule="auto"/>
              <w:ind w:left="227"/>
              <w:rPr>
                <w:rFonts w:ascii="Times New Roman" w:eastAsia="Arial Unicode MS" w:hAnsi="Times New Roman" w:cs="Times New Roman"/>
                <w:b/>
                <w:kern w:val="2"/>
                <w:sz w:val="24"/>
                <w:szCs w:val="24"/>
              </w:rPr>
            </w:pPr>
            <w:r w:rsidRPr="00740EA7">
              <w:rPr>
                <w:rFonts w:ascii="Times New Roman" w:hAnsi="Times New Roman" w:cs="Times New Roman"/>
                <w:b/>
                <w:sz w:val="24"/>
                <w:szCs w:val="24"/>
              </w:rPr>
              <w:t>Výkonový štandard</w:t>
            </w:r>
          </w:p>
        </w:tc>
        <w:tc>
          <w:tcPr>
            <w:tcW w:w="4871" w:type="dxa"/>
            <w:tcBorders>
              <w:top w:val="single" w:sz="4" w:space="0" w:color="000000"/>
              <w:left w:val="single" w:sz="4" w:space="0" w:color="000000"/>
              <w:bottom w:val="single" w:sz="4" w:space="0" w:color="000000"/>
              <w:right w:val="single" w:sz="4" w:space="0" w:color="000000"/>
            </w:tcBorders>
            <w:hideMark/>
          </w:tcPr>
          <w:p w:rsidR="00740EA7" w:rsidRPr="00740EA7" w:rsidRDefault="00740EA7" w:rsidP="00740EA7">
            <w:pPr>
              <w:widowControl w:val="0"/>
              <w:suppressAutoHyphens/>
              <w:snapToGrid w:val="0"/>
              <w:spacing w:line="240" w:lineRule="auto"/>
              <w:ind w:left="227"/>
              <w:rPr>
                <w:rFonts w:ascii="Times New Roman" w:eastAsia="Arial Unicode MS" w:hAnsi="Times New Roman" w:cs="Times New Roman"/>
                <w:kern w:val="2"/>
                <w:sz w:val="24"/>
                <w:szCs w:val="24"/>
              </w:rPr>
            </w:pPr>
            <w:r w:rsidRPr="00740EA7">
              <w:rPr>
                <w:rFonts w:ascii="Times New Roman" w:hAnsi="Times New Roman" w:cs="Times New Roman"/>
                <w:b/>
                <w:sz w:val="24"/>
                <w:szCs w:val="24"/>
              </w:rPr>
              <w:t>Obsahový štandard</w:t>
            </w:r>
          </w:p>
        </w:tc>
      </w:tr>
      <w:tr w:rsidR="00740EA7" w:rsidRPr="00740EA7" w:rsidTr="00740EA7">
        <w:trPr>
          <w:trHeight w:val="40"/>
        </w:trPr>
        <w:tc>
          <w:tcPr>
            <w:tcW w:w="5764" w:type="dxa"/>
            <w:tcBorders>
              <w:top w:val="single" w:sz="4" w:space="0" w:color="000000"/>
              <w:left w:val="single" w:sz="4" w:space="0" w:color="000000"/>
              <w:bottom w:val="single" w:sz="4" w:space="0" w:color="000000"/>
              <w:right w:val="nil"/>
            </w:tcBorders>
            <w:hideMark/>
          </w:tcPr>
          <w:p w:rsidR="00740EA7" w:rsidRPr="00740EA7" w:rsidRDefault="00740EA7" w:rsidP="00740EA7">
            <w:pPr>
              <w:pStyle w:val="Odstavecseseznamem"/>
              <w:numPr>
                <w:ilvl w:val="0"/>
                <w:numId w:val="108"/>
              </w:numPr>
              <w:snapToGrid w:val="0"/>
              <w:spacing w:after="120" w:line="240" w:lineRule="auto"/>
              <w:ind w:left="227" w:hanging="227"/>
              <w:contextualSpacing w:val="0"/>
              <w:rPr>
                <w:rFonts w:ascii="Times New Roman" w:hAnsi="Times New Roman" w:cs="Times New Roman"/>
                <w:kern w:val="2"/>
                <w:sz w:val="24"/>
                <w:szCs w:val="24"/>
              </w:rPr>
            </w:pPr>
            <w:r w:rsidRPr="00740EA7">
              <w:rPr>
                <w:rFonts w:ascii="Times New Roman" w:hAnsi="Times New Roman" w:cs="Times New Roman"/>
                <w:sz w:val="24"/>
                <w:szCs w:val="24"/>
              </w:rPr>
              <w:t>zahrajú trojzvuk v súzvuku i arpegiu,</w:t>
            </w:r>
          </w:p>
          <w:p w:rsidR="00740EA7" w:rsidRPr="00740EA7" w:rsidRDefault="00740EA7" w:rsidP="00740EA7">
            <w:pPr>
              <w:pStyle w:val="Odstavecseseznamem"/>
              <w:numPr>
                <w:ilvl w:val="0"/>
                <w:numId w:val="108"/>
              </w:numPr>
              <w:spacing w:after="120" w:line="240" w:lineRule="auto"/>
              <w:ind w:left="227" w:hanging="227"/>
              <w:contextualSpacing w:val="0"/>
              <w:rPr>
                <w:rFonts w:ascii="Times New Roman" w:hAnsi="Times New Roman" w:cs="Times New Roman"/>
                <w:sz w:val="24"/>
                <w:szCs w:val="24"/>
              </w:rPr>
            </w:pPr>
            <w:r w:rsidRPr="00740EA7">
              <w:rPr>
                <w:rFonts w:ascii="Times New Roman" w:hAnsi="Times New Roman" w:cs="Times New Roman"/>
                <w:sz w:val="24"/>
                <w:szCs w:val="24"/>
              </w:rPr>
              <w:t>hrajú jednooktávové stupnice a kadencie,</w:t>
            </w:r>
          </w:p>
          <w:p w:rsidR="00740EA7" w:rsidRPr="00740EA7" w:rsidRDefault="00740EA7" w:rsidP="00740EA7">
            <w:pPr>
              <w:pStyle w:val="Odstavecseseznamem"/>
              <w:numPr>
                <w:ilvl w:val="0"/>
                <w:numId w:val="108"/>
              </w:numPr>
              <w:spacing w:after="120" w:line="240" w:lineRule="auto"/>
              <w:ind w:left="227" w:hanging="227"/>
              <w:contextualSpacing w:val="0"/>
              <w:rPr>
                <w:rFonts w:ascii="Times New Roman" w:hAnsi="Times New Roman" w:cs="Times New Roman"/>
                <w:bCs/>
                <w:sz w:val="24"/>
                <w:szCs w:val="24"/>
              </w:rPr>
            </w:pPr>
            <w:r w:rsidRPr="00740EA7">
              <w:rPr>
                <w:rFonts w:ascii="Times New Roman" w:hAnsi="Times New Roman" w:cs="Times New Roman"/>
                <w:sz w:val="24"/>
                <w:szCs w:val="24"/>
              </w:rPr>
              <w:t>spájajú notový zápis s  orientáciou v 1. a 2.polohe,</w:t>
            </w:r>
          </w:p>
          <w:p w:rsidR="00740EA7" w:rsidRPr="00740EA7" w:rsidRDefault="00740EA7" w:rsidP="00740EA7">
            <w:pPr>
              <w:pStyle w:val="Odstavecseseznamem"/>
              <w:numPr>
                <w:ilvl w:val="0"/>
                <w:numId w:val="108"/>
              </w:numPr>
              <w:spacing w:after="120" w:line="240" w:lineRule="auto"/>
              <w:ind w:left="227" w:hanging="227"/>
              <w:contextualSpacing w:val="0"/>
              <w:rPr>
                <w:rFonts w:ascii="Times New Roman" w:hAnsi="Times New Roman" w:cs="Times New Roman"/>
                <w:sz w:val="24"/>
                <w:szCs w:val="24"/>
              </w:rPr>
            </w:pPr>
            <w:r w:rsidRPr="00740EA7">
              <w:rPr>
                <w:rFonts w:ascii="Times New Roman" w:hAnsi="Times New Roman" w:cs="Times New Roman"/>
                <w:bCs/>
                <w:sz w:val="24"/>
                <w:szCs w:val="24"/>
              </w:rPr>
              <w:t>hrajú s aplikovaním dynamiky,</w:t>
            </w:r>
          </w:p>
          <w:p w:rsidR="00740EA7" w:rsidRPr="00740EA7" w:rsidRDefault="00740EA7" w:rsidP="00740EA7">
            <w:pPr>
              <w:pStyle w:val="Odstavecseseznamem"/>
              <w:numPr>
                <w:ilvl w:val="0"/>
                <w:numId w:val="108"/>
              </w:numPr>
              <w:spacing w:after="120" w:line="240" w:lineRule="auto"/>
              <w:ind w:left="227" w:hanging="227"/>
              <w:contextualSpacing w:val="0"/>
              <w:rPr>
                <w:rFonts w:ascii="Times New Roman" w:hAnsi="Times New Roman" w:cs="Times New Roman"/>
                <w:sz w:val="24"/>
                <w:szCs w:val="24"/>
              </w:rPr>
            </w:pPr>
            <w:r w:rsidRPr="00740EA7">
              <w:rPr>
                <w:rFonts w:ascii="Times New Roman" w:hAnsi="Times New Roman" w:cs="Times New Roman"/>
                <w:sz w:val="24"/>
                <w:szCs w:val="24"/>
              </w:rPr>
              <w:t>vedia hrať z listu primeraný zápis,</w:t>
            </w:r>
          </w:p>
          <w:p w:rsidR="00740EA7" w:rsidRPr="00740EA7" w:rsidRDefault="00740EA7" w:rsidP="00740EA7">
            <w:pPr>
              <w:pStyle w:val="Odstavecseseznamem"/>
              <w:numPr>
                <w:ilvl w:val="0"/>
                <w:numId w:val="108"/>
              </w:numPr>
              <w:snapToGrid w:val="0"/>
              <w:spacing w:after="120" w:line="240" w:lineRule="auto"/>
              <w:ind w:left="227" w:hanging="227"/>
              <w:contextualSpacing w:val="0"/>
              <w:rPr>
                <w:rFonts w:ascii="Times New Roman" w:hAnsi="Times New Roman" w:cs="Times New Roman"/>
                <w:sz w:val="24"/>
                <w:szCs w:val="24"/>
              </w:rPr>
            </w:pPr>
            <w:r w:rsidRPr="00740EA7">
              <w:rPr>
                <w:rFonts w:ascii="Times New Roman" w:hAnsi="Times New Roman" w:cs="Times New Roman"/>
                <w:sz w:val="24"/>
                <w:szCs w:val="24"/>
              </w:rPr>
              <w:t>zahrajú synkopu,</w:t>
            </w:r>
          </w:p>
          <w:p w:rsidR="00740EA7" w:rsidRPr="00740EA7" w:rsidRDefault="00740EA7" w:rsidP="00740EA7">
            <w:pPr>
              <w:pStyle w:val="Odstavecseseznamem"/>
              <w:numPr>
                <w:ilvl w:val="0"/>
                <w:numId w:val="108"/>
              </w:numPr>
              <w:spacing w:after="120" w:line="240" w:lineRule="auto"/>
              <w:ind w:left="227" w:hanging="227"/>
              <w:contextualSpacing w:val="0"/>
              <w:rPr>
                <w:rFonts w:ascii="Times New Roman" w:hAnsi="Times New Roman" w:cs="Times New Roman"/>
                <w:sz w:val="24"/>
                <w:szCs w:val="24"/>
              </w:rPr>
            </w:pPr>
            <w:r w:rsidRPr="00740EA7">
              <w:rPr>
                <w:rFonts w:ascii="Times New Roman" w:hAnsi="Times New Roman" w:cs="Times New Roman"/>
                <w:sz w:val="24"/>
                <w:szCs w:val="24"/>
              </w:rPr>
              <w:t>poznajú hudobný termín Da Capo al Fine,</w:t>
            </w:r>
          </w:p>
          <w:p w:rsidR="00740EA7" w:rsidRPr="00740EA7" w:rsidRDefault="00740EA7" w:rsidP="00740EA7">
            <w:pPr>
              <w:pStyle w:val="Odstavecseseznamem"/>
              <w:numPr>
                <w:ilvl w:val="0"/>
                <w:numId w:val="109"/>
              </w:numPr>
              <w:snapToGrid w:val="0"/>
              <w:spacing w:after="120" w:line="240" w:lineRule="auto"/>
              <w:ind w:left="227" w:hanging="227"/>
              <w:contextualSpacing w:val="0"/>
              <w:rPr>
                <w:rFonts w:ascii="Times New Roman" w:hAnsi="Times New Roman" w:cs="Times New Roman"/>
                <w:sz w:val="24"/>
                <w:szCs w:val="24"/>
              </w:rPr>
            </w:pPr>
            <w:r w:rsidRPr="00740EA7">
              <w:rPr>
                <w:rFonts w:ascii="Times New Roman" w:hAnsi="Times New Roman" w:cs="Times New Roman"/>
                <w:sz w:val="24"/>
                <w:szCs w:val="24"/>
              </w:rPr>
              <w:t>predvedú zmysel pre výstavbu melódie a frázovanie,</w:t>
            </w:r>
          </w:p>
          <w:p w:rsidR="00740EA7" w:rsidRPr="00740EA7" w:rsidRDefault="00740EA7" w:rsidP="00740EA7">
            <w:pPr>
              <w:pStyle w:val="Odstavecseseznamem"/>
              <w:numPr>
                <w:ilvl w:val="0"/>
                <w:numId w:val="109"/>
              </w:numPr>
              <w:spacing w:after="120" w:line="240" w:lineRule="auto"/>
              <w:ind w:left="227" w:hanging="227"/>
              <w:contextualSpacing w:val="0"/>
              <w:rPr>
                <w:rFonts w:ascii="Times New Roman" w:hAnsi="Times New Roman" w:cs="Times New Roman"/>
                <w:sz w:val="24"/>
                <w:szCs w:val="24"/>
              </w:rPr>
            </w:pPr>
            <w:r w:rsidRPr="00740EA7">
              <w:rPr>
                <w:rFonts w:ascii="Times New Roman" w:hAnsi="Times New Roman" w:cs="Times New Roman"/>
                <w:sz w:val="24"/>
                <w:szCs w:val="24"/>
              </w:rPr>
              <w:t>rozpoznajú charakter skladby podľa nálady,</w:t>
            </w:r>
          </w:p>
          <w:p w:rsidR="00740EA7" w:rsidRPr="00740EA7" w:rsidRDefault="00740EA7" w:rsidP="00740EA7">
            <w:pPr>
              <w:pStyle w:val="Odstavecseseznamem"/>
              <w:numPr>
                <w:ilvl w:val="0"/>
                <w:numId w:val="109"/>
              </w:numPr>
              <w:spacing w:after="120" w:line="240" w:lineRule="auto"/>
              <w:ind w:left="227" w:hanging="227"/>
              <w:contextualSpacing w:val="0"/>
              <w:rPr>
                <w:rFonts w:ascii="Times New Roman" w:hAnsi="Times New Roman" w:cs="Times New Roman"/>
                <w:kern w:val="2"/>
                <w:sz w:val="24"/>
                <w:szCs w:val="24"/>
              </w:rPr>
            </w:pPr>
            <w:r w:rsidRPr="00740EA7">
              <w:rPr>
                <w:rFonts w:ascii="Times New Roman" w:hAnsi="Times New Roman" w:cs="Times New Roman"/>
                <w:sz w:val="24"/>
                <w:szCs w:val="24"/>
              </w:rPr>
              <w:t>zahrajú rôzne variácie arpeggia.</w:t>
            </w:r>
          </w:p>
        </w:tc>
        <w:tc>
          <w:tcPr>
            <w:tcW w:w="4871" w:type="dxa"/>
            <w:tcBorders>
              <w:top w:val="single" w:sz="4" w:space="0" w:color="000000"/>
              <w:left w:val="single" w:sz="4" w:space="0" w:color="000000"/>
              <w:bottom w:val="single" w:sz="4" w:space="0" w:color="000000"/>
              <w:right w:val="single" w:sz="4" w:space="0" w:color="000000"/>
            </w:tcBorders>
            <w:hideMark/>
          </w:tcPr>
          <w:p w:rsidR="00740EA7" w:rsidRPr="00740EA7" w:rsidRDefault="00740EA7" w:rsidP="00740EA7">
            <w:pPr>
              <w:snapToGrid w:val="0"/>
              <w:spacing w:line="240" w:lineRule="auto"/>
              <w:ind w:left="227"/>
              <w:rPr>
                <w:rFonts w:ascii="Times New Roman" w:eastAsia="Arial Unicode MS" w:hAnsi="Times New Roman" w:cs="Times New Roman"/>
                <w:kern w:val="2"/>
                <w:sz w:val="24"/>
                <w:szCs w:val="24"/>
              </w:rPr>
            </w:pPr>
            <w:r w:rsidRPr="00740EA7">
              <w:rPr>
                <w:rFonts w:ascii="Times New Roman" w:hAnsi="Times New Roman" w:cs="Times New Roman"/>
                <w:sz w:val="24"/>
                <w:szCs w:val="24"/>
              </w:rPr>
              <w:t>Hra trojhlasu v súzvuku i v arpeggiu s použitím dvoch prstov a palca pravej ruky.</w:t>
            </w:r>
          </w:p>
          <w:p w:rsidR="00740EA7" w:rsidRPr="00740EA7" w:rsidRDefault="00740EA7" w:rsidP="00740EA7">
            <w:pPr>
              <w:spacing w:line="240" w:lineRule="auto"/>
              <w:ind w:left="227"/>
              <w:rPr>
                <w:rFonts w:ascii="Times New Roman" w:hAnsi="Times New Roman" w:cs="Times New Roman"/>
                <w:sz w:val="24"/>
                <w:szCs w:val="24"/>
              </w:rPr>
            </w:pPr>
            <w:r w:rsidRPr="00740EA7">
              <w:rPr>
                <w:rFonts w:ascii="Times New Roman" w:hAnsi="Times New Roman" w:cs="Times New Roman"/>
                <w:sz w:val="24"/>
                <w:szCs w:val="24"/>
              </w:rPr>
              <w:t>Uvoľňovanie svalového tonusu hracieho aparátu.</w:t>
            </w:r>
          </w:p>
          <w:p w:rsidR="00740EA7" w:rsidRPr="00740EA7" w:rsidRDefault="00740EA7" w:rsidP="00740EA7">
            <w:pPr>
              <w:spacing w:line="240" w:lineRule="auto"/>
              <w:ind w:left="227"/>
              <w:rPr>
                <w:rFonts w:ascii="Times New Roman" w:hAnsi="Times New Roman" w:cs="Times New Roman"/>
                <w:sz w:val="24"/>
                <w:szCs w:val="24"/>
              </w:rPr>
            </w:pPr>
            <w:r w:rsidRPr="00740EA7">
              <w:rPr>
                <w:rFonts w:ascii="Times New Roman" w:hAnsi="Times New Roman" w:cs="Times New Roman"/>
                <w:sz w:val="24"/>
                <w:szCs w:val="24"/>
              </w:rPr>
              <w:t>Hra jednooktávových stupníc dur a mol do 4 # a 1 b s použitím základných akordov (bez barré).</w:t>
            </w:r>
          </w:p>
          <w:p w:rsidR="00740EA7" w:rsidRPr="00740EA7" w:rsidRDefault="00740EA7" w:rsidP="00740EA7">
            <w:pPr>
              <w:spacing w:line="240" w:lineRule="auto"/>
              <w:ind w:left="227"/>
              <w:rPr>
                <w:rFonts w:ascii="Times New Roman" w:hAnsi="Times New Roman" w:cs="Times New Roman"/>
                <w:sz w:val="24"/>
                <w:szCs w:val="24"/>
              </w:rPr>
            </w:pPr>
            <w:r w:rsidRPr="00740EA7">
              <w:rPr>
                <w:rFonts w:ascii="Times New Roman" w:hAnsi="Times New Roman" w:cs="Times New Roman"/>
                <w:sz w:val="24"/>
                <w:szCs w:val="24"/>
              </w:rPr>
              <w:t>Orientácia v 1. a 2. polohe hmatníka.</w:t>
            </w:r>
          </w:p>
          <w:p w:rsidR="00740EA7" w:rsidRPr="00740EA7" w:rsidRDefault="00740EA7" w:rsidP="00740EA7">
            <w:pPr>
              <w:spacing w:line="240" w:lineRule="auto"/>
              <w:ind w:left="227"/>
              <w:rPr>
                <w:rFonts w:ascii="Times New Roman" w:hAnsi="Times New Roman" w:cs="Times New Roman"/>
                <w:sz w:val="24"/>
                <w:szCs w:val="24"/>
              </w:rPr>
            </w:pPr>
            <w:r w:rsidRPr="00740EA7">
              <w:rPr>
                <w:rFonts w:ascii="Times New Roman" w:hAnsi="Times New Roman" w:cs="Times New Roman"/>
                <w:sz w:val="24"/>
                <w:szCs w:val="24"/>
              </w:rPr>
              <w:t>Základné dynamické stupne (p, mf, f), akcent.</w:t>
            </w:r>
          </w:p>
          <w:p w:rsidR="00740EA7" w:rsidRPr="00740EA7" w:rsidRDefault="00740EA7" w:rsidP="00740EA7">
            <w:pPr>
              <w:spacing w:line="240" w:lineRule="auto"/>
              <w:ind w:left="227"/>
              <w:rPr>
                <w:rFonts w:ascii="Times New Roman" w:hAnsi="Times New Roman" w:cs="Times New Roman"/>
                <w:sz w:val="24"/>
                <w:szCs w:val="24"/>
              </w:rPr>
            </w:pPr>
            <w:r w:rsidRPr="00740EA7">
              <w:rPr>
                <w:rFonts w:ascii="Times New Roman" w:hAnsi="Times New Roman" w:cs="Times New Roman"/>
                <w:sz w:val="24"/>
                <w:szCs w:val="24"/>
              </w:rPr>
              <w:t>Hra z listu.</w:t>
            </w:r>
          </w:p>
          <w:p w:rsidR="00740EA7" w:rsidRPr="00740EA7" w:rsidRDefault="00740EA7" w:rsidP="00740EA7">
            <w:pPr>
              <w:snapToGrid w:val="0"/>
              <w:spacing w:line="240" w:lineRule="auto"/>
              <w:ind w:left="227"/>
              <w:rPr>
                <w:rFonts w:ascii="Times New Roman" w:hAnsi="Times New Roman" w:cs="Times New Roman"/>
                <w:sz w:val="24"/>
                <w:szCs w:val="24"/>
              </w:rPr>
            </w:pPr>
            <w:r w:rsidRPr="00740EA7">
              <w:rPr>
                <w:rFonts w:ascii="Times New Roman" w:hAnsi="Times New Roman" w:cs="Times New Roman"/>
                <w:sz w:val="24"/>
                <w:szCs w:val="24"/>
              </w:rPr>
              <w:t>Rytmické zadelenie synkopy.</w:t>
            </w:r>
          </w:p>
          <w:p w:rsidR="00740EA7" w:rsidRPr="00740EA7" w:rsidRDefault="00740EA7" w:rsidP="00740EA7">
            <w:pPr>
              <w:spacing w:line="240" w:lineRule="auto"/>
              <w:ind w:left="227"/>
              <w:rPr>
                <w:rFonts w:ascii="Times New Roman" w:hAnsi="Times New Roman" w:cs="Times New Roman"/>
                <w:sz w:val="24"/>
                <w:szCs w:val="24"/>
              </w:rPr>
            </w:pPr>
            <w:r w:rsidRPr="00740EA7">
              <w:rPr>
                <w:rFonts w:ascii="Times New Roman" w:hAnsi="Times New Roman" w:cs="Times New Roman"/>
                <w:sz w:val="24"/>
                <w:szCs w:val="24"/>
              </w:rPr>
              <w:t>Da Capo al Fine.</w:t>
            </w:r>
          </w:p>
          <w:p w:rsidR="00740EA7" w:rsidRPr="00740EA7" w:rsidRDefault="00740EA7" w:rsidP="00740EA7">
            <w:pPr>
              <w:spacing w:line="240" w:lineRule="auto"/>
              <w:ind w:left="227"/>
              <w:rPr>
                <w:rFonts w:ascii="Times New Roman" w:hAnsi="Times New Roman" w:cs="Times New Roman"/>
                <w:sz w:val="24"/>
                <w:szCs w:val="24"/>
              </w:rPr>
            </w:pPr>
            <w:r w:rsidRPr="00740EA7">
              <w:rPr>
                <w:rFonts w:ascii="Times New Roman" w:hAnsi="Times New Roman" w:cs="Times New Roman"/>
                <w:sz w:val="24"/>
                <w:szCs w:val="24"/>
              </w:rPr>
              <w:t>Vnímanie melodických fráz v piesni.</w:t>
            </w:r>
          </w:p>
          <w:p w:rsidR="00740EA7" w:rsidRPr="00740EA7" w:rsidRDefault="00740EA7" w:rsidP="00740EA7">
            <w:pPr>
              <w:widowControl w:val="0"/>
              <w:suppressAutoHyphens/>
              <w:spacing w:line="240" w:lineRule="auto"/>
              <w:ind w:left="227"/>
              <w:rPr>
                <w:rFonts w:ascii="Times New Roman" w:eastAsia="Arial Unicode MS" w:hAnsi="Times New Roman" w:cs="Times New Roman"/>
                <w:kern w:val="2"/>
                <w:sz w:val="24"/>
                <w:szCs w:val="24"/>
              </w:rPr>
            </w:pPr>
            <w:r w:rsidRPr="00740EA7">
              <w:rPr>
                <w:rFonts w:ascii="Times New Roman" w:hAnsi="Times New Roman" w:cs="Times New Roman"/>
                <w:sz w:val="24"/>
                <w:szCs w:val="24"/>
              </w:rPr>
              <w:t xml:space="preserve">Rozlíšenie durového a molového tónorodu. </w:t>
            </w:r>
          </w:p>
        </w:tc>
      </w:tr>
    </w:tbl>
    <w:p w:rsidR="00740EA7" w:rsidRPr="00740EA7" w:rsidRDefault="00740EA7" w:rsidP="00740EA7">
      <w:pPr>
        <w:spacing w:line="240" w:lineRule="auto"/>
        <w:rPr>
          <w:rFonts w:ascii="Times New Roman" w:hAnsi="Times New Roman" w:cs="Times New Roman"/>
          <w:sz w:val="24"/>
          <w:szCs w:val="24"/>
        </w:rPr>
      </w:pPr>
    </w:p>
    <w:p w:rsidR="00740EA7" w:rsidRPr="00740EA7" w:rsidRDefault="00740EA7" w:rsidP="00740EA7">
      <w:pPr>
        <w:spacing w:line="240" w:lineRule="auto"/>
        <w:rPr>
          <w:rFonts w:ascii="Times New Roman" w:hAnsi="Times New Roman" w:cs="Times New Roman"/>
          <w:b/>
          <w:sz w:val="24"/>
          <w:szCs w:val="24"/>
        </w:rPr>
      </w:pPr>
      <w:r w:rsidRPr="00740EA7">
        <w:rPr>
          <w:rFonts w:ascii="Times New Roman" w:hAnsi="Times New Roman" w:cs="Times New Roman"/>
          <w:b/>
          <w:sz w:val="24"/>
          <w:szCs w:val="24"/>
        </w:rPr>
        <w:t>Metodické a didaktické pokyny</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b/>
          <w:sz w:val="24"/>
          <w:szCs w:val="24"/>
        </w:rPr>
        <w:t xml:space="preserve">   </w:t>
      </w:r>
      <w:r w:rsidRPr="00740EA7">
        <w:rPr>
          <w:rFonts w:ascii="Times New Roman" w:hAnsi="Times New Roman" w:cs="Times New Roman"/>
          <w:sz w:val="24"/>
          <w:szCs w:val="24"/>
        </w:rPr>
        <w:t xml:space="preserve">   Na štúdium hry na klasickej gitare sa prijímajú deti od deviatich rokov. Toto je optimál-</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ny vek prijatia dieťaťa na štúdium. Nevylučuje sa však prijať deti aj mladšieho veku, po-</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kiaľ majú požadované hudobné nadanie, fyzické a psychomotorické predpoklady pre hru</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na nástroji. V prípade mladšieho žiaka je potrebné zabezpečiť primeraný nástroj.</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      Práca učiteľa je charakteristická individuálnym prístupom adekvátnych metodických</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postupov a foriem práce nielen v súvislosti s vekom dieťaťa, ale z hľadiska jeho celkového nadania úrovne talentu .Odporúčané gitarové školy ,učebný materiál slúžia k základnej orientácii učiteľa, ktorý ich môže podľa svojich skúseností a individuálnych potrieb vhodne kombinovať a nahrádzať inými materiálmi.</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     Stanovené ciele by sa mali uskutočňovať metódami a formami práce, ktoré rozvíjajú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všeobecné hudobné vzdelanie, hudobnú predstavivosť, sluchové a rytmické cítenie na zákla-</w:t>
      </w:r>
    </w:p>
    <w:p w:rsidR="00740EA7" w:rsidRPr="00740EA7" w:rsidRDefault="00740EA7" w:rsidP="00740EA7">
      <w:pPr>
        <w:rPr>
          <w:b/>
          <w:sz w:val="32"/>
          <w:szCs w:val="32"/>
        </w:rPr>
      </w:pPr>
      <w:r w:rsidRPr="00740EA7">
        <w:rPr>
          <w:rFonts w:ascii="Times New Roman" w:hAnsi="Times New Roman" w:cs="Times New Roman"/>
          <w:sz w:val="24"/>
          <w:szCs w:val="24"/>
        </w:rPr>
        <w:t>de uvedomeného vnímania a tvorivej práce s hudobným materiálom.</w:t>
      </w:r>
    </w:p>
    <w:p w:rsidR="00740EA7" w:rsidRPr="00740EA7" w:rsidRDefault="00740EA7" w:rsidP="00740EA7">
      <w:pPr>
        <w:spacing w:line="240" w:lineRule="auto"/>
        <w:jc w:val="center"/>
        <w:rPr>
          <w:rFonts w:ascii="Times New Roman" w:hAnsi="Times New Roman" w:cs="Times New Roman"/>
          <w:b/>
          <w:sz w:val="24"/>
          <w:szCs w:val="24"/>
        </w:rPr>
      </w:pPr>
      <w:r w:rsidRPr="00740EA7">
        <w:rPr>
          <w:rFonts w:ascii="Times New Roman" w:hAnsi="Times New Roman" w:cs="Times New Roman"/>
          <w:b/>
          <w:sz w:val="24"/>
          <w:szCs w:val="24"/>
        </w:rPr>
        <w:lastRenderedPageBreak/>
        <w:t>3.ročník 1.časť I. stupňa základného štúdia základnej umeleckej školy</w:t>
      </w:r>
    </w:p>
    <w:p w:rsidR="00740EA7" w:rsidRPr="00740EA7" w:rsidRDefault="00740EA7" w:rsidP="00740EA7">
      <w:pPr>
        <w:spacing w:line="240" w:lineRule="auto"/>
        <w:jc w:val="center"/>
        <w:rPr>
          <w:rFonts w:ascii="Times New Roman" w:hAnsi="Times New Roman" w:cs="Times New Roman"/>
          <w:b/>
          <w:sz w:val="24"/>
          <w:szCs w:val="24"/>
        </w:rPr>
      </w:pPr>
      <w:r w:rsidRPr="00740EA7">
        <w:rPr>
          <w:rFonts w:ascii="Times New Roman" w:hAnsi="Times New Roman" w:cs="Times New Roman"/>
          <w:b/>
          <w:sz w:val="24"/>
          <w:szCs w:val="24"/>
        </w:rPr>
        <w:t>Hudobný odbor</w:t>
      </w:r>
    </w:p>
    <w:p w:rsidR="00740EA7" w:rsidRPr="00740EA7" w:rsidRDefault="00740EA7" w:rsidP="00740EA7">
      <w:pPr>
        <w:spacing w:line="240" w:lineRule="auto"/>
        <w:rPr>
          <w:rFonts w:ascii="Times New Roman" w:hAnsi="Times New Roman" w:cs="Times New Roman"/>
          <w:b/>
          <w:sz w:val="24"/>
          <w:szCs w:val="24"/>
        </w:rPr>
      </w:pPr>
    </w:p>
    <w:p w:rsidR="00740EA7" w:rsidRPr="00740EA7" w:rsidRDefault="00740EA7" w:rsidP="00740EA7">
      <w:pPr>
        <w:spacing w:line="240" w:lineRule="auto"/>
        <w:rPr>
          <w:rFonts w:ascii="Times New Roman" w:hAnsi="Times New Roman" w:cs="Times New Roman"/>
          <w:b/>
          <w:sz w:val="24"/>
          <w:szCs w:val="24"/>
        </w:rPr>
      </w:pPr>
    </w:p>
    <w:p w:rsidR="00740EA7" w:rsidRPr="00740EA7" w:rsidRDefault="00740EA7" w:rsidP="00740EA7">
      <w:pPr>
        <w:spacing w:line="240" w:lineRule="auto"/>
        <w:rPr>
          <w:rFonts w:ascii="Times New Roman" w:hAnsi="Times New Roman" w:cs="Times New Roman"/>
          <w:b/>
          <w:sz w:val="24"/>
          <w:szCs w:val="24"/>
        </w:rPr>
      </w:pPr>
      <w:r w:rsidRPr="00740EA7">
        <w:rPr>
          <w:rFonts w:ascii="Times New Roman" w:hAnsi="Times New Roman" w:cs="Times New Roman"/>
          <w:b/>
          <w:sz w:val="24"/>
          <w:szCs w:val="24"/>
        </w:rPr>
        <w:t>CHARAKTERISTIKA PREDMETU</w:t>
      </w:r>
    </w:p>
    <w:p w:rsidR="00740EA7" w:rsidRPr="00740EA7" w:rsidRDefault="00740EA7" w:rsidP="00740EA7">
      <w:pPr>
        <w:autoSpaceDE w:val="0"/>
        <w:spacing w:line="240" w:lineRule="auto"/>
        <w:jc w:val="both"/>
        <w:rPr>
          <w:rFonts w:ascii="Times New Roman" w:hAnsi="Times New Roman" w:cs="Times New Roman"/>
          <w:color w:val="000000"/>
          <w:sz w:val="24"/>
          <w:szCs w:val="24"/>
        </w:rPr>
      </w:pPr>
      <w:r w:rsidRPr="00740EA7">
        <w:rPr>
          <w:rFonts w:ascii="Times New Roman" w:hAnsi="Times New Roman" w:cs="Times New Roman"/>
          <w:b/>
          <w:sz w:val="24"/>
          <w:szCs w:val="24"/>
        </w:rPr>
        <w:t xml:space="preserve">  </w:t>
      </w:r>
      <w:r w:rsidRPr="00740EA7">
        <w:rPr>
          <w:rFonts w:ascii="Times New Roman" w:hAnsi="Times New Roman" w:cs="Times New Roman"/>
          <w:sz w:val="24"/>
          <w:szCs w:val="24"/>
        </w:rPr>
        <w:t xml:space="preserve">            </w:t>
      </w:r>
      <w:r w:rsidRPr="00740EA7">
        <w:rPr>
          <w:rFonts w:ascii="Times New Roman" w:hAnsi="Times New Roman" w:cs="Times New Roman"/>
          <w:bCs/>
          <w:sz w:val="24"/>
          <w:szCs w:val="24"/>
        </w:rPr>
        <w:t xml:space="preserve">Gitara v súčasnosti patrí k najobľúbenejším a </w:t>
      </w:r>
      <w:r w:rsidRPr="00740EA7">
        <w:rPr>
          <w:rFonts w:ascii="Times New Roman" w:hAnsi="Times New Roman" w:cs="Times New Roman"/>
          <w:bCs/>
          <w:color w:val="000000"/>
          <w:sz w:val="24"/>
          <w:szCs w:val="24"/>
        </w:rPr>
        <w:t>najrozšírenejším</w:t>
      </w:r>
      <w:r w:rsidRPr="00740EA7">
        <w:rPr>
          <w:rFonts w:ascii="Times New Roman" w:hAnsi="Times New Roman" w:cs="Times New Roman"/>
          <w:bCs/>
          <w:sz w:val="24"/>
          <w:szCs w:val="24"/>
        </w:rPr>
        <w:t xml:space="preserve"> hudobným nástrojom. </w:t>
      </w:r>
      <w:r w:rsidRPr="00740EA7">
        <w:rPr>
          <w:rFonts w:ascii="Times New Roman" w:hAnsi="Times New Roman" w:cs="Times New Roman"/>
          <w:bCs/>
          <w:color w:val="000000"/>
          <w:sz w:val="24"/>
          <w:szCs w:val="24"/>
        </w:rPr>
        <w:t xml:space="preserve">Spája v sebe prednosti nástroja melodického i akordického. </w:t>
      </w:r>
      <w:r w:rsidRPr="00740EA7">
        <w:rPr>
          <w:rFonts w:ascii="Times New Roman" w:hAnsi="Times New Roman" w:cs="Times New Roman"/>
          <w:bCs/>
          <w:sz w:val="24"/>
          <w:szCs w:val="24"/>
        </w:rPr>
        <w:t xml:space="preserve">Je nástrojom so všestranným využitím, uplatňujúci sa vo všetkých hudobných žánroch. Táto skutočnosť vychádza z bohatej interpretačnej a nástrojárskej tradície a gitarovej literatúry, obsahujúcej všetky štýlové obdobia. </w:t>
      </w:r>
      <w:r w:rsidRPr="00740EA7">
        <w:rPr>
          <w:rFonts w:ascii="Times New Roman" w:hAnsi="Times New Roman" w:cs="Times New Roman"/>
          <w:bCs/>
          <w:color w:val="000000"/>
          <w:sz w:val="24"/>
          <w:szCs w:val="24"/>
        </w:rPr>
        <w:t>Vhodný vek na prijatie na základnú umeleckú školu je šesť rokov. Prijatie starších žiakov je tiež možné. Žiaci musia spĺňať základné podmienky: mať požadované hudobné nadanie, fyzické a psychomotorické predpoklady pre hru na nástroji. Anatomickým danostiam detí je nutné prispôsobiť veľkosť gitary. Najvhodnejšie nástroje pre výučbu žiakov mladšieho školského veku sú „španielske“ gitary s nylonovými strunami s menzúrou 530 mm pre 6 – 7 ročných a 570 mm pre 8 – 10 ročných.</w:t>
      </w:r>
    </w:p>
    <w:p w:rsidR="00740EA7" w:rsidRPr="00740EA7" w:rsidRDefault="00740EA7" w:rsidP="00740EA7">
      <w:pPr>
        <w:spacing w:line="240" w:lineRule="auto"/>
        <w:rPr>
          <w:rFonts w:ascii="Times New Roman" w:hAnsi="Times New Roman" w:cs="Times New Roman"/>
          <w:sz w:val="24"/>
          <w:szCs w:val="24"/>
        </w:rPr>
      </w:pPr>
    </w:p>
    <w:p w:rsidR="00740EA7" w:rsidRPr="00740EA7" w:rsidRDefault="00740EA7" w:rsidP="00740EA7">
      <w:pPr>
        <w:spacing w:line="240" w:lineRule="auto"/>
        <w:rPr>
          <w:rFonts w:ascii="Times New Roman" w:hAnsi="Times New Roman" w:cs="Times New Roman"/>
          <w:sz w:val="24"/>
          <w:szCs w:val="24"/>
        </w:rPr>
      </w:pPr>
    </w:p>
    <w:p w:rsidR="00740EA7" w:rsidRPr="00740EA7" w:rsidRDefault="00740EA7" w:rsidP="00740EA7">
      <w:pPr>
        <w:spacing w:line="240" w:lineRule="auto"/>
        <w:jc w:val="center"/>
        <w:rPr>
          <w:rFonts w:ascii="Times New Roman" w:hAnsi="Times New Roman" w:cs="Times New Roman"/>
          <w:sz w:val="24"/>
          <w:szCs w:val="24"/>
        </w:rPr>
      </w:pPr>
      <w:r w:rsidRPr="00740EA7">
        <w:rPr>
          <w:rFonts w:ascii="Times New Roman" w:hAnsi="Times New Roman" w:cs="Times New Roman"/>
          <w:sz w:val="24"/>
          <w:szCs w:val="24"/>
        </w:rPr>
        <w:t>3.ročník 1.časť I. stupeň základného štúdia</w:t>
      </w:r>
    </w:p>
    <w:p w:rsidR="00740EA7" w:rsidRPr="00740EA7" w:rsidRDefault="00740EA7" w:rsidP="00740EA7">
      <w:pPr>
        <w:spacing w:line="240" w:lineRule="auto"/>
        <w:jc w:val="center"/>
        <w:rPr>
          <w:rFonts w:ascii="Times New Roman" w:hAnsi="Times New Roman" w:cs="Times New Roman"/>
          <w:sz w:val="24"/>
          <w:szCs w:val="24"/>
        </w:rPr>
      </w:pPr>
      <w:r w:rsidRPr="00740EA7">
        <w:rPr>
          <w:rFonts w:ascii="Times New Roman" w:hAnsi="Times New Roman" w:cs="Times New Roman"/>
          <w:sz w:val="24"/>
          <w:szCs w:val="24"/>
        </w:rPr>
        <w:t>(1,5 hodín týždenne)</w:t>
      </w:r>
    </w:p>
    <w:p w:rsidR="00740EA7" w:rsidRPr="00740EA7" w:rsidRDefault="00740EA7" w:rsidP="00740EA7">
      <w:pPr>
        <w:spacing w:line="240" w:lineRule="auto"/>
        <w:rPr>
          <w:rFonts w:ascii="Times New Roman" w:hAnsi="Times New Roman" w:cs="Times New Roman"/>
          <w:sz w:val="24"/>
          <w:szCs w:val="24"/>
        </w:rPr>
      </w:pPr>
    </w:p>
    <w:p w:rsidR="00740EA7" w:rsidRPr="00740EA7" w:rsidRDefault="00740EA7" w:rsidP="00740EA7">
      <w:pPr>
        <w:spacing w:line="240" w:lineRule="auto"/>
        <w:rPr>
          <w:rFonts w:ascii="Times New Roman" w:hAnsi="Times New Roman" w:cs="Times New Roman"/>
          <w:b/>
          <w:sz w:val="24"/>
          <w:szCs w:val="24"/>
        </w:rPr>
      </w:pPr>
      <w:r w:rsidRPr="00740EA7">
        <w:rPr>
          <w:rFonts w:ascii="Times New Roman" w:hAnsi="Times New Roman" w:cs="Times New Roman"/>
          <w:b/>
          <w:sz w:val="24"/>
          <w:szCs w:val="24"/>
        </w:rPr>
        <w:t>Ciele</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ab/>
        <w:t xml:space="preserve">Postupným  rozvíjaním  a integrovaním  jednotlivých  technických  prvkov  hry  a výrazových prostriedkov  vytvoriť  optimálne  podmienky  na  realizáciu  hudobných  predstáv  žiaka a vytvoriť  tým  východisko  pre  kvalitnú  interpretáciu  primeraných  skladieb.  Naďalej rozširovať  kvalitu  tónu  z hľadiska  sily  a farby,  rozširovať  možnosti  využitia  jemných odtieňov  a postupne  budovať  progresívnu  dynamiku.  Oboznamovať žiaka  s gitarovými skladbami  rôzneho  charakteru  (napr.  valčík,  menuet, sarabanda,  pochod  a pod.).  Využiť  pri tom  účasť  na  rôznych  koncertoch  a počúvanie  vhodných  gitarových  nahrávok  v podaní významných  umelcov.  Postupne  pripravovať  žiaka  na  správnu  štýlovú  interpretáciu. Pokračovať v hre z </w:t>
      </w:r>
      <w:r>
        <w:rPr>
          <w:rFonts w:ascii="Times New Roman" w:hAnsi="Times New Roman" w:cs="Times New Roman"/>
          <w:sz w:val="24"/>
          <w:szCs w:val="24"/>
        </w:rPr>
        <w:t>listu a venovať sa komornej hre.</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b/>
          <w:sz w:val="24"/>
          <w:szCs w:val="24"/>
        </w:rPr>
        <w:t>Obsah</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        Obsah učebných osnov hry na gitare je koncipovaný tak, aby si žiak prostredníctvom</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získaných zručností a vedomostí vytváral trvalý vzťah k hudbe a nástroju, aby si postupne osvojil potrebu samostatného štúdia a tvorbu vlastného repertoáru.</w:t>
      </w:r>
    </w:p>
    <w:p w:rsidR="00740EA7" w:rsidRPr="00740EA7" w:rsidRDefault="00740EA7" w:rsidP="00740EA7">
      <w:pPr>
        <w:spacing w:line="240" w:lineRule="auto"/>
        <w:rPr>
          <w:rFonts w:ascii="Times New Roman" w:hAnsi="Times New Roman" w:cs="Times New Roman"/>
          <w:b/>
          <w:sz w:val="24"/>
          <w:szCs w:val="24"/>
        </w:rPr>
      </w:pPr>
    </w:p>
    <w:p w:rsidR="00740EA7" w:rsidRPr="00740EA7" w:rsidRDefault="00740EA7" w:rsidP="00740EA7">
      <w:pPr>
        <w:spacing w:line="240" w:lineRule="auto"/>
        <w:rPr>
          <w:rFonts w:ascii="Times New Roman" w:hAnsi="Times New Roman" w:cs="Times New Roman"/>
          <w:b/>
          <w:sz w:val="24"/>
          <w:szCs w:val="24"/>
        </w:rPr>
      </w:pPr>
      <w:r w:rsidRPr="00740EA7">
        <w:rPr>
          <w:rFonts w:ascii="Times New Roman" w:hAnsi="Times New Roman" w:cs="Times New Roman"/>
          <w:b/>
          <w:sz w:val="24"/>
          <w:szCs w:val="24"/>
        </w:rPr>
        <w:t>Hudobný materiál</w:t>
      </w:r>
    </w:p>
    <w:p w:rsidR="00740EA7" w:rsidRPr="00740EA7" w:rsidRDefault="00740EA7" w:rsidP="00740EA7">
      <w:pPr>
        <w:spacing w:line="240" w:lineRule="auto"/>
        <w:rPr>
          <w:rFonts w:ascii="Times New Roman" w:hAnsi="Times New Roman" w:cs="Times New Roman"/>
          <w:b/>
          <w:sz w:val="24"/>
          <w:szCs w:val="24"/>
        </w:rPr>
      </w:pPr>
      <w:r w:rsidRPr="00740EA7">
        <w:rPr>
          <w:rFonts w:ascii="Times New Roman" w:hAnsi="Times New Roman" w:cs="Times New Roman"/>
          <w:sz w:val="24"/>
          <w:szCs w:val="24"/>
        </w:rPr>
        <w:t xml:space="preserve">  Fernando  CARULLI:  Fortschreitende  Tonstücke  und  Geläufigkeits  Etüden  (výber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lastRenderedPageBreak/>
        <w:t xml:space="preserve">Walter Götze – Edition Peters, Leipzig) A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 Jiří HORÁČEK: Moje kytara II.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 Jiří HORÁČEK: K lidové písni s kytarou II.   Jiří HORÁČEK: Kytarové etudy   Jiří JIRMAL: Škola hry na kytaru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Jiří JIRMAL: 30 etud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 Stanislav JUŘICA: Škola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Franz JUST: Neues Gitarrebuch I.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Pavol MALOVEC: 10 etud pre gitaru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Ursula PETER: Der Anfangsunnterricht im Gitarrespiel Band 2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Julio SAGRERAS: Las secundas lecciones guitarra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Arnošt SÁDLÍK: Škola stupníc a akordov pre gitaru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Ferdinand SOR: Etudy, opus 31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Heinz TEUCHERT: Die neue Gitarrenschule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Guido TOPPER: A Modern Approach to the guitar Book II.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Vojtech TUKAČ: Gitarová škola Carulli – Carcassi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Walter GÖTZE: Tanzbuch für alle Gitarrespieler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CCCees HARTAG: Latin Americans, Traditionals, Blues, Folk song, Boogie Woogie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for clasical Guitar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Georg Friedrich HÄNDEL: 5 skladieb – kytarová sóla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Jiří HORÁČEK: Kytarové hrátky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Franz JUST: Leichte Spielstücke für Gitarre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Josef KOTÍK: První přednesové skladby pro kytaru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Maria LINNEMANN: Leichte Folklorestücke für Gitarre</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Francis POULENCE: Sarabande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Štěpán RAK: Minutová sóla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Štěpán RAK: Rozmary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Martin RÄTZ: Fröhliches Beginnen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Karel SODOMKA: První kytarová knížka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Juraj TANDLER: Bagately pre gitaru sólo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Milan ZELENKA, Jana OBROVSKÁ: I. Album pro kytaru</w:t>
      </w:r>
    </w:p>
    <w:p w:rsidR="00740EA7" w:rsidRPr="00740EA7" w:rsidRDefault="00740EA7" w:rsidP="00740EA7">
      <w:pPr>
        <w:spacing w:line="240" w:lineRule="auto"/>
        <w:rPr>
          <w:rFonts w:ascii="Times New Roman" w:hAnsi="Times New Roman" w:cs="Times New Roman"/>
          <w:b/>
          <w:caps/>
          <w:sz w:val="24"/>
          <w:szCs w:val="24"/>
        </w:rPr>
      </w:pPr>
    </w:p>
    <w:tbl>
      <w:tblPr>
        <w:tblW w:w="10635" w:type="dxa"/>
        <w:tblInd w:w="-773" w:type="dxa"/>
        <w:tblLayout w:type="fixed"/>
        <w:tblLook w:val="04A0" w:firstRow="1" w:lastRow="0" w:firstColumn="1" w:lastColumn="0" w:noHBand="0" w:noVBand="1"/>
      </w:tblPr>
      <w:tblGrid>
        <w:gridCol w:w="5764"/>
        <w:gridCol w:w="4871"/>
      </w:tblGrid>
      <w:tr w:rsidR="00740EA7" w:rsidRPr="00740EA7" w:rsidTr="00740EA7">
        <w:tc>
          <w:tcPr>
            <w:tcW w:w="5764" w:type="dxa"/>
            <w:tcBorders>
              <w:top w:val="single" w:sz="4" w:space="0" w:color="000000"/>
              <w:left w:val="single" w:sz="4" w:space="0" w:color="000000"/>
              <w:bottom w:val="single" w:sz="4" w:space="0" w:color="000000"/>
              <w:right w:val="nil"/>
            </w:tcBorders>
            <w:hideMark/>
          </w:tcPr>
          <w:p w:rsidR="00740EA7" w:rsidRPr="00740EA7" w:rsidRDefault="00740EA7" w:rsidP="00740EA7">
            <w:pPr>
              <w:widowControl w:val="0"/>
              <w:suppressAutoHyphens/>
              <w:snapToGrid w:val="0"/>
              <w:spacing w:line="240" w:lineRule="auto"/>
              <w:ind w:left="227"/>
              <w:rPr>
                <w:rFonts w:ascii="Times New Roman" w:eastAsia="Arial Unicode MS" w:hAnsi="Times New Roman" w:cs="Times New Roman"/>
                <w:b/>
                <w:kern w:val="2"/>
                <w:sz w:val="24"/>
                <w:szCs w:val="24"/>
              </w:rPr>
            </w:pPr>
            <w:r w:rsidRPr="00740EA7">
              <w:rPr>
                <w:rFonts w:ascii="Times New Roman" w:hAnsi="Times New Roman" w:cs="Times New Roman"/>
                <w:b/>
                <w:sz w:val="24"/>
                <w:szCs w:val="24"/>
              </w:rPr>
              <w:t>Výkonový štandard</w:t>
            </w:r>
          </w:p>
        </w:tc>
        <w:tc>
          <w:tcPr>
            <w:tcW w:w="4871" w:type="dxa"/>
            <w:tcBorders>
              <w:top w:val="single" w:sz="4" w:space="0" w:color="000000"/>
              <w:left w:val="single" w:sz="4" w:space="0" w:color="000000"/>
              <w:bottom w:val="single" w:sz="4" w:space="0" w:color="000000"/>
              <w:right w:val="single" w:sz="4" w:space="0" w:color="000000"/>
            </w:tcBorders>
            <w:hideMark/>
          </w:tcPr>
          <w:p w:rsidR="00740EA7" w:rsidRPr="00740EA7" w:rsidRDefault="00740EA7" w:rsidP="00740EA7">
            <w:pPr>
              <w:widowControl w:val="0"/>
              <w:suppressAutoHyphens/>
              <w:snapToGrid w:val="0"/>
              <w:spacing w:line="240" w:lineRule="auto"/>
              <w:ind w:left="227"/>
              <w:rPr>
                <w:rFonts w:ascii="Times New Roman" w:eastAsia="Arial Unicode MS" w:hAnsi="Times New Roman" w:cs="Times New Roman"/>
                <w:kern w:val="2"/>
                <w:sz w:val="24"/>
                <w:szCs w:val="24"/>
              </w:rPr>
            </w:pPr>
            <w:r w:rsidRPr="00740EA7">
              <w:rPr>
                <w:rFonts w:ascii="Times New Roman" w:hAnsi="Times New Roman" w:cs="Times New Roman"/>
                <w:b/>
                <w:sz w:val="24"/>
                <w:szCs w:val="24"/>
              </w:rPr>
              <w:t>Obsahový štandard</w:t>
            </w:r>
          </w:p>
        </w:tc>
      </w:tr>
      <w:tr w:rsidR="00740EA7" w:rsidRPr="00740EA7" w:rsidTr="00740EA7">
        <w:trPr>
          <w:trHeight w:val="40"/>
        </w:trPr>
        <w:tc>
          <w:tcPr>
            <w:tcW w:w="5764" w:type="dxa"/>
            <w:tcBorders>
              <w:top w:val="single" w:sz="4" w:space="0" w:color="000000"/>
              <w:left w:val="single" w:sz="4" w:space="0" w:color="000000"/>
              <w:bottom w:val="single" w:sz="4" w:space="0" w:color="000000"/>
              <w:right w:val="nil"/>
            </w:tcBorders>
            <w:hideMark/>
          </w:tcPr>
          <w:p w:rsidR="00740EA7" w:rsidRPr="00740EA7" w:rsidRDefault="00740EA7" w:rsidP="00740EA7">
            <w:pPr>
              <w:pStyle w:val="Odstavecseseznamem"/>
              <w:numPr>
                <w:ilvl w:val="0"/>
                <w:numId w:val="108"/>
              </w:numPr>
              <w:snapToGrid w:val="0"/>
              <w:spacing w:after="120" w:line="240" w:lineRule="auto"/>
              <w:ind w:left="227" w:hanging="227"/>
              <w:contextualSpacing w:val="0"/>
              <w:jc w:val="both"/>
              <w:rPr>
                <w:rFonts w:ascii="Times New Roman" w:hAnsi="Times New Roman" w:cs="Times New Roman"/>
                <w:kern w:val="2"/>
                <w:sz w:val="24"/>
                <w:szCs w:val="24"/>
              </w:rPr>
            </w:pPr>
            <w:r w:rsidRPr="00740EA7">
              <w:rPr>
                <w:rFonts w:ascii="Times New Roman" w:hAnsi="Times New Roman" w:cs="Times New Roman"/>
                <w:sz w:val="24"/>
                <w:szCs w:val="24"/>
              </w:rPr>
              <w:t>spájajú notový zápis s  orientáciou v 1.,2. a 3.polohe,</w:t>
            </w:r>
          </w:p>
          <w:p w:rsidR="00740EA7" w:rsidRPr="00740EA7" w:rsidRDefault="00740EA7" w:rsidP="00740EA7">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740EA7">
              <w:rPr>
                <w:rFonts w:ascii="Times New Roman" w:hAnsi="Times New Roman" w:cs="Times New Roman"/>
                <w:sz w:val="24"/>
                <w:szCs w:val="24"/>
              </w:rPr>
              <w:t>hrajú jednoduché legáto,</w:t>
            </w:r>
          </w:p>
          <w:p w:rsidR="00740EA7" w:rsidRPr="00740EA7" w:rsidRDefault="00740EA7" w:rsidP="00740EA7">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740EA7">
              <w:rPr>
                <w:rFonts w:ascii="Times New Roman" w:hAnsi="Times New Roman" w:cs="Times New Roman"/>
                <w:sz w:val="24"/>
                <w:szCs w:val="24"/>
              </w:rPr>
              <w:t>používajú farebné registre pri hre,</w:t>
            </w:r>
          </w:p>
          <w:p w:rsidR="00740EA7" w:rsidRPr="00740EA7" w:rsidRDefault="00740EA7" w:rsidP="00740EA7">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740EA7">
              <w:rPr>
                <w:rFonts w:ascii="Times New Roman" w:hAnsi="Times New Roman" w:cs="Times New Roman"/>
                <w:sz w:val="24"/>
                <w:szCs w:val="24"/>
              </w:rPr>
              <w:t>zahrajú štvorzvuk  hraný súčasne palcom a trojicou prstov pravej ruky,</w:t>
            </w:r>
          </w:p>
          <w:p w:rsidR="00740EA7" w:rsidRPr="00740EA7" w:rsidRDefault="00740EA7" w:rsidP="00740EA7">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740EA7">
              <w:rPr>
                <w:rFonts w:ascii="Times New Roman" w:hAnsi="Times New Roman" w:cs="Times New Roman"/>
                <w:sz w:val="24"/>
                <w:szCs w:val="24"/>
              </w:rPr>
              <w:t>hrajú malé barré,</w:t>
            </w:r>
          </w:p>
          <w:p w:rsidR="00740EA7" w:rsidRPr="00740EA7" w:rsidRDefault="00740EA7" w:rsidP="00740EA7">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740EA7">
              <w:rPr>
                <w:rFonts w:ascii="Times New Roman" w:hAnsi="Times New Roman" w:cs="Times New Roman"/>
                <w:sz w:val="24"/>
                <w:szCs w:val="24"/>
              </w:rPr>
              <w:t>hrajú dvojoktávové stupnice,</w:t>
            </w:r>
          </w:p>
          <w:p w:rsidR="00740EA7" w:rsidRPr="00740EA7" w:rsidRDefault="00740EA7" w:rsidP="00740EA7">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740EA7">
              <w:rPr>
                <w:rFonts w:ascii="Times New Roman" w:hAnsi="Times New Roman" w:cs="Times New Roman"/>
                <w:sz w:val="24"/>
                <w:szCs w:val="24"/>
              </w:rPr>
              <w:t>vedia hrať z listu primeraný zápis,</w:t>
            </w:r>
          </w:p>
          <w:p w:rsidR="00740EA7" w:rsidRPr="00740EA7" w:rsidRDefault="00740EA7" w:rsidP="00740EA7">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740EA7">
              <w:rPr>
                <w:rFonts w:ascii="Times New Roman" w:hAnsi="Times New Roman" w:cs="Times New Roman"/>
                <w:sz w:val="24"/>
                <w:szCs w:val="24"/>
              </w:rPr>
              <w:t>hrajú v komornom, súborovom zoskupení,</w:t>
            </w:r>
          </w:p>
          <w:p w:rsidR="00740EA7" w:rsidRPr="00740EA7" w:rsidRDefault="00740EA7" w:rsidP="00740EA7">
            <w:pPr>
              <w:pStyle w:val="Odstavecseseznamem"/>
              <w:numPr>
                <w:ilvl w:val="0"/>
                <w:numId w:val="108"/>
              </w:numPr>
              <w:snapToGrid w:val="0"/>
              <w:spacing w:after="120" w:line="240" w:lineRule="auto"/>
              <w:ind w:left="227" w:hanging="227"/>
              <w:contextualSpacing w:val="0"/>
              <w:jc w:val="both"/>
              <w:rPr>
                <w:rFonts w:ascii="Times New Roman" w:hAnsi="Times New Roman" w:cs="Times New Roman"/>
                <w:sz w:val="24"/>
                <w:szCs w:val="24"/>
              </w:rPr>
            </w:pPr>
            <w:r w:rsidRPr="00740EA7">
              <w:rPr>
                <w:rFonts w:ascii="Times New Roman" w:hAnsi="Times New Roman" w:cs="Times New Roman"/>
                <w:sz w:val="24"/>
                <w:szCs w:val="24"/>
              </w:rPr>
              <w:t>aplikujú hudobno-teoretické poznatky, získané v predmete hudobná náuka, na úrovni primeranej študijnému zameraniu,</w:t>
            </w:r>
          </w:p>
          <w:p w:rsidR="00740EA7" w:rsidRPr="00740EA7" w:rsidRDefault="00740EA7" w:rsidP="00740EA7">
            <w:pPr>
              <w:pStyle w:val="Odstavecseseznamem"/>
              <w:numPr>
                <w:ilvl w:val="0"/>
                <w:numId w:val="109"/>
              </w:numPr>
              <w:snapToGrid w:val="0"/>
              <w:spacing w:after="120" w:line="240" w:lineRule="auto"/>
              <w:ind w:left="227" w:hanging="227"/>
              <w:contextualSpacing w:val="0"/>
              <w:jc w:val="both"/>
              <w:rPr>
                <w:rFonts w:ascii="Times New Roman" w:hAnsi="Times New Roman" w:cs="Times New Roman"/>
                <w:sz w:val="24"/>
                <w:szCs w:val="24"/>
              </w:rPr>
            </w:pPr>
            <w:r w:rsidRPr="00740EA7">
              <w:rPr>
                <w:rFonts w:ascii="Times New Roman" w:hAnsi="Times New Roman" w:cs="Times New Roman"/>
                <w:sz w:val="24"/>
                <w:szCs w:val="24"/>
              </w:rPr>
              <w:t>vnímajú charakter skladby,</w:t>
            </w:r>
          </w:p>
          <w:p w:rsidR="00740EA7" w:rsidRPr="00740EA7" w:rsidRDefault="00740EA7" w:rsidP="00740EA7">
            <w:pPr>
              <w:pStyle w:val="Odstavecseseznamem"/>
              <w:numPr>
                <w:ilvl w:val="0"/>
                <w:numId w:val="109"/>
              </w:numPr>
              <w:snapToGrid w:val="0"/>
              <w:spacing w:after="120" w:line="240" w:lineRule="auto"/>
              <w:ind w:left="227" w:hanging="227"/>
              <w:contextualSpacing w:val="0"/>
              <w:jc w:val="both"/>
              <w:rPr>
                <w:rFonts w:ascii="Times New Roman" w:hAnsi="Times New Roman" w:cs="Times New Roman"/>
                <w:kern w:val="2"/>
                <w:sz w:val="24"/>
                <w:szCs w:val="24"/>
              </w:rPr>
            </w:pPr>
            <w:r w:rsidRPr="00740EA7">
              <w:rPr>
                <w:rFonts w:ascii="Times New Roman" w:hAnsi="Times New Roman" w:cs="Times New Roman"/>
                <w:sz w:val="24"/>
                <w:szCs w:val="24"/>
              </w:rPr>
              <w:t>hrajú so sprievodom učiteľa.</w:t>
            </w:r>
          </w:p>
        </w:tc>
        <w:tc>
          <w:tcPr>
            <w:tcW w:w="4871" w:type="dxa"/>
            <w:tcBorders>
              <w:top w:val="single" w:sz="4" w:space="0" w:color="000000"/>
              <w:left w:val="single" w:sz="4" w:space="0" w:color="000000"/>
              <w:bottom w:val="single" w:sz="4" w:space="0" w:color="000000"/>
              <w:right w:val="single" w:sz="4" w:space="0" w:color="000000"/>
            </w:tcBorders>
          </w:tcPr>
          <w:p w:rsidR="00740EA7" w:rsidRPr="00740EA7" w:rsidRDefault="00740EA7" w:rsidP="00740EA7">
            <w:pPr>
              <w:snapToGrid w:val="0"/>
              <w:spacing w:line="240" w:lineRule="auto"/>
              <w:ind w:left="227"/>
              <w:jc w:val="both"/>
              <w:rPr>
                <w:rFonts w:ascii="Times New Roman" w:eastAsia="Arial Unicode MS" w:hAnsi="Times New Roman" w:cs="Times New Roman"/>
                <w:kern w:val="2"/>
                <w:sz w:val="24"/>
                <w:szCs w:val="24"/>
              </w:rPr>
            </w:pPr>
            <w:r w:rsidRPr="00740EA7">
              <w:rPr>
                <w:rFonts w:ascii="Times New Roman" w:hAnsi="Times New Roman" w:cs="Times New Roman"/>
                <w:sz w:val="24"/>
                <w:szCs w:val="24"/>
              </w:rPr>
              <w:t>Orientácia v 1.2., a 3. polohe hmatníka.</w:t>
            </w:r>
          </w:p>
          <w:p w:rsidR="00740EA7" w:rsidRPr="00740EA7" w:rsidRDefault="00740EA7" w:rsidP="00740EA7">
            <w:pPr>
              <w:spacing w:line="240" w:lineRule="auto"/>
              <w:ind w:left="227"/>
              <w:jc w:val="both"/>
              <w:rPr>
                <w:rFonts w:ascii="Times New Roman" w:hAnsi="Times New Roman" w:cs="Times New Roman"/>
                <w:sz w:val="24"/>
                <w:szCs w:val="24"/>
              </w:rPr>
            </w:pPr>
            <w:r w:rsidRPr="00740EA7">
              <w:rPr>
                <w:rFonts w:ascii="Times New Roman" w:hAnsi="Times New Roman" w:cs="Times New Roman"/>
                <w:sz w:val="24"/>
                <w:szCs w:val="24"/>
              </w:rPr>
              <w:t>Jednoduché legato s použitím prázdnej struny.</w:t>
            </w:r>
          </w:p>
          <w:p w:rsidR="00740EA7" w:rsidRPr="00740EA7" w:rsidRDefault="00740EA7" w:rsidP="00740EA7">
            <w:pPr>
              <w:spacing w:line="240" w:lineRule="auto"/>
              <w:ind w:left="227"/>
              <w:jc w:val="both"/>
              <w:rPr>
                <w:rFonts w:ascii="Times New Roman" w:hAnsi="Times New Roman" w:cs="Times New Roman"/>
                <w:sz w:val="24"/>
                <w:szCs w:val="24"/>
              </w:rPr>
            </w:pPr>
            <w:r w:rsidRPr="00740EA7">
              <w:rPr>
                <w:rFonts w:ascii="Times New Roman" w:hAnsi="Times New Roman" w:cs="Times New Roman"/>
                <w:sz w:val="24"/>
                <w:szCs w:val="24"/>
              </w:rPr>
              <w:t>Farebných registre (sull tasto, sull ponticcelo).</w:t>
            </w:r>
          </w:p>
          <w:p w:rsidR="00740EA7" w:rsidRPr="00740EA7" w:rsidRDefault="00740EA7" w:rsidP="00740EA7">
            <w:pPr>
              <w:spacing w:line="240" w:lineRule="auto"/>
              <w:ind w:left="227"/>
              <w:jc w:val="both"/>
              <w:rPr>
                <w:rFonts w:ascii="Times New Roman" w:hAnsi="Times New Roman" w:cs="Times New Roman"/>
                <w:sz w:val="24"/>
                <w:szCs w:val="24"/>
              </w:rPr>
            </w:pPr>
            <w:r w:rsidRPr="00740EA7">
              <w:rPr>
                <w:rFonts w:ascii="Times New Roman" w:hAnsi="Times New Roman" w:cs="Times New Roman"/>
                <w:sz w:val="24"/>
                <w:szCs w:val="24"/>
              </w:rPr>
              <w:t xml:space="preserve">Štvorzvuk. </w:t>
            </w:r>
          </w:p>
          <w:p w:rsidR="00740EA7" w:rsidRPr="00740EA7" w:rsidRDefault="00740EA7" w:rsidP="00740EA7">
            <w:pPr>
              <w:spacing w:line="240" w:lineRule="auto"/>
              <w:ind w:left="227"/>
              <w:jc w:val="both"/>
              <w:rPr>
                <w:rFonts w:ascii="Times New Roman" w:hAnsi="Times New Roman" w:cs="Times New Roman"/>
                <w:sz w:val="24"/>
                <w:szCs w:val="24"/>
              </w:rPr>
            </w:pPr>
          </w:p>
          <w:p w:rsidR="00740EA7" w:rsidRPr="00740EA7" w:rsidRDefault="00740EA7" w:rsidP="00740EA7">
            <w:pPr>
              <w:spacing w:line="240" w:lineRule="auto"/>
              <w:ind w:left="227"/>
              <w:jc w:val="both"/>
              <w:rPr>
                <w:rFonts w:ascii="Times New Roman" w:hAnsi="Times New Roman" w:cs="Times New Roman"/>
                <w:sz w:val="24"/>
                <w:szCs w:val="24"/>
              </w:rPr>
            </w:pPr>
            <w:r w:rsidRPr="00740EA7">
              <w:rPr>
                <w:rFonts w:ascii="Times New Roman" w:hAnsi="Times New Roman" w:cs="Times New Roman"/>
                <w:sz w:val="24"/>
                <w:szCs w:val="24"/>
              </w:rPr>
              <w:t>Arpeggio so zapojením palca a trojice prstov pravej ruky.</w:t>
            </w:r>
          </w:p>
          <w:p w:rsidR="00740EA7" w:rsidRPr="00740EA7" w:rsidRDefault="00740EA7" w:rsidP="00740EA7">
            <w:pPr>
              <w:spacing w:line="240" w:lineRule="auto"/>
              <w:ind w:left="227"/>
              <w:jc w:val="both"/>
              <w:rPr>
                <w:rFonts w:ascii="Times New Roman" w:hAnsi="Times New Roman" w:cs="Times New Roman"/>
                <w:sz w:val="24"/>
                <w:szCs w:val="24"/>
              </w:rPr>
            </w:pPr>
          </w:p>
          <w:p w:rsidR="00740EA7" w:rsidRPr="00740EA7" w:rsidRDefault="00740EA7" w:rsidP="00740EA7">
            <w:pPr>
              <w:spacing w:line="240" w:lineRule="auto"/>
              <w:ind w:left="227"/>
              <w:jc w:val="both"/>
              <w:rPr>
                <w:rFonts w:ascii="Times New Roman" w:hAnsi="Times New Roman" w:cs="Times New Roman"/>
                <w:sz w:val="24"/>
                <w:szCs w:val="24"/>
              </w:rPr>
            </w:pPr>
            <w:r w:rsidRPr="00740EA7">
              <w:rPr>
                <w:rFonts w:ascii="Times New Roman" w:hAnsi="Times New Roman" w:cs="Times New Roman"/>
                <w:sz w:val="24"/>
                <w:szCs w:val="24"/>
              </w:rPr>
              <w:t>Nácvik malého barré.</w:t>
            </w:r>
          </w:p>
          <w:p w:rsidR="00740EA7" w:rsidRPr="00740EA7" w:rsidRDefault="00740EA7" w:rsidP="00740EA7">
            <w:pPr>
              <w:spacing w:line="240" w:lineRule="auto"/>
              <w:ind w:left="227"/>
              <w:jc w:val="both"/>
              <w:rPr>
                <w:rFonts w:ascii="Times New Roman" w:hAnsi="Times New Roman" w:cs="Times New Roman"/>
                <w:sz w:val="24"/>
                <w:szCs w:val="24"/>
              </w:rPr>
            </w:pPr>
            <w:r w:rsidRPr="00740EA7">
              <w:rPr>
                <w:rFonts w:ascii="Times New Roman" w:hAnsi="Times New Roman" w:cs="Times New Roman"/>
                <w:sz w:val="24"/>
                <w:szCs w:val="24"/>
              </w:rPr>
              <w:t>Dvojoktávové stupnice s kadenciou s použitím malého barré.</w:t>
            </w:r>
          </w:p>
          <w:p w:rsidR="00740EA7" w:rsidRPr="00740EA7" w:rsidRDefault="00740EA7" w:rsidP="00740EA7">
            <w:pPr>
              <w:spacing w:line="240" w:lineRule="auto"/>
              <w:ind w:left="227"/>
              <w:jc w:val="both"/>
              <w:rPr>
                <w:rFonts w:ascii="Times New Roman" w:hAnsi="Times New Roman" w:cs="Times New Roman"/>
                <w:sz w:val="24"/>
                <w:szCs w:val="24"/>
              </w:rPr>
            </w:pPr>
            <w:r w:rsidRPr="00740EA7">
              <w:rPr>
                <w:rFonts w:ascii="Times New Roman" w:hAnsi="Times New Roman" w:cs="Times New Roman"/>
                <w:sz w:val="24"/>
                <w:szCs w:val="24"/>
              </w:rPr>
              <w:t>Hra z listu.</w:t>
            </w:r>
          </w:p>
          <w:p w:rsidR="00740EA7" w:rsidRPr="00740EA7" w:rsidRDefault="00740EA7" w:rsidP="00740EA7">
            <w:pPr>
              <w:spacing w:line="240" w:lineRule="auto"/>
              <w:ind w:left="227"/>
              <w:jc w:val="both"/>
              <w:rPr>
                <w:rFonts w:ascii="Times New Roman" w:hAnsi="Times New Roman" w:cs="Times New Roman"/>
                <w:sz w:val="24"/>
                <w:szCs w:val="24"/>
              </w:rPr>
            </w:pPr>
            <w:r w:rsidRPr="00740EA7">
              <w:rPr>
                <w:rFonts w:ascii="Times New Roman" w:hAnsi="Times New Roman" w:cs="Times New Roman"/>
                <w:sz w:val="24"/>
                <w:szCs w:val="24"/>
              </w:rPr>
              <w:t>Komorná hra, alebo hra v súbore.</w:t>
            </w:r>
          </w:p>
          <w:p w:rsidR="00740EA7" w:rsidRPr="00740EA7" w:rsidRDefault="00740EA7" w:rsidP="00740EA7">
            <w:pPr>
              <w:spacing w:line="240" w:lineRule="auto"/>
              <w:ind w:left="227"/>
              <w:jc w:val="both"/>
              <w:rPr>
                <w:rFonts w:ascii="Times New Roman" w:hAnsi="Times New Roman" w:cs="Times New Roman"/>
                <w:sz w:val="24"/>
                <w:szCs w:val="24"/>
              </w:rPr>
            </w:pPr>
          </w:p>
          <w:p w:rsidR="00740EA7" w:rsidRPr="00740EA7" w:rsidRDefault="00740EA7" w:rsidP="00740EA7">
            <w:pPr>
              <w:snapToGrid w:val="0"/>
              <w:spacing w:line="240" w:lineRule="auto"/>
              <w:ind w:left="227"/>
              <w:jc w:val="both"/>
              <w:rPr>
                <w:rFonts w:ascii="Times New Roman" w:hAnsi="Times New Roman" w:cs="Times New Roman"/>
                <w:sz w:val="24"/>
                <w:szCs w:val="24"/>
              </w:rPr>
            </w:pPr>
            <w:r w:rsidRPr="00740EA7">
              <w:rPr>
                <w:rFonts w:ascii="Times New Roman" w:hAnsi="Times New Roman" w:cs="Times New Roman"/>
                <w:sz w:val="24"/>
                <w:szCs w:val="24"/>
              </w:rPr>
              <w:t>Hra šestnástinových nôt a bodkovaného rytmu.</w:t>
            </w:r>
          </w:p>
          <w:p w:rsidR="00740EA7" w:rsidRPr="00740EA7" w:rsidRDefault="00740EA7" w:rsidP="00740EA7">
            <w:pPr>
              <w:spacing w:line="240" w:lineRule="auto"/>
              <w:ind w:left="227"/>
              <w:jc w:val="both"/>
              <w:rPr>
                <w:rFonts w:ascii="Times New Roman" w:hAnsi="Times New Roman" w:cs="Times New Roman"/>
                <w:sz w:val="24"/>
                <w:szCs w:val="24"/>
              </w:rPr>
            </w:pPr>
            <w:r w:rsidRPr="00740EA7">
              <w:rPr>
                <w:rFonts w:ascii="Times New Roman" w:hAnsi="Times New Roman" w:cs="Times New Roman"/>
                <w:sz w:val="24"/>
                <w:szCs w:val="24"/>
              </w:rPr>
              <w:t>Základné tempá skladieb (Andante, Moderato, Allegro, Allegretto).</w:t>
            </w:r>
          </w:p>
          <w:p w:rsidR="00740EA7" w:rsidRPr="00740EA7" w:rsidRDefault="00740EA7" w:rsidP="00740EA7">
            <w:pPr>
              <w:spacing w:line="240" w:lineRule="auto"/>
              <w:ind w:left="227"/>
              <w:jc w:val="both"/>
              <w:rPr>
                <w:rFonts w:ascii="Times New Roman" w:hAnsi="Times New Roman" w:cs="Times New Roman"/>
                <w:sz w:val="24"/>
                <w:szCs w:val="24"/>
              </w:rPr>
            </w:pPr>
          </w:p>
          <w:p w:rsidR="00740EA7" w:rsidRPr="00740EA7" w:rsidRDefault="00740EA7" w:rsidP="00740EA7">
            <w:pPr>
              <w:snapToGrid w:val="0"/>
              <w:spacing w:line="240" w:lineRule="auto"/>
              <w:ind w:left="227"/>
              <w:jc w:val="both"/>
              <w:rPr>
                <w:rFonts w:ascii="Times New Roman" w:hAnsi="Times New Roman" w:cs="Times New Roman"/>
                <w:sz w:val="24"/>
                <w:szCs w:val="24"/>
              </w:rPr>
            </w:pPr>
            <w:r w:rsidRPr="00740EA7">
              <w:rPr>
                <w:rFonts w:ascii="Times New Roman" w:hAnsi="Times New Roman" w:cs="Times New Roman"/>
                <w:sz w:val="24"/>
                <w:szCs w:val="24"/>
              </w:rPr>
              <w:t>Vnímanie rôzneho tempa, dynamiky a nálady v skladbách.</w:t>
            </w:r>
          </w:p>
          <w:p w:rsidR="00740EA7" w:rsidRPr="00740EA7" w:rsidRDefault="00740EA7" w:rsidP="00740EA7">
            <w:pPr>
              <w:widowControl w:val="0"/>
              <w:suppressAutoHyphens/>
              <w:spacing w:line="240" w:lineRule="auto"/>
              <w:ind w:left="227"/>
              <w:jc w:val="both"/>
              <w:rPr>
                <w:rFonts w:ascii="Times New Roman" w:eastAsia="Arial Unicode MS" w:hAnsi="Times New Roman" w:cs="Times New Roman"/>
                <w:kern w:val="2"/>
                <w:sz w:val="24"/>
                <w:szCs w:val="24"/>
              </w:rPr>
            </w:pPr>
            <w:r w:rsidRPr="00740EA7">
              <w:rPr>
                <w:rFonts w:ascii="Times New Roman" w:hAnsi="Times New Roman" w:cs="Times New Roman"/>
                <w:sz w:val="24"/>
                <w:szCs w:val="24"/>
              </w:rPr>
              <w:t>Rozvíjanie harmonického cítenia.</w:t>
            </w:r>
          </w:p>
        </w:tc>
      </w:tr>
    </w:tbl>
    <w:p w:rsidR="00740EA7" w:rsidRPr="00740EA7" w:rsidRDefault="00740EA7" w:rsidP="00740EA7">
      <w:pPr>
        <w:spacing w:line="240" w:lineRule="auto"/>
        <w:rPr>
          <w:rFonts w:ascii="Times New Roman" w:hAnsi="Times New Roman" w:cs="Times New Roman"/>
          <w:sz w:val="24"/>
          <w:szCs w:val="24"/>
        </w:rPr>
      </w:pPr>
    </w:p>
    <w:p w:rsidR="00740EA7" w:rsidRPr="00740EA7" w:rsidRDefault="00740EA7" w:rsidP="00740EA7">
      <w:pPr>
        <w:spacing w:line="240" w:lineRule="auto"/>
        <w:rPr>
          <w:rFonts w:ascii="Times New Roman" w:hAnsi="Times New Roman" w:cs="Times New Roman"/>
          <w:sz w:val="24"/>
          <w:szCs w:val="24"/>
        </w:rPr>
      </w:pPr>
    </w:p>
    <w:p w:rsidR="00740EA7" w:rsidRPr="00740EA7" w:rsidRDefault="00740EA7" w:rsidP="00740EA7">
      <w:pPr>
        <w:spacing w:line="240" w:lineRule="auto"/>
        <w:rPr>
          <w:rFonts w:ascii="Times New Roman" w:hAnsi="Times New Roman" w:cs="Times New Roman"/>
          <w:sz w:val="24"/>
          <w:szCs w:val="24"/>
        </w:rPr>
      </w:pPr>
    </w:p>
    <w:p w:rsidR="00740EA7" w:rsidRPr="00740EA7" w:rsidRDefault="00740EA7" w:rsidP="00740EA7">
      <w:pPr>
        <w:spacing w:line="240" w:lineRule="auto"/>
        <w:rPr>
          <w:rFonts w:ascii="Times New Roman" w:hAnsi="Times New Roman" w:cs="Times New Roman"/>
          <w:b/>
          <w:sz w:val="24"/>
          <w:szCs w:val="24"/>
        </w:rPr>
      </w:pPr>
      <w:r w:rsidRPr="00740EA7">
        <w:rPr>
          <w:rFonts w:ascii="Times New Roman" w:hAnsi="Times New Roman" w:cs="Times New Roman"/>
          <w:b/>
          <w:sz w:val="24"/>
          <w:szCs w:val="24"/>
        </w:rPr>
        <w:t>Metodické a didaktické pokyny</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b/>
          <w:sz w:val="24"/>
          <w:szCs w:val="24"/>
        </w:rPr>
        <w:t xml:space="preserve">   </w:t>
      </w:r>
      <w:r w:rsidRPr="00740EA7">
        <w:rPr>
          <w:rFonts w:ascii="Times New Roman" w:hAnsi="Times New Roman" w:cs="Times New Roman"/>
          <w:sz w:val="24"/>
          <w:szCs w:val="24"/>
        </w:rPr>
        <w:t xml:space="preserve">   Na štúdium hry na klasickej gitare sa prijímajú deti od deviatich rokov. Toto je optimál-</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ny vek prijatia dieťaťa na štúdium. Nevylučuje sa však prijať deti aj mladšieho veku, po-</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lastRenderedPageBreak/>
        <w:t>kiaľ majú požadované hudobné nadanie, fyzické a psychomotorické predpoklady pre hru</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na nástroji. V prípade mladšieho žiaka je potrebné zabezpečiť primeraný nástroj.</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      Práca učiteľa je charakteristická individuálnym prístupom adekvátnych metodických</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postupov a foriem práce nielen v súvislosti s vekom dieťaťa, ale z hľadiska jeho celkového nadania úrovne talentu .Odporúčané gitarové školy ,učebný materiál slúžia k základnej orientácii učiteľa, ktorý ich môže podľa svojich skúseností a individuálnych potrieb vhodne kombinovať a nahrádzať inými materiálmi.</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 xml:space="preserve">     Stanovené ciele by sa mali uskutočňovať metódami a formami práce, ktoré rozvíjajú </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všeobecné hudobné vzdelanie, hudobnú predstavivosť, sluchové a rytmické cítenie na zákla-</w:t>
      </w:r>
    </w:p>
    <w:p w:rsidR="00740EA7" w:rsidRPr="00740EA7" w:rsidRDefault="00740EA7" w:rsidP="00740EA7">
      <w:pPr>
        <w:spacing w:line="240" w:lineRule="auto"/>
        <w:rPr>
          <w:rFonts w:ascii="Times New Roman" w:hAnsi="Times New Roman" w:cs="Times New Roman"/>
          <w:sz w:val="24"/>
          <w:szCs w:val="24"/>
        </w:rPr>
      </w:pPr>
      <w:r w:rsidRPr="00740EA7">
        <w:rPr>
          <w:rFonts w:ascii="Times New Roman" w:hAnsi="Times New Roman" w:cs="Times New Roman"/>
          <w:sz w:val="24"/>
          <w:szCs w:val="24"/>
        </w:rPr>
        <w:t>de uvedomeného vnímania a tvorivej práce s hudobným materiálom.</w:t>
      </w:r>
    </w:p>
    <w:p w:rsidR="00740EA7" w:rsidRPr="00740EA7" w:rsidRDefault="00740EA7" w:rsidP="00740EA7">
      <w:pPr>
        <w:spacing w:line="240" w:lineRule="auto"/>
        <w:rPr>
          <w:rFonts w:ascii="Times New Roman" w:hAnsi="Times New Roman" w:cs="Times New Roman"/>
          <w:sz w:val="24"/>
          <w:szCs w:val="24"/>
        </w:rPr>
      </w:pPr>
    </w:p>
    <w:p w:rsidR="00740EA7" w:rsidRDefault="00740EA7" w:rsidP="00740EA7"/>
    <w:p w:rsidR="00740EA7" w:rsidRPr="00740EA7" w:rsidRDefault="00740EA7" w:rsidP="00740EA7">
      <w:pPr>
        <w:jc w:val="center"/>
        <w:rPr>
          <w:rFonts w:ascii="Times New Roman" w:hAnsi="Times New Roman" w:cs="Times New Roman"/>
          <w:b/>
          <w:sz w:val="24"/>
          <w:szCs w:val="24"/>
        </w:rPr>
      </w:pPr>
      <w:r w:rsidRPr="00740EA7">
        <w:rPr>
          <w:rFonts w:ascii="Times New Roman" w:hAnsi="Times New Roman" w:cs="Times New Roman"/>
          <w:b/>
          <w:sz w:val="24"/>
          <w:szCs w:val="24"/>
        </w:rPr>
        <w:t>4.ročník, 1.časť, I. stupeň základného štúdia základnej umeleckej školy</w:t>
      </w:r>
    </w:p>
    <w:p w:rsidR="00740EA7" w:rsidRPr="00740EA7" w:rsidRDefault="00740EA7" w:rsidP="00740EA7">
      <w:pPr>
        <w:jc w:val="center"/>
        <w:rPr>
          <w:rFonts w:ascii="Times New Roman" w:hAnsi="Times New Roman" w:cs="Times New Roman"/>
          <w:b/>
          <w:sz w:val="24"/>
          <w:szCs w:val="24"/>
        </w:rPr>
      </w:pPr>
      <w:r w:rsidRPr="00740EA7">
        <w:rPr>
          <w:rFonts w:ascii="Times New Roman" w:hAnsi="Times New Roman" w:cs="Times New Roman"/>
          <w:b/>
          <w:sz w:val="24"/>
          <w:szCs w:val="24"/>
        </w:rPr>
        <w:t>Hudobný odbor</w:t>
      </w:r>
    </w:p>
    <w:p w:rsidR="00740EA7" w:rsidRPr="00740EA7" w:rsidRDefault="00740EA7" w:rsidP="00740EA7">
      <w:pPr>
        <w:jc w:val="both"/>
        <w:rPr>
          <w:rFonts w:ascii="Times New Roman" w:hAnsi="Times New Roman" w:cs="Times New Roman"/>
          <w:b/>
          <w:sz w:val="24"/>
          <w:szCs w:val="24"/>
        </w:rPr>
      </w:pPr>
    </w:p>
    <w:p w:rsidR="00740EA7" w:rsidRPr="00740EA7" w:rsidRDefault="00740EA7" w:rsidP="00740EA7">
      <w:pPr>
        <w:jc w:val="both"/>
        <w:rPr>
          <w:rFonts w:ascii="Times New Roman" w:hAnsi="Times New Roman" w:cs="Times New Roman"/>
          <w:b/>
          <w:sz w:val="24"/>
          <w:szCs w:val="24"/>
        </w:rPr>
      </w:pPr>
      <w:r w:rsidRPr="00740EA7">
        <w:rPr>
          <w:rFonts w:ascii="Times New Roman" w:hAnsi="Times New Roman" w:cs="Times New Roman"/>
          <w:b/>
          <w:sz w:val="24"/>
          <w:szCs w:val="24"/>
        </w:rPr>
        <w:t>CHARAKTERISTIKA PREDMETU</w:t>
      </w:r>
    </w:p>
    <w:p w:rsidR="00740EA7" w:rsidRPr="00740EA7" w:rsidRDefault="00740EA7" w:rsidP="00740EA7">
      <w:pPr>
        <w:jc w:val="both"/>
        <w:rPr>
          <w:rFonts w:ascii="Times New Roman" w:hAnsi="Times New Roman" w:cs="Times New Roman"/>
          <w:b/>
          <w:sz w:val="24"/>
          <w:szCs w:val="24"/>
        </w:rPr>
      </w:pPr>
    </w:p>
    <w:p w:rsidR="00740EA7" w:rsidRPr="00740EA7" w:rsidRDefault="00740EA7" w:rsidP="00740EA7">
      <w:pPr>
        <w:autoSpaceDE w:val="0"/>
        <w:jc w:val="both"/>
        <w:rPr>
          <w:rFonts w:ascii="Times New Roman" w:hAnsi="Times New Roman" w:cs="Times New Roman"/>
          <w:color w:val="000000"/>
          <w:sz w:val="24"/>
          <w:szCs w:val="24"/>
        </w:rPr>
      </w:pPr>
      <w:r w:rsidRPr="00740EA7">
        <w:rPr>
          <w:rFonts w:ascii="Times New Roman" w:hAnsi="Times New Roman" w:cs="Times New Roman"/>
          <w:bCs/>
          <w:sz w:val="24"/>
          <w:szCs w:val="24"/>
        </w:rPr>
        <w:t xml:space="preserve">       Gitara v súčasnosti patrí k najobľúbenejším a </w:t>
      </w:r>
      <w:r w:rsidRPr="00740EA7">
        <w:rPr>
          <w:rFonts w:ascii="Times New Roman" w:hAnsi="Times New Roman" w:cs="Times New Roman"/>
          <w:bCs/>
          <w:color w:val="000000"/>
          <w:sz w:val="24"/>
          <w:szCs w:val="24"/>
        </w:rPr>
        <w:t>najrozšírenejším</w:t>
      </w:r>
      <w:r w:rsidRPr="00740EA7">
        <w:rPr>
          <w:rFonts w:ascii="Times New Roman" w:hAnsi="Times New Roman" w:cs="Times New Roman"/>
          <w:bCs/>
          <w:sz w:val="24"/>
          <w:szCs w:val="24"/>
        </w:rPr>
        <w:t xml:space="preserve"> hudobným nástrojom. </w:t>
      </w:r>
      <w:r w:rsidRPr="00740EA7">
        <w:rPr>
          <w:rFonts w:ascii="Times New Roman" w:hAnsi="Times New Roman" w:cs="Times New Roman"/>
          <w:bCs/>
          <w:color w:val="000000"/>
          <w:sz w:val="24"/>
          <w:szCs w:val="24"/>
        </w:rPr>
        <w:t xml:space="preserve">Spája v sebe prednosti nástroja melodického i akordického. </w:t>
      </w:r>
      <w:r w:rsidRPr="00740EA7">
        <w:rPr>
          <w:rFonts w:ascii="Times New Roman" w:hAnsi="Times New Roman" w:cs="Times New Roman"/>
          <w:bCs/>
          <w:sz w:val="24"/>
          <w:szCs w:val="24"/>
        </w:rPr>
        <w:t xml:space="preserve">Je nástrojom so všestranným využitím, uplatňujúci sa vo všetkých hudobných žánroch. Táto skutočnosť vychádza z bohatej interpretačnej a nástrojárskej tradície a gitarovej literatúry, obsahujúcej všetky štýlové obdobia. </w:t>
      </w:r>
      <w:r w:rsidRPr="00740EA7">
        <w:rPr>
          <w:rFonts w:ascii="Times New Roman" w:hAnsi="Times New Roman" w:cs="Times New Roman"/>
          <w:bCs/>
          <w:color w:val="000000"/>
          <w:sz w:val="24"/>
          <w:szCs w:val="24"/>
        </w:rPr>
        <w:t>Vhodný vek na prijatie na základnú umeleckú školu je šesť rokov. Prijatie starších žiakov je tiež možné. Žiaci musia spĺňať základné podmienky: mať požadované hudobné nadanie, fyzické a psychomotorické predpoklady pre hru na nástroji. Anatomickým danostiam detí je nutné prispôsobiť veľkosť gitary. Najvhodnejšie nástroje pre výučbu žiakov mladšieho školského veku sú „španielske“ gitary s nylonovými strunami s menzúrou 530 mm pre 6 – 7 ročných a 570 mm pre 8 – 10 ročných.</w:t>
      </w:r>
    </w:p>
    <w:p w:rsidR="00740EA7" w:rsidRPr="00740EA7" w:rsidRDefault="00740EA7" w:rsidP="00740EA7">
      <w:pPr>
        <w:jc w:val="both"/>
        <w:rPr>
          <w:rFonts w:ascii="Times New Roman" w:hAnsi="Times New Roman" w:cs="Times New Roman"/>
          <w:sz w:val="24"/>
          <w:szCs w:val="24"/>
        </w:rPr>
      </w:pPr>
    </w:p>
    <w:p w:rsidR="00740EA7" w:rsidRPr="00740EA7" w:rsidRDefault="00740EA7" w:rsidP="00740EA7">
      <w:pPr>
        <w:jc w:val="center"/>
        <w:rPr>
          <w:rFonts w:ascii="Times New Roman" w:hAnsi="Times New Roman" w:cs="Times New Roman"/>
          <w:sz w:val="24"/>
          <w:szCs w:val="24"/>
        </w:rPr>
      </w:pPr>
      <w:r w:rsidRPr="00740EA7">
        <w:rPr>
          <w:rFonts w:ascii="Times New Roman" w:hAnsi="Times New Roman" w:cs="Times New Roman"/>
          <w:sz w:val="24"/>
          <w:szCs w:val="24"/>
        </w:rPr>
        <w:t>4.ročník 1.časť I. stupeň základného štúdia</w:t>
      </w:r>
    </w:p>
    <w:p w:rsidR="00740EA7" w:rsidRDefault="00740EA7" w:rsidP="00740EA7">
      <w:pPr>
        <w:jc w:val="center"/>
        <w:rPr>
          <w:rFonts w:ascii="Times New Roman" w:hAnsi="Times New Roman" w:cs="Times New Roman"/>
          <w:sz w:val="24"/>
          <w:szCs w:val="24"/>
        </w:rPr>
      </w:pPr>
      <w:r>
        <w:rPr>
          <w:rFonts w:ascii="Times New Roman" w:hAnsi="Times New Roman" w:cs="Times New Roman"/>
          <w:sz w:val="24"/>
          <w:szCs w:val="24"/>
        </w:rPr>
        <w:t>(1,5 hodín týždenne)</w:t>
      </w:r>
    </w:p>
    <w:p w:rsidR="00740EA7" w:rsidRPr="00740EA7" w:rsidRDefault="00740EA7" w:rsidP="00740EA7">
      <w:pPr>
        <w:rPr>
          <w:rFonts w:ascii="Times New Roman" w:hAnsi="Times New Roman" w:cs="Times New Roman"/>
          <w:sz w:val="24"/>
          <w:szCs w:val="24"/>
        </w:rPr>
      </w:pPr>
      <w:r w:rsidRPr="00740EA7">
        <w:rPr>
          <w:rFonts w:ascii="Times New Roman" w:hAnsi="Times New Roman" w:cs="Times New Roman"/>
          <w:b/>
          <w:sz w:val="24"/>
          <w:szCs w:val="24"/>
        </w:rPr>
        <w:t>Ciele</w:t>
      </w:r>
    </w:p>
    <w:p w:rsidR="00740EA7" w:rsidRPr="00740EA7" w:rsidRDefault="00740EA7" w:rsidP="00740EA7">
      <w:pPr>
        <w:jc w:val="both"/>
        <w:rPr>
          <w:rFonts w:ascii="Times New Roman" w:hAnsi="Times New Roman" w:cs="Times New Roman"/>
          <w:b/>
          <w:sz w:val="24"/>
          <w:szCs w:val="24"/>
        </w:rPr>
      </w:pPr>
      <w:r w:rsidRPr="00740EA7">
        <w:rPr>
          <w:rFonts w:ascii="Times New Roman" w:hAnsi="Times New Roman" w:cs="Times New Roman"/>
          <w:sz w:val="24"/>
          <w:szCs w:val="24"/>
        </w:rPr>
        <w:lastRenderedPageBreak/>
        <w:t xml:space="preserve">Nadviazať  na  zručnosti  a vedomosti  získané  v predchádzajúcich  ročníkoch a rozširovať  ich  o ďalšie  technické  a výrazové  prvky  potrebné  na  zvládnutie  náročnejších sólových  i komorných  skladieb.  Zvyšovať  nároky  na  farebnosť  a dynamický  rozsah  tónu. </w:t>
      </w:r>
    </w:p>
    <w:p w:rsidR="00740EA7" w:rsidRPr="00740EA7" w:rsidRDefault="00740EA7" w:rsidP="00740EA7">
      <w:pPr>
        <w:jc w:val="both"/>
        <w:rPr>
          <w:rFonts w:ascii="Times New Roman" w:hAnsi="Times New Roman" w:cs="Times New Roman"/>
          <w:sz w:val="24"/>
          <w:szCs w:val="24"/>
        </w:rPr>
      </w:pPr>
      <w:r w:rsidRPr="00740EA7">
        <w:rPr>
          <w:rFonts w:ascii="Times New Roman" w:hAnsi="Times New Roman" w:cs="Times New Roman"/>
          <w:sz w:val="24"/>
          <w:szCs w:val="24"/>
        </w:rPr>
        <w:t xml:space="preserve">Repertoár  zostaviť  tak,  aby  žiak  získal  viac  poznatkov  a skúseností  súvisiacich </w:t>
      </w:r>
    </w:p>
    <w:p w:rsidR="00740EA7" w:rsidRPr="00740EA7" w:rsidRDefault="00740EA7" w:rsidP="00740EA7">
      <w:pPr>
        <w:jc w:val="both"/>
        <w:rPr>
          <w:rFonts w:ascii="Times New Roman" w:hAnsi="Times New Roman" w:cs="Times New Roman"/>
          <w:sz w:val="24"/>
          <w:szCs w:val="24"/>
        </w:rPr>
      </w:pPr>
      <w:r w:rsidRPr="00740EA7">
        <w:rPr>
          <w:rFonts w:ascii="Times New Roman" w:hAnsi="Times New Roman" w:cs="Times New Roman"/>
          <w:sz w:val="24"/>
          <w:szCs w:val="24"/>
        </w:rPr>
        <w:t xml:space="preserve">s interpretáciou  skladieb  rôznych  štýlových  období. Vzhľadom  na  častejšie  vystupovanie </w:t>
      </w:r>
    </w:p>
    <w:p w:rsidR="00740EA7" w:rsidRPr="00740EA7" w:rsidRDefault="00740EA7" w:rsidP="00740EA7">
      <w:pPr>
        <w:jc w:val="both"/>
        <w:rPr>
          <w:rFonts w:ascii="Times New Roman" w:hAnsi="Times New Roman" w:cs="Times New Roman"/>
          <w:sz w:val="24"/>
          <w:szCs w:val="24"/>
        </w:rPr>
      </w:pPr>
      <w:r w:rsidRPr="00740EA7">
        <w:rPr>
          <w:rFonts w:ascii="Times New Roman" w:hAnsi="Times New Roman" w:cs="Times New Roman"/>
          <w:sz w:val="24"/>
          <w:szCs w:val="24"/>
        </w:rPr>
        <w:t xml:space="preserve">žiaka  na  rôznych  koncertoch  podrobnejšie  sa  zaoberať  interpretáciou  hraných  skladieb. </w:t>
      </w:r>
    </w:p>
    <w:p w:rsidR="00740EA7" w:rsidRPr="00740EA7" w:rsidRDefault="00740EA7" w:rsidP="00740EA7">
      <w:pPr>
        <w:jc w:val="both"/>
        <w:rPr>
          <w:rFonts w:ascii="Times New Roman" w:hAnsi="Times New Roman" w:cs="Times New Roman"/>
          <w:sz w:val="24"/>
          <w:szCs w:val="24"/>
        </w:rPr>
      </w:pPr>
      <w:r w:rsidRPr="00740EA7">
        <w:rPr>
          <w:rFonts w:ascii="Times New Roman" w:hAnsi="Times New Roman" w:cs="Times New Roman"/>
          <w:sz w:val="24"/>
          <w:szCs w:val="24"/>
        </w:rPr>
        <w:t xml:space="preserve">Neustálym zdokonaľovaním hry z listu viesť žiaka k pohotovosti a zároveň ho oboznamovať </w:t>
      </w:r>
    </w:p>
    <w:p w:rsidR="00740EA7" w:rsidRPr="00740EA7" w:rsidRDefault="00740EA7" w:rsidP="00740EA7">
      <w:pPr>
        <w:jc w:val="both"/>
        <w:rPr>
          <w:rFonts w:ascii="Times New Roman" w:hAnsi="Times New Roman" w:cs="Times New Roman"/>
          <w:sz w:val="24"/>
          <w:szCs w:val="24"/>
        </w:rPr>
      </w:pPr>
      <w:r w:rsidRPr="00740EA7">
        <w:rPr>
          <w:rFonts w:ascii="Times New Roman" w:hAnsi="Times New Roman" w:cs="Times New Roman"/>
          <w:sz w:val="24"/>
          <w:szCs w:val="24"/>
        </w:rPr>
        <w:t>s gitarovou literatúrou.</w:t>
      </w:r>
    </w:p>
    <w:p w:rsidR="00740EA7" w:rsidRPr="00740EA7" w:rsidRDefault="00740EA7" w:rsidP="00740EA7">
      <w:pPr>
        <w:jc w:val="both"/>
        <w:rPr>
          <w:rFonts w:ascii="Times New Roman" w:hAnsi="Times New Roman" w:cs="Times New Roman"/>
          <w:b/>
          <w:sz w:val="24"/>
          <w:szCs w:val="24"/>
        </w:rPr>
      </w:pPr>
    </w:p>
    <w:p w:rsidR="00740EA7" w:rsidRPr="00740EA7" w:rsidRDefault="00740EA7" w:rsidP="00740EA7">
      <w:pPr>
        <w:jc w:val="both"/>
        <w:rPr>
          <w:rFonts w:ascii="Times New Roman" w:hAnsi="Times New Roman" w:cs="Times New Roman"/>
          <w:b/>
          <w:sz w:val="24"/>
          <w:szCs w:val="24"/>
        </w:rPr>
      </w:pPr>
      <w:r w:rsidRPr="00740EA7">
        <w:rPr>
          <w:rFonts w:ascii="Times New Roman" w:hAnsi="Times New Roman" w:cs="Times New Roman"/>
          <w:b/>
          <w:sz w:val="24"/>
          <w:szCs w:val="24"/>
        </w:rPr>
        <w:t>Obsah</w:t>
      </w:r>
    </w:p>
    <w:p w:rsidR="00740EA7" w:rsidRPr="00740EA7" w:rsidRDefault="00740EA7" w:rsidP="00740EA7">
      <w:pPr>
        <w:jc w:val="both"/>
        <w:rPr>
          <w:rFonts w:ascii="Times New Roman" w:hAnsi="Times New Roman" w:cs="Times New Roman"/>
          <w:sz w:val="24"/>
          <w:szCs w:val="24"/>
        </w:rPr>
      </w:pPr>
    </w:p>
    <w:p w:rsidR="00740EA7" w:rsidRPr="00740EA7" w:rsidRDefault="00740EA7" w:rsidP="00740EA7">
      <w:pPr>
        <w:jc w:val="both"/>
        <w:rPr>
          <w:rFonts w:ascii="Times New Roman" w:hAnsi="Times New Roman" w:cs="Times New Roman"/>
          <w:sz w:val="24"/>
          <w:szCs w:val="24"/>
        </w:rPr>
      </w:pPr>
      <w:r w:rsidRPr="00740EA7">
        <w:rPr>
          <w:rFonts w:ascii="Times New Roman" w:hAnsi="Times New Roman" w:cs="Times New Roman"/>
          <w:sz w:val="24"/>
          <w:szCs w:val="24"/>
        </w:rPr>
        <w:t xml:space="preserve">        Obsah učebných osnov hry na gitare je koncipovaný tak, aby si žiak prostredníctvom získaných zručností a vedomostí vytváral trvalý vzťah k hudbe a nástroju, aby si postupne osvojil potrebu samostatného štúdia a tvorbu vlastného repertoáru.</w:t>
      </w:r>
    </w:p>
    <w:p w:rsidR="00740EA7" w:rsidRPr="00740EA7" w:rsidRDefault="00740EA7" w:rsidP="00740EA7">
      <w:pPr>
        <w:jc w:val="both"/>
        <w:rPr>
          <w:rFonts w:ascii="Times New Roman" w:hAnsi="Times New Roman" w:cs="Times New Roman"/>
          <w:b/>
          <w:sz w:val="24"/>
          <w:szCs w:val="24"/>
        </w:rPr>
      </w:pPr>
    </w:p>
    <w:p w:rsidR="00740EA7" w:rsidRPr="00740EA7" w:rsidRDefault="00740EA7" w:rsidP="00740EA7">
      <w:pPr>
        <w:rPr>
          <w:rFonts w:ascii="Times New Roman" w:hAnsi="Times New Roman" w:cs="Times New Roman"/>
          <w:b/>
          <w:caps/>
          <w:sz w:val="24"/>
          <w:szCs w:val="24"/>
        </w:rPr>
      </w:pPr>
      <w:r w:rsidRPr="00740EA7">
        <w:rPr>
          <w:rFonts w:ascii="Times New Roman" w:hAnsi="Times New Roman" w:cs="Times New Roman"/>
          <w:b/>
          <w:caps/>
          <w:sz w:val="24"/>
          <w:szCs w:val="24"/>
        </w:rPr>
        <w:t>Hudobný materiál</w:t>
      </w:r>
    </w:p>
    <w:p w:rsidR="00740EA7" w:rsidRPr="00740EA7" w:rsidRDefault="00740EA7" w:rsidP="00740EA7">
      <w:pPr>
        <w:rPr>
          <w:rFonts w:ascii="Times New Roman" w:hAnsi="Times New Roman" w:cs="Times New Roman"/>
          <w:b/>
          <w:caps/>
          <w:sz w:val="24"/>
          <w:szCs w:val="24"/>
        </w:rPr>
      </w:pPr>
    </w:p>
    <w:p w:rsidR="00740EA7" w:rsidRPr="00740EA7" w:rsidRDefault="00740EA7" w:rsidP="00740EA7">
      <w:pPr>
        <w:rPr>
          <w:rFonts w:ascii="Times New Roman" w:hAnsi="Times New Roman" w:cs="Times New Roman"/>
          <w:caps/>
          <w:sz w:val="24"/>
          <w:szCs w:val="24"/>
        </w:rPr>
      </w:pPr>
      <w:r w:rsidRPr="00740EA7">
        <w:rPr>
          <w:rFonts w:ascii="Times New Roman" w:hAnsi="Times New Roman" w:cs="Times New Roman"/>
          <w:caps/>
          <w:sz w:val="24"/>
          <w:szCs w:val="24"/>
        </w:rPr>
        <w:t xml:space="preserve">Dionisio AGUADO: Etüdök gitárra I.(výber Zoltán Tokos – Editio Musica Budapest) </w:t>
      </w:r>
    </w:p>
    <w:p w:rsidR="00740EA7" w:rsidRPr="00740EA7" w:rsidRDefault="00740EA7" w:rsidP="00740EA7">
      <w:pPr>
        <w:rPr>
          <w:rFonts w:ascii="Times New Roman" w:hAnsi="Times New Roman" w:cs="Times New Roman"/>
          <w:caps/>
          <w:sz w:val="24"/>
          <w:szCs w:val="24"/>
        </w:rPr>
      </w:pPr>
      <w:r w:rsidRPr="00740EA7">
        <w:rPr>
          <w:rFonts w:ascii="Times New Roman" w:hAnsi="Times New Roman" w:cs="Times New Roman"/>
          <w:caps/>
          <w:sz w:val="24"/>
          <w:szCs w:val="24"/>
        </w:rPr>
        <w:t xml:space="preserve">Christian AUBÍN, Teddy CHEMLA: Enseignement rationel de la guitarre </w:t>
      </w:r>
    </w:p>
    <w:p w:rsidR="00740EA7" w:rsidRPr="00740EA7" w:rsidRDefault="00740EA7" w:rsidP="00740EA7">
      <w:pPr>
        <w:rPr>
          <w:rFonts w:ascii="Times New Roman" w:hAnsi="Times New Roman" w:cs="Times New Roman"/>
          <w:caps/>
          <w:sz w:val="24"/>
          <w:szCs w:val="24"/>
        </w:rPr>
      </w:pPr>
      <w:r w:rsidRPr="00740EA7">
        <w:rPr>
          <w:rFonts w:ascii="Times New Roman" w:hAnsi="Times New Roman" w:cs="Times New Roman"/>
          <w:caps/>
          <w:sz w:val="24"/>
          <w:szCs w:val="24"/>
        </w:rPr>
        <w:t xml:space="preserve">Leo BROUWER: Estudios sencillos </w:t>
      </w:r>
    </w:p>
    <w:p w:rsidR="00740EA7" w:rsidRPr="00740EA7" w:rsidRDefault="00740EA7" w:rsidP="00740EA7">
      <w:pPr>
        <w:rPr>
          <w:rFonts w:ascii="Times New Roman" w:hAnsi="Times New Roman" w:cs="Times New Roman"/>
          <w:caps/>
          <w:sz w:val="24"/>
          <w:szCs w:val="24"/>
        </w:rPr>
      </w:pPr>
      <w:r w:rsidRPr="00740EA7">
        <w:rPr>
          <w:rFonts w:ascii="Times New Roman" w:hAnsi="Times New Roman" w:cs="Times New Roman"/>
          <w:caps/>
          <w:sz w:val="24"/>
          <w:szCs w:val="24"/>
        </w:rPr>
        <w:t xml:space="preserve">Fernando  CARULLI:  Fortschreitende  Tonstücke  und  Geläufigkeits  –  Etüden  (výber </w:t>
      </w:r>
    </w:p>
    <w:p w:rsidR="00740EA7" w:rsidRPr="00740EA7" w:rsidRDefault="00740EA7" w:rsidP="00740EA7">
      <w:pPr>
        <w:rPr>
          <w:rFonts w:ascii="Times New Roman" w:hAnsi="Times New Roman" w:cs="Times New Roman"/>
          <w:caps/>
          <w:sz w:val="24"/>
          <w:szCs w:val="24"/>
        </w:rPr>
      </w:pPr>
      <w:r w:rsidRPr="00740EA7">
        <w:rPr>
          <w:rFonts w:ascii="Times New Roman" w:hAnsi="Times New Roman" w:cs="Times New Roman"/>
          <w:caps/>
          <w:sz w:val="24"/>
          <w:szCs w:val="24"/>
        </w:rPr>
        <w:t xml:space="preserve">Walter Götze – Edition Peters Leipzig) </w:t>
      </w:r>
    </w:p>
    <w:p w:rsidR="00740EA7" w:rsidRPr="00740EA7" w:rsidRDefault="00740EA7" w:rsidP="00740EA7">
      <w:pPr>
        <w:rPr>
          <w:rFonts w:ascii="Times New Roman" w:hAnsi="Times New Roman" w:cs="Times New Roman"/>
          <w:caps/>
          <w:sz w:val="24"/>
          <w:szCs w:val="24"/>
        </w:rPr>
      </w:pPr>
      <w:r w:rsidRPr="00740EA7">
        <w:rPr>
          <w:rFonts w:ascii="Times New Roman" w:hAnsi="Times New Roman" w:cs="Times New Roman"/>
          <w:caps/>
          <w:sz w:val="24"/>
          <w:szCs w:val="24"/>
        </w:rPr>
        <w:t xml:space="preserve">Jiří HORÁČEK: Moje kytara </w:t>
      </w:r>
    </w:p>
    <w:p w:rsidR="00740EA7" w:rsidRPr="00740EA7" w:rsidRDefault="00740EA7" w:rsidP="00740EA7">
      <w:pPr>
        <w:rPr>
          <w:rFonts w:ascii="Times New Roman" w:hAnsi="Times New Roman" w:cs="Times New Roman"/>
          <w:caps/>
          <w:sz w:val="24"/>
          <w:szCs w:val="24"/>
        </w:rPr>
      </w:pPr>
      <w:r w:rsidRPr="00740EA7">
        <w:rPr>
          <w:rFonts w:ascii="Times New Roman" w:hAnsi="Times New Roman" w:cs="Times New Roman"/>
          <w:caps/>
          <w:sz w:val="24"/>
          <w:szCs w:val="24"/>
        </w:rPr>
        <w:t xml:space="preserve">Jiří HORÁČEK: K lidové písni s kytarou </w:t>
      </w:r>
    </w:p>
    <w:p w:rsidR="00740EA7" w:rsidRPr="00740EA7" w:rsidRDefault="00740EA7" w:rsidP="00740EA7">
      <w:pPr>
        <w:rPr>
          <w:rFonts w:ascii="Times New Roman" w:hAnsi="Times New Roman" w:cs="Times New Roman"/>
          <w:caps/>
          <w:sz w:val="24"/>
          <w:szCs w:val="24"/>
        </w:rPr>
      </w:pPr>
      <w:r w:rsidRPr="00740EA7">
        <w:rPr>
          <w:rFonts w:ascii="Times New Roman" w:hAnsi="Times New Roman" w:cs="Times New Roman"/>
          <w:caps/>
          <w:sz w:val="24"/>
          <w:szCs w:val="24"/>
        </w:rPr>
        <w:t xml:space="preserve">Jiří HORÁČEK: Kytarové etudy </w:t>
      </w:r>
    </w:p>
    <w:p w:rsidR="00740EA7" w:rsidRPr="00740EA7" w:rsidRDefault="00740EA7" w:rsidP="00740EA7">
      <w:pPr>
        <w:rPr>
          <w:rFonts w:ascii="Times New Roman" w:hAnsi="Times New Roman" w:cs="Times New Roman"/>
          <w:caps/>
          <w:sz w:val="24"/>
          <w:szCs w:val="24"/>
        </w:rPr>
      </w:pPr>
      <w:r w:rsidRPr="00740EA7">
        <w:rPr>
          <w:rFonts w:ascii="Times New Roman" w:hAnsi="Times New Roman" w:cs="Times New Roman"/>
          <w:caps/>
          <w:sz w:val="24"/>
          <w:szCs w:val="24"/>
        </w:rPr>
        <w:t xml:space="preserve">Jiří JIRMAL: Škola hry na kytaru </w:t>
      </w:r>
    </w:p>
    <w:p w:rsidR="00740EA7" w:rsidRPr="00740EA7" w:rsidRDefault="00740EA7" w:rsidP="00740EA7">
      <w:pPr>
        <w:rPr>
          <w:rFonts w:ascii="Times New Roman" w:hAnsi="Times New Roman" w:cs="Times New Roman"/>
          <w:caps/>
          <w:sz w:val="24"/>
          <w:szCs w:val="24"/>
        </w:rPr>
      </w:pPr>
      <w:r w:rsidRPr="00740EA7">
        <w:rPr>
          <w:rFonts w:ascii="Times New Roman" w:hAnsi="Times New Roman" w:cs="Times New Roman"/>
          <w:caps/>
          <w:sz w:val="24"/>
          <w:szCs w:val="24"/>
        </w:rPr>
        <w:t xml:space="preserve">Jiří JIRMAL: 30 etud </w:t>
      </w:r>
    </w:p>
    <w:p w:rsidR="00740EA7" w:rsidRPr="00740EA7" w:rsidRDefault="00740EA7" w:rsidP="00740EA7">
      <w:pPr>
        <w:rPr>
          <w:rFonts w:ascii="Times New Roman" w:hAnsi="Times New Roman" w:cs="Times New Roman"/>
          <w:caps/>
          <w:sz w:val="24"/>
          <w:szCs w:val="24"/>
        </w:rPr>
      </w:pPr>
      <w:r w:rsidRPr="00740EA7">
        <w:rPr>
          <w:rFonts w:ascii="Times New Roman" w:hAnsi="Times New Roman" w:cs="Times New Roman"/>
          <w:caps/>
          <w:sz w:val="24"/>
          <w:szCs w:val="24"/>
        </w:rPr>
        <w:lastRenderedPageBreak/>
        <w:t xml:space="preserve">Jiří JIRMAL: Základy kytarové techniky </w:t>
      </w:r>
    </w:p>
    <w:p w:rsidR="00740EA7" w:rsidRPr="00740EA7" w:rsidRDefault="00740EA7" w:rsidP="00740EA7">
      <w:pPr>
        <w:rPr>
          <w:rFonts w:ascii="Times New Roman" w:hAnsi="Times New Roman" w:cs="Times New Roman"/>
          <w:caps/>
          <w:sz w:val="24"/>
          <w:szCs w:val="24"/>
        </w:rPr>
      </w:pPr>
      <w:r w:rsidRPr="00740EA7">
        <w:rPr>
          <w:rFonts w:ascii="Times New Roman" w:hAnsi="Times New Roman" w:cs="Times New Roman"/>
          <w:caps/>
          <w:sz w:val="24"/>
          <w:szCs w:val="24"/>
        </w:rPr>
        <w:t xml:space="preserve">Franz JUST: Neues Gitarrebuch </w:t>
      </w:r>
    </w:p>
    <w:p w:rsidR="00740EA7" w:rsidRPr="00740EA7" w:rsidRDefault="00740EA7" w:rsidP="00740EA7">
      <w:pPr>
        <w:rPr>
          <w:rFonts w:ascii="Times New Roman" w:hAnsi="Times New Roman" w:cs="Times New Roman"/>
          <w:caps/>
          <w:sz w:val="24"/>
          <w:szCs w:val="24"/>
        </w:rPr>
      </w:pPr>
      <w:r w:rsidRPr="00740EA7">
        <w:rPr>
          <w:rFonts w:ascii="Times New Roman" w:hAnsi="Times New Roman" w:cs="Times New Roman"/>
          <w:caps/>
          <w:sz w:val="24"/>
          <w:szCs w:val="24"/>
        </w:rPr>
        <w:t xml:space="preserve">Pavol MALOVEC: 10 etud pre gitaru </w:t>
      </w:r>
    </w:p>
    <w:p w:rsidR="00740EA7" w:rsidRPr="00740EA7" w:rsidRDefault="00740EA7" w:rsidP="00740EA7">
      <w:pPr>
        <w:rPr>
          <w:rFonts w:ascii="Times New Roman" w:hAnsi="Times New Roman" w:cs="Times New Roman"/>
          <w:caps/>
          <w:sz w:val="24"/>
          <w:szCs w:val="24"/>
        </w:rPr>
      </w:pPr>
      <w:r w:rsidRPr="00740EA7">
        <w:rPr>
          <w:rFonts w:ascii="Times New Roman" w:hAnsi="Times New Roman" w:cs="Times New Roman"/>
          <w:caps/>
          <w:sz w:val="24"/>
          <w:szCs w:val="24"/>
        </w:rPr>
        <w:t xml:space="preserve">Ursula PETER: Der Aufangsunterricht im GitarrespielBand 2 </w:t>
      </w:r>
    </w:p>
    <w:p w:rsidR="00740EA7" w:rsidRPr="00740EA7" w:rsidRDefault="00740EA7" w:rsidP="00740EA7">
      <w:pPr>
        <w:rPr>
          <w:rFonts w:ascii="Times New Roman" w:hAnsi="Times New Roman" w:cs="Times New Roman"/>
          <w:caps/>
          <w:sz w:val="24"/>
          <w:szCs w:val="24"/>
        </w:rPr>
      </w:pPr>
      <w:r w:rsidRPr="00740EA7">
        <w:rPr>
          <w:rFonts w:ascii="Times New Roman" w:hAnsi="Times New Roman" w:cs="Times New Roman"/>
          <w:caps/>
          <w:sz w:val="24"/>
          <w:szCs w:val="24"/>
        </w:rPr>
        <w:t xml:space="preserve">Julio SAGRERAS: Las secundas lecciones guitarra </w:t>
      </w:r>
    </w:p>
    <w:p w:rsidR="00740EA7" w:rsidRPr="00740EA7" w:rsidRDefault="00740EA7" w:rsidP="00740EA7">
      <w:pPr>
        <w:rPr>
          <w:rFonts w:ascii="Times New Roman" w:hAnsi="Times New Roman" w:cs="Times New Roman"/>
          <w:caps/>
          <w:sz w:val="24"/>
          <w:szCs w:val="24"/>
        </w:rPr>
      </w:pPr>
      <w:r w:rsidRPr="00740EA7">
        <w:rPr>
          <w:rFonts w:ascii="Times New Roman" w:hAnsi="Times New Roman" w:cs="Times New Roman"/>
          <w:caps/>
          <w:sz w:val="24"/>
          <w:szCs w:val="24"/>
        </w:rPr>
        <w:t xml:space="preserve">Arnošt SÁDLÍK: Škola stupníc a akordov pre gitaru </w:t>
      </w:r>
    </w:p>
    <w:p w:rsidR="00740EA7" w:rsidRPr="00740EA7" w:rsidRDefault="00740EA7" w:rsidP="00740EA7">
      <w:pPr>
        <w:rPr>
          <w:rFonts w:ascii="Times New Roman" w:hAnsi="Times New Roman" w:cs="Times New Roman"/>
          <w:caps/>
          <w:sz w:val="24"/>
          <w:szCs w:val="24"/>
        </w:rPr>
      </w:pPr>
      <w:r w:rsidRPr="00740EA7">
        <w:rPr>
          <w:rFonts w:ascii="Times New Roman" w:hAnsi="Times New Roman" w:cs="Times New Roman"/>
          <w:caps/>
          <w:sz w:val="24"/>
          <w:szCs w:val="24"/>
        </w:rPr>
        <w:t xml:space="preserve">Ferdinand SOR: Etudy opus 31 </w:t>
      </w:r>
    </w:p>
    <w:p w:rsidR="00740EA7" w:rsidRPr="00740EA7" w:rsidRDefault="00740EA7" w:rsidP="00740EA7">
      <w:pPr>
        <w:rPr>
          <w:rFonts w:ascii="Times New Roman" w:hAnsi="Times New Roman" w:cs="Times New Roman"/>
          <w:caps/>
          <w:sz w:val="24"/>
          <w:szCs w:val="24"/>
        </w:rPr>
      </w:pPr>
      <w:r w:rsidRPr="00740EA7">
        <w:rPr>
          <w:rFonts w:ascii="Times New Roman" w:hAnsi="Times New Roman" w:cs="Times New Roman"/>
          <w:caps/>
          <w:sz w:val="24"/>
          <w:szCs w:val="24"/>
        </w:rPr>
        <w:t xml:space="preserve">Ferdinand SOR: Etudy opus 35 </w:t>
      </w:r>
    </w:p>
    <w:p w:rsidR="00740EA7" w:rsidRPr="00740EA7" w:rsidRDefault="00740EA7" w:rsidP="00740EA7">
      <w:pPr>
        <w:rPr>
          <w:rFonts w:ascii="Times New Roman" w:hAnsi="Times New Roman" w:cs="Times New Roman"/>
          <w:caps/>
          <w:sz w:val="24"/>
          <w:szCs w:val="24"/>
        </w:rPr>
      </w:pPr>
      <w:r w:rsidRPr="00740EA7">
        <w:rPr>
          <w:rFonts w:ascii="Times New Roman" w:hAnsi="Times New Roman" w:cs="Times New Roman"/>
          <w:caps/>
          <w:sz w:val="24"/>
          <w:szCs w:val="24"/>
        </w:rPr>
        <w:t xml:space="preserve">Heinz TEUCHERT: Die neue Gitarrenschule II. </w:t>
      </w:r>
    </w:p>
    <w:p w:rsidR="00740EA7" w:rsidRPr="00740EA7" w:rsidRDefault="00740EA7" w:rsidP="00740EA7">
      <w:pPr>
        <w:rPr>
          <w:rFonts w:ascii="Times New Roman" w:hAnsi="Times New Roman" w:cs="Times New Roman"/>
          <w:caps/>
          <w:sz w:val="24"/>
          <w:szCs w:val="24"/>
        </w:rPr>
      </w:pPr>
      <w:r w:rsidRPr="00740EA7">
        <w:rPr>
          <w:rFonts w:ascii="Times New Roman" w:hAnsi="Times New Roman" w:cs="Times New Roman"/>
          <w:caps/>
          <w:sz w:val="24"/>
          <w:szCs w:val="24"/>
        </w:rPr>
        <w:t xml:space="preserve">Vojtech TUKAČ: Gitarová škola Caruli – Carcassi </w:t>
      </w:r>
    </w:p>
    <w:p w:rsidR="00740EA7" w:rsidRPr="00740EA7" w:rsidRDefault="00740EA7" w:rsidP="00740EA7">
      <w:pPr>
        <w:rPr>
          <w:rFonts w:ascii="Times New Roman" w:hAnsi="Times New Roman" w:cs="Times New Roman"/>
          <w:caps/>
          <w:sz w:val="24"/>
          <w:szCs w:val="24"/>
        </w:rPr>
      </w:pPr>
      <w:r w:rsidRPr="00740EA7">
        <w:rPr>
          <w:rFonts w:ascii="Times New Roman" w:hAnsi="Times New Roman" w:cs="Times New Roman"/>
          <w:caps/>
          <w:sz w:val="24"/>
          <w:szCs w:val="24"/>
        </w:rPr>
        <w:t xml:space="preserve">Milan ZELENKA, Jana OBROVSKÁ: Snadné etudy </w:t>
      </w:r>
    </w:p>
    <w:p w:rsidR="00740EA7" w:rsidRPr="00740EA7" w:rsidRDefault="00740EA7" w:rsidP="00740EA7">
      <w:pPr>
        <w:rPr>
          <w:rFonts w:ascii="Times New Roman" w:hAnsi="Times New Roman" w:cs="Times New Roman"/>
          <w:caps/>
          <w:sz w:val="24"/>
          <w:szCs w:val="24"/>
        </w:rPr>
      </w:pPr>
      <w:r w:rsidRPr="00740EA7">
        <w:rPr>
          <w:rFonts w:ascii="Times New Roman" w:hAnsi="Times New Roman" w:cs="Times New Roman"/>
          <w:caps/>
          <w:sz w:val="24"/>
          <w:szCs w:val="24"/>
        </w:rPr>
        <w:t xml:space="preserve">Johan W. DUARTE: Youth at the strings opus 75 </w:t>
      </w:r>
    </w:p>
    <w:p w:rsidR="00740EA7" w:rsidRPr="00740EA7" w:rsidRDefault="00740EA7" w:rsidP="00740EA7">
      <w:pPr>
        <w:rPr>
          <w:rFonts w:ascii="Times New Roman" w:hAnsi="Times New Roman" w:cs="Times New Roman"/>
          <w:caps/>
          <w:sz w:val="24"/>
          <w:szCs w:val="24"/>
        </w:rPr>
      </w:pPr>
      <w:r w:rsidRPr="00740EA7">
        <w:rPr>
          <w:rFonts w:ascii="Times New Roman" w:hAnsi="Times New Roman" w:cs="Times New Roman"/>
          <w:caps/>
          <w:sz w:val="24"/>
          <w:szCs w:val="24"/>
        </w:rPr>
        <w:t xml:space="preserve">Georg Friedrich HÄNDEL: Easy pieces for guitar – úprava Zoltán Tokos </w:t>
      </w:r>
    </w:p>
    <w:p w:rsidR="00740EA7" w:rsidRPr="00740EA7" w:rsidRDefault="00740EA7" w:rsidP="00740EA7">
      <w:pPr>
        <w:rPr>
          <w:rFonts w:ascii="Times New Roman" w:hAnsi="Times New Roman" w:cs="Times New Roman"/>
          <w:caps/>
          <w:sz w:val="24"/>
          <w:szCs w:val="24"/>
        </w:rPr>
      </w:pPr>
      <w:r w:rsidRPr="00740EA7">
        <w:rPr>
          <w:rFonts w:ascii="Times New Roman" w:hAnsi="Times New Roman" w:cs="Times New Roman"/>
          <w:caps/>
          <w:sz w:val="24"/>
          <w:szCs w:val="24"/>
        </w:rPr>
        <w:t xml:space="preserve">Franz JUST: Leichte Spielstücke für Gitarre </w:t>
      </w:r>
    </w:p>
    <w:p w:rsidR="00740EA7" w:rsidRPr="00740EA7" w:rsidRDefault="00740EA7" w:rsidP="00740EA7">
      <w:pPr>
        <w:rPr>
          <w:rFonts w:ascii="Times New Roman" w:hAnsi="Times New Roman" w:cs="Times New Roman"/>
          <w:caps/>
          <w:sz w:val="24"/>
          <w:szCs w:val="24"/>
        </w:rPr>
      </w:pPr>
      <w:r w:rsidRPr="00740EA7">
        <w:rPr>
          <w:rFonts w:ascii="Times New Roman" w:hAnsi="Times New Roman" w:cs="Times New Roman"/>
          <w:caps/>
          <w:sz w:val="24"/>
          <w:szCs w:val="24"/>
        </w:rPr>
        <w:t xml:space="preserve">Jiří JIRMAL: Česká a slovenská kytarová a loutnová hudba </w:t>
      </w:r>
    </w:p>
    <w:p w:rsidR="00740EA7" w:rsidRPr="00740EA7" w:rsidRDefault="00740EA7" w:rsidP="00740EA7">
      <w:pPr>
        <w:rPr>
          <w:rFonts w:ascii="Times New Roman" w:hAnsi="Times New Roman" w:cs="Times New Roman"/>
          <w:caps/>
          <w:sz w:val="24"/>
          <w:szCs w:val="24"/>
        </w:rPr>
      </w:pPr>
      <w:r w:rsidRPr="00740EA7">
        <w:rPr>
          <w:rFonts w:ascii="Times New Roman" w:hAnsi="Times New Roman" w:cs="Times New Roman"/>
          <w:caps/>
          <w:sz w:val="24"/>
          <w:szCs w:val="24"/>
        </w:rPr>
        <w:t xml:space="preserve">Jozef KOTÍK: První přednesové sklady pro kytaru </w:t>
      </w:r>
    </w:p>
    <w:p w:rsidR="00740EA7" w:rsidRPr="00740EA7" w:rsidRDefault="00740EA7" w:rsidP="00740EA7">
      <w:pPr>
        <w:rPr>
          <w:rFonts w:ascii="Times New Roman" w:hAnsi="Times New Roman" w:cs="Times New Roman"/>
          <w:caps/>
          <w:sz w:val="24"/>
          <w:szCs w:val="24"/>
        </w:rPr>
      </w:pPr>
      <w:r w:rsidRPr="00740EA7">
        <w:rPr>
          <w:rFonts w:ascii="Times New Roman" w:hAnsi="Times New Roman" w:cs="Times New Roman"/>
          <w:caps/>
          <w:sz w:val="24"/>
          <w:szCs w:val="24"/>
        </w:rPr>
        <w:t xml:space="preserve">Maria LINNEMANN: Neue Folklorestücke für Gitarre </w:t>
      </w:r>
    </w:p>
    <w:p w:rsidR="00740EA7" w:rsidRPr="00740EA7" w:rsidRDefault="00740EA7" w:rsidP="00740EA7">
      <w:pPr>
        <w:rPr>
          <w:rFonts w:ascii="Times New Roman" w:hAnsi="Times New Roman" w:cs="Times New Roman"/>
          <w:caps/>
          <w:sz w:val="24"/>
          <w:szCs w:val="24"/>
        </w:rPr>
      </w:pPr>
      <w:r w:rsidRPr="00740EA7">
        <w:rPr>
          <w:rFonts w:ascii="Times New Roman" w:hAnsi="Times New Roman" w:cs="Times New Roman"/>
          <w:caps/>
          <w:sz w:val="24"/>
          <w:szCs w:val="24"/>
        </w:rPr>
        <w:t xml:space="preserve">Pavol MALOVEC: Prelúdia pre mladých gitaristov                                Dušan MARTINČEK: Prednesové skladby pre mladých gitaristov </w:t>
      </w:r>
    </w:p>
    <w:p w:rsidR="00740EA7" w:rsidRPr="00740EA7" w:rsidRDefault="00740EA7" w:rsidP="00740EA7">
      <w:pPr>
        <w:rPr>
          <w:rFonts w:ascii="Times New Roman" w:hAnsi="Times New Roman" w:cs="Times New Roman"/>
          <w:caps/>
          <w:sz w:val="24"/>
          <w:szCs w:val="24"/>
        </w:rPr>
      </w:pPr>
      <w:r w:rsidRPr="00740EA7">
        <w:rPr>
          <w:rFonts w:ascii="Times New Roman" w:hAnsi="Times New Roman" w:cs="Times New Roman"/>
          <w:caps/>
          <w:sz w:val="24"/>
          <w:szCs w:val="24"/>
        </w:rPr>
        <w:t>Ursula PETER: Der Weg zum Solospiel auf der Gitarre</w:t>
      </w:r>
    </w:p>
    <w:p w:rsidR="00740EA7" w:rsidRPr="00740EA7" w:rsidRDefault="00740EA7" w:rsidP="00740EA7">
      <w:pPr>
        <w:rPr>
          <w:rFonts w:ascii="Times New Roman" w:hAnsi="Times New Roman" w:cs="Times New Roman"/>
          <w:caps/>
          <w:sz w:val="24"/>
          <w:szCs w:val="24"/>
        </w:rPr>
      </w:pPr>
      <w:r w:rsidRPr="00740EA7">
        <w:rPr>
          <w:rFonts w:ascii="Times New Roman" w:hAnsi="Times New Roman" w:cs="Times New Roman"/>
          <w:caps/>
          <w:sz w:val="24"/>
          <w:szCs w:val="24"/>
        </w:rPr>
        <w:t xml:space="preserve">Štepán RAK: Minutová sóla </w:t>
      </w:r>
    </w:p>
    <w:p w:rsidR="00740EA7" w:rsidRPr="00740EA7" w:rsidRDefault="00740EA7" w:rsidP="00740EA7">
      <w:pPr>
        <w:rPr>
          <w:rFonts w:ascii="Times New Roman" w:hAnsi="Times New Roman" w:cs="Times New Roman"/>
          <w:caps/>
          <w:sz w:val="24"/>
          <w:szCs w:val="24"/>
        </w:rPr>
      </w:pPr>
      <w:r w:rsidRPr="00740EA7">
        <w:rPr>
          <w:rFonts w:ascii="Times New Roman" w:hAnsi="Times New Roman" w:cs="Times New Roman"/>
          <w:caps/>
          <w:sz w:val="24"/>
          <w:szCs w:val="24"/>
        </w:rPr>
        <w:t xml:space="preserve">Martin RATZ: Kleine Serenade </w:t>
      </w:r>
    </w:p>
    <w:p w:rsidR="00740EA7" w:rsidRPr="00740EA7" w:rsidRDefault="00740EA7" w:rsidP="00740EA7">
      <w:pPr>
        <w:rPr>
          <w:rFonts w:ascii="Times New Roman" w:hAnsi="Times New Roman" w:cs="Times New Roman"/>
          <w:caps/>
          <w:sz w:val="24"/>
          <w:szCs w:val="24"/>
        </w:rPr>
      </w:pPr>
      <w:r w:rsidRPr="00740EA7">
        <w:rPr>
          <w:rFonts w:ascii="Times New Roman" w:hAnsi="Times New Roman" w:cs="Times New Roman"/>
          <w:caps/>
          <w:sz w:val="24"/>
          <w:szCs w:val="24"/>
        </w:rPr>
        <w:t xml:space="preserve">Gerald SCHWERTBERGER: La guitarra Andina </w:t>
      </w:r>
    </w:p>
    <w:p w:rsidR="00740EA7" w:rsidRPr="00740EA7" w:rsidRDefault="00740EA7" w:rsidP="00740EA7">
      <w:pPr>
        <w:rPr>
          <w:rFonts w:ascii="Times New Roman" w:hAnsi="Times New Roman" w:cs="Times New Roman"/>
          <w:caps/>
          <w:sz w:val="24"/>
          <w:szCs w:val="24"/>
        </w:rPr>
      </w:pPr>
      <w:r w:rsidRPr="00740EA7">
        <w:rPr>
          <w:rFonts w:ascii="Times New Roman" w:hAnsi="Times New Roman" w:cs="Times New Roman"/>
          <w:caps/>
          <w:sz w:val="24"/>
          <w:szCs w:val="24"/>
        </w:rPr>
        <w:t xml:space="preserve">Juraj TANDLER: Miniatúry pre gitaru sólo </w:t>
      </w:r>
    </w:p>
    <w:p w:rsidR="00740EA7" w:rsidRPr="00740EA7" w:rsidRDefault="00740EA7" w:rsidP="00740EA7">
      <w:pPr>
        <w:rPr>
          <w:rFonts w:ascii="Times New Roman" w:hAnsi="Times New Roman" w:cs="Times New Roman"/>
          <w:caps/>
          <w:sz w:val="24"/>
          <w:szCs w:val="24"/>
        </w:rPr>
      </w:pPr>
      <w:r w:rsidRPr="00740EA7">
        <w:rPr>
          <w:rFonts w:ascii="Times New Roman" w:hAnsi="Times New Roman" w:cs="Times New Roman"/>
          <w:caps/>
          <w:sz w:val="24"/>
          <w:szCs w:val="24"/>
        </w:rPr>
        <w:t>Milan ZELENKA, Jana OBROVSKÁ: I. Album pri kytaru</w:t>
      </w:r>
    </w:p>
    <w:p w:rsidR="00740EA7" w:rsidRPr="00740EA7" w:rsidRDefault="00740EA7" w:rsidP="00740EA7">
      <w:pPr>
        <w:jc w:val="both"/>
        <w:rPr>
          <w:rFonts w:ascii="Times New Roman" w:hAnsi="Times New Roman" w:cs="Times New Roman"/>
          <w:b/>
          <w:sz w:val="24"/>
          <w:szCs w:val="24"/>
        </w:rPr>
      </w:pPr>
    </w:p>
    <w:tbl>
      <w:tblPr>
        <w:tblpPr w:leftFromText="141" w:rightFromText="141" w:vertAnchor="text" w:horzAnchor="margin" w:tblpXSpec="center" w:tblpY="94"/>
        <w:tblW w:w="10631" w:type="dxa"/>
        <w:tblLayout w:type="fixed"/>
        <w:tblLook w:val="0000" w:firstRow="0" w:lastRow="0" w:firstColumn="0" w:lastColumn="0" w:noHBand="0" w:noVBand="0"/>
      </w:tblPr>
      <w:tblGrid>
        <w:gridCol w:w="5762"/>
        <w:gridCol w:w="4869"/>
      </w:tblGrid>
      <w:tr w:rsidR="00740EA7" w:rsidRPr="00740EA7" w:rsidTr="00740EA7">
        <w:tc>
          <w:tcPr>
            <w:tcW w:w="5762" w:type="dxa"/>
            <w:tcBorders>
              <w:top w:val="single" w:sz="4" w:space="0" w:color="000000"/>
              <w:left w:val="single" w:sz="4" w:space="0" w:color="000000"/>
              <w:bottom w:val="single" w:sz="4" w:space="0" w:color="000000"/>
            </w:tcBorders>
            <w:shd w:val="clear" w:color="auto" w:fill="auto"/>
          </w:tcPr>
          <w:p w:rsidR="00740EA7" w:rsidRPr="00740EA7" w:rsidRDefault="00740EA7" w:rsidP="00740EA7">
            <w:pPr>
              <w:snapToGrid w:val="0"/>
              <w:ind w:left="227"/>
              <w:rPr>
                <w:rFonts w:ascii="Times New Roman" w:hAnsi="Times New Roman" w:cs="Times New Roman"/>
                <w:b/>
                <w:sz w:val="24"/>
                <w:szCs w:val="24"/>
              </w:rPr>
            </w:pPr>
            <w:r w:rsidRPr="00740EA7">
              <w:rPr>
                <w:rFonts w:ascii="Times New Roman" w:hAnsi="Times New Roman" w:cs="Times New Roman"/>
                <w:b/>
                <w:sz w:val="24"/>
                <w:szCs w:val="24"/>
              </w:rPr>
              <w:lastRenderedPageBreak/>
              <w:t>Výkonový štandard</w:t>
            </w:r>
          </w:p>
        </w:tc>
        <w:tc>
          <w:tcPr>
            <w:tcW w:w="4869" w:type="dxa"/>
            <w:tcBorders>
              <w:top w:val="single" w:sz="4" w:space="0" w:color="000000"/>
              <w:left w:val="single" w:sz="4" w:space="0" w:color="000000"/>
              <w:bottom w:val="single" w:sz="4" w:space="0" w:color="000000"/>
              <w:right w:val="single" w:sz="4" w:space="0" w:color="000000"/>
            </w:tcBorders>
            <w:shd w:val="clear" w:color="auto" w:fill="auto"/>
          </w:tcPr>
          <w:p w:rsidR="00740EA7" w:rsidRPr="00740EA7" w:rsidRDefault="00740EA7" w:rsidP="00740EA7">
            <w:pPr>
              <w:snapToGrid w:val="0"/>
              <w:ind w:left="227"/>
              <w:rPr>
                <w:rFonts w:ascii="Times New Roman" w:hAnsi="Times New Roman" w:cs="Times New Roman"/>
                <w:sz w:val="24"/>
                <w:szCs w:val="24"/>
              </w:rPr>
            </w:pPr>
            <w:r w:rsidRPr="00740EA7">
              <w:rPr>
                <w:rFonts w:ascii="Times New Roman" w:hAnsi="Times New Roman" w:cs="Times New Roman"/>
                <w:b/>
                <w:sz w:val="24"/>
                <w:szCs w:val="24"/>
              </w:rPr>
              <w:t>Obsahový štandard</w:t>
            </w:r>
          </w:p>
        </w:tc>
      </w:tr>
      <w:tr w:rsidR="00740EA7" w:rsidRPr="00740EA7" w:rsidTr="00740EA7">
        <w:trPr>
          <w:trHeight w:val="40"/>
        </w:trPr>
        <w:tc>
          <w:tcPr>
            <w:tcW w:w="5762" w:type="dxa"/>
            <w:tcBorders>
              <w:top w:val="single" w:sz="4" w:space="0" w:color="000000"/>
              <w:left w:val="single" w:sz="4" w:space="0" w:color="000000"/>
              <w:bottom w:val="single" w:sz="4" w:space="0" w:color="000000"/>
            </w:tcBorders>
            <w:shd w:val="clear" w:color="auto" w:fill="auto"/>
          </w:tcPr>
          <w:p w:rsidR="00740EA7" w:rsidRPr="00740EA7" w:rsidRDefault="00740EA7" w:rsidP="00740EA7">
            <w:pPr>
              <w:pStyle w:val="Odstavecseseznamem"/>
              <w:numPr>
                <w:ilvl w:val="0"/>
                <w:numId w:val="109"/>
              </w:numPr>
              <w:snapToGrid w:val="0"/>
              <w:spacing w:after="120" w:line="240" w:lineRule="auto"/>
              <w:ind w:left="227" w:hanging="227"/>
              <w:contextualSpacing w:val="0"/>
              <w:jc w:val="both"/>
              <w:rPr>
                <w:rFonts w:ascii="Times New Roman" w:hAnsi="Times New Roman" w:cs="Times New Roman"/>
                <w:sz w:val="24"/>
                <w:szCs w:val="24"/>
              </w:rPr>
            </w:pPr>
            <w:r w:rsidRPr="00740EA7">
              <w:rPr>
                <w:rFonts w:ascii="Times New Roman" w:hAnsi="Times New Roman" w:cs="Times New Roman"/>
                <w:sz w:val="24"/>
                <w:szCs w:val="24"/>
              </w:rPr>
              <w:t>hrajú s uvoľneným hracím aparátom,</w:t>
            </w:r>
          </w:p>
          <w:p w:rsidR="00740EA7" w:rsidRPr="00740EA7" w:rsidRDefault="00740EA7" w:rsidP="00740EA7">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740EA7">
              <w:rPr>
                <w:rFonts w:ascii="Times New Roman" w:hAnsi="Times New Roman" w:cs="Times New Roman"/>
                <w:sz w:val="24"/>
                <w:szCs w:val="24"/>
              </w:rPr>
              <w:t>hrajú legáto,</w:t>
            </w:r>
          </w:p>
          <w:p w:rsidR="00740EA7" w:rsidRPr="00740EA7" w:rsidRDefault="00740EA7" w:rsidP="00740EA7">
            <w:pPr>
              <w:pStyle w:val="Odstavecseseznamem"/>
              <w:numPr>
                <w:ilvl w:val="0"/>
                <w:numId w:val="108"/>
              </w:numPr>
              <w:spacing w:after="120" w:line="240" w:lineRule="auto"/>
              <w:ind w:left="227" w:hanging="227"/>
              <w:contextualSpacing w:val="0"/>
              <w:jc w:val="both"/>
              <w:rPr>
                <w:rFonts w:ascii="Times New Roman" w:hAnsi="Times New Roman" w:cs="Times New Roman"/>
                <w:sz w:val="24"/>
                <w:szCs w:val="24"/>
              </w:rPr>
            </w:pPr>
            <w:r w:rsidRPr="00740EA7">
              <w:rPr>
                <w:rFonts w:ascii="Times New Roman" w:hAnsi="Times New Roman" w:cs="Times New Roman"/>
                <w:sz w:val="24"/>
                <w:szCs w:val="24"/>
              </w:rPr>
              <w:t>spájajú notový zápis s orientáciou v 1. až v 5. polohe,</w:t>
            </w:r>
          </w:p>
          <w:p w:rsidR="00740EA7" w:rsidRPr="00740EA7" w:rsidRDefault="00740EA7" w:rsidP="00740EA7">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740EA7">
              <w:rPr>
                <w:rFonts w:ascii="Times New Roman" w:hAnsi="Times New Roman" w:cs="Times New Roman"/>
                <w:sz w:val="24"/>
                <w:szCs w:val="24"/>
              </w:rPr>
              <w:t>zvládajú spôsob hry malého barré,</w:t>
            </w:r>
          </w:p>
          <w:p w:rsidR="00740EA7" w:rsidRPr="00740EA7" w:rsidRDefault="00740EA7" w:rsidP="00740EA7">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740EA7">
              <w:rPr>
                <w:rFonts w:ascii="Times New Roman" w:hAnsi="Times New Roman" w:cs="Times New Roman"/>
                <w:sz w:val="24"/>
                <w:szCs w:val="24"/>
              </w:rPr>
              <w:t>ovládajú tlmenie a skracovanie tónov,</w:t>
            </w:r>
          </w:p>
          <w:p w:rsidR="00740EA7" w:rsidRPr="00740EA7" w:rsidRDefault="00740EA7" w:rsidP="00740EA7">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740EA7">
              <w:rPr>
                <w:rFonts w:ascii="Times New Roman" w:hAnsi="Times New Roman" w:cs="Times New Roman"/>
                <w:sz w:val="24"/>
                <w:szCs w:val="24"/>
              </w:rPr>
              <w:t>hrajú s kvalitným tónom,</w:t>
            </w:r>
          </w:p>
          <w:p w:rsidR="00740EA7" w:rsidRPr="00740EA7" w:rsidRDefault="00740EA7" w:rsidP="00740EA7">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740EA7">
              <w:rPr>
                <w:rFonts w:ascii="Times New Roman" w:hAnsi="Times New Roman" w:cs="Times New Roman"/>
                <w:sz w:val="24"/>
                <w:szCs w:val="24"/>
              </w:rPr>
              <w:t>ovládajú zložitejšie arpeggia,</w:t>
            </w:r>
          </w:p>
          <w:p w:rsidR="00740EA7" w:rsidRPr="00740EA7" w:rsidRDefault="00740EA7" w:rsidP="00740EA7">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740EA7">
              <w:rPr>
                <w:rFonts w:ascii="Times New Roman" w:hAnsi="Times New Roman" w:cs="Times New Roman"/>
                <w:sz w:val="24"/>
                <w:szCs w:val="24"/>
              </w:rPr>
              <w:t>hrajú s dynamikou,</w:t>
            </w:r>
          </w:p>
          <w:p w:rsidR="00740EA7" w:rsidRPr="00740EA7" w:rsidRDefault="00740EA7" w:rsidP="00740EA7">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740EA7">
              <w:rPr>
                <w:rFonts w:ascii="Times New Roman" w:hAnsi="Times New Roman" w:cs="Times New Roman"/>
                <w:sz w:val="24"/>
                <w:szCs w:val="24"/>
              </w:rPr>
              <w:t>zahrajú stupnice s typovými prstokladmi,</w:t>
            </w:r>
          </w:p>
          <w:p w:rsidR="00740EA7" w:rsidRPr="00740EA7" w:rsidRDefault="00740EA7" w:rsidP="00740EA7">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740EA7">
              <w:rPr>
                <w:rFonts w:ascii="Times New Roman" w:hAnsi="Times New Roman" w:cs="Times New Roman"/>
                <w:sz w:val="24"/>
                <w:szCs w:val="24"/>
              </w:rPr>
              <w:t>vedia hrať z listu primeraný zápis,</w:t>
            </w:r>
          </w:p>
          <w:p w:rsidR="00740EA7" w:rsidRPr="00740EA7" w:rsidRDefault="00740EA7" w:rsidP="00740EA7">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740EA7">
              <w:rPr>
                <w:rFonts w:ascii="Times New Roman" w:hAnsi="Times New Roman" w:cs="Times New Roman"/>
                <w:sz w:val="24"/>
                <w:szCs w:val="24"/>
              </w:rPr>
              <w:t>hrajú v komornom, súborovom zoskupení,</w:t>
            </w:r>
          </w:p>
          <w:p w:rsidR="00740EA7" w:rsidRPr="00740EA7" w:rsidRDefault="00740EA7" w:rsidP="00740EA7">
            <w:pPr>
              <w:pStyle w:val="Odstavecseseznamem"/>
              <w:numPr>
                <w:ilvl w:val="0"/>
                <w:numId w:val="108"/>
              </w:numPr>
              <w:snapToGrid w:val="0"/>
              <w:spacing w:after="120" w:line="240" w:lineRule="auto"/>
              <w:ind w:left="227" w:hanging="227"/>
              <w:contextualSpacing w:val="0"/>
              <w:jc w:val="both"/>
              <w:rPr>
                <w:rFonts w:ascii="Times New Roman" w:hAnsi="Times New Roman" w:cs="Times New Roman"/>
                <w:sz w:val="24"/>
                <w:szCs w:val="24"/>
              </w:rPr>
            </w:pPr>
            <w:r w:rsidRPr="00740EA7">
              <w:rPr>
                <w:rFonts w:ascii="Times New Roman" w:hAnsi="Times New Roman" w:cs="Times New Roman"/>
                <w:sz w:val="24"/>
                <w:szCs w:val="24"/>
              </w:rPr>
              <w:t>aplikujú hudobno-teoretické poznatky, získané v predmete hudobná náuka, na úrovni primeranej študijnému zameraniu,</w:t>
            </w:r>
          </w:p>
          <w:p w:rsidR="00740EA7" w:rsidRPr="00740EA7" w:rsidRDefault="00740EA7" w:rsidP="00740EA7">
            <w:pPr>
              <w:pStyle w:val="Odstavecseseznamem"/>
              <w:numPr>
                <w:ilvl w:val="0"/>
                <w:numId w:val="108"/>
              </w:numPr>
              <w:spacing w:after="120" w:line="240" w:lineRule="auto"/>
              <w:ind w:left="227" w:hanging="227"/>
              <w:contextualSpacing w:val="0"/>
              <w:jc w:val="both"/>
              <w:rPr>
                <w:rFonts w:ascii="Times New Roman" w:hAnsi="Times New Roman" w:cs="Times New Roman"/>
                <w:sz w:val="24"/>
                <w:szCs w:val="24"/>
              </w:rPr>
            </w:pPr>
            <w:r w:rsidRPr="00740EA7">
              <w:rPr>
                <w:rFonts w:ascii="Times New Roman" w:hAnsi="Times New Roman" w:cs="Times New Roman"/>
                <w:sz w:val="24"/>
                <w:szCs w:val="24"/>
              </w:rPr>
              <w:t>spoznajú základné typy rytmického sprievodu,</w:t>
            </w:r>
          </w:p>
          <w:p w:rsidR="00740EA7" w:rsidRPr="00740EA7" w:rsidRDefault="00740EA7" w:rsidP="00740EA7">
            <w:pPr>
              <w:pStyle w:val="Odstavecseseznamem"/>
              <w:numPr>
                <w:ilvl w:val="0"/>
                <w:numId w:val="109"/>
              </w:numPr>
              <w:snapToGrid w:val="0"/>
              <w:spacing w:after="120" w:line="240" w:lineRule="auto"/>
              <w:ind w:left="227" w:hanging="227"/>
              <w:contextualSpacing w:val="0"/>
              <w:jc w:val="both"/>
              <w:rPr>
                <w:rFonts w:ascii="Times New Roman" w:hAnsi="Times New Roman" w:cs="Times New Roman"/>
                <w:sz w:val="24"/>
                <w:szCs w:val="24"/>
              </w:rPr>
            </w:pPr>
            <w:r w:rsidRPr="00740EA7">
              <w:rPr>
                <w:rFonts w:ascii="Times New Roman" w:hAnsi="Times New Roman" w:cs="Times New Roman"/>
                <w:sz w:val="24"/>
                <w:szCs w:val="24"/>
              </w:rPr>
              <w:t>vnímajú melodickú frázu v skladbách,</w:t>
            </w:r>
          </w:p>
          <w:p w:rsidR="00740EA7" w:rsidRPr="00740EA7" w:rsidRDefault="00740EA7" w:rsidP="00740EA7">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740EA7">
              <w:rPr>
                <w:rFonts w:ascii="Times New Roman" w:hAnsi="Times New Roman" w:cs="Times New Roman"/>
                <w:sz w:val="24"/>
                <w:szCs w:val="24"/>
              </w:rPr>
              <w:t>rozlíšia melódiu od sprievodu,</w:t>
            </w:r>
          </w:p>
          <w:p w:rsidR="00740EA7" w:rsidRPr="00740EA7" w:rsidRDefault="00740EA7" w:rsidP="00740EA7">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740EA7">
              <w:rPr>
                <w:rFonts w:ascii="Times New Roman" w:hAnsi="Times New Roman" w:cs="Times New Roman"/>
                <w:sz w:val="24"/>
                <w:szCs w:val="24"/>
              </w:rPr>
              <w:t>osvoja si jednoduchý sprievod.</w:t>
            </w:r>
          </w:p>
        </w:tc>
        <w:tc>
          <w:tcPr>
            <w:tcW w:w="4869" w:type="dxa"/>
            <w:tcBorders>
              <w:top w:val="single" w:sz="4" w:space="0" w:color="000000"/>
              <w:left w:val="single" w:sz="4" w:space="0" w:color="000000"/>
              <w:bottom w:val="single" w:sz="4" w:space="0" w:color="000000"/>
              <w:right w:val="single" w:sz="4" w:space="0" w:color="000000"/>
            </w:tcBorders>
            <w:shd w:val="clear" w:color="auto" w:fill="auto"/>
          </w:tcPr>
          <w:p w:rsidR="00740EA7" w:rsidRPr="00740EA7" w:rsidRDefault="00740EA7" w:rsidP="00740EA7">
            <w:pPr>
              <w:snapToGrid w:val="0"/>
              <w:ind w:left="227"/>
              <w:jc w:val="both"/>
              <w:rPr>
                <w:rFonts w:ascii="Times New Roman" w:hAnsi="Times New Roman" w:cs="Times New Roman"/>
                <w:sz w:val="24"/>
                <w:szCs w:val="24"/>
              </w:rPr>
            </w:pPr>
            <w:r w:rsidRPr="00740EA7">
              <w:rPr>
                <w:rFonts w:ascii="Times New Roman" w:hAnsi="Times New Roman" w:cs="Times New Roman"/>
                <w:sz w:val="24"/>
                <w:szCs w:val="24"/>
              </w:rPr>
              <w:t>Vedomé uvoľňovanie svalového tonusu hracieho aparátu.</w:t>
            </w:r>
          </w:p>
          <w:p w:rsidR="00740EA7" w:rsidRPr="00740EA7" w:rsidRDefault="00740EA7" w:rsidP="00740EA7">
            <w:pPr>
              <w:ind w:left="227"/>
              <w:jc w:val="both"/>
              <w:rPr>
                <w:rFonts w:ascii="Times New Roman" w:hAnsi="Times New Roman" w:cs="Times New Roman"/>
                <w:sz w:val="24"/>
                <w:szCs w:val="24"/>
              </w:rPr>
            </w:pPr>
            <w:r w:rsidRPr="00740EA7">
              <w:rPr>
                <w:rFonts w:ascii="Times New Roman" w:hAnsi="Times New Roman" w:cs="Times New Roman"/>
                <w:sz w:val="24"/>
                <w:szCs w:val="24"/>
              </w:rPr>
              <w:t>Hra vzostupného a zostupného legata v rôznych kombináciách.</w:t>
            </w:r>
          </w:p>
          <w:p w:rsidR="00740EA7" w:rsidRPr="00740EA7" w:rsidRDefault="00740EA7" w:rsidP="00740EA7">
            <w:pPr>
              <w:ind w:left="227"/>
              <w:jc w:val="both"/>
              <w:rPr>
                <w:rFonts w:ascii="Times New Roman" w:hAnsi="Times New Roman" w:cs="Times New Roman"/>
                <w:sz w:val="24"/>
                <w:szCs w:val="24"/>
              </w:rPr>
            </w:pPr>
            <w:r w:rsidRPr="00740EA7">
              <w:rPr>
                <w:rFonts w:ascii="Times New Roman" w:hAnsi="Times New Roman" w:cs="Times New Roman"/>
                <w:sz w:val="24"/>
                <w:szCs w:val="24"/>
              </w:rPr>
              <w:t>Orientácia v 5. polohe hmatníka.</w:t>
            </w:r>
          </w:p>
          <w:p w:rsidR="00740EA7" w:rsidRPr="00740EA7" w:rsidRDefault="00740EA7" w:rsidP="00740EA7">
            <w:pPr>
              <w:ind w:left="227"/>
              <w:jc w:val="both"/>
              <w:rPr>
                <w:rFonts w:ascii="Times New Roman" w:hAnsi="Times New Roman" w:cs="Times New Roman"/>
                <w:sz w:val="24"/>
                <w:szCs w:val="24"/>
              </w:rPr>
            </w:pPr>
            <w:r w:rsidRPr="00740EA7">
              <w:rPr>
                <w:rFonts w:ascii="Times New Roman" w:hAnsi="Times New Roman" w:cs="Times New Roman"/>
                <w:sz w:val="24"/>
                <w:szCs w:val="24"/>
              </w:rPr>
              <w:t>Upevňovanie hry malého barré.</w:t>
            </w:r>
          </w:p>
          <w:p w:rsidR="00740EA7" w:rsidRPr="00740EA7" w:rsidRDefault="00740EA7" w:rsidP="00740EA7">
            <w:pPr>
              <w:ind w:left="227"/>
              <w:jc w:val="both"/>
              <w:rPr>
                <w:rFonts w:ascii="Times New Roman" w:hAnsi="Times New Roman" w:cs="Times New Roman"/>
                <w:sz w:val="24"/>
                <w:szCs w:val="24"/>
              </w:rPr>
            </w:pPr>
            <w:r w:rsidRPr="00740EA7">
              <w:rPr>
                <w:rFonts w:ascii="Times New Roman" w:hAnsi="Times New Roman" w:cs="Times New Roman"/>
                <w:sz w:val="24"/>
                <w:szCs w:val="24"/>
              </w:rPr>
              <w:t>Tlmenie prstami pravej ruky a staccato.</w:t>
            </w:r>
          </w:p>
          <w:p w:rsidR="00740EA7" w:rsidRPr="00740EA7" w:rsidRDefault="00740EA7" w:rsidP="00740EA7">
            <w:pPr>
              <w:ind w:left="227"/>
              <w:jc w:val="both"/>
              <w:rPr>
                <w:rFonts w:ascii="Times New Roman" w:hAnsi="Times New Roman" w:cs="Times New Roman"/>
                <w:sz w:val="24"/>
                <w:szCs w:val="24"/>
              </w:rPr>
            </w:pPr>
            <w:r w:rsidRPr="00740EA7">
              <w:rPr>
                <w:rFonts w:ascii="Times New Roman" w:hAnsi="Times New Roman" w:cs="Times New Roman"/>
                <w:sz w:val="24"/>
                <w:szCs w:val="24"/>
              </w:rPr>
              <w:t>Rozširovanie a zdokonaľovanie úderov hry prstami pravej ruky.</w:t>
            </w:r>
          </w:p>
          <w:p w:rsidR="00740EA7" w:rsidRPr="00740EA7" w:rsidRDefault="00740EA7" w:rsidP="00740EA7">
            <w:pPr>
              <w:ind w:left="227"/>
              <w:jc w:val="both"/>
              <w:rPr>
                <w:rFonts w:ascii="Times New Roman" w:hAnsi="Times New Roman" w:cs="Times New Roman"/>
                <w:sz w:val="24"/>
                <w:szCs w:val="24"/>
              </w:rPr>
            </w:pPr>
            <w:r w:rsidRPr="00740EA7">
              <w:rPr>
                <w:rFonts w:ascii="Times New Roman" w:hAnsi="Times New Roman" w:cs="Times New Roman"/>
                <w:sz w:val="24"/>
                <w:szCs w:val="24"/>
              </w:rPr>
              <w:t>Arpeggio prstami pravej ruky v rôznych variáciách.</w:t>
            </w:r>
          </w:p>
          <w:p w:rsidR="00740EA7" w:rsidRPr="00740EA7" w:rsidRDefault="00740EA7" w:rsidP="00740EA7">
            <w:pPr>
              <w:ind w:left="227"/>
              <w:jc w:val="both"/>
              <w:rPr>
                <w:rFonts w:ascii="Times New Roman" w:hAnsi="Times New Roman" w:cs="Times New Roman"/>
                <w:sz w:val="24"/>
                <w:szCs w:val="24"/>
              </w:rPr>
            </w:pPr>
            <w:r w:rsidRPr="00740EA7">
              <w:rPr>
                <w:rFonts w:ascii="Times New Roman" w:hAnsi="Times New Roman" w:cs="Times New Roman"/>
                <w:sz w:val="24"/>
                <w:szCs w:val="24"/>
              </w:rPr>
              <w:t>Hra progresívnej dynamiky (p, mf, f, crescendo, decrescendo).</w:t>
            </w:r>
          </w:p>
          <w:p w:rsidR="00740EA7" w:rsidRPr="00740EA7" w:rsidRDefault="00740EA7" w:rsidP="00740EA7">
            <w:pPr>
              <w:ind w:left="227"/>
              <w:jc w:val="both"/>
              <w:rPr>
                <w:rFonts w:ascii="Times New Roman" w:hAnsi="Times New Roman" w:cs="Times New Roman"/>
                <w:sz w:val="24"/>
                <w:szCs w:val="24"/>
              </w:rPr>
            </w:pPr>
            <w:r w:rsidRPr="00740EA7">
              <w:rPr>
                <w:rFonts w:ascii="Times New Roman" w:hAnsi="Times New Roman" w:cs="Times New Roman"/>
                <w:sz w:val="24"/>
                <w:szCs w:val="24"/>
              </w:rPr>
              <w:t>Durové a molové stupnice s kadenciou s použitím typových prstokladov ľavej ruky a rytmických variácii pravej ruky.</w:t>
            </w:r>
          </w:p>
          <w:p w:rsidR="00740EA7" w:rsidRPr="00740EA7" w:rsidRDefault="00740EA7" w:rsidP="00740EA7">
            <w:pPr>
              <w:ind w:left="227"/>
              <w:jc w:val="both"/>
              <w:rPr>
                <w:rFonts w:ascii="Times New Roman" w:hAnsi="Times New Roman" w:cs="Times New Roman"/>
                <w:sz w:val="24"/>
                <w:szCs w:val="24"/>
              </w:rPr>
            </w:pPr>
            <w:r w:rsidRPr="00740EA7">
              <w:rPr>
                <w:rFonts w:ascii="Times New Roman" w:hAnsi="Times New Roman" w:cs="Times New Roman"/>
                <w:sz w:val="24"/>
                <w:szCs w:val="24"/>
              </w:rPr>
              <w:t>Hra z listu.</w:t>
            </w:r>
          </w:p>
          <w:p w:rsidR="00740EA7" w:rsidRPr="00740EA7" w:rsidRDefault="00740EA7" w:rsidP="00740EA7">
            <w:pPr>
              <w:ind w:left="227"/>
              <w:jc w:val="both"/>
              <w:rPr>
                <w:rFonts w:ascii="Times New Roman" w:hAnsi="Times New Roman" w:cs="Times New Roman"/>
                <w:sz w:val="24"/>
                <w:szCs w:val="24"/>
              </w:rPr>
            </w:pPr>
            <w:r w:rsidRPr="00740EA7">
              <w:rPr>
                <w:rFonts w:ascii="Times New Roman" w:hAnsi="Times New Roman" w:cs="Times New Roman"/>
                <w:sz w:val="24"/>
                <w:szCs w:val="24"/>
              </w:rPr>
              <w:t>Komorná hra, alebo hra v súbore.</w:t>
            </w:r>
          </w:p>
          <w:p w:rsidR="00740EA7" w:rsidRPr="00740EA7" w:rsidRDefault="00740EA7" w:rsidP="00740EA7">
            <w:pPr>
              <w:ind w:left="227"/>
              <w:jc w:val="both"/>
              <w:rPr>
                <w:rFonts w:ascii="Times New Roman" w:hAnsi="Times New Roman" w:cs="Times New Roman"/>
                <w:sz w:val="24"/>
                <w:szCs w:val="24"/>
              </w:rPr>
            </w:pPr>
          </w:p>
          <w:p w:rsidR="00740EA7" w:rsidRPr="00740EA7" w:rsidRDefault="00740EA7" w:rsidP="00740EA7">
            <w:pPr>
              <w:snapToGrid w:val="0"/>
              <w:ind w:left="227"/>
              <w:jc w:val="both"/>
              <w:rPr>
                <w:rFonts w:ascii="Times New Roman" w:hAnsi="Times New Roman" w:cs="Times New Roman"/>
                <w:sz w:val="24"/>
                <w:szCs w:val="24"/>
              </w:rPr>
            </w:pPr>
            <w:r w:rsidRPr="00740EA7">
              <w:rPr>
                <w:rFonts w:ascii="Times New Roman" w:hAnsi="Times New Roman" w:cs="Times New Roman"/>
                <w:sz w:val="24"/>
                <w:szCs w:val="24"/>
              </w:rPr>
              <w:t>Zložitejšie rytmické útvary (triola, zložitejší bodkovaný rytmus).</w:t>
            </w:r>
          </w:p>
          <w:p w:rsidR="00740EA7" w:rsidRPr="00740EA7" w:rsidRDefault="00740EA7" w:rsidP="00740EA7">
            <w:pPr>
              <w:ind w:left="227"/>
              <w:jc w:val="both"/>
              <w:rPr>
                <w:rFonts w:ascii="Times New Roman" w:hAnsi="Times New Roman" w:cs="Times New Roman"/>
                <w:sz w:val="24"/>
                <w:szCs w:val="24"/>
              </w:rPr>
            </w:pPr>
            <w:r w:rsidRPr="00740EA7">
              <w:rPr>
                <w:rFonts w:ascii="Times New Roman" w:hAnsi="Times New Roman" w:cs="Times New Roman"/>
                <w:sz w:val="24"/>
                <w:szCs w:val="24"/>
              </w:rPr>
              <w:t>Rytmický sprievod (valčík, polka).</w:t>
            </w:r>
          </w:p>
          <w:p w:rsidR="00740EA7" w:rsidRPr="00740EA7" w:rsidRDefault="00740EA7" w:rsidP="00740EA7">
            <w:pPr>
              <w:snapToGrid w:val="0"/>
              <w:ind w:left="227"/>
              <w:jc w:val="both"/>
              <w:rPr>
                <w:rFonts w:ascii="Times New Roman" w:hAnsi="Times New Roman" w:cs="Times New Roman"/>
                <w:sz w:val="24"/>
                <w:szCs w:val="24"/>
              </w:rPr>
            </w:pPr>
            <w:r w:rsidRPr="00740EA7">
              <w:rPr>
                <w:rFonts w:ascii="Times New Roman" w:hAnsi="Times New Roman" w:cs="Times New Roman"/>
                <w:sz w:val="24"/>
                <w:szCs w:val="24"/>
              </w:rPr>
              <w:t>Melodická fráza.</w:t>
            </w:r>
          </w:p>
          <w:p w:rsidR="00740EA7" w:rsidRPr="00740EA7" w:rsidRDefault="00740EA7" w:rsidP="00740EA7">
            <w:pPr>
              <w:ind w:left="227"/>
              <w:jc w:val="both"/>
              <w:rPr>
                <w:rFonts w:ascii="Times New Roman" w:hAnsi="Times New Roman" w:cs="Times New Roman"/>
                <w:sz w:val="24"/>
                <w:szCs w:val="24"/>
              </w:rPr>
            </w:pPr>
            <w:r w:rsidRPr="00740EA7">
              <w:rPr>
                <w:rFonts w:ascii="Times New Roman" w:hAnsi="Times New Roman" w:cs="Times New Roman"/>
                <w:sz w:val="24"/>
                <w:szCs w:val="24"/>
              </w:rPr>
              <w:t>Melódia a sprievod.</w:t>
            </w:r>
          </w:p>
          <w:p w:rsidR="00740EA7" w:rsidRPr="00740EA7" w:rsidRDefault="00740EA7" w:rsidP="00740EA7">
            <w:pPr>
              <w:ind w:left="227"/>
              <w:jc w:val="both"/>
              <w:rPr>
                <w:rFonts w:ascii="Times New Roman" w:hAnsi="Times New Roman" w:cs="Times New Roman"/>
                <w:sz w:val="24"/>
                <w:szCs w:val="24"/>
              </w:rPr>
            </w:pPr>
            <w:r w:rsidRPr="00740EA7">
              <w:rPr>
                <w:rFonts w:ascii="Times New Roman" w:hAnsi="Times New Roman" w:cs="Times New Roman"/>
                <w:sz w:val="24"/>
                <w:szCs w:val="24"/>
              </w:rPr>
              <w:t>Rozvíjanie harmonického cítenia.</w:t>
            </w:r>
          </w:p>
        </w:tc>
      </w:tr>
    </w:tbl>
    <w:p w:rsidR="00740EA7" w:rsidRDefault="00740EA7" w:rsidP="00740EA7">
      <w:pPr>
        <w:jc w:val="both"/>
        <w:rPr>
          <w:rFonts w:ascii="Times New Roman" w:hAnsi="Times New Roman" w:cs="Times New Roman"/>
          <w:b/>
          <w:caps/>
          <w:sz w:val="24"/>
          <w:szCs w:val="24"/>
        </w:rPr>
      </w:pPr>
    </w:p>
    <w:p w:rsidR="00740EA7" w:rsidRDefault="00740EA7" w:rsidP="00740EA7">
      <w:pPr>
        <w:jc w:val="both"/>
        <w:rPr>
          <w:rFonts w:ascii="Times New Roman" w:hAnsi="Times New Roman" w:cs="Times New Roman"/>
          <w:b/>
          <w:caps/>
          <w:sz w:val="24"/>
          <w:szCs w:val="24"/>
        </w:rPr>
      </w:pPr>
    </w:p>
    <w:p w:rsidR="00740EA7" w:rsidRDefault="00740EA7" w:rsidP="00740EA7">
      <w:pPr>
        <w:jc w:val="both"/>
        <w:rPr>
          <w:rFonts w:ascii="Times New Roman" w:hAnsi="Times New Roman" w:cs="Times New Roman"/>
          <w:b/>
          <w:caps/>
          <w:sz w:val="24"/>
          <w:szCs w:val="24"/>
        </w:rPr>
      </w:pPr>
    </w:p>
    <w:p w:rsidR="00740EA7" w:rsidRPr="00740EA7" w:rsidRDefault="00740EA7" w:rsidP="00740EA7">
      <w:pPr>
        <w:jc w:val="both"/>
        <w:rPr>
          <w:rFonts w:ascii="Times New Roman" w:hAnsi="Times New Roman" w:cs="Times New Roman"/>
          <w:b/>
          <w:sz w:val="24"/>
          <w:szCs w:val="24"/>
        </w:rPr>
      </w:pPr>
    </w:p>
    <w:p w:rsidR="00740EA7" w:rsidRPr="00740EA7" w:rsidRDefault="00740EA7" w:rsidP="00740EA7">
      <w:pPr>
        <w:jc w:val="both"/>
        <w:rPr>
          <w:rFonts w:ascii="Times New Roman" w:hAnsi="Times New Roman" w:cs="Times New Roman"/>
          <w:b/>
          <w:sz w:val="24"/>
          <w:szCs w:val="24"/>
        </w:rPr>
      </w:pPr>
      <w:r w:rsidRPr="00740EA7">
        <w:rPr>
          <w:rFonts w:ascii="Times New Roman" w:hAnsi="Times New Roman" w:cs="Times New Roman"/>
          <w:b/>
          <w:sz w:val="24"/>
          <w:szCs w:val="24"/>
        </w:rPr>
        <w:lastRenderedPageBreak/>
        <w:t>Metodické a didaktické pokyny</w:t>
      </w:r>
    </w:p>
    <w:p w:rsidR="00740EA7" w:rsidRPr="00740EA7" w:rsidRDefault="00740EA7" w:rsidP="00740EA7">
      <w:pPr>
        <w:jc w:val="both"/>
        <w:rPr>
          <w:rFonts w:ascii="Times New Roman" w:hAnsi="Times New Roman" w:cs="Times New Roman"/>
          <w:b/>
          <w:sz w:val="24"/>
          <w:szCs w:val="24"/>
        </w:rPr>
      </w:pPr>
    </w:p>
    <w:p w:rsidR="00740EA7" w:rsidRPr="00740EA7" w:rsidRDefault="00740EA7" w:rsidP="00740EA7">
      <w:pPr>
        <w:jc w:val="both"/>
        <w:rPr>
          <w:rFonts w:ascii="Times New Roman" w:hAnsi="Times New Roman" w:cs="Times New Roman"/>
          <w:sz w:val="24"/>
          <w:szCs w:val="24"/>
        </w:rPr>
      </w:pPr>
      <w:r w:rsidRPr="00740EA7">
        <w:rPr>
          <w:rFonts w:ascii="Times New Roman" w:hAnsi="Times New Roman" w:cs="Times New Roman"/>
          <w:b/>
          <w:sz w:val="24"/>
          <w:szCs w:val="24"/>
        </w:rPr>
        <w:t xml:space="preserve">   </w:t>
      </w:r>
      <w:r w:rsidRPr="00740EA7">
        <w:rPr>
          <w:rFonts w:ascii="Times New Roman" w:hAnsi="Times New Roman" w:cs="Times New Roman"/>
          <w:sz w:val="24"/>
          <w:szCs w:val="24"/>
        </w:rPr>
        <w:t xml:space="preserve">   Na štúdium hry na klasickej gitare sa prijímajú deti od deviatich rokov. Je to optimálny vek prijatia dieťaťa na štúdium. Nevylučuje sa však prijať deti aj mladšieho veku, pokiaľ majú požadované hudobné nadanie, fyzické a psychomotorické predpoklady pre hru na nástroji. V prípade mladšieho žiaka je potrebné zabezpečiť primeraný nástroj.</w:t>
      </w:r>
    </w:p>
    <w:p w:rsidR="00740EA7" w:rsidRPr="00740EA7" w:rsidRDefault="00740EA7" w:rsidP="00740EA7">
      <w:pPr>
        <w:jc w:val="both"/>
        <w:rPr>
          <w:rFonts w:ascii="Times New Roman" w:hAnsi="Times New Roman" w:cs="Times New Roman"/>
          <w:sz w:val="24"/>
          <w:szCs w:val="24"/>
        </w:rPr>
      </w:pPr>
      <w:r w:rsidRPr="00740EA7">
        <w:rPr>
          <w:rFonts w:ascii="Times New Roman" w:hAnsi="Times New Roman" w:cs="Times New Roman"/>
          <w:sz w:val="24"/>
          <w:szCs w:val="24"/>
        </w:rPr>
        <w:t xml:space="preserve">      Práca učiteľa je charakteristická individuálnym prístupom adekvátnych metodických postupov a foriem práce nielen v súvislosti s vekom dieťaťa, ale aj z hľadiska jeho celkového nadania a úrovne talentu. Učebný materiál, odporúčané gitarové školy slúžia k základnej orientácii učiteľa, ktorý ich môže podľa svojich skúseností a individuálnych potrieb vhodne kombinovať a nahrádzať inými materiálmi.</w:t>
      </w:r>
    </w:p>
    <w:p w:rsidR="00740EA7" w:rsidRPr="00740EA7" w:rsidRDefault="00740EA7" w:rsidP="00740EA7">
      <w:pPr>
        <w:jc w:val="both"/>
        <w:rPr>
          <w:rFonts w:ascii="Times New Roman" w:hAnsi="Times New Roman" w:cs="Times New Roman"/>
          <w:sz w:val="24"/>
          <w:szCs w:val="24"/>
        </w:rPr>
      </w:pPr>
      <w:r w:rsidRPr="00740EA7">
        <w:rPr>
          <w:rFonts w:ascii="Times New Roman" w:hAnsi="Times New Roman" w:cs="Times New Roman"/>
          <w:sz w:val="24"/>
          <w:szCs w:val="24"/>
        </w:rPr>
        <w:t xml:space="preserve">     Stanovené ciele by sa mali uskutočňovať metódami a formami práce, ktoré rozvíjajú všeobecné hudobné vzdelanie, hudobnú predstavivosť, sluchové a rytmické cítenie na základe uvedomeného vnímania a tvorivej práce s hudobným materiálom.</w:t>
      </w:r>
    </w:p>
    <w:p w:rsidR="00740EA7" w:rsidRPr="00740EA7" w:rsidRDefault="00740EA7" w:rsidP="00740EA7">
      <w:pPr>
        <w:jc w:val="both"/>
        <w:rPr>
          <w:rFonts w:ascii="Times New Roman" w:hAnsi="Times New Roman" w:cs="Times New Roman"/>
          <w:sz w:val="24"/>
          <w:szCs w:val="24"/>
        </w:rPr>
      </w:pPr>
    </w:p>
    <w:p w:rsidR="00740EA7" w:rsidRPr="00740EA7" w:rsidRDefault="00740EA7" w:rsidP="00740EA7">
      <w:pPr>
        <w:spacing w:after="0" w:line="240" w:lineRule="auto"/>
        <w:jc w:val="center"/>
        <w:rPr>
          <w:rFonts w:ascii="Times New Roman" w:eastAsia="Times New Roman" w:hAnsi="Times New Roman" w:cs="Times New Roman"/>
          <w:b/>
          <w:sz w:val="32"/>
          <w:szCs w:val="32"/>
          <w:lang w:eastAsia="hu-HU"/>
        </w:rPr>
      </w:pPr>
      <w:r w:rsidRPr="00740EA7">
        <w:rPr>
          <w:rFonts w:ascii="Times New Roman" w:eastAsia="Times New Roman" w:hAnsi="Times New Roman" w:cs="Times New Roman"/>
          <w:b/>
          <w:sz w:val="32"/>
          <w:szCs w:val="32"/>
          <w:lang w:eastAsia="hu-HU"/>
        </w:rPr>
        <w:t>ŠKOLSKÝ VZDELÁVACÍ PROGRAM</w:t>
      </w:r>
    </w:p>
    <w:p w:rsidR="00740EA7" w:rsidRPr="00740EA7" w:rsidRDefault="00740EA7" w:rsidP="00740EA7">
      <w:pPr>
        <w:spacing w:after="0" w:line="240" w:lineRule="auto"/>
        <w:jc w:val="center"/>
        <w:rPr>
          <w:rFonts w:ascii="Times New Roman" w:eastAsia="Times New Roman" w:hAnsi="Times New Roman" w:cs="Times New Roman"/>
          <w:b/>
          <w:sz w:val="32"/>
          <w:szCs w:val="32"/>
          <w:lang w:eastAsia="hu-HU"/>
        </w:rPr>
      </w:pPr>
      <w:r w:rsidRPr="00740EA7">
        <w:rPr>
          <w:rFonts w:ascii="Times New Roman" w:eastAsia="Times New Roman" w:hAnsi="Times New Roman" w:cs="Times New Roman"/>
          <w:b/>
          <w:sz w:val="32"/>
          <w:szCs w:val="32"/>
          <w:lang w:eastAsia="hu-HU"/>
        </w:rPr>
        <w:t>PRE PRIMÁRNY STUPEŇ VZDELÁVANIA</w:t>
      </w:r>
    </w:p>
    <w:p w:rsidR="00740EA7" w:rsidRPr="00740EA7" w:rsidRDefault="00740EA7" w:rsidP="00740EA7">
      <w:pPr>
        <w:spacing w:after="0" w:line="240" w:lineRule="auto"/>
        <w:rPr>
          <w:rFonts w:ascii="Times New Roman" w:eastAsia="Times New Roman" w:hAnsi="Times New Roman" w:cs="Times New Roman"/>
          <w:b/>
          <w:sz w:val="32"/>
          <w:szCs w:val="32"/>
          <w:lang w:eastAsia="hu-HU"/>
        </w:rPr>
      </w:pPr>
    </w:p>
    <w:p w:rsidR="00740EA7" w:rsidRPr="00740EA7" w:rsidRDefault="00740EA7" w:rsidP="00740EA7">
      <w:pPr>
        <w:spacing w:after="0" w:line="240" w:lineRule="auto"/>
        <w:rPr>
          <w:rFonts w:ascii="Times New Roman" w:eastAsia="Times New Roman" w:hAnsi="Times New Roman" w:cs="Times New Roman"/>
          <w:b/>
          <w:sz w:val="32"/>
          <w:szCs w:val="32"/>
          <w:lang w:eastAsia="hu-HU"/>
        </w:rPr>
      </w:pPr>
    </w:p>
    <w:p w:rsidR="00740EA7" w:rsidRPr="00740EA7" w:rsidRDefault="00740EA7" w:rsidP="00740EA7">
      <w:pPr>
        <w:spacing w:after="0" w:line="240" w:lineRule="auto"/>
        <w:jc w:val="center"/>
        <w:rPr>
          <w:rFonts w:ascii="Times New Roman" w:eastAsia="Times New Roman" w:hAnsi="Times New Roman" w:cs="Times New Roman"/>
          <w:b/>
          <w:sz w:val="32"/>
          <w:szCs w:val="32"/>
          <w:lang w:eastAsia="hu-HU"/>
        </w:rPr>
      </w:pPr>
      <w:r w:rsidRPr="00740EA7">
        <w:rPr>
          <w:rFonts w:ascii="Times New Roman" w:eastAsia="Times New Roman" w:hAnsi="Times New Roman" w:cs="Times New Roman"/>
          <w:b/>
          <w:sz w:val="32"/>
          <w:szCs w:val="32"/>
          <w:lang w:eastAsia="hu-HU"/>
        </w:rPr>
        <w:t>Hra na gitare</w:t>
      </w:r>
    </w:p>
    <w:p w:rsidR="00740EA7" w:rsidRPr="00740EA7" w:rsidRDefault="00740EA7" w:rsidP="00740EA7">
      <w:pPr>
        <w:spacing w:after="0" w:line="240" w:lineRule="auto"/>
        <w:rPr>
          <w:rFonts w:ascii="Times New Roman" w:eastAsia="Times New Roman" w:hAnsi="Times New Roman" w:cs="Times New Roman"/>
          <w:b/>
          <w:sz w:val="32"/>
          <w:szCs w:val="32"/>
          <w:lang w:eastAsia="hu-HU"/>
        </w:rPr>
      </w:pPr>
    </w:p>
    <w:p w:rsidR="00740EA7" w:rsidRPr="00740EA7" w:rsidRDefault="00740EA7" w:rsidP="00740EA7">
      <w:pPr>
        <w:spacing w:after="0" w:line="240" w:lineRule="auto"/>
        <w:jc w:val="center"/>
        <w:rPr>
          <w:rFonts w:ascii="Times New Roman" w:eastAsia="Times New Roman" w:hAnsi="Times New Roman" w:cs="Times New Roman"/>
          <w:b/>
          <w:sz w:val="28"/>
          <w:szCs w:val="28"/>
          <w:lang w:eastAsia="hu-HU"/>
        </w:rPr>
      </w:pPr>
      <w:r w:rsidRPr="00740EA7">
        <w:rPr>
          <w:rFonts w:ascii="Times New Roman" w:eastAsia="Times New Roman" w:hAnsi="Times New Roman" w:cs="Times New Roman"/>
          <w:b/>
          <w:sz w:val="28"/>
          <w:szCs w:val="28"/>
          <w:lang w:eastAsia="hu-HU"/>
        </w:rPr>
        <w:t>1.ročník 2.časť I.stupňa základného štúdia základnej umeleckej školy</w:t>
      </w:r>
    </w:p>
    <w:p w:rsidR="00740EA7" w:rsidRPr="00740EA7" w:rsidRDefault="00740EA7" w:rsidP="00740EA7">
      <w:pPr>
        <w:spacing w:after="0" w:line="240" w:lineRule="auto"/>
        <w:jc w:val="center"/>
        <w:rPr>
          <w:rFonts w:ascii="Times New Roman" w:eastAsia="Times New Roman" w:hAnsi="Times New Roman" w:cs="Times New Roman"/>
          <w:b/>
          <w:sz w:val="28"/>
          <w:szCs w:val="28"/>
          <w:lang w:eastAsia="hu-HU"/>
        </w:rPr>
      </w:pPr>
      <w:r w:rsidRPr="00740EA7">
        <w:rPr>
          <w:rFonts w:ascii="Times New Roman" w:eastAsia="Times New Roman" w:hAnsi="Times New Roman" w:cs="Times New Roman"/>
          <w:b/>
          <w:sz w:val="28"/>
          <w:szCs w:val="28"/>
          <w:lang w:eastAsia="hu-HU"/>
        </w:rPr>
        <w:t>Hudobný odbor</w:t>
      </w:r>
    </w:p>
    <w:p w:rsidR="00740EA7" w:rsidRPr="00740EA7" w:rsidRDefault="00740EA7" w:rsidP="00740EA7">
      <w:pPr>
        <w:spacing w:after="0" w:line="240" w:lineRule="auto"/>
        <w:rPr>
          <w:rFonts w:ascii="Times New Roman" w:eastAsia="Times New Roman" w:hAnsi="Times New Roman" w:cs="Times New Roman"/>
          <w:b/>
          <w:sz w:val="28"/>
          <w:szCs w:val="28"/>
          <w:lang w:eastAsia="hu-HU"/>
        </w:rPr>
      </w:pPr>
    </w:p>
    <w:p w:rsidR="00740EA7" w:rsidRPr="00740EA7" w:rsidRDefault="00740EA7" w:rsidP="00740EA7">
      <w:pPr>
        <w:spacing w:after="0" w:line="240" w:lineRule="auto"/>
        <w:rPr>
          <w:rFonts w:ascii="Times New Roman" w:eastAsia="Times New Roman" w:hAnsi="Times New Roman" w:cs="Times New Roman"/>
          <w:b/>
          <w:sz w:val="28"/>
          <w:szCs w:val="28"/>
          <w:lang w:eastAsia="hu-HU"/>
        </w:rPr>
      </w:pPr>
    </w:p>
    <w:p w:rsidR="00740EA7" w:rsidRPr="00740EA7" w:rsidRDefault="00740EA7" w:rsidP="00740EA7">
      <w:pPr>
        <w:spacing w:after="0" w:line="240" w:lineRule="auto"/>
        <w:rPr>
          <w:rFonts w:ascii="Times New Roman" w:eastAsia="Times New Roman" w:hAnsi="Times New Roman" w:cs="Times New Roman"/>
          <w:b/>
          <w:sz w:val="32"/>
          <w:szCs w:val="32"/>
          <w:lang w:eastAsia="hu-HU"/>
        </w:rPr>
      </w:pPr>
      <w:r w:rsidRPr="00740EA7">
        <w:rPr>
          <w:rFonts w:ascii="Times New Roman" w:eastAsia="Times New Roman" w:hAnsi="Times New Roman" w:cs="Times New Roman"/>
          <w:b/>
          <w:sz w:val="32"/>
          <w:szCs w:val="32"/>
          <w:lang w:eastAsia="hu-HU"/>
        </w:rPr>
        <w:t>CHARAKTERISTIKA PREDMETU</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b/>
          <w:sz w:val="32"/>
          <w:szCs w:val="32"/>
          <w:lang w:eastAsia="hu-HU"/>
        </w:rPr>
        <w:t xml:space="preserve">  </w:t>
      </w:r>
      <w:r w:rsidRPr="00740EA7">
        <w:rPr>
          <w:rFonts w:ascii="Times New Roman" w:eastAsia="Times New Roman" w:hAnsi="Times New Roman" w:cs="Times New Roman"/>
          <w:sz w:val="24"/>
          <w:szCs w:val="24"/>
          <w:lang w:eastAsia="hu-HU"/>
        </w:rPr>
        <w:t xml:space="preserve">            </w:t>
      </w:r>
    </w:p>
    <w:p w:rsidR="00740EA7" w:rsidRPr="00740EA7" w:rsidRDefault="00740EA7" w:rsidP="00740EA7">
      <w:pPr>
        <w:autoSpaceDE w:val="0"/>
        <w:spacing w:after="0" w:line="240" w:lineRule="auto"/>
        <w:jc w:val="both"/>
        <w:rPr>
          <w:rFonts w:ascii="Times New Roman" w:eastAsia="Times New Roman" w:hAnsi="Times New Roman" w:cs="Times New Roman"/>
          <w:color w:val="000000"/>
          <w:sz w:val="24"/>
          <w:szCs w:val="24"/>
          <w:lang w:val="hu-HU" w:eastAsia="hu-HU"/>
        </w:rPr>
      </w:pPr>
      <w:r w:rsidRPr="00740EA7">
        <w:rPr>
          <w:rFonts w:ascii="Times New Roman" w:eastAsia="Times New Roman" w:hAnsi="Times New Roman" w:cs="Times New Roman"/>
          <w:bCs/>
          <w:sz w:val="24"/>
          <w:szCs w:val="24"/>
          <w:lang w:val="hu-HU" w:eastAsia="hu-HU"/>
        </w:rPr>
        <w:t xml:space="preserve">Gitara v súčasnosti patrí k najobľúbenejším a </w:t>
      </w:r>
      <w:r w:rsidRPr="00740EA7">
        <w:rPr>
          <w:rFonts w:ascii="Times New Roman" w:eastAsia="Times New Roman" w:hAnsi="Times New Roman" w:cs="Times New Roman"/>
          <w:bCs/>
          <w:color w:val="000000"/>
          <w:sz w:val="24"/>
          <w:szCs w:val="24"/>
          <w:lang w:val="hu-HU" w:eastAsia="hu-HU"/>
        </w:rPr>
        <w:t>najrozšírenejším</w:t>
      </w:r>
      <w:r w:rsidRPr="00740EA7">
        <w:rPr>
          <w:rFonts w:ascii="Times New Roman" w:eastAsia="Times New Roman" w:hAnsi="Times New Roman" w:cs="Times New Roman"/>
          <w:bCs/>
          <w:sz w:val="24"/>
          <w:szCs w:val="24"/>
          <w:lang w:val="hu-HU" w:eastAsia="hu-HU"/>
        </w:rPr>
        <w:t xml:space="preserve"> hudobným nástrojom. </w:t>
      </w:r>
      <w:r w:rsidRPr="00740EA7">
        <w:rPr>
          <w:rFonts w:ascii="Times New Roman" w:eastAsia="Times New Roman" w:hAnsi="Times New Roman" w:cs="Times New Roman"/>
          <w:bCs/>
          <w:color w:val="000000"/>
          <w:sz w:val="24"/>
          <w:szCs w:val="24"/>
          <w:lang w:val="hu-HU" w:eastAsia="hu-HU"/>
        </w:rPr>
        <w:t xml:space="preserve">Spája v sebe prednosti nástroja melodického i akordického. </w:t>
      </w:r>
      <w:r w:rsidRPr="00740EA7">
        <w:rPr>
          <w:rFonts w:ascii="Times New Roman" w:eastAsia="Times New Roman" w:hAnsi="Times New Roman" w:cs="Times New Roman"/>
          <w:bCs/>
          <w:sz w:val="24"/>
          <w:szCs w:val="24"/>
          <w:lang w:val="hu-HU" w:eastAsia="hu-HU"/>
        </w:rPr>
        <w:t xml:space="preserve">Je nástrojom so všestranným využitím, uplatňujúci sa vo všetkých hudobných žánroch. Táto skutočnosť vychádza z bohatej interpretačnej a nástrojárskej tradície a gitarovej literatúry, obsahujúcej všetky štýlové obdobia. </w:t>
      </w:r>
      <w:r w:rsidRPr="00740EA7">
        <w:rPr>
          <w:rFonts w:ascii="Times New Roman" w:eastAsia="Times New Roman" w:hAnsi="Times New Roman" w:cs="Times New Roman"/>
          <w:bCs/>
          <w:color w:val="000000"/>
          <w:sz w:val="24"/>
          <w:szCs w:val="24"/>
          <w:lang w:val="hu-HU" w:eastAsia="hu-HU"/>
        </w:rPr>
        <w:t>Vhodný vek na prijatie na základnú umeleckú školu je šesť rokov. Prijatie starších žiakov je tiež možné. Žiaci musia spĺňať základné podmienky: mať požadované hudobné nadanie, fyzické a psychomotorické predpoklady pre hru na nástroji. Anatomickým danostiam detí je nutné prispôsobiť veľkosť gitary. Najvhodnejšie nástroje pre výučbu žiakov mladšieho školského veku sú „španielske“ gitary s nylonovými strunami s menzúrou 530 mm pre 6 – 7 ročných a 570 mm pre 8 – 10 ročných.</w:t>
      </w:r>
    </w:p>
    <w:p w:rsidR="00740EA7" w:rsidRDefault="00740EA7" w:rsidP="00740EA7">
      <w:pPr>
        <w:spacing w:after="0" w:line="240" w:lineRule="auto"/>
        <w:rPr>
          <w:rFonts w:ascii="Times New Roman" w:eastAsia="Times New Roman" w:hAnsi="Times New Roman" w:cs="Times New Roman"/>
          <w:sz w:val="24"/>
          <w:szCs w:val="24"/>
          <w:lang w:eastAsia="hu-HU"/>
        </w:rPr>
      </w:pPr>
    </w:p>
    <w:p w:rsidR="00FE1133" w:rsidRDefault="00FE1133" w:rsidP="00740EA7">
      <w:pPr>
        <w:spacing w:after="0" w:line="240" w:lineRule="auto"/>
        <w:rPr>
          <w:rFonts w:ascii="Times New Roman" w:eastAsia="Times New Roman" w:hAnsi="Times New Roman" w:cs="Times New Roman"/>
          <w:sz w:val="24"/>
          <w:szCs w:val="24"/>
          <w:lang w:eastAsia="hu-HU"/>
        </w:rPr>
      </w:pPr>
    </w:p>
    <w:p w:rsidR="00FE1133" w:rsidRPr="00740EA7" w:rsidRDefault="00FE1133" w:rsidP="00740EA7">
      <w:pPr>
        <w:spacing w:after="0" w:line="240" w:lineRule="auto"/>
        <w:rPr>
          <w:rFonts w:ascii="Times New Roman" w:eastAsia="Times New Roman" w:hAnsi="Times New Roman" w:cs="Times New Roman"/>
          <w:sz w:val="24"/>
          <w:szCs w:val="24"/>
          <w:lang w:eastAsia="hu-HU"/>
        </w:rPr>
      </w:pPr>
    </w:p>
    <w:p w:rsidR="00740EA7" w:rsidRPr="00740EA7" w:rsidRDefault="00740EA7" w:rsidP="00740EA7">
      <w:pPr>
        <w:spacing w:after="0" w:line="240" w:lineRule="auto"/>
        <w:rPr>
          <w:rFonts w:ascii="Times New Roman" w:eastAsia="Times New Roman" w:hAnsi="Times New Roman" w:cs="Times New Roman"/>
          <w:sz w:val="24"/>
          <w:szCs w:val="24"/>
          <w:lang w:eastAsia="hu-HU"/>
        </w:rPr>
      </w:pPr>
    </w:p>
    <w:p w:rsidR="00740EA7" w:rsidRPr="00740EA7" w:rsidRDefault="00740EA7" w:rsidP="00740EA7">
      <w:pPr>
        <w:spacing w:after="0" w:line="240" w:lineRule="auto"/>
        <w:jc w:val="center"/>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lastRenderedPageBreak/>
        <w:t>1.ročník, 2.časť I. stupeň základného štúdia</w:t>
      </w:r>
    </w:p>
    <w:p w:rsidR="00740EA7" w:rsidRPr="00740EA7" w:rsidRDefault="00740EA7" w:rsidP="00740EA7">
      <w:pPr>
        <w:spacing w:after="0" w:line="240" w:lineRule="auto"/>
        <w:jc w:val="center"/>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(1,5 hodín týždenne)</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p>
    <w:p w:rsidR="00740EA7" w:rsidRPr="00740EA7" w:rsidRDefault="00740EA7" w:rsidP="00740EA7">
      <w:pPr>
        <w:spacing w:after="0" w:line="240" w:lineRule="auto"/>
        <w:rPr>
          <w:rFonts w:ascii="Times New Roman" w:eastAsia="Times New Roman" w:hAnsi="Times New Roman" w:cs="Times New Roman"/>
          <w:b/>
          <w:sz w:val="24"/>
          <w:szCs w:val="24"/>
          <w:lang w:eastAsia="hu-HU"/>
        </w:rPr>
      </w:pPr>
      <w:r w:rsidRPr="00740EA7">
        <w:rPr>
          <w:rFonts w:ascii="Times New Roman" w:eastAsia="Times New Roman" w:hAnsi="Times New Roman" w:cs="Times New Roman"/>
          <w:b/>
          <w:sz w:val="24"/>
          <w:szCs w:val="24"/>
          <w:lang w:eastAsia="hu-HU"/>
        </w:rPr>
        <w:t>Ciele</w:t>
      </w:r>
    </w:p>
    <w:p w:rsidR="00740EA7" w:rsidRPr="00740EA7" w:rsidRDefault="00740EA7" w:rsidP="00740EA7">
      <w:pPr>
        <w:spacing w:after="0" w:line="240" w:lineRule="auto"/>
        <w:ind w:left="227"/>
        <w:rPr>
          <w:rFonts w:ascii="Times New Roman" w:eastAsia="Times New Roman" w:hAnsi="Times New Roman" w:cs="Times New Roman"/>
          <w:sz w:val="24"/>
          <w:szCs w:val="24"/>
          <w:lang w:val="hu-HU" w:eastAsia="hu-HU"/>
        </w:rPr>
      </w:pPr>
      <w:r w:rsidRPr="00740EA7">
        <w:rPr>
          <w:rFonts w:ascii="Times New Roman" w:eastAsia="Times New Roman" w:hAnsi="Times New Roman" w:cs="Times New Roman"/>
          <w:sz w:val="24"/>
          <w:szCs w:val="24"/>
          <w:lang w:val="hu-HU" w:eastAsia="hu-HU"/>
        </w:rPr>
        <w:t xml:space="preserve">Upevňovaním a kultivovaním získaných automatizmov a návykov vytvoriť priestor na </w:t>
      </w:r>
    </w:p>
    <w:p w:rsidR="00740EA7" w:rsidRPr="00740EA7" w:rsidRDefault="00740EA7" w:rsidP="00740EA7">
      <w:pPr>
        <w:spacing w:after="0" w:line="240" w:lineRule="auto"/>
        <w:ind w:left="227"/>
        <w:rPr>
          <w:rFonts w:ascii="Times New Roman" w:eastAsia="Times New Roman" w:hAnsi="Times New Roman" w:cs="Times New Roman"/>
          <w:sz w:val="24"/>
          <w:szCs w:val="24"/>
          <w:lang w:val="hu-HU" w:eastAsia="hu-HU"/>
        </w:rPr>
      </w:pPr>
      <w:r w:rsidRPr="00740EA7">
        <w:rPr>
          <w:rFonts w:ascii="Times New Roman" w:eastAsia="Times New Roman" w:hAnsi="Times New Roman" w:cs="Times New Roman"/>
          <w:sz w:val="24"/>
          <w:szCs w:val="24"/>
          <w:lang w:val="hu-HU" w:eastAsia="hu-HU"/>
        </w:rPr>
        <w:t>lepšiu sluchovú kontrolu hraných skladieb. Naďalej  obohacovať hru o nové technické prvky a výrazové prostriedky. Vhodným výberom sólových skladieb, komorných skladieb i rôznych sprievodov  rozširovať  poznatky  žiaka  v oblasti  gitarovej  literatúry,  čo  rozšíri  jeho  hudobný obzor  a umožní  poznávanie  rôznych  štýlových  období  a rôznych  hudobných  žánrov. Komplexnejšie  sa  zaoberať  interpretáciou  hraných  skladieb  z hľadiska  použitia  technických a výrazových  prostriedkov.  Zoznámiť  žiaka  s rozsiahlejšími  skladbami,  viesť  ho k pochopeniu ich obsahu a k uvedomenému štúdiu. Pokračovať v hre z listu a nevyhýbať sa hre  skladieb  v tóninách  s viacerými  krížikmi  alebo  béčkami.  Viesť  žiaka  k pohotovosti a väčšej samostatnosti pri štúdiu skladieb.</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p>
    <w:p w:rsidR="00740EA7" w:rsidRPr="00740EA7" w:rsidRDefault="00740EA7" w:rsidP="00740EA7">
      <w:pPr>
        <w:spacing w:after="0" w:line="240" w:lineRule="auto"/>
        <w:rPr>
          <w:rFonts w:ascii="Times New Roman" w:eastAsia="Times New Roman" w:hAnsi="Times New Roman" w:cs="Times New Roman"/>
          <w:sz w:val="24"/>
          <w:szCs w:val="24"/>
          <w:lang w:eastAsia="hu-HU"/>
        </w:rPr>
      </w:pPr>
    </w:p>
    <w:p w:rsidR="00FE1133" w:rsidRPr="00740EA7" w:rsidRDefault="00FE1133" w:rsidP="00740EA7">
      <w:pPr>
        <w:spacing w:after="0" w:line="240" w:lineRule="auto"/>
        <w:ind w:left="227"/>
        <w:rPr>
          <w:rFonts w:ascii="Times New Roman" w:eastAsia="Times New Roman" w:hAnsi="Times New Roman" w:cs="Times New Roman"/>
          <w:sz w:val="24"/>
          <w:szCs w:val="24"/>
          <w:lang w:val="hu-HU" w:eastAsia="hu-HU"/>
        </w:rPr>
      </w:pPr>
    </w:p>
    <w:p w:rsidR="00740EA7" w:rsidRPr="00740EA7" w:rsidRDefault="00740EA7" w:rsidP="00740EA7">
      <w:pPr>
        <w:spacing w:after="0" w:line="240" w:lineRule="auto"/>
        <w:ind w:left="227"/>
        <w:rPr>
          <w:rFonts w:ascii="Times New Roman" w:eastAsia="Times New Roman" w:hAnsi="Times New Roman" w:cs="Times New Roman"/>
          <w:sz w:val="24"/>
          <w:szCs w:val="24"/>
          <w:lang w:val="hu-HU" w:eastAsia="hu-HU"/>
        </w:rPr>
      </w:pPr>
    </w:p>
    <w:p w:rsidR="00740EA7" w:rsidRPr="00740EA7" w:rsidRDefault="00740EA7" w:rsidP="00740EA7">
      <w:pPr>
        <w:spacing w:after="0" w:line="240" w:lineRule="auto"/>
        <w:ind w:left="227"/>
        <w:rPr>
          <w:rFonts w:ascii="Times New Roman" w:eastAsia="Times New Roman" w:hAnsi="Times New Roman" w:cs="Times New Roman"/>
          <w:sz w:val="24"/>
          <w:szCs w:val="24"/>
          <w:lang w:val="hu-HU" w:eastAsia="hu-HU"/>
        </w:rPr>
      </w:pPr>
    </w:p>
    <w:p w:rsidR="00740EA7" w:rsidRPr="00740EA7" w:rsidRDefault="00740EA7" w:rsidP="00740EA7">
      <w:pPr>
        <w:spacing w:after="0" w:line="240" w:lineRule="auto"/>
        <w:ind w:left="227"/>
        <w:rPr>
          <w:rFonts w:ascii="Times New Roman" w:eastAsia="Times New Roman" w:hAnsi="Times New Roman" w:cs="Times New Roman"/>
          <w:sz w:val="24"/>
          <w:szCs w:val="24"/>
          <w:lang w:val="hu-HU" w:eastAsia="hu-HU"/>
        </w:rPr>
      </w:pPr>
    </w:p>
    <w:tbl>
      <w:tblPr>
        <w:tblpPr w:leftFromText="141" w:rightFromText="141" w:vertAnchor="text" w:horzAnchor="margin" w:tblpXSpec="center" w:tblpY="-695"/>
        <w:tblW w:w="10635" w:type="dxa"/>
        <w:tblLayout w:type="fixed"/>
        <w:tblLook w:val="04A0" w:firstRow="1" w:lastRow="0" w:firstColumn="1" w:lastColumn="0" w:noHBand="0" w:noVBand="1"/>
      </w:tblPr>
      <w:tblGrid>
        <w:gridCol w:w="5764"/>
        <w:gridCol w:w="4871"/>
      </w:tblGrid>
      <w:tr w:rsidR="00740EA7" w:rsidRPr="00740EA7" w:rsidTr="00740EA7">
        <w:tc>
          <w:tcPr>
            <w:tcW w:w="5764" w:type="dxa"/>
            <w:tcBorders>
              <w:top w:val="single" w:sz="4" w:space="0" w:color="000000"/>
              <w:left w:val="single" w:sz="4" w:space="0" w:color="000000"/>
              <w:bottom w:val="single" w:sz="4" w:space="0" w:color="000000"/>
              <w:right w:val="nil"/>
            </w:tcBorders>
            <w:hideMark/>
          </w:tcPr>
          <w:p w:rsidR="00740EA7" w:rsidRPr="00740EA7" w:rsidRDefault="00740EA7" w:rsidP="00740EA7">
            <w:pPr>
              <w:widowControl w:val="0"/>
              <w:suppressAutoHyphens/>
              <w:snapToGrid w:val="0"/>
              <w:spacing w:after="0" w:line="240" w:lineRule="auto"/>
              <w:ind w:left="227"/>
              <w:rPr>
                <w:rFonts w:ascii="Times New Roman" w:eastAsia="Arial Unicode MS" w:hAnsi="Times New Roman" w:cs="Times New Roman"/>
                <w:b/>
                <w:kern w:val="2"/>
                <w:sz w:val="24"/>
                <w:szCs w:val="24"/>
                <w:lang w:val="hu-HU" w:eastAsia="hu-HU"/>
              </w:rPr>
            </w:pPr>
            <w:r w:rsidRPr="00740EA7">
              <w:rPr>
                <w:rFonts w:ascii="Times New Roman" w:eastAsia="Times New Roman" w:hAnsi="Times New Roman" w:cs="Times New Roman"/>
                <w:b/>
                <w:sz w:val="24"/>
                <w:szCs w:val="24"/>
                <w:lang w:val="hu-HU" w:eastAsia="hu-HU"/>
              </w:rPr>
              <w:t>Výkonový štandard</w:t>
            </w:r>
          </w:p>
        </w:tc>
        <w:tc>
          <w:tcPr>
            <w:tcW w:w="4871" w:type="dxa"/>
            <w:tcBorders>
              <w:top w:val="single" w:sz="4" w:space="0" w:color="000000"/>
              <w:left w:val="single" w:sz="4" w:space="0" w:color="000000"/>
              <w:bottom w:val="single" w:sz="4" w:space="0" w:color="000000"/>
              <w:right w:val="single" w:sz="4" w:space="0" w:color="000000"/>
            </w:tcBorders>
            <w:hideMark/>
          </w:tcPr>
          <w:p w:rsidR="00740EA7" w:rsidRPr="00740EA7" w:rsidRDefault="00740EA7" w:rsidP="00740EA7">
            <w:pPr>
              <w:widowControl w:val="0"/>
              <w:suppressAutoHyphens/>
              <w:snapToGrid w:val="0"/>
              <w:spacing w:after="0" w:line="240" w:lineRule="auto"/>
              <w:ind w:left="227"/>
              <w:rPr>
                <w:rFonts w:ascii="Times New Roman" w:eastAsia="Arial Unicode MS" w:hAnsi="Times New Roman" w:cs="Times New Roman"/>
                <w:kern w:val="2"/>
                <w:sz w:val="24"/>
                <w:szCs w:val="24"/>
                <w:lang w:val="hu-HU" w:eastAsia="hu-HU"/>
              </w:rPr>
            </w:pPr>
            <w:r w:rsidRPr="00740EA7">
              <w:rPr>
                <w:rFonts w:ascii="Times New Roman" w:eastAsia="Times New Roman" w:hAnsi="Times New Roman" w:cs="Times New Roman"/>
                <w:b/>
                <w:sz w:val="24"/>
                <w:szCs w:val="24"/>
                <w:lang w:val="hu-HU" w:eastAsia="hu-HU"/>
              </w:rPr>
              <w:t>Obsahový štandard</w:t>
            </w:r>
          </w:p>
        </w:tc>
      </w:tr>
      <w:tr w:rsidR="00740EA7" w:rsidRPr="00740EA7" w:rsidTr="00740EA7">
        <w:trPr>
          <w:trHeight w:val="3735"/>
        </w:trPr>
        <w:tc>
          <w:tcPr>
            <w:tcW w:w="5764" w:type="dxa"/>
            <w:tcBorders>
              <w:top w:val="single" w:sz="4" w:space="0" w:color="000000"/>
              <w:left w:val="single" w:sz="4" w:space="0" w:color="000000"/>
              <w:bottom w:val="single" w:sz="4" w:space="0" w:color="000000"/>
              <w:right w:val="nil"/>
            </w:tcBorders>
            <w:hideMark/>
          </w:tcPr>
          <w:p w:rsidR="00740EA7" w:rsidRPr="00740EA7" w:rsidRDefault="00740EA7" w:rsidP="00740EA7">
            <w:pPr>
              <w:numPr>
                <w:ilvl w:val="0"/>
                <w:numId w:val="110"/>
              </w:numPr>
              <w:snapToGrid w:val="0"/>
              <w:spacing w:after="120" w:line="240" w:lineRule="auto"/>
              <w:ind w:left="227" w:hanging="227"/>
              <w:jc w:val="both"/>
              <w:rPr>
                <w:rFonts w:ascii="Times New Roman" w:eastAsia="Times New Roman" w:hAnsi="Times New Roman" w:cs="Times New Roman"/>
                <w:kern w:val="2"/>
                <w:sz w:val="24"/>
                <w:szCs w:val="24"/>
                <w:lang w:eastAsia="sk-SK"/>
              </w:rPr>
            </w:pPr>
            <w:r w:rsidRPr="00740EA7">
              <w:rPr>
                <w:rFonts w:ascii="Times New Roman" w:eastAsia="Times New Roman" w:hAnsi="Times New Roman" w:cs="Times New Roman"/>
                <w:kern w:val="2"/>
                <w:sz w:val="24"/>
                <w:szCs w:val="24"/>
                <w:lang w:eastAsia="sk-SK"/>
              </w:rPr>
              <w:t>ovládajú plynulú výmenu polohy ľavej ruky,</w:t>
            </w:r>
          </w:p>
          <w:p w:rsidR="00740EA7" w:rsidRPr="00740EA7" w:rsidRDefault="00740EA7" w:rsidP="00740EA7">
            <w:pPr>
              <w:numPr>
                <w:ilvl w:val="0"/>
                <w:numId w:val="110"/>
              </w:numPr>
              <w:spacing w:after="120" w:line="240" w:lineRule="auto"/>
              <w:ind w:left="227" w:hanging="227"/>
              <w:jc w:val="both"/>
              <w:rPr>
                <w:rFonts w:ascii="Times New Roman" w:eastAsia="Times New Roman" w:hAnsi="Times New Roman" w:cs="Times New Roman"/>
                <w:kern w:val="2"/>
                <w:sz w:val="24"/>
                <w:szCs w:val="24"/>
                <w:lang w:eastAsia="sk-SK"/>
              </w:rPr>
            </w:pPr>
            <w:r w:rsidRPr="00740EA7">
              <w:rPr>
                <w:rFonts w:ascii="Times New Roman" w:eastAsia="Times New Roman" w:hAnsi="Times New Roman" w:cs="Times New Roman"/>
                <w:kern w:val="2"/>
                <w:sz w:val="24"/>
                <w:szCs w:val="24"/>
                <w:lang w:eastAsia="sk-SK"/>
              </w:rPr>
              <w:t>zahrajú veľké barré,</w:t>
            </w:r>
          </w:p>
          <w:p w:rsidR="00740EA7" w:rsidRPr="00740EA7" w:rsidRDefault="00740EA7" w:rsidP="00740EA7">
            <w:pPr>
              <w:numPr>
                <w:ilvl w:val="0"/>
                <w:numId w:val="110"/>
              </w:numPr>
              <w:spacing w:after="120" w:line="240" w:lineRule="auto"/>
              <w:ind w:left="227" w:hanging="227"/>
              <w:jc w:val="both"/>
              <w:rPr>
                <w:rFonts w:ascii="Times New Roman" w:eastAsia="Times New Roman" w:hAnsi="Times New Roman" w:cs="Times New Roman"/>
                <w:kern w:val="2"/>
                <w:sz w:val="24"/>
                <w:szCs w:val="24"/>
                <w:lang w:eastAsia="sk-SK"/>
              </w:rPr>
            </w:pPr>
            <w:r w:rsidRPr="00740EA7">
              <w:rPr>
                <w:rFonts w:ascii="Times New Roman" w:eastAsia="Times New Roman" w:hAnsi="Times New Roman" w:cs="Times New Roman"/>
                <w:kern w:val="2"/>
                <w:sz w:val="24"/>
                <w:szCs w:val="24"/>
                <w:lang w:eastAsia="sk-SK"/>
              </w:rPr>
              <w:t>zahrajú legáto a staccato,</w:t>
            </w:r>
          </w:p>
          <w:p w:rsidR="00740EA7" w:rsidRPr="00740EA7" w:rsidRDefault="00740EA7" w:rsidP="00740EA7">
            <w:pPr>
              <w:numPr>
                <w:ilvl w:val="0"/>
                <w:numId w:val="110"/>
              </w:numPr>
              <w:spacing w:after="120" w:line="240" w:lineRule="auto"/>
              <w:ind w:left="227" w:hanging="227"/>
              <w:jc w:val="both"/>
              <w:rPr>
                <w:rFonts w:ascii="Times New Roman" w:eastAsia="Times New Roman" w:hAnsi="Times New Roman" w:cs="Times New Roman"/>
                <w:kern w:val="2"/>
                <w:sz w:val="24"/>
                <w:szCs w:val="24"/>
                <w:lang w:eastAsia="sk-SK"/>
              </w:rPr>
            </w:pPr>
            <w:r w:rsidRPr="00740EA7">
              <w:rPr>
                <w:rFonts w:ascii="Times New Roman" w:eastAsia="Times New Roman" w:hAnsi="Times New Roman" w:cs="Times New Roman"/>
                <w:kern w:val="2"/>
                <w:sz w:val="24"/>
                <w:szCs w:val="24"/>
                <w:lang w:eastAsia="sk-SK"/>
              </w:rPr>
              <w:t>ovládajú zložitejšie arpeggia aj v rýchlejších tempách,</w:t>
            </w:r>
          </w:p>
          <w:p w:rsidR="00740EA7" w:rsidRPr="00740EA7" w:rsidRDefault="00740EA7" w:rsidP="00740EA7">
            <w:pPr>
              <w:numPr>
                <w:ilvl w:val="0"/>
                <w:numId w:val="110"/>
              </w:numPr>
              <w:spacing w:after="120" w:line="240" w:lineRule="auto"/>
              <w:ind w:left="227" w:hanging="227"/>
              <w:jc w:val="both"/>
              <w:rPr>
                <w:rFonts w:ascii="Times New Roman" w:eastAsia="Times New Roman" w:hAnsi="Times New Roman" w:cs="Times New Roman"/>
                <w:kern w:val="2"/>
                <w:sz w:val="24"/>
                <w:szCs w:val="24"/>
                <w:lang w:eastAsia="sk-SK"/>
              </w:rPr>
            </w:pPr>
            <w:r w:rsidRPr="00740EA7">
              <w:rPr>
                <w:rFonts w:ascii="Times New Roman" w:eastAsia="Times New Roman" w:hAnsi="Times New Roman" w:cs="Times New Roman"/>
                <w:kern w:val="2"/>
                <w:sz w:val="24"/>
                <w:szCs w:val="24"/>
                <w:lang w:eastAsia="sk-SK"/>
              </w:rPr>
              <w:t>zahrajú jednoduché melodické ozdoby,</w:t>
            </w:r>
          </w:p>
          <w:p w:rsidR="00740EA7" w:rsidRPr="00740EA7" w:rsidRDefault="00740EA7" w:rsidP="00740EA7">
            <w:pPr>
              <w:numPr>
                <w:ilvl w:val="0"/>
                <w:numId w:val="110"/>
              </w:numPr>
              <w:spacing w:after="120" w:line="240" w:lineRule="auto"/>
              <w:ind w:left="227" w:hanging="227"/>
              <w:jc w:val="both"/>
              <w:rPr>
                <w:rFonts w:ascii="Times New Roman" w:eastAsia="Times New Roman" w:hAnsi="Times New Roman" w:cs="Times New Roman"/>
                <w:kern w:val="2"/>
                <w:sz w:val="24"/>
                <w:szCs w:val="24"/>
                <w:lang w:eastAsia="sk-SK"/>
              </w:rPr>
            </w:pPr>
            <w:r w:rsidRPr="00740EA7">
              <w:rPr>
                <w:rFonts w:ascii="Times New Roman" w:eastAsia="Times New Roman" w:hAnsi="Times New Roman" w:cs="Times New Roman"/>
                <w:kern w:val="2"/>
                <w:sz w:val="24"/>
                <w:szCs w:val="24"/>
                <w:lang w:eastAsia="sk-SK"/>
              </w:rPr>
              <w:t>hrajú stupnice a kadencie,</w:t>
            </w:r>
          </w:p>
          <w:p w:rsidR="00740EA7" w:rsidRPr="00740EA7" w:rsidRDefault="00740EA7" w:rsidP="00740EA7">
            <w:pPr>
              <w:numPr>
                <w:ilvl w:val="0"/>
                <w:numId w:val="110"/>
              </w:numPr>
              <w:spacing w:after="120" w:line="240" w:lineRule="auto"/>
              <w:ind w:left="227" w:hanging="227"/>
              <w:jc w:val="both"/>
              <w:rPr>
                <w:rFonts w:ascii="Times New Roman" w:eastAsia="Times New Roman" w:hAnsi="Times New Roman" w:cs="Times New Roman"/>
                <w:kern w:val="2"/>
                <w:sz w:val="24"/>
                <w:szCs w:val="24"/>
                <w:lang w:eastAsia="sk-SK"/>
              </w:rPr>
            </w:pPr>
            <w:r w:rsidRPr="00740EA7">
              <w:rPr>
                <w:rFonts w:ascii="Times New Roman" w:eastAsia="Times New Roman" w:hAnsi="Times New Roman" w:cs="Times New Roman"/>
                <w:kern w:val="2"/>
                <w:sz w:val="24"/>
                <w:szCs w:val="24"/>
                <w:lang w:eastAsia="sk-SK"/>
              </w:rPr>
              <w:t>vedia hrať z listu primeraný zápis,</w:t>
            </w:r>
          </w:p>
          <w:p w:rsidR="00740EA7" w:rsidRPr="00740EA7" w:rsidRDefault="00740EA7" w:rsidP="00740EA7">
            <w:pPr>
              <w:numPr>
                <w:ilvl w:val="0"/>
                <w:numId w:val="110"/>
              </w:numPr>
              <w:spacing w:after="120" w:line="240" w:lineRule="auto"/>
              <w:ind w:left="227" w:hanging="227"/>
              <w:jc w:val="both"/>
              <w:rPr>
                <w:rFonts w:ascii="Times New Roman" w:eastAsia="Times New Roman" w:hAnsi="Times New Roman" w:cs="Times New Roman"/>
                <w:kern w:val="2"/>
                <w:sz w:val="24"/>
                <w:szCs w:val="24"/>
                <w:lang w:eastAsia="sk-SK"/>
              </w:rPr>
            </w:pPr>
            <w:r w:rsidRPr="00740EA7">
              <w:rPr>
                <w:rFonts w:ascii="Times New Roman" w:eastAsia="Times New Roman" w:hAnsi="Times New Roman" w:cs="Times New Roman"/>
                <w:kern w:val="2"/>
                <w:sz w:val="24"/>
                <w:szCs w:val="24"/>
                <w:lang w:eastAsia="sk-SK"/>
              </w:rPr>
              <w:t>hrajú v komornom, súborovom zoskupení,</w:t>
            </w:r>
          </w:p>
          <w:p w:rsidR="00740EA7" w:rsidRPr="00740EA7" w:rsidRDefault="00740EA7" w:rsidP="00740EA7">
            <w:pPr>
              <w:numPr>
                <w:ilvl w:val="0"/>
                <w:numId w:val="110"/>
              </w:numPr>
              <w:snapToGrid w:val="0"/>
              <w:spacing w:after="120" w:line="240" w:lineRule="auto"/>
              <w:ind w:left="227" w:hanging="227"/>
              <w:jc w:val="both"/>
              <w:rPr>
                <w:rFonts w:ascii="Times New Roman" w:eastAsia="Times New Roman" w:hAnsi="Times New Roman" w:cs="Times New Roman"/>
                <w:kern w:val="2"/>
                <w:sz w:val="24"/>
                <w:szCs w:val="24"/>
                <w:lang w:eastAsia="sk-SK"/>
              </w:rPr>
            </w:pPr>
            <w:r w:rsidRPr="00740EA7">
              <w:rPr>
                <w:rFonts w:ascii="Times New Roman" w:eastAsia="Times New Roman" w:hAnsi="Times New Roman" w:cs="Times New Roman"/>
                <w:kern w:val="2"/>
                <w:sz w:val="24"/>
                <w:szCs w:val="24"/>
                <w:lang w:eastAsia="sk-SK"/>
              </w:rPr>
              <w:t>poznajú zápis jednoduchých melodických ozdôb,</w:t>
            </w:r>
          </w:p>
          <w:p w:rsidR="00740EA7" w:rsidRPr="00740EA7" w:rsidRDefault="00740EA7" w:rsidP="00740EA7">
            <w:pPr>
              <w:numPr>
                <w:ilvl w:val="0"/>
                <w:numId w:val="110"/>
              </w:numPr>
              <w:spacing w:after="120" w:line="240" w:lineRule="auto"/>
              <w:ind w:left="227" w:hanging="227"/>
              <w:jc w:val="both"/>
              <w:rPr>
                <w:rFonts w:ascii="Times New Roman" w:eastAsia="Times New Roman" w:hAnsi="Times New Roman" w:cs="Times New Roman"/>
                <w:kern w:val="2"/>
                <w:sz w:val="24"/>
                <w:szCs w:val="24"/>
                <w:lang w:eastAsia="sk-SK"/>
              </w:rPr>
            </w:pPr>
            <w:r w:rsidRPr="00740EA7">
              <w:rPr>
                <w:rFonts w:ascii="Times New Roman" w:eastAsia="Times New Roman" w:hAnsi="Times New Roman" w:cs="Times New Roman"/>
                <w:kern w:val="2"/>
                <w:sz w:val="24"/>
                <w:szCs w:val="24"/>
                <w:lang w:eastAsia="sk-SK"/>
              </w:rPr>
              <w:t>aplikujú hudobno-teoretické poznatky, získané v predmete hudobná náuka, na úrovni primeranej študijnému zameraniu.</w:t>
            </w:r>
          </w:p>
        </w:tc>
        <w:tc>
          <w:tcPr>
            <w:tcW w:w="4871" w:type="dxa"/>
            <w:tcBorders>
              <w:top w:val="single" w:sz="4" w:space="0" w:color="000000"/>
              <w:left w:val="single" w:sz="4" w:space="0" w:color="000000"/>
              <w:bottom w:val="single" w:sz="4" w:space="0" w:color="000000"/>
              <w:right w:val="single" w:sz="4" w:space="0" w:color="000000"/>
            </w:tcBorders>
          </w:tcPr>
          <w:p w:rsidR="00740EA7" w:rsidRPr="00740EA7" w:rsidRDefault="00740EA7" w:rsidP="00740EA7">
            <w:pPr>
              <w:snapToGrid w:val="0"/>
              <w:spacing w:after="0" w:line="240" w:lineRule="auto"/>
              <w:ind w:left="227"/>
              <w:jc w:val="both"/>
              <w:rPr>
                <w:rFonts w:ascii="Times New Roman" w:eastAsia="Arial Unicode MS" w:hAnsi="Times New Roman" w:cs="Times New Roman"/>
                <w:kern w:val="2"/>
                <w:sz w:val="24"/>
                <w:szCs w:val="24"/>
                <w:lang w:val="hu-HU" w:eastAsia="hu-HU"/>
              </w:rPr>
            </w:pPr>
            <w:r w:rsidRPr="00740EA7">
              <w:rPr>
                <w:rFonts w:ascii="Times New Roman" w:eastAsia="Times New Roman" w:hAnsi="Times New Roman" w:cs="Times New Roman"/>
                <w:sz w:val="24"/>
                <w:szCs w:val="24"/>
                <w:lang w:val="hu-HU" w:eastAsia="hu-HU"/>
              </w:rPr>
              <w:t>Výmena polohy ľavej ruky v rôznych polohách hmatníka.</w:t>
            </w:r>
          </w:p>
          <w:p w:rsidR="00740EA7" w:rsidRPr="00740EA7" w:rsidRDefault="00740EA7" w:rsidP="00740EA7">
            <w:pPr>
              <w:spacing w:after="0" w:line="240" w:lineRule="auto"/>
              <w:ind w:left="227"/>
              <w:jc w:val="both"/>
              <w:rPr>
                <w:rFonts w:ascii="Times New Roman" w:eastAsia="Times New Roman" w:hAnsi="Times New Roman" w:cs="Times New Roman"/>
                <w:sz w:val="24"/>
                <w:szCs w:val="24"/>
                <w:lang w:val="hu-HU" w:eastAsia="hu-HU"/>
              </w:rPr>
            </w:pPr>
            <w:r w:rsidRPr="00740EA7">
              <w:rPr>
                <w:rFonts w:ascii="Times New Roman" w:eastAsia="Times New Roman" w:hAnsi="Times New Roman" w:cs="Times New Roman"/>
                <w:sz w:val="24"/>
                <w:szCs w:val="24"/>
                <w:lang w:val="hu-HU" w:eastAsia="hu-HU"/>
              </w:rPr>
              <w:t>Hra a upevňovanie veľkého barré a jeho využitie v akordoch.</w:t>
            </w:r>
          </w:p>
          <w:p w:rsidR="00740EA7" w:rsidRPr="00740EA7" w:rsidRDefault="00740EA7" w:rsidP="00740EA7">
            <w:pPr>
              <w:spacing w:after="0" w:line="240" w:lineRule="auto"/>
              <w:ind w:left="227"/>
              <w:jc w:val="both"/>
              <w:rPr>
                <w:rFonts w:ascii="Times New Roman" w:eastAsia="Times New Roman" w:hAnsi="Times New Roman" w:cs="Times New Roman"/>
                <w:sz w:val="24"/>
                <w:szCs w:val="24"/>
                <w:lang w:val="hu-HU" w:eastAsia="hu-HU"/>
              </w:rPr>
            </w:pPr>
            <w:r w:rsidRPr="00740EA7">
              <w:rPr>
                <w:rFonts w:ascii="Times New Roman" w:eastAsia="Times New Roman" w:hAnsi="Times New Roman" w:cs="Times New Roman"/>
                <w:sz w:val="24"/>
                <w:szCs w:val="24"/>
                <w:lang w:val="hu-HU" w:eastAsia="hu-HU"/>
              </w:rPr>
              <w:t>Upevnenie hry legato, staccato.</w:t>
            </w:r>
          </w:p>
          <w:p w:rsidR="00740EA7" w:rsidRPr="00740EA7" w:rsidRDefault="00740EA7" w:rsidP="00740EA7">
            <w:pPr>
              <w:spacing w:after="0" w:line="240" w:lineRule="auto"/>
              <w:ind w:left="227"/>
              <w:jc w:val="both"/>
              <w:rPr>
                <w:rFonts w:ascii="Times New Roman" w:eastAsia="Times New Roman" w:hAnsi="Times New Roman" w:cs="Times New Roman"/>
                <w:sz w:val="24"/>
                <w:szCs w:val="24"/>
                <w:lang w:val="hu-HU" w:eastAsia="hu-HU"/>
              </w:rPr>
            </w:pPr>
            <w:r w:rsidRPr="00740EA7">
              <w:rPr>
                <w:rFonts w:ascii="Times New Roman" w:eastAsia="Times New Roman" w:hAnsi="Times New Roman" w:cs="Times New Roman"/>
                <w:sz w:val="24"/>
                <w:szCs w:val="24"/>
                <w:lang w:val="hu-HU" w:eastAsia="hu-HU"/>
              </w:rPr>
              <w:t>Hra arpeggií v rôznych prstokladových variáciách.</w:t>
            </w:r>
          </w:p>
          <w:p w:rsidR="00740EA7" w:rsidRPr="00740EA7" w:rsidRDefault="00740EA7" w:rsidP="00740EA7">
            <w:pPr>
              <w:spacing w:after="0" w:line="240" w:lineRule="auto"/>
              <w:ind w:left="227"/>
              <w:jc w:val="both"/>
              <w:rPr>
                <w:rFonts w:ascii="Times New Roman" w:eastAsia="Times New Roman" w:hAnsi="Times New Roman" w:cs="Times New Roman"/>
                <w:sz w:val="24"/>
                <w:szCs w:val="24"/>
                <w:lang w:val="hu-HU" w:eastAsia="hu-HU"/>
              </w:rPr>
            </w:pPr>
            <w:r w:rsidRPr="00740EA7">
              <w:rPr>
                <w:rFonts w:ascii="Times New Roman" w:eastAsia="Times New Roman" w:hAnsi="Times New Roman" w:cs="Times New Roman"/>
                <w:sz w:val="24"/>
                <w:szCs w:val="24"/>
                <w:lang w:val="hu-HU" w:eastAsia="hu-HU"/>
              </w:rPr>
              <w:t>Nácvik a aplikácia jednoduchých melodických ozdôb v etudách a skladbách (príraz, nátril, mordent).</w:t>
            </w:r>
          </w:p>
          <w:p w:rsidR="00740EA7" w:rsidRPr="00740EA7" w:rsidRDefault="00740EA7" w:rsidP="00740EA7">
            <w:pPr>
              <w:spacing w:after="0" w:line="240" w:lineRule="auto"/>
              <w:ind w:left="227"/>
              <w:jc w:val="both"/>
              <w:rPr>
                <w:rFonts w:ascii="Times New Roman" w:eastAsia="Times New Roman" w:hAnsi="Times New Roman" w:cs="Times New Roman"/>
                <w:sz w:val="24"/>
                <w:szCs w:val="24"/>
                <w:lang w:val="hu-HU" w:eastAsia="hu-HU"/>
              </w:rPr>
            </w:pPr>
            <w:r w:rsidRPr="00740EA7">
              <w:rPr>
                <w:rFonts w:ascii="Times New Roman" w:eastAsia="Times New Roman" w:hAnsi="Times New Roman" w:cs="Times New Roman"/>
                <w:sz w:val="24"/>
                <w:szCs w:val="24"/>
                <w:lang w:val="hu-HU" w:eastAsia="hu-HU"/>
              </w:rPr>
              <w:t>Hra dvojoktávových stupníc (dur, mol) v rôznych tempách a rytmických variantoch pravej ruky.</w:t>
            </w:r>
          </w:p>
          <w:p w:rsidR="00740EA7" w:rsidRPr="00740EA7" w:rsidRDefault="00740EA7" w:rsidP="00740EA7">
            <w:pPr>
              <w:spacing w:after="0" w:line="240" w:lineRule="auto"/>
              <w:ind w:left="227"/>
              <w:jc w:val="both"/>
              <w:rPr>
                <w:rFonts w:ascii="Times New Roman" w:eastAsia="Times New Roman" w:hAnsi="Times New Roman" w:cs="Times New Roman"/>
                <w:sz w:val="24"/>
                <w:szCs w:val="24"/>
                <w:lang w:val="hu-HU" w:eastAsia="hu-HU"/>
              </w:rPr>
            </w:pPr>
            <w:r w:rsidRPr="00740EA7">
              <w:rPr>
                <w:rFonts w:ascii="Times New Roman" w:eastAsia="Times New Roman" w:hAnsi="Times New Roman" w:cs="Times New Roman"/>
                <w:sz w:val="24"/>
                <w:szCs w:val="24"/>
                <w:lang w:val="hu-HU" w:eastAsia="hu-HU"/>
              </w:rPr>
              <w:t>Hra akordov s použitím veľkého barré.</w:t>
            </w:r>
          </w:p>
          <w:p w:rsidR="00740EA7" w:rsidRPr="00740EA7" w:rsidRDefault="00740EA7" w:rsidP="00740EA7">
            <w:pPr>
              <w:spacing w:after="0" w:line="240" w:lineRule="auto"/>
              <w:ind w:left="227"/>
              <w:jc w:val="both"/>
              <w:rPr>
                <w:rFonts w:ascii="Times New Roman" w:eastAsia="Times New Roman" w:hAnsi="Times New Roman" w:cs="Times New Roman"/>
                <w:sz w:val="24"/>
                <w:szCs w:val="24"/>
                <w:lang w:val="hu-HU" w:eastAsia="hu-HU"/>
              </w:rPr>
            </w:pPr>
            <w:r w:rsidRPr="00740EA7">
              <w:rPr>
                <w:rFonts w:ascii="Times New Roman" w:eastAsia="Times New Roman" w:hAnsi="Times New Roman" w:cs="Times New Roman"/>
                <w:sz w:val="24"/>
                <w:szCs w:val="24"/>
                <w:lang w:val="hu-HU" w:eastAsia="hu-HU"/>
              </w:rPr>
              <w:t>Hra z listu, komorná hra, alebo hra v súbore.</w:t>
            </w:r>
          </w:p>
          <w:p w:rsidR="00740EA7" w:rsidRPr="00740EA7" w:rsidRDefault="00740EA7" w:rsidP="00740EA7">
            <w:pPr>
              <w:spacing w:after="0" w:line="240" w:lineRule="auto"/>
              <w:ind w:left="227"/>
              <w:jc w:val="both"/>
              <w:rPr>
                <w:rFonts w:ascii="Times New Roman" w:eastAsia="Times New Roman" w:hAnsi="Times New Roman" w:cs="Times New Roman"/>
                <w:sz w:val="24"/>
                <w:szCs w:val="24"/>
                <w:lang w:val="hu-HU" w:eastAsia="hu-HU"/>
              </w:rPr>
            </w:pPr>
          </w:p>
          <w:p w:rsidR="00740EA7" w:rsidRPr="00740EA7" w:rsidRDefault="00740EA7" w:rsidP="00740EA7">
            <w:pPr>
              <w:snapToGrid w:val="0"/>
              <w:spacing w:after="0" w:line="240" w:lineRule="auto"/>
              <w:ind w:left="227"/>
              <w:jc w:val="both"/>
              <w:rPr>
                <w:rFonts w:ascii="Times New Roman" w:eastAsia="Times New Roman" w:hAnsi="Times New Roman" w:cs="Times New Roman"/>
                <w:sz w:val="24"/>
                <w:szCs w:val="24"/>
                <w:lang w:val="hu-HU" w:eastAsia="hu-HU"/>
              </w:rPr>
            </w:pPr>
            <w:r w:rsidRPr="00740EA7">
              <w:rPr>
                <w:rFonts w:ascii="Times New Roman" w:eastAsia="Times New Roman" w:hAnsi="Times New Roman" w:cs="Times New Roman"/>
                <w:sz w:val="24"/>
                <w:szCs w:val="24"/>
                <w:lang w:val="hu-HU" w:eastAsia="hu-HU"/>
              </w:rPr>
              <w:t>Zápis jednoduchých melodických ozdôb.</w:t>
            </w:r>
          </w:p>
          <w:p w:rsidR="00740EA7" w:rsidRPr="00740EA7" w:rsidRDefault="00740EA7" w:rsidP="00740EA7">
            <w:pPr>
              <w:spacing w:after="0" w:line="240" w:lineRule="auto"/>
              <w:ind w:left="227"/>
              <w:jc w:val="both"/>
              <w:rPr>
                <w:rFonts w:ascii="Times New Roman" w:eastAsia="Times New Roman" w:hAnsi="Times New Roman" w:cs="Times New Roman"/>
                <w:sz w:val="24"/>
                <w:szCs w:val="24"/>
                <w:lang w:val="hu-HU" w:eastAsia="hu-HU"/>
              </w:rPr>
            </w:pPr>
            <w:r w:rsidRPr="00740EA7">
              <w:rPr>
                <w:rFonts w:ascii="Times New Roman" w:eastAsia="Times New Roman" w:hAnsi="Times New Roman" w:cs="Times New Roman"/>
                <w:sz w:val="24"/>
                <w:szCs w:val="24"/>
                <w:lang w:val="hu-HU" w:eastAsia="hu-HU"/>
              </w:rPr>
              <w:t>Zložitejšie rytmické útvary (kvintoly, sextoly).</w:t>
            </w:r>
          </w:p>
          <w:p w:rsidR="00740EA7" w:rsidRPr="00740EA7" w:rsidRDefault="00740EA7" w:rsidP="00740EA7">
            <w:pPr>
              <w:widowControl w:val="0"/>
              <w:suppressAutoHyphens/>
              <w:spacing w:after="0" w:line="240" w:lineRule="auto"/>
              <w:ind w:left="227"/>
              <w:jc w:val="both"/>
              <w:rPr>
                <w:rFonts w:ascii="Times New Roman" w:eastAsia="Arial Unicode MS" w:hAnsi="Times New Roman" w:cs="Times New Roman"/>
                <w:kern w:val="2"/>
                <w:sz w:val="24"/>
                <w:szCs w:val="24"/>
                <w:lang w:val="hu-HU" w:eastAsia="hu-HU"/>
              </w:rPr>
            </w:pPr>
            <w:r w:rsidRPr="00740EA7">
              <w:rPr>
                <w:rFonts w:ascii="Times New Roman" w:eastAsia="Times New Roman" w:hAnsi="Times New Roman" w:cs="Times New Roman"/>
                <w:sz w:val="24"/>
                <w:szCs w:val="24"/>
                <w:lang w:val="hu-HU" w:eastAsia="hu-HU"/>
              </w:rPr>
              <w:t>Rytmický sprievod (polka, valčík, pochod, tango a pod.).</w:t>
            </w:r>
          </w:p>
        </w:tc>
      </w:tr>
    </w:tbl>
    <w:p w:rsidR="00740EA7" w:rsidRPr="00740EA7" w:rsidRDefault="00740EA7" w:rsidP="00740EA7">
      <w:pPr>
        <w:spacing w:after="0" w:line="240" w:lineRule="auto"/>
        <w:rPr>
          <w:rFonts w:ascii="Times New Roman" w:eastAsia="Times New Roman" w:hAnsi="Times New Roman" w:cs="Times New Roman"/>
          <w:sz w:val="24"/>
          <w:szCs w:val="24"/>
          <w:lang w:eastAsia="hu-HU"/>
        </w:rPr>
      </w:pPr>
    </w:p>
    <w:p w:rsidR="00740EA7" w:rsidRPr="00740EA7" w:rsidRDefault="00740EA7" w:rsidP="00740EA7">
      <w:pPr>
        <w:spacing w:after="0" w:line="240" w:lineRule="auto"/>
        <w:rPr>
          <w:rFonts w:ascii="Times New Roman" w:eastAsia="Times New Roman" w:hAnsi="Times New Roman" w:cs="Times New Roman"/>
          <w:sz w:val="24"/>
          <w:szCs w:val="24"/>
          <w:lang w:eastAsia="hu-HU"/>
        </w:rPr>
      </w:pPr>
    </w:p>
    <w:p w:rsidR="00740EA7" w:rsidRPr="00740EA7" w:rsidRDefault="00740EA7" w:rsidP="00740EA7">
      <w:pPr>
        <w:spacing w:after="0" w:line="240" w:lineRule="auto"/>
        <w:rPr>
          <w:rFonts w:ascii="Times New Roman" w:eastAsia="Times New Roman" w:hAnsi="Times New Roman" w:cs="Times New Roman"/>
          <w:b/>
          <w:sz w:val="24"/>
          <w:szCs w:val="24"/>
          <w:lang w:eastAsia="hu-HU"/>
        </w:rPr>
      </w:pPr>
      <w:r w:rsidRPr="00740EA7">
        <w:rPr>
          <w:rFonts w:ascii="Times New Roman" w:eastAsia="Times New Roman" w:hAnsi="Times New Roman" w:cs="Times New Roman"/>
          <w:b/>
          <w:sz w:val="24"/>
          <w:szCs w:val="24"/>
          <w:lang w:eastAsia="hu-HU"/>
        </w:rPr>
        <w:t>Obsah</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Obsah učebných osnov hry na gitare je koncipovaný tak, aby si žiak prostredníctvom</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získaných zručností a vedomostí vytváral trvalý vzťah k hudbe a nástroju,aby si postupne osvojil potrebu samostatného štúdia a tvorbu vlastného repertoáru.</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p>
    <w:p w:rsidR="00740EA7" w:rsidRPr="00740EA7" w:rsidRDefault="00740EA7" w:rsidP="00740EA7">
      <w:pPr>
        <w:spacing w:after="0" w:line="240" w:lineRule="auto"/>
        <w:rPr>
          <w:rFonts w:ascii="Times New Roman" w:eastAsia="Times New Roman" w:hAnsi="Times New Roman" w:cs="Times New Roman"/>
          <w:b/>
          <w:sz w:val="24"/>
          <w:szCs w:val="24"/>
          <w:lang w:eastAsia="hu-HU"/>
        </w:rPr>
      </w:pPr>
      <w:r w:rsidRPr="00740EA7">
        <w:rPr>
          <w:rFonts w:ascii="Times New Roman" w:eastAsia="Times New Roman" w:hAnsi="Times New Roman" w:cs="Times New Roman"/>
          <w:b/>
          <w:sz w:val="24"/>
          <w:szCs w:val="24"/>
          <w:lang w:eastAsia="hu-HU"/>
        </w:rPr>
        <w:lastRenderedPageBreak/>
        <w:t>Hudobný materiál</w:t>
      </w:r>
    </w:p>
    <w:p w:rsidR="00740EA7" w:rsidRPr="00740EA7" w:rsidRDefault="00740EA7" w:rsidP="00740EA7">
      <w:pPr>
        <w:spacing w:after="0" w:line="240" w:lineRule="auto"/>
        <w:rPr>
          <w:rFonts w:ascii="Times New Roman" w:eastAsia="Times New Roman" w:hAnsi="Times New Roman" w:cs="Times New Roman"/>
          <w:b/>
          <w:sz w:val="24"/>
          <w:szCs w:val="24"/>
          <w:lang w:eastAsia="hu-HU"/>
        </w:rPr>
      </w:pP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Dionisio AGUADO: Etüdök gitárra I.(výber Zoltán Tokos – Editio Musica Budapest)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Christian AUBÍN, Teddy CHEMLA: Enseignement rationel de la guitarre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Leo BROUWER: Estudios sencillos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Mateo CARCASSI: Sechs Capricien für Gitarre (úpravaUrsula Peter)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Fernando  CARULLI:  Fortschreitende  Tonstücke  und  Geläufigkeits  –  Etüden  (výber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Walter Götze – Edition Peters Leipzig)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Jiří HORÁČEK: Moje kytara II.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Jiří HORÁČEK: K lidové písni s kytarou II.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Jiří JIRMAL: Škola hry na kytaru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Jiří JIRMAL: 30 etud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Jiří JIRMAL: Základy kytarové techniky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Franz JUST: Neues Gitarrebuch II.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Jiří KÖHLER: Rytmické figury tanců – kytarové kadence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Pavol MALOVEC: 10 etud pre gitaru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Miklós MOSÓCZI, Erszébet NAGY: Gitarová školy V. diel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Ursula PETER: Der Weg zum Solospiel auf der Gitarre</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Emilio  PUJOL:  Racionálna  škola  hry  na  gitaru  založená  na  zásadách  Tárregovej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techniky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Julio SAGRERAS: Las secundas lecciones guitarra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Arnošt SÁDLÍK: Škola stupníc a akordov pre gitaru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Ferdinand SOR: Etudy opus 31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Ferdinand SOR: Etudy opus 35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Heinz TEUCHERT: Die neue Gitarrenschule II.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Vojtech TUKAČ: Gitarová škola Caruli – Carcassi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Milan ZELENKA, Jana OBROVSKÁ: Nové etudy pro kytaru</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L. ANDRŠT: Jazz, rock, blues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Johan W. DUARTE: Youth at the strings opus 75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Johan W. DUARTE: English traditional dance tunes arranged for guitar solo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Mauro GIULLIANI: 3 sonatiny (kytarová sóla 37)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Franz JUST: Leichte Spielstücke für Gitarre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Jiří JIRMAL: Staří španělští mistři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Maria LINNEMANN: Neue Folklorestücke für Gitarre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Pavol MALOVEC: Prelúdia pre mladých gitaristov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Ursula PETER: Der Weg zum Solospiel auf der Gitarre</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Manuel Maria PONCE: Seis Preludios Cortos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Martin RATZ: Kleine Serenade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Karl SCHIET: Leichte vergnügliche – Originalstücke aus dem 18. Jahrhundert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Ferdinand SOR: Výběr ze skladeb pro kytaru (revidoval Milan Zelenka)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Juraj TANDLER: Miniatúry pre gitaru sólo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Jiří TICHOTA: Hudba z českých loutnových tabulatur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Adalbert QUADT: Lieder und Tänye aus alten Tabulat</w:t>
      </w:r>
    </w:p>
    <w:p w:rsidR="00740EA7" w:rsidRPr="00740EA7" w:rsidRDefault="00740EA7" w:rsidP="00740EA7">
      <w:pPr>
        <w:spacing w:after="0" w:line="240" w:lineRule="auto"/>
        <w:rPr>
          <w:rFonts w:ascii="Times New Roman" w:eastAsia="Times New Roman" w:hAnsi="Times New Roman" w:cs="Times New Roman"/>
          <w:b/>
          <w:sz w:val="24"/>
          <w:szCs w:val="24"/>
          <w:lang w:eastAsia="hu-HU"/>
        </w:rPr>
      </w:pPr>
    </w:p>
    <w:p w:rsidR="00740EA7" w:rsidRPr="00740EA7" w:rsidRDefault="00740EA7" w:rsidP="00740EA7">
      <w:pPr>
        <w:spacing w:after="0" w:line="240" w:lineRule="auto"/>
        <w:rPr>
          <w:rFonts w:ascii="Times New Roman" w:eastAsia="Times New Roman" w:hAnsi="Times New Roman" w:cs="Times New Roman"/>
          <w:b/>
          <w:sz w:val="24"/>
          <w:szCs w:val="24"/>
          <w:lang w:eastAsia="hu-HU"/>
        </w:rPr>
      </w:pPr>
      <w:r w:rsidRPr="00740EA7">
        <w:rPr>
          <w:rFonts w:ascii="Times New Roman" w:eastAsia="Times New Roman" w:hAnsi="Times New Roman" w:cs="Times New Roman"/>
          <w:b/>
          <w:sz w:val="24"/>
          <w:szCs w:val="24"/>
          <w:lang w:eastAsia="hu-HU"/>
        </w:rPr>
        <w:t>Metodické a didaktické pokyny</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b/>
          <w:sz w:val="24"/>
          <w:szCs w:val="24"/>
          <w:lang w:eastAsia="hu-HU"/>
        </w:rPr>
        <w:t xml:space="preserve">   </w:t>
      </w:r>
      <w:r w:rsidRPr="00740EA7">
        <w:rPr>
          <w:rFonts w:ascii="Times New Roman" w:eastAsia="Times New Roman" w:hAnsi="Times New Roman" w:cs="Times New Roman"/>
          <w:sz w:val="24"/>
          <w:szCs w:val="24"/>
          <w:lang w:eastAsia="hu-HU"/>
        </w:rPr>
        <w:t xml:space="preserve">   Na štúdium hry na klasickej gitare sa prijímajú deti od deviatich rokov.Toto je optimál-</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ny vek prijatia dieťaťa na štúdium.Nevylučuje sa však prijať deti aj mladšieho veku,po-</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kiaľ majú požadované hudobné nadanie,fyzické a psychomotorické predpoklady pre hru</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na nástroji.V prípade mladšieho žiaka je potrebné zabezpečiť primeraný nástroj.</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      Práca učiteľa je charakteristická individuálnam prístupom adekvátnych metodických</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lastRenderedPageBreak/>
        <w:t>Postupov a foriem práce nielen v súvislosti s vekom dieťaťa,ale asz hľadiska jeho celkového nadania úrovne talentu.Odporúčané gitarové školy ,učebný materiál slúžia k základnej orientácii učiteľa,ktorý ich môže podľa svojich skúseností a individuálnych potrieb vhodne kombinovať a nahrádzať imými materiálmi.</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 xml:space="preserve">     Stanovené ciele by sa mali uskutočňovať metódami a formami práce,ktoré rozvíjajú </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všeobecné hudobné vzdelanie,hudobnú predstavivosť,sluchové a rytmické cítenie na zákla-</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r w:rsidRPr="00740EA7">
        <w:rPr>
          <w:rFonts w:ascii="Times New Roman" w:eastAsia="Times New Roman" w:hAnsi="Times New Roman" w:cs="Times New Roman"/>
          <w:sz w:val="24"/>
          <w:szCs w:val="24"/>
          <w:lang w:eastAsia="hu-HU"/>
        </w:rPr>
        <w:t>de uvedomeného vnímania a tvorivej práce s hudobným materiálom.</w:t>
      </w:r>
    </w:p>
    <w:p w:rsidR="00740EA7" w:rsidRPr="00740EA7" w:rsidRDefault="00740EA7" w:rsidP="00740EA7">
      <w:pPr>
        <w:spacing w:after="0" w:line="240" w:lineRule="auto"/>
        <w:rPr>
          <w:rFonts w:ascii="Times New Roman" w:eastAsia="Times New Roman" w:hAnsi="Times New Roman" w:cs="Times New Roman"/>
          <w:sz w:val="24"/>
          <w:szCs w:val="24"/>
          <w:lang w:eastAsia="hu-HU"/>
        </w:rPr>
      </w:pPr>
    </w:p>
    <w:p w:rsidR="00740EA7" w:rsidRPr="00740EA7" w:rsidRDefault="00740EA7" w:rsidP="00740EA7">
      <w:pPr>
        <w:spacing w:after="0" w:line="240" w:lineRule="auto"/>
        <w:rPr>
          <w:rFonts w:ascii="Times New Roman" w:eastAsia="Times New Roman" w:hAnsi="Times New Roman" w:cs="Times New Roman"/>
          <w:sz w:val="24"/>
          <w:szCs w:val="24"/>
          <w:lang w:eastAsia="hu-HU"/>
        </w:rPr>
      </w:pPr>
    </w:p>
    <w:p w:rsidR="00FE1133" w:rsidRPr="00FE1133" w:rsidRDefault="00FE1133" w:rsidP="00FE1133">
      <w:pPr>
        <w:jc w:val="center"/>
        <w:rPr>
          <w:rFonts w:ascii="Times New Roman" w:hAnsi="Times New Roman" w:cs="Times New Roman"/>
          <w:b/>
          <w:sz w:val="24"/>
          <w:szCs w:val="24"/>
        </w:rPr>
      </w:pPr>
      <w:r w:rsidRPr="00FE1133">
        <w:rPr>
          <w:rFonts w:ascii="Times New Roman" w:hAnsi="Times New Roman" w:cs="Times New Roman"/>
          <w:b/>
          <w:sz w:val="24"/>
          <w:szCs w:val="24"/>
        </w:rPr>
        <w:t>2.ročník 2.časť I. stupňa základného štúdia základnej umeleckej školy</w:t>
      </w:r>
    </w:p>
    <w:p w:rsidR="00FE1133" w:rsidRPr="00FE1133" w:rsidRDefault="00FE1133" w:rsidP="00FE1133">
      <w:pPr>
        <w:jc w:val="center"/>
        <w:rPr>
          <w:rFonts w:ascii="Times New Roman" w:hAnsi="Times New Roman" w:cs="Times New Roman"/>
          <w:b/>
          <w:sz w:val="24"/>
          <w:szCs w:val="24"/>
        </w:rPr>
      </w:pPr>
      <w:r w:rsidRPr="00FE1133">
        <w:rPr>
          <w:rFonts w:ascii="Times New Roman" w:hAnsi="Times New Roman" w:cs="Times New Roman"/>
          <w:b/>
          <w:sz w:val="24"/>
          <w:szCs w:val="24"/>
        </w:rPr>
        <w:t>Hudobný odbor</w:t>
      </w:r>
    </w:p>
    <w:p w:rsidR="00FE1133" w:rsidRPr="00FE1133" w:rsidRDefault="00FE1133" w:rsidP="00FE1133">
      <w:pPr>
        <w:rPr>
          <w:rFonts w:ascii="Times New Roman" w:hAnsi="Times New Roman" w:cs="Times New Roman"/>
          <w:b/>
          <w:sz w:val="24"/>
          <w:szCs w:val="24"/>
        </w:rPr>
      </w:pPr>
    </w:p>
    <w:p w:rsidR="00FE1133" w:rsidRPr="00FE1133" w:rsidRDefault="00FE1133" w:rsidP="00FE1133">
      <w:pPr>
        <w:rPr>
          <w:rFonts w:ascii="Times New Roman" w:hAnsi="Times New Roman" w:cs="Times New Roman"/>
          <w:b/>
          <w:sz w:val="24"/>
          <w:szCs w:val="24"/>
        </w:rPr>
      </w:pPr>
    </w:p>
    <w:p w:rsidR="00FE1133" w:rsidRPr="00FE1133" w:rsidRDefault="00FE1133" w:rsidP="00FE1133">
      <w:pPr>
        <w:rPr>
          <w:rFonts w:ascii="Times New Roman" w:hAnsi="Times New Roman" w:cs="Times New Roman"/>
          <w:b/>
          <w:sz w:val="24"/>
          <w:szCs w:val="24"/>
        </w:rPr>
      </w:pPr>
      <w:r w:rsidRPr="00FE1133">
        <w:rPr>
          <w:rFonts w:ascii="Times New Roman" w:hAnsi="Times New Roman" w:cs="Times New Roman"/>
          <w:b/>
          <w:sz w:val="24"/>
          <w:szCs w:val="24"/>
        </w:rPr>
        <w:t>CHARAKTERISTIKA PREDMETU</w:t>
      </w:r>
    </w:p>
    <w:p w:rsidR="00FE1133" w:rsidRPr="00FE1133" w:rsidRDefault="00FE1133" w:rsidP="00FE1133">
      <w:pPr>
        <w:autoSpaceDE w:val="0"/>
        <w:jc w:val="both"/>
        <w:rPr>
          <w:rFonts w:ascii="Times New Roman" w:hAnsi="Times New Roman" w:cs="Times New Roman"/>
          <w:color w:val="000000"/>
          <w:sz w:val="24"/>
          <w:szCs w:val="24"/>
        </w:rPr>
      </w:pPr>
      <w:r w:rsidRPr="00FE1133">
        <w:rPr>
          <w:rFonts w:ascii="Times New Roman" w:hAnsi="Times New Roman" w:cs="Times New Roman"/>
          <w:b/>
          <w:sz w:val="24"/>
          <w:szCs w:val="24"/>
        </w:rPr>
        <w:t xml:space="preserve">  </w:t>
      </w:r>
      <w:r w:rsidRPr="00FE1133">
        <w:rPr>
          <w:rFonts w:ascii="Times New Roman" w:hAnsi="Times New Roman" w:cs="Times New Roman"/>
          <w:sz w:val="24"/>
          <w:szCs w:val="24"/>
        </w:rPr>
        <w:t xml:space="preserve">            </w:t>
      </w:r>
      <w:r w:rsidRPr="00FE1133">
        <w:rPr>
          <w:rFonts w:ascii="Times New Roman" w:hAnsi="Times New Roman" w:cs="Times New Roman"/>
          <w:bCs/>
          <w:sz w:val="24"/>
          <w:szCs w:val="24"/>
        </w:rPr>
        <w:t xml:space="preserve">Gitara v súčasnosti patrí k najobľúbenejším a </w:t>
      </w:r>
      <w:r w:rsidRPr="00FE1133">
        <w:rPr>
          <w:rFonts w:ascii="Times New Roman" w:hAnsi="Times New Roman" w:cs="Times New Roman"/>
          <w:bCs/>
          <w:color w:val="000000"/>
          <w:sz w:val="24"/>
          <w:szCs w:val="24"/>
        </w:rPr>
        <w:t>najrozšírenejším</w:t>
      </w:r>
      <w:r w:rsidRPr="00FE1133">
        <w:rPr>
          <w:rFonts w:ascii="Times New Roman" w:hAnsi="Times New Roman" w:cs="Times New Roman"/>
          <w:bCs/>
          <w:sz w:val="24"/>
          <w:szCs w:val="24"/>
        </w:rPr>
        <w:t xml:space="preserve"> hudobným nástrojom. </w:t>
      </w:r>
      <w:r w:rsidRPr="00FE1133">
        <w:rPr>
          <w:rFonts w:ascii="Times New Roman" w:hAnsi="Times New Roman" w:cs="Times New Roman"/>
          <w:bCs/>
          <w:color w:val="000000"/>
          <w:sz w:val="24"/>
          <w:szCs w:val="24"/>
        </w:rPr>
        <w:t xml:space="preserve">Spája v sebe prednosti nástroja melodického i akordického. </w:t>
      </w:r>
      <w:r w:rsidRPr="00FE1133">
        <w:rPr>
          <w:rFonts w:ascii="Times New Roman" w:hAnsi="Times New Roman" w:cs="Times New Roman"/>
          <w:bCs/>
          <w:sz w:val="24"/>
          <w:szCs w:val="24"/>
        </w:rPr>
        <w:t xml:space="preserve">Je nástrojom so všestranným využitím, uplatňujúci sa vo všetkých hudobných žánroch. Táto skutočnosť vychádza z bohatej interpretačnej a nástrojárskej tradície a gitarovej literatúry, obsahujúcej všetky štýlové obdobia. </w:t>
      </w:r>
      <w:r w:rsidRPr="00FE1133">
        <w:rPr>
          <w:rFonts w:ascii="Times New Roman" w:hAnsi="Times New Roman" w:cs="Times New Roman"/>
          <w:bCs/>
          <w:color w:val="000000"/>
          <w:sz w:val="24"/>
          <w:szCs w:val="24"/>
        </w:rPr>
        <w:t>Vhodný vek na prijatie na základnú umeleckú školu je šesť rokov. Prijatie starších žiakov je tiež možné. Žiaci musia spĺňať základné podmienky: mať požadované hudobné nadanie, fyzické a psychomotorické predpoklady pre hru na nástroji. Anatomickým danostiam detí je nutné prispôsobiť veľkosť gitary. Najvhodnejšie nástroje pre výučbu žiakov mladšieho školského veku sú „španielske“ gitary s nylonovými strunami s menzúrou 530 mm pre 6 – 7 ročných a 570 mm pre 8 – 10 ročných.</w:t>
      </w:r>
    </w:p>
    <w:p w:rsidR="00FE1133" w:rsidRPr="00FE1133" w:rsidRDefault="00FE1133" w:rsidP="00FE1133">
      <w:pPr>
        <w:rPr>
          <w:rFonts w:ascii="Times New Roman" w:hAnsi="Times New Roman" w:cs="Times New Roman"/>
          <w:sz w:val="24"/>
          <w:szCs w:val="24"/>
        </w:rPr>
      </w:pPr>
    </w:p>
    <w:p w:rsidR="00FE1133" w:rsidRPr="00FE1133" w:rsidRDefault="00FE1133" w:rsidP="00FE1133">
      <w:pPr>
        <w:jc w:val="center"/>
        <w:rPr>
          <w:rFonts w:ascii="Times New Roman" w:hAnsi="Times New Roman" w:cs="Times New Roman"/>
          <w:sz w:val="24"/>
          <w:szCs w:val="24"/>
        </w:rPr>
      </w:pPr>
      <w:r w:rsidRPr="00FE1133">
        <w:rPr>
          <w:rFonts w:ascii="Times New Roman" w:hAnsi="Times New Roman" w:cs="Times New Roman"/>
          <w:sz w:val="24"/>
          <w:szCs w:val="24"/>
        </w:rPr>
        <w:t>2.ročník 2.časť I. stupeň základného štúdia</w:t>
      </w:r>
    </w:p>
    <w:p w:rsidR="00FE1133" w:rsidRPr="00FE1133" w:rsidRDefault="00FE1133" w:rsidP="00FE1133">
      <w:pPr>
        <w:jc w:val="center"/>
        <w:rPr>
          <w:rFonts w:ascii="Times New Roman" w:hAnsi="Times New Roman" w:cs="Times New Roman"/>
          <w:sz w:val="24"/>
          <w:szCs w:val="24"/>
        </w:rPr>
      </w:pPr>
      <w:r w:rsidRPr="00FE1133">
        <w:rPr>
          <w:rFonts w:ascii="Times New Roman" w:hAnsi="Times New Roman" w:cs="Times New Roman"/>
          <w:sz w:val="24"/>
          <w:szCs w:val="24"/>
        </w:rPr>
        <w:t>(1,5 hodín týždenne)</w:t>
      </w:r>
    </w:p>
    <w:p w:rsidR="00FE1133" w:rsidRPr="00FE1133" w:rsidRDefault="00FE1133" w:rsidP="00FE1133">
      <w:pPr>
        <w:rPr>
          <w:rFonts w:ascii="Times New Roman" w:hAnsi="Times New Roman" w:cs="Times New Roman"/>
          <w:sz w:val="24"/>
          <w:szCs w:val="24"/>
        </w:rPr>
      </w:pPr>
    </w:p>
    <w:p w:rsidR="00FE1133" w:rsidRPr="00FE1133" w:rsidRDefault="00FE1133" w:rsidP="00FE1133">
      <w:pPr>
        <w:rPr>
          <w:rFonts w:ascii="Times New Roman" w:hAnsi="Times New Roman" w:cs="Times New Roman"/>
          <w:b/>
          <w:sz w:val="24"/>
          <w:szCs w:val="24"/>
        </w:rPr>
      </w:pPr>
      <w:r w:rsidRPr="00FE1133">
        <w:rPr>
          <w:rFonts w:ascii="Times New Roman" w:hAnsi="Times New Roman" w:cs="Times New Roman"/>
          <w:b/>
          <w:sz w:val="24"/>
          <w:szCs w:val="24"/>
        </w:rPr>
        <w:t>Ciele</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ab/>
        <w:t xml:space="preserve">Neustále zvyšovať technickú a hudobnú vyspelosť žiaka a postupne ho viesť k tomu,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aby  tvorivo  a uvedomene  vyberal  technické  a výrazové  prostriedky  na  realizáciu  hraných skladieb.  Zdokonaľovaním  úderovej  kapacity  prstov  pravej  ruky  rozširovať  možnosti samostatného  vedenia  hlasov  a postupne  túto  schopnosť  využívať  pri  interpretácii polyfónnych aj homofónnych skladieb. Systematicky  sa  zaoberať  štýlovou  interpretáciou, zovšeobecňovať  charakteristické prvky jednotlivých štýlových období a vedome ich využívať aj pri štúdiu podobných skladieb. Viesť  žiaka  k potrebe  poznávať  gitarovú  literatúru.  Zapájať  ho  do  komornej  hry. Podporovať  jeho  záujmy  i v oblasti  </w:t>
      </w:r>
      <w:r w:rsidRPr="00FE1133">
        <w:rPr>
          <w:rFonts w:ascii="Times New Roman" w:hAnsi="Times New Roman" w:cs="Times New Roman"/>
          <w:sz w:val="24"/>
          <w:szCs w:val="24"/>
        </w:rPr>
        <w:lastRenderedPageBreak/>
        <w:t>tanečnej  a populárnej  hudby  a kultivovať  jeho  vkus  aj v týchto žánroch. Rozširovať schopnosť hry podľa akordických značiek.</w:t>
      </w:r>
    </w:p>
    <w:p w:rsidR="00FE1133" w:rsidRPr="00FE1133" w:rsidRDefault="00FE1133" w:rsidP="00FE1133">
      <w:pPr>
        <w:rPr>
          <w:rFonts w:ascii="Times New Roman" w:hAnsi="Times New Roman" w:cs="Times New Roman"/>
          <w:sz w:val="24"/>
          <w:szCs w:val="24"/>
        </w:rPr>
      </w:pP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b/>
          <w:sz w:val="24"/>
          <w:szCs w:val="24"/>
        </w:rPr>
        <w:t>Obsah</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        Obsah učebných osnov hry na gitare je koncipovaný tak, aby si žiak prostredníctvom</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získaných zručností a vedomostí vytváral trvalý vzťah k hudbe a nástroju, aby si postupne osvojil potrebu samostatného štúdia a tvorbu vlastného repertoáru.</w:t>
      </w:r>
    </w:p>
    <w:p w:rsidR="00FE1133" w:rsidRPr="00FE1133" w:rsidRDefault="00FE1133" w:rsidP="00FE1133">
      <w:pPr>
        <w:rPr>
          <w:rFonts w:ascii="Times New Roman" w:hAnsi="Times New Roman" w:cs="Times New Roman"/>
          <w:sz w:val="24"/>
          <w:szCs w:val="24"/>
        </w:rPr>
      </w:pP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b/>
          <w:sz w:val="24"/>
          <w:szCs w:val="24"/>
        </w:rPr>
        <w:t>Hudobný materiál</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Dionisio AGUADO: Etüdök gitárra I.(výber Zoltán Tokos – Editio Musica Budapest)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Christian AUBÍN, Teddy CHEMLA: Enseignement rationel de la guitarre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Leo BROUWER: Estudios sencillos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Mateo CARCASSI: Etudy, opus 60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Fernando  CARULLI:  Fortschreitende  Tonstücke  und  Geläufigkeits  –  Etüden  (výber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Walter Götze – Edition Peters Leipzig)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Napoleon COSTE: 25 etud, opus 38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Mauro GIULLIANI: Etudy, opus 100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Jiří HORÁČEK: Moje kytara II.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Jiří JIRMAL: 30 etud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Jiří JIRMAL: Základy kytarové techniky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Franz JUST: Neues Gitarrebuch II.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Franz JUST: 35 Rasgueado – Studien für Gitarre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Jiří KÖHLER: Rytmické figury tanců – kytarové kadence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Ursula PETER: Der Weg zum Solospiel auf der Gitarre</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Domingo PRAT: La nueva tecnica de la guitarra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Emilio  PUJOL:  Racionálna  škola  hry  na  gitaru  založená  na  zásadách  Tárregovej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techniky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Julio SAGRERAS: Las secundas lecciones guitarra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lastRenderedPageBreak/>
        <w:t xml:space="preserve">Arnošt SÁDLÍK: Škola stupníc a akordov pre gitaru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Mauro STORTI: Il dominio delle corde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Heinz TEUCHERT: Die neue Gitarrenschule II.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Vojtech TUKAČ: Gitarová škola Carulli – Carcassi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L. ANDRŠT: Jazz, rock, blues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Jarmil BURGHAUSER: Šest českých tanců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Jorge CADDOSO: Vidala c-mol (De 24 piezas Sudamericanas)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John DOWLAND: Four easy pieces (upravil Karl Scheit)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Johan W. DUARTE: English traditional dance tunes arranged for guitar solo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Flint TOMMY: Contry blues guitar solos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Eduard GRIEG, Štěpán URBAN: Lyrické skladby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Emil HRADECKÝ: Tance pro kytaru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Jiří JIRMAL: Staří španělští mistři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Francis KLEYNJANS: Deux valses pour guitare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Michael LANGER: Suite Latina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Ján Antonín LOSY: Skladby pre gitaru (úprava Racek,Pohanka)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Dušan MARTINČEK: Prednesové skladby pre mladých gitaristov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Martin RATZ: Klassiker der Gitarre I., II., III., IV.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Karl SCHIET: Tänze aus der Renaissance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Karl SCHIET: Leichte vergnügliche – Originalstücke aus dem 18. Jahrhundert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Ferdinand SOR: Výběr ze skladeb pro kytaru (revidoval Milan Zelenka)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Juraj TANDLER: Miniatúry pre gitaru sólo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Francisco TÁRREGA: Výber skladieb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Francisco TÁRREGA: Preludia (kytarová sóla 39)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Francisco TÁRREGA: Tango espaňol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Jiří TICHOTA: Hudba z českých loutnových tabulatur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José VIŇAS: Spanyol gitárzene (upravil Dániel Benkó)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lastRenderedPageBreak/>
        <w:t xml:space="preserve">Adalbert QUADT: Lieder und Tänye aus alten Tabulaturen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Adalbert QUADT: Gitarrenmusik des 16. – 18. Jahrhunderts I., II., III., IV.</w:t>
      </w:r>
    </w:p>
    <w:p w:rsidR="00FE1133" w:rsidRPr="00FE1133" w:rsidRDefault="00FE1133" w:rsidP="00FE1133">
      <w:pPr>
        <w:rPr>
          <w:rFonts w:ascii="Times New Roman" w:hAnsi="Times New Roman" w:cs="Times New Roman"/>
          <w:b/>
          <w:caps/>
          <w:sz w:val="24"/>
          <w:szCs w:val="24"/>
        </w:rPr>
      </w:pPr>
    </w:p>
    <w:tbl>
      <w:tblPr>
        <w:tblW w:w="10631" w:type="dxa"/>
        <w:tblInd w:w="-773" w:type="dxa"/>
        <w:tblLayout w:type="fixed"/>
        <w:tblLook w:val="0000" w:firstRow="0" w:lastRow="0" w:firstColumn="0" w:lastColumn="0" w:noHBand="0" w:noVBand="0"/>
      </w:tblPr>
      <w:tblGrid>
        <w:gridCol w:w="5762"/>
        <w:gridCol w:w="4869"/>
      </w:tblGrid>
      <w:tr w:rsidR="00FE1133" w:rsidRPr="00FE1133" w:rsidTr="00892775">
        <w:tc>
          <w:tcPr>
            <w:tcW w:w="5762" w:type="dxa"/>
            <w:tcBorders>
              <w:top w:val="single" w:sz="4" w:space="0" w:color="000000"/>
              <w:left w:val="single" w:sz="4" w:space="0" w:color="000000"/>
              <w:bottom w:val="single" w:sz="4" w:space="0" w:color="000000"/>
            </w:tcBorders>
            <w:shd w:val="clear" w:color="auto" w:fill="auto"/>
          </w:tcPr>
          <w:p w:rsidR="00FE1133" w:rsidRPr="00FE1133" w:rsidRDefault="00FE1133" w:rsidP="00892775">
            <w:pPr>
              <w:snapToGrid w:val="0"/>
              <w:ind w:left="227"/>
              <w:rPr>
                <w:rFonts w:ascii="Times New Roman" w:hAnsi="Times New Roman" w:cs="Times New Roman"/>
                <w:b/>
                <w:sz w:val="24"/>
                <w:szCs w:val="24"/>
              </w:rPr>
            </w:pPr>
            <w:r w:rsidRPr="00FE1133">
              <w:rPr>
                <w:rFonts w:ascii="Times New Roman" w:hAnsi="Times New Roman" w:cs="Times New Roman"/>
                <w:b/>
                <w:sz w:val="24"/>
                <w:szCs w:val="24"/>
              </w:rPr>
              <w:t>Výkonový štandard</w:t>
            </w:r>
          </w:p>
        </w:tc>
        <w:tc>
          <w:tcPr>
            <w:tcW w:w="4869" w:type="dxa"/>
            <w:tcBorders>
              <w:top w:val="single" w:sz="4" w:space="0" w:color="000000"/>
              <w:left w:val="single" w:sz="4" w:space="0" w:color="000000"/>
              <w:bottom w:val="single" w:sz="4" w:space="0" w:color="000000"/>
              <w:right w:val="single" w:sz="4" w:space="0" w:color="000000"/>
            </w:tcBorders>
            <w:shd w:val="clear" w:color="auto" w:fill="auto"/>
          </w:tcPr>
          <w:p w:rsidR="00FE1133" w:rsidRPr="00FE1133" w:rsidRDefault="00FE1133" w:rsidP="00892775">
            <w:pPr>
              <w:snapToGrid w:val="0"/>
              <w:ind w:left="227"/>
              <w:rPr>
                <w:rFonts w:ascii="Times New Roman" w:hAnsi="Times New Roman" w:cs="Times New Roman"/>
                <w:sz w:val="24"/>
                <w:szCs w:val="24"/>
              </w:rPr>
            </w:pPr>
            <w:r w:rsidRPr="00FE1133">
              <w:rPr>
                <w:rFonts w:ascii="Times New Roman" w:hAnsi="Times New Roman" w:cs="Times New Roman"/>
                <w:b/>
                <w:sz w:val="24"/>
                <w:szCs w:val="24"/>
              </w:rPr>
              <w:t>Obsahový štandard</w:t>
            </w:r>
          </w:p>
        </w:tc>
      </w:tr>
      <w:tr w:rsidR="00FE1133" w:rsidRPr="00FE1133" w:rsidTr="00892775">
        <w:trPr>
          <w:trHeight w:val="40"/>
        </w:trPr>
        <w:tc>
          <w:tcPr>
            <w:tcW w:w="5762" w:type="dxa"/>
            <w:tcBorders>
              <w:top w:val="single" w:sz="4" w:space="0" w:color="000000"/>
              <w:left w:val="single" w:sz="4" w:space="0" w:color="000000"/>
              <w:bottom w:val="single" w:sz="4" w:space="0" w:color="000000"/>
            </w:tcBorders>
            <w:shd w:val="clear" w:color="auto" w:fill="auto"/>
          </w:tcPr>
          <w:p w:rsidR="00FE1133" w:rsidRPr="00FE1133" w:rsidRDefault="00FE1133" w:rsidP="00FE1133">
            <w:pPr>
              <w:pStyle w:val="Odstavecseseznamem"/>
              <w:numPr>
                <w:ilvl w:val="0"/>
                <w:numId w:val="109"/>
              </w:numPr>
              <w:snapToGrid w:val="0"/>
              <w:spacing w:after="120" w:line="240" w:lineRule="auto"/>
              <w:ind w:left="227" w:hanging="227"/>
              <w:contextualSpacing w:val="0"/>
              <w:jc w:val="both"/>
              <w:rPr>
                <w:rFonts w:ascii="Times New Roman" w:hAnsi="Times New Roman" w:cs="Times New Roman"/>
                <w:sz w:val="24"/>
                <w:szCs w:val="24"/>
              </w:rPr>
            </w:pPr>
            <w:r w:rsidRPr="00FE1133">
              <w:rPr>
                <w:rFonts w:ascii="Times New Roman" w:hAnsi="Times New Roman" w:cs="Times New Roman"/>
                <w:sz w:val="24"/>
                <w:szCs w:val="24"/>
              </w:rPr>
              <w:t>hrajú nechtami (individuálny prístup, podľa fyzických dispozícií žiaka),</w:t>
            </w:r>
          </w:p>
          <w:p w:rsidR="00FE1133" w:rsidRPr="00FE1133" w:rsidRDefault="00FE1133" w:rsidP="00FE1133">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FE1133">
              <w:rPr>
                <w:rFonts w:ascii="Times New Roman" w:hAnsi="Times New Roman" w:cs="Times New Roman"/>
                <w:sz w:val="24"/>
                <w:szCs w:val="24"/>
              </w:rPr>
              <w:t>demonštrujú v hre nové technicko-výrazové prostriedky,</w:t>
            </w:r>
          </w:p>
          <w:p w:rsidR="00FE1133" w:rsidRPr="00FE1133" w:rsidRDefault="00FE1133" w:rsidP="00FE1133">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FE1133">
              <w:rPr>
                <w:rFonts w:ascii="Times New Roman" w:hAnsi="Times New Roman" w:cs="Times New Roman"/>
                <w:sz w:val="24"/>
                <w:szCs w:val="24"/>
              </w:rPr>
              <w:t>poznajú akordické značky,</w:t>
            </w:r>
          </w:p>
          <w:p w:rsidR="00FE1133" w:rsidRPr="00FE1133" w:rsidRDefault="00FE1133" w:rsidP="00FE1133">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FE1133">
              <w:rPr>
                <w:rFonts w:ascii="Times New Roman" w:hAnsi="Times New Roman" w:cs="Times New Roman"/>
                <w:sz w:val="24"/>
                <w:szCs w:val="24"/>
              </w:rPr>
              <w:t>hrajú stupnice a kadencie,</w:t>
            </w:r>
          </w:p>
          <w:p w:rsidR="00FE1133" w:rsidRPr="00FE1133" w:rsidRDefault="00FE1133" w:rsidP="00FE1133">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FE1133">
              <w:rPr>
                <w:rFonts w:ascii="Times New Roman" w:hAnsi="Times New Roman" w:cs="Times New Roman"/>
                <w:sz w:val="24"/>
                <w:szCs w:val="24"/>
              </w:rPr>
              <w:t>vedia hrať z listu primeraný zápis,</w:t>
            </w:r>
          </w:p>
          <w:p w:rsidR="00FE1133" w:rsidRPr="00FE1133" w:rsidRDefault="00FE1133" w:rsidP="00FE1133">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FE1133">
              <w:rPr>
                <w:rFonts w:ascii="Times New Roman" w:hAnsi="Times New Roman" w:cs="Times New Roman"/>
                <w:sz w:val="24"/>
                <w:szCs w:val="24"/>
              </w:rPr>
              <w:t>hrajú v komornom, súborovom zoskupení,</w:t>
            </w:r>
          </w:p>
          <w:p w:rsidR="00FE1133" w:rsidRPr="00FE1133" w:rsidRDefault="00FE1133" w:rsidP="00FE1133">
            <w:pPr>
              <w:pStyle w:val="Odstavecseseznamem"/>
              <w:numPr>
                <w:ilvl w:val="0"/>
                <w:numId w:val="109"/>
              </w:numPr>
              <w:snapToGrid w:val="0"/>
              <w:spacing w:after="120" w:line="240" w:lineRule="auto"/>
              <w:ind w:left="227" w:hanging="227"/>
              <w:contextualSpacing w:val="0"/>
              <w:jc w:val="both"/>
              <w:rPr>
                <w:rFonts w:ascii="Times New Roman" w:hAnsi="Times New Roman" w:cs="Times New Roman"/>
                <w:sz w:val="24"/>
                <w:szCs w:val="24"/>
              </w:rPr>
            </w:pPr>
            <w:r w:rsidRPr="00FE1133">
              <w:rPr>
                <w:rFonts w:ascii="Times New Roman" w:hAnsi="Times New Roman" w:cs="Times New Roman"/>
                <w:sz w:val="24"/>
                <w:szCs w:val="24"/>
              </w:rPr>
              <w:t>ovládajú harmonickú funkciu akordov,</w:t>
            </w:r>
          </w:p>
          <w:p w:rsidR="00FE1133" w:rsidRPr="00FE1133" w:rsidRDefault="00FE1133" w:rsidP="00FE1133">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FE1133">
              <w:rPr>
                <w:rFonts w:ascii="Times New Roman" w:hAnsi="Times New Roman" w:cs="Times New Roman"/>
                <w:sz w:val="24"/>
                <w:szCs w:val="24"/>
              </w:rPr>
              <w:t>poznajú skladateľov gitarovej literatúry z obdobia klasicizmu a romantizmu,</w:t>
            </w:r>
          </w:p>
          <w:p w:rsidR="00FE1133" w:rsidRPr="00FE1133" w:rsidRDefault="00FE1133" w:rsidP="00FE1133">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FE1133">
              <w:rPr>
                <w:rFonts w:ascii="Times New Roman" w:hAnsi="Times New Roman" w:cs="Times New Roman"/>
                <w:sz w:val="24"/>
                <w:szCs w:val="24"/>
              </w:rPr>
              <w:t>poznajú zápis flažoletov,</w:t>
            </w:r>
          </w:p>
          <w:p w:rsidR="00FE1133" w:rsidRPr="00FE1133" w:rsidRDefault="00FE1133" w:rsidP="00FE1133">
            <w:pPr>
              <w:pStyle w:val="Odstavecseseznamem"/>
              <w:numPr>
                <w:ilvl w:val="0"/>
                <w:numId w:val="109"/>
              </w:numPr>
              <w:snapToGrid w:val="0"/>
              <w:spacing w:after="120" w:line="240" w:lineRule="auto"/>
              <w:ind w:left="227" w:hanging="227"/>
              <w:contextualSpacing w:val="0"/>
              <w:jc w:val="both"/>
              <w:rPr>
                <w:rFonts w:ascii="Times New Roman" w:hAnsi="Times New Roman" w:cs="Times New Roman"/>
                <w:sz w:val="24"/>
                <w:szCs w:val="24"/>
              </w:rPr>
            </w:pPr>
            <w:r w:rsidRPr="00FE1133">
              <w:rPr>
                <w:rFonts w:ascii="Times New Roman" w:hAnsi="Times New Roman" w:cs="Times New Roman"/>
                <w:sz w:val="24"/>
                <w:szCs w:val="24"/>
              </w:rPr>
              <w:t>vnímajú agogické a dynamické zmeny v hudbe,</w:t>
            </w:r>
          </w:p>
          <w:p w:rsidR="00FE1133" w:rsidRPr="00FE1133" w:rsidRDefault="00FE1133" w:rsidP="00FE1133">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FE1133">
              <w:rPr>
                <w:rFonts w:ascii="Times New Roman" w:hAnsi="Times New Roman" w:cs="Times New Roman"/>
                <w:sz w:val="24"/>
                <w:szCs w:val="24"/>
              </w:rPr>
              <w:t>sprevádzajú s využitím kadencií.</w:t>
            </w:r>
          </w:p>
        </w:tc>
        <w:tc>
          <w:tcPr>
            <w:tcW w:w="4869" w:type="dxa"/>
            <w:tcBorders>
              <w:top w:val="single" w:sz="4" w:space="0" w:color="000000"/>
              <w:left w:val="single" w:sz="4" w:space="0" w:color="000000"/>
              <w:bottom w:val="single" w:sz="4" w:space="0" w:color="000000"/>
              <w:right w:val="single" w:sz="4" w:space="0" w:color="000000"/>
            </w:tcBorders>
            <w:shd w:val="clear" w:color="auto" w:fill="auto"/>
          </w:tcPr>
          <w:p w:rsidR="00FE1133" w:rsidRPr="00FE1133" w:rsidRDefault="00FE1133" w:rsidP="00892775">
            <w:pPr>
              <w:snapToGrid w:val="0"/>
              <w:ind w:left="227"/>
              <w:jc w:val="both"/>
              <w:rPr>
                <w:rFonts w:ascii="Times New Roman" w:hAnsi="Times New Roman" w:cs="Times New Roman"/>
                <w:sz w:val="24"/>
                <w:szCs w:val="24"/>
              </w:rPr>
            </w:pPr>
            <w:r w:rsidRPr="00FE1133">
              <w:rPr>
                <w:rFonts w:ascii="Times New Roman" w:hAnsi="Times New Roman" w:cs="Times New Roman"/>
                <w:sz w:val="24"/>
                <w:szCs w:val="24"/>
              </w:rPr>
              <w:t>Úvod do hry s nechtami.</w:t>
            </w:r>
          </w:p>
          <w:p w:rsidR="00FE1133" w:rsidRPr="00FE1133" w:rsidRDefault="00FE1133" w:rsidP="00892775">
            <w:pPr>
              <w:ind w:left="227"/>
              <w:jc w:val="both"/>
              <w:rPr>
                <w:rFonts w:ascii="Times New Roman" w:hAnsi="Times New Roman" w:cs="Times New Roman"/>
                <w:sz w:val="24"/>
                <w:szCs w:val="24"/>
              </w:rPr>
            </w:pPr>
            <w:r w:rsidRPr="00FE1133">
              <w:rPr>
                <w:rFonts w:ascii="Times New Roman" w:hAnsi="Times New Roman" w:cs="Times New Roman"/>
                <w:sz w:val="24"/>
                <w:szCs w:val="24"/>
              </w:rPr>
              <w:t>Nácvik hry pizzicato.</w:t>
            </w:r>
          </w:p>
          <w:p w:rsidR="00FE1133" w:rsidRPr="00FE1133" w:rsidRDefault="00FE1133" w:rsidP="00892775">
            <w:pPr>
              <w:ind w:left="227"/>
              <w:jc w:val="both"/>
              <w:rPr>
                <w:rFonts w:ascii="Times New Roman" w:hAnsi="Times New Roman" w:cs="Times New Roman"/>
                <w:sz w:val="24"/>
                <w:szCs w:val="24"/>
              </w:rPr>
            </w:pPr>
            <w:r w:rsidRPr="00FE1133">
              <w:rPr>
                <w:rFonts w:ascii="Times New Roman" w:hAnsi="Times New Roman" w:cs="Times New Roman"/>
                <w:sz w:val="24"/>
                <w:szCs w:val="24"/>
              </w:rPr>
              <w:t>Hra prirodzených flažoletov.</w:t>
            </w:r>
          </w:p>
          <w:p w:rsidR="00FE1133" w:rsidRPr="00FE1133" w:rsidRDefault="00FE1133" w:rsidP="00892775">
            <w:pPr>
              <w:ind w:left="227"/>
              <w:jc w:val="both"/>
              <w:rPr>
                <w:rFonts w:ascii="Times New Roman" w:hAnsi="Times New Roman" w:cs="Times New Roman"/>
                <w:sz w:val="24"/>
                <w:szCs w:val="24"/>
              </w:rPr>
            </w:pPr>
            <w:r w:rsidRPr="00FE1133">
              <w:rPr>
                <w:rFonts w:ascii="Times New Roman" w:hAnsi="Times New Roman" w:cs="Times New Roman"/>
                <w:sz w:val="24"/>
                <w:szCs w:val="24"/>
              </w:rPr>
              <w:t>Vzostupné, zostupné a kombinované legato na viacerých tónoch.</w:t>
            </w:r>
          </w:p>
          <w:p w:rsidR="00FE1133" w:rsidRPr="00FE1133" w:rsidRDefault="00FE1133" w:rsidP="00892775">
            <w:pPr>
              <w:ind w:left="227"/>
              <w:jc w:val="both"/>
              <w:rPr>
                <w:rFonts w:ascii="Times New Roman" w:hAnsi="Times New Roman" w:cs="Times New Roman"/>
                <w:sz w:val="24"/>
                <w:szCs w:val="24"/>
              </w:rPr>
            </w:pPr>
            <w:r w:rsidRPr="00FE1133">
              <w:rPr>
                <w:rFonts w:ascii="Times New Roman" w:hAnsi="Times New Roman" w:cs="Times New Roman"/>
                <w:sz w:val="24"/>
                <w:szCs w:val="24"/>
              </w:rPr>
              <w:t>Upevňovanie hry jednoduchých melodických ozdôb.</w:t>
            </w:r>
          </w:p>
          <w:p w:rsidR="00FE1133" w:rsidRPr="00FE1133" w:rsidRDefault="00FE1133" w:rsidP="00892775">
            <w:pPr>
              <w:ind w:left="227"/>
              <w:jc w:val="both"/>
              <w:rPr>
                <w:rFonts w:ascii="Times New Roman" w:hAnsi="Times New Roman" w:cs="Times New Roman"/>
                <w:sz w:val="24"/>
                <w:szCs w:val="24"/>
              </w:rPr>
            </w:pPr>
            <w:r w:rsidRPr="00FE1133">
              <w:rPr>
                <w:rFonts w:ascii="Times New Roman" w:hAnsi="Times New Roman" w:cs="Times New Roman"/>
                <w:sz w:val="24"/>
                <w:szCs w:val="24"/>
              </w:rPr>
              <w:t>Zdokonaľovanie hry podľa akordických značiek.</w:t>
            </w:r>
          </w:p>
          <w:p w:rsidR="00FE1133" w:rsidRPr="00FE1133" w:rsidRDefault="00FE1133" w:rsidP="00892775">
            <w:pPr>
              <w:ind w:left="227"/>
              <w:jc w:val="both"/>
              <w:rPr>
                <w:rFonts w:ascii="Times New Roman" w:hAnsi="Times New Roman" w:cs="Times New Roman"/>
                <w:sz w:val="24"/>
                <w:szCs w:val="24"/>
              </w:rPr>
            </w:pPr>
            <w:r w:rsidRPr="00FE1133">
              <w:rPr>
                <w:rFonts w:ascii="Times New Roman" w:hAnsi="Times New Roman" w:cs="Times New Roman"/>
                <w:sz w:val="24"/>
                <w:szCs w:val="24"/>
              </w:rPr>
              <w:t>Durové a molové stupnice s použitím rôznych prstokladov pravej ruky.</w:t>
            </w:r>
          </w:p>
          <w:p w:rsidR="00FE1133" w:rsidRPr="00FE1133" w:rsidRDefault="00FE1133" w:rsidP="00892775">
            <w:pPr>
              <w:ind w:left="227"/>
              <w:jc w:val="both"/>
              <w:rPr>
                <w:rFonts w:ascii="Times New Roman" w:hAnsi="Times New Roman" w:cs="Times New Roman"/>
                <w:sz w:val="24"/>
                <w:szCs w:val="24"/>
              </w:rPr>
            </w:pPr>
            <w:r w:rsidRPr="00FE1133">
              <w:rPr>
                <w:rFonts w:ascii="Times New Roman" w:hAnsi="Times New Roman" w:cs="Times New Roman"/>
                <w:sz w:val="24"/>
                <w:szCs w:val="24"/>
              </w:rPr>
              <w:t>Hra z listu.</w:t>
            </w:r>
          </w:p>
          <w:p w:rsidR="00FE1133" w:rsidRPr="00FE1133" w:rsidRDefault="00FE1133" w:rsidP="00892775">
            <w:pPr>
              <w:ind w:left="227"/>
              <w:jc w:val="both"/>
              <w:rPr>
                <w:rFonts w:ascii="Times New Roman" w:hAnsi="Times New Roman" w:cs="Times New Roman"/>
                <w:sz w:val="24"/>
                <w:szCs w:val="24"/>
              </w:rPr>
            </w:pPr>
            <w:r w:rsidRPr="00FE1133">
              <w:rPr>
                <w:rFonts w:ascii="Times New Roman" w:hAnsi="Times New Roman" w:cs="Times New Roman"/>
                <w:sz w:val="24"/>
                <w:szCs w:val="24"/>
              </w:rPr>
              <w:t>Komorná hra, alebo hra v súbore.</w:t>
            </w:r>
          </w:p>
          <w:p w:rsidR="00FE1133" w:rsidRPr="00FE1133" w:rsidRDefault="00FE1133" w:rsidP="00892775">
            <w:pPr>
              <w:snapToGrid w:val="0"/>
              <w:ind w:left="227"/>
              <w:jc w:val="both"/>
              <w:rPr>
                <w:rFonts w:ascii="Times New Roman" w:hAnsi="Times New Roman" w:cs="Times New Roman"/>
                <w:sz w:val="24"/>
                <w:szCs w:val="24"/>
              </w:rPr>
            </w:pPr>
            <w:r w:rsidRPr="00FE1133">
              <w:rPr>
                <w:rFonts w:ascii="Times New Roman" w:hAnsi="Times New Roman" w:cs="Times New Roman"/>
                <w:sz w:val="24"/>
                <w:szCs w:val="24"/>
              </w:rPr>
              <w:t>Uplatnenie kadencií v sprievode piesní.</w:t>
            </w:r>
          </w:p>
          <w:p w:rsidR="00FE1133" w:rsidRPr="00FE1133" w:rsidRDefault="00FE1133" w:rsidP="00892775">
            <w:pPr>
              <w:ind w:left="227"/>
              <w:jc w:val="both"/>
              <w:rPr>
                <w:rFonts w:ascii="Times New Roman" w:hAnsi="Times New Roman" w:cs="Times New Roman"/>
                <w:sz w:val="24"/>
                <w:szCs w:val="24"/>
              </w:rPr>
            </w:pPr>
            <w:r w:rsidRPr="00FE1133">
              <w:rPr>
                <w:rFonts w:ascii="Times New Roman" w:hAnsi="Times New Roman" w:cs="Times New Roman"/>
                <w:sz w:val="24"/>
                <w:szCs w:val="24"/>
              </w:rPr>
              <w:t>Využitie poznatkov o vedení hlasov a melódie v skladbe.</w:t>
            </w:r>
          </w:p>
          <w:p w:rsidR="00FE1133" w:rsidRPr="00FE1133" w:rsidRDefault="00FE1133" w:rsidP="00892775">
            <w:pPr>
              <w:ind w:left="227"/>
              <w:jc w:val="both"/>
              <w:rPr>
                <w:rFonts w:ascii="Times New Roman" w:hAnsi="Times New Roman" w:cs="Times New Roman"/>
                <w:sz w:val="24"/>
                <w:szCs w:val="24"/>
              </w:rPr>
            </w:pPr>
            <w:r w:rsidRPr="00FE1133">
              <w:rPr>
                <w:rFonts w:ascii="Times New Roman" w:hAnsi="Times New Roman" w:cs="Times New Roman"/>
                <w:sz w:val="24"/>
                <w:szCs w:val="24"/>
              </w:rPr>
              <w:t>Klasicizmus a romantizmus v gitarovej literatúre.</w:t>
            </w:r>
          </w:p>
          <w:p w:rsidR="00FE1133" w:rsidRPr="00FE1133" w:rsidRDefault="00FE1133" w:rsidP="00892775">
            <w:pPr>
              <w:ind w:left="227"/>
              <w:jc w:val="both"/>
              <w:rPr>
                <w:rFonts w:ascii="Times New Roman" w:hAnsi="Times New Roman" w:cs="Times New Roman"/>
                <w:sz w:val="24"/>
                <w:szCs w:val="24"/>
              </w:rPr>
            </w:pPr>
            <w:r w:rsidRPr="00FE1133">
              <w:rPr>
                <w:rFonts w:ascii="Times New Roman" w:hAnsi="Times New Roman" w:cs="Times New Roman"/>
                <w:sz w:val="24"/>
                <w:szCs w:val="24"/>
              </w:rPr>
              <w:t>Zápis a spôsob hry flažoletov.</w:t>
            </w:r>
          </w:p>
          <w:p w:rsidR="00FE1133" w:rsidRPr="00FE1133" w:rsidRDefault="00FE1133" w:rsidP="00892775">
            <w:pPr>
              <w:snapToGrid w:val="0"/>
              <w:ind w:left="227"/>
              <w:jc w:val="both"/>
              <w:rPr>
                <w:rFonts w:ascii="Times New Roman" w:hAnsi="Times New Roman" w:cs="Times New Roman"/>
                <w:sz w:val="24"/>
                <w:szCs w:val="24"/>
              </w:rPr>
            </w:pPr>
            <w:r w:rsidRPr="00FE1133">
              <w:rPr>
                <w:rFonts w:ascii="Times New Roman" w:hAnsi="Times New Roman" w:cs="Times New Roman"/>
                <w:sz w:val="24"/>
                <w:szCs w:val="24"/>
              </w:rPr>
              <w:t>Vedomé vnímanie agogických a dynamických zmien v hudbe.</w:t>
            </w:r>
          </w:p>
          <w:p w:rsidR="00FE1133" w:rsidRPr="00FE1133" w:rsidRDefault="00FE1133" w:rsidP="00892775">
            <w:pPr>
              <w:ind w:left="227"/>
              <w:jc w:val="both"/>
              <w:rPr>
                <w:rFonts w:ascii="Times New Roman" w:hAnsi="Times New Roman" w:cs="Times New Roman"/>
                <w:sz w:val="24"/>
                <w:szCs w:val="24"/>
              </w:rPr>
            </w:pPr>
            <w:r w:rsidRPr="00FE1133">
              <w:rPr>
                <w:rFonts w:ascii="Times New Roman" w:hAnsi="Times New Roman" w:cs="Times New Roman"/>
                <w:sz w:val="24"/>
                <w:szCs w:val="24"/>
              </w:rPr>
              <w:t xml:space="preserve">Rozvíjanie  harmonického cítenia. </w:t>
            </w:r>
          </w:p>
        </w:tc>
      </w:tr>
    </w:tbl>
    <w:p w:rsidR="00FE1133" w:rsidRPr="00FE1133" w:rsidRDefault="00FE1133" w:rsidP="00FE1133">
      <w:pPr>
        <w:rPr>
          <w:rFonts w:ascii="Times New Roman" w:hAnsi="Times New Roman" w:cs="Times New Roman"/>
          <w:sz w:val="24"/>
          <w:szCs w:val="24"/>
        </w:rPr>
      </w:pPr>
    </w:p>
    <w:p w:rsidR="00FE1133" w:rsidRPr="00FE1133" w:rsidRDefault="00FE1133" w:rsidP="00FE1133">
      <w:pPr>
        <w:rPr>
          <w:rFonts w:ascii="Times New Roman" w:hAnsi="Times New Roman" w:cs="Times New Roman"/>
          <w:b/>
          <w:sz w:val="24"/>
          <w:szCs w:val="24"/>
        </w:rPr>
      </w:pPr>
      <w:r w:rsidRPr="00FE1133">
        <w:rPr>
          <w:rFonts w:ascii="Times New Roman" w:hAnsi="Times New Roman" w:cs="Times New Roman"/>
          <w:b/>
          <w:sz w:val="24"/>
          <w:szCs w:val="24"/>
        </w:rPr>
        <w:t>Metodické a didaktické pokyny</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b/>
          <w:sz w:val="24"/>
          <w:szCs w:val="24"/>
        </w:rPr>
        <w:t xml:space="preserve">   </w:t>
      </w:r>
      <w:r w:rsidRPr="00FE1133">
        <w:rPr>
          <w:rFonts w:ascii="Times New Roman" w:hAnsi="Times New Roman" w:cs="Times New Roman"/>
          <w:sz w:val="24"/>
          <w:szCs w:val="24"/>
        </w:rPr>
        <w:t xml:space="preserve">   Na štúdium hry na klasickej gitare sa prijímajú deti od deviatich rokov. Toto je optimál-</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ny vek prijatia dieťaťa na štúdium. Nevylučuje sa však prijať deti aj mladšieho veku, po-</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lastRenderedPageBreak/>
        <w:t>kiaľ majú požadované hudobné nadanie, fyzické a psychomotorické predpoklady pre hru</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na nástroji. V prípade mladšieho žiaka je potrebné zabezpečiť primeraný nástroj.</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      Práca učiteľa je charakteristická individuálnym prístupom adekvátnych metodických</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postupov a foriem práce nielen v súvislosti s vekom dieťaťa, ale z hľadiska jeho celkového nadania úrovne talentu .Odporúčané gitarové školy ,učebný materiál slúžia k základnej orientácii učiteľa, ktorý ich môže podľa svojich skúseností a individuálnych potrieb vhodne kombinovať a nahrádzať inými materiálmi.</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     Stanovené ciele by sa mali uskutočňovať metódami a formami práce, ktoré rozvíjajú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všeobecné hudobné vzdelanie, hudobnú predstavivosť, sluchové a rytmické cítenie na zákla-</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de uvedomeného vnímania a tvorivej práce s hudobným materiálom.</w:t>
      </w:r>
    </w:p>
    <w:p w:rsidR="00FE1133" w:rsidRPr="00FE1133" w:rsidRDefault="00FE1133" w:rsidP="00FE1133">
      <w:pPr>
        <w:jc w:val="center"/>
        <w:rPr>
          <w:rFonts w:ascii="Times New Roman" w:hAnsi="Times New Roman" w:cs="Times New Roman"/>
          <w:b/>
          <w:sz w:val="24"/>
          <w:szCs w:val="24"/>
        </w:rPr>
      </w:pPr>
      <w:r w:rsidRPr="00FE1133">
        <w:rPr>
          <w:rFonts w:ascii="Times New Roman" w:hAnsi="Times New Roman" w:cs="Times New Roman"/>
          <w:b/>
          <w:sz w:val="24"/>
          <w:szCs w:val="24"/>
        </w:rPr>
        <w:t>3.ročník 2.časť I. stupňa základného štúdia základnej umeleckej školy</w:t>
      </w:r>
    </w:p>
    <w:p w:rsidR="00FE1133" w:rsidRPr="00FE1133" w:rsidRDefault="00FE1133" w:rsidP="00FE1133">
      <w:pPr>
        <w:jc w:val="center"/>
        <w:rPr>
          <w:rFonts w:ascii="Times New Roman" w:hAnsi="Times New Roman" w:cs="Times New Roman"/>
          <w:b/>
          <w:sz w:val="24"/>
          <w:szCs w:val="24"/>
        </w:rPr>
      </w:pPr>
      <w:r w:rsidRPr="00FE1133">
        <w:rPr>
          <w:rFonts w:ascii="Times New Roman" w:hAnsi="Times New Roman" w:cs="Times New Roman"/>
          <w:b/>
          <w:sz w:val="24"/>
          <w:szCs w:val="24"/>
        </w:rPr>
        <w:t>Hudobný odbor</w:t>
      </w:r>
    </w:p>
    <w:p w:rsidR="00FE1133" w:rsidRPr="00FE1133" w:rsidRDefault="00FE1133" w:rsidP="00FE1133">
      <w:pPr>
        <w:rPr>
          <w:rFonts w:ascii="Times New Roman" w:hAnsi="Times New Roman" w:cs="Times New Roman"/>
          <w:b/>
          <w:sz w:val="24"/>
          <w:szCs w:val="24"/>
        </w:rPr>
      </w:pPr>
    </w:p>
    <w:p w:rsidR="00FE1133" w:rsidRPr="00FE1133" w:rsidRDefault="00FE1133" w:rsidP="00FE1133">
      <w:pPr>
        <w:rPr>
          <w:rFonts w:ascii="Times New Roman" w:hAnsi="Times New Roman" w:cs="Times New Roman"/>
          <w:b/>
          <w:sz w:val="24"/>
          <w:szCs w:val="24"/>
        </w:rPr>
      </w:pPr>
    </w:p>
    <w:p w:rsidR="00FE1133" w:rsidRPr="00FE1133" w:rsidRDefault="00FE1133" w:rsidP="00FE1133">
      <w:pPr>
        <w:rPr>
          <w:rFonts w:ascii="Times New Roman" w:hAnsi="Times New Roman" w:cs="Times New Roman"/>
          <w:b/>
          <w:sz w:val="24"/>
          <w:szCs w:val="24"/>
        </w:rPr>
      </w:pPr>
      <w:r w:rsidRPr="00FE1133">
        <w:rPr>
          <w:rFonts w:ascii="Times New Roman" w:hAnsi="Times New Roman" w:cs="Times New Roman"/>
          <w:b/>
          <w:sz w:val="24"/>
          <w:szCs w:val="24"/>
        </w:rPr>
        <w:t>CHARAKTERISTIKA PREDMETU</w:t>
      </w:r>
    </w:p>
    <w:p w:rsidR="00FE1133" w:rsidRPr="00FE1133" w:rsidRDefault="00FE1133" w:rsidP="00FE1133">
      <w:pPr>
        <w:autoSpaceDE w:val="0"/>
        <w:jc w:val="both"/>
        <w:rPr>
          <w:rFonts w:ascii="Times New Roman" w:hAnsi="Times New Roman" w:cs="Times New Roman"/>
          <w:color w:val="000000"/>
          <w:sz w:val="24"/>
          <w:szCs w:val="24"/>
        </w:rPr>
      </w:pPr>
      <w:r w:rsidRPr="00FE1133">
        <w:rPr>
          <w:rFonts w:ascii="Times New Roman" w:hAnsi="Times New Roman" w:cs="Times New Roman"/>
          <w:b/>
          <w:sz w:val="24"/>
          <w:szCs w:val="24"/>
        </w:rPr>
        <w:t xml:space="preserve">  </w:t>
      </w:r>
      <w:r w:rsidRPr="00FE1133">
        <w:rPr>
          <w:rFonts w:ascii="Times New Roman" w:hAnsi="Times New Roman" w:cs="Times New Roman"/>
          <w:sz w:val="24"/>
          <w:szCs w:val="24"/>
        </w:rPr>
        <w:t xml:space="preserve">            </w:t>
      </w:r>
      <w:r w:rsidRPr="00FE1133">
        <w:rPr>
          <w:rFonts w:ascii="Times New Roman" w:hAnsi="Times New Roman" w:cs="Times New Roman"/>
          <w:bCs/>
          <w:sz w:val="24"/>
          <w:szCs w:val="24"/>
        </w:rPr>
        <w:t xml:space="preserve">Gitara v súčasnosti patrí k najobľúbenejším a </w:t>
      </w:r>
      <w:r w:rsidRPr="00FE1133">
        <w:rPr>
          <w:rFonts w:ascii="Times New Roman" w:hAnsi="Times New Roman" w:cs="Times New Roman"/>
          <w:bCs/>
          <w:color w:val="000000"/>
          <w:sz w:val="24"/>
          <w:szCs w:val="24"/>
        </w:rPr>
        <w:t>najrozšírenejším</w:t>
      </w:r>
      <w:r w:rsidRPr="00FE1133">
        <w:rPr>
          <w:rFonts w:ascii="Times New Roman" w:hAnsi="Times New Roman" w:cs="Times New Roman"/>
          <w:bCs/>
          <w:sz w:val="24"/>
          <w:szCs w:val="24"/>
        </w:rPr>
        <w:t xml:space="preserve"> hudobným nástrojom. </w:t>
      </w:r>
      <w:r w:rsidRPr="00FE1133">
        <w:rPr>
          <w:rFonts w:ascii="Times New Roman" w:hAnsi="Times New Roman" w:cs="Times New Roman"/>
          <w:bCs/>
          <w:color w:val="000000"/>
          <w:sz w:val="24"/>
          <w:szCs w:val="24"/>
        </w:rPr>
        <w:t xml:space="preserve">Spája v sebe prednosti nástroja melodického i akordického. </w:t>
      </w:r>
      <w:r w:rsidRPr="00FE1133">
        <w:rPr>
          <w:rFonts w:ascii="Times New Roman" w:hAnsi="Times New Roman" w:cs="Times New Roman"/>
          <w:bCs/>
          <w:sz w:val="24"/>
          <w:szCs w:val="24"/>
        </w:rPr>
        <w:t xml:space="preserve">Je nástrojom so všestranným využitím, uplatňujúci sa vo všetkých hudobných žánroch. Táto skutočnosť vychádza z bohatej interpretačnej a nástrojárskej tradície a gitarovej literatúry, obsahujúcej všetky štýlové obdobia. </w:t>
      </w:r>
      <w:r w:rsidRPr="00FE1133">
        <w:rPr>
          <w:rFonts w:ascii="Times New Roman" w:hAnsi="Times New Roman" w:cs="Times New Roman"/>
          <w:bCs/>
          <w:color w:val="000000"/>
          <w:sz w:val="24"/>
          <w:szCs w:val="24"/>
        </w:rPr>
        <w:t>Vhodný vek na prijatie na základnú umeleckú školu je šesť rokov. Prijatie starších žiakov je tiež možné. Žiaci musia spĺňať základné podmienky: mať požadované hudobné nadanie, fyzické a psychomotorické predpoklady pre hru na nástroji. Anatomickým danostiam detí je nutné prispôsobiť veľkosť gitary. Najvhodnejšie nástroje pre výučbu žiakov mladšieho školského veku sú „španielske“ gitary s nylonovými strunami s menzúrou 530 mm pre 6 – 7 ročných a 570 mm pre 8 – 10 ročných.</w:t>
      </w:r>
    </w:p>
    <w:p w:rsidR="00FE1133" w:rsidRPr="00FE1133" w:rsidRDefault="00FE1133" w:rsidP="00FE1133">
      <w:pPr>
        <w:jc w:val="center"/>
        <w:rPr>
          <w:rFonts w:ascii="Times New Roman" w:hAnsi="Times New Roman" w:cs="Times New Roman"/>
          <w:sz w:val="24"/>
          <w:szCs w:val="24"/>
        </w:rPr>
      </w:pPr>
      <w:r w:rsidRPr="00FE1133">
        <w:rPr>
          <w:rFonts w:ascii="Times New Roman" w:hAnsi="Times New Roman" w:cs="Times New Roman"/>
          <w:sz w:val="24"/>
          <w:szCs w:val="24"/>
        </w:rPr>
        <w:t>3.ročník 2.časť I. stupeň základného štúdia</w:t>
      </w:r>
    </w:p>
    <w:p w:rsidR="00FE1133" w:rsidRPr="00FE1133" w:rsidRDefault="00FE1133" w:rsidP="00FE1133">
      <w:pPr>
        <w:jc w:val="center"/>
        <w:rPr>
          <w:rFonts w:ascii="Times New Roman" w:hAnsi="Times New Roman" w:cs="Times New Roman"/>
          <w:sz w:val="24"/>
          <w:szCs w:val="24"/>
        </w:rPr>
      </w:pPr>
      <w:r w:rsidRPr="00FE1133">
        <w:rPr>
          <w:rFonts w:ascii="Times New Roman" w:hAnsi="Times New Roman" w:cs="Times New Roman"/>
          <w:sz w:val="24"/>
          <w:szCs w:val="24"/>
        </w:rPr>
        <w:t>(1,5 hodín týždenne)</w:t>
      </w:r>
    </w:p>
    <w:p w:rsidR="00FE1133" w:rsidRPr="00FE1133" w:rsidRDefault="00FE1133" w:rsidP="00FE1133">
      <w:pPr>
        <w:rPr>
          <w:rFonts w:ascii="Times New Roman" w:hAnsi="Times New Roman" w:cs="Times New Roman"/>
          <w:sz w:val="24"/>
          <w:szCs w:val="24"/>
        </w:rPr>
      </w:pPr>
    </w:p>
    <w:p w:rsidR="00FE1133" w:rsidRPr="00FE1133" w:rsidRDefault="00FE1133" w:rsidP="00FE1133">
      <w:pPr>
        <w:rPr>
          <w:rFonts w:ascii="Times New Roman" w:hAnsi="Times New Roman" w:cs="Times New Roman"/>
          <w:b/>
          <w:sz w:val="24"/>
          <w:szCs w:val="24"/>
        </w:rPr>
      </w:pPr>
      <w:r w:rsidRPr="00FE1133">
        <w:rPr>
          <w:rFonts w:ascii="Times New Roman" w:hAnsi="Times New Roman" w:cs="Times New Roman"/>
          <w:b/>
          <w:sz w:val="24"/>
          <w:szCs w:val="24"/>
        </w:rPr>
        <w:t>Ciele</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ab/>
        <w:t xml:space="preserve">Je potrebné upevniť vedomosti a technické zručnosti žiaka tak, aby bol  schopný zahrať primerane náročné sólové alebo  komorné  skladby.  Je  žiadúce  viesť  žiaka  k samostatnosti  v štúdiu.  Opakovaním naštudovaných  skladieb  a štúdiom  nových  skladieb  vytvoriť  základ  žiakovho  repertoáru. Viesť  ho  k tomu,  aby  bol  schopný  svoj  repertoár  </w:t>
      </w:r>
      <w:r w:rsidRPr="00FE1133">
        <w:rPr>
          <w:rFonts w:ascii="Times New Roman" w:hAnsi="Times New Roman" w:cs="Times New Roman"/>
          <w:sz w:val="24"/>
          <w:szCs w:val="24"/>
        </w:rPr>
        <w:lastRenderedPageBreak/>
        <w:t xml:space="preserve">rozširovať  vlastným  úsilím,  bez  pomoci učiteľa. Pripraviť žiaka na bežné ovládanie sprievodov podľa nôt i akordických značiek, ako aj  používanie  a štylizáciu  bohatšieho  akordického  materiálu  pri  improvizovanom  sprievode. </w:t>
      </w:r>
    </w:p>
    <w:p w:rsidR="00FE1133" w:rsidRPr="00FE1133" w:rsidRDefault="00FE1133" w:rsidP="00FE1133">
      <w:pPr>
        <w:rPr>
          <w:rFonts w:ascii="Times New Roman" w:hAnsi="Times New Roman" w:cs="Times New Roman"/>
          <w:b/>
          <w:sz w:val="24"/>
          <w:szCs w:val="24"/>
        </w:rPr>
      </w:pP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b/>
          <w:sz w:val="24"/>
          <w:szCs w:val="24"/>
        </w:rPr>
        <w:t>Obsah</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        Obsah učebných osnov hry na gitare je koncipovaný tak, aby si žiak prostredníctvom</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získaných zručností a vedomostí vytváral trvalý vzťah k hudbe a nástroju, aby si postupne osvojil potrebu samostatného štúdia a tvorbu vlastného repertoáru.</w:t>
      </w:r>
    </w:p>
    <w:p w:rsidR="00FE1133" w:rsidRPr="00FE1133" w:rsidRDefault="00FE1133" w:rsidP="00FE1133">
      <w:pPr>
        <w:rPr>
          <w:rFonts w:ascii="Times New Roman" w:hAnsi="Times New Roman" w:cs="Times New Roman"/>
          <w:b/>
          <w:sz w:val="24"/>
          <w:szCs w:val="24"/>
        </w:rPr>
      </w:pPr>
      <w:r w:rsidRPr="00FE1133">
        <w:rPr>
          <w:rFonts w:ascii="Times New Roman" w:hAnsi="Times New Roman" w:cs="Times New Roman"/>
          <w:b/>
          <w:sz w:val="24"/>
          <w:szCs w:val="24"/>
        </w:rPr>
        <w:t>Hudobný materiál</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Dionisio AGUADO: Etüdök gitárra I.(výber Zoltán Tokos – Editio Musica Budapest)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Christian AUDIN, Tedy CHEMLA: Enseignement rationelde la guitarre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Leo BROUWER: Estudios Sencillos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Mateo CARCASSI: Etudy, opus 60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Fernando  CARULLI:  Fortschreitende  Tonstücke  und  Geläufigkeits  –  Etüden  (výber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Walter Götze – Edition Peters Leipzig) B, C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Napoleon COSTE: 25 etud, opus 38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Mauro GIULLIANI: Etudy, opus 48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Mauro GIULLIANI: Etudy, opus 100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Jiří JIRMAL: 30 etud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Jiří JIRMAL: Základy kytarové techniky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Franz JUST: Neues Gitarrebuch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Franz JUST: 35 Rasgueado – Studien für Gitarre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Jiří KÖHLER: Rytmické figury tanců – kytarové kadence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Domingo PRAT: La nueva tecnica de la guitarra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Emilio  PUJOL:  Racionálna  škola  hry  na  gitaru  založená  na  zásadách  Tárregovej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techniky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Julio SAGRERAS: Las terceras lecciones guitarra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Mauro STORTI: Il dominio delle corde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lastRenderedPageBreak/>
        <w:t xml:space="preserve">ŠOLC: Tajemství akordových značek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Francicsco TÁRREGA: Sämtliche technische Studien (výber Karl Scheit)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Milan ZELENKA, Jana OBROVSKÁ: Nové etudy pro kytaru</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L. ANDRŠT: Jazz, rock, blues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José AZPIAZU: 4 španělské skladby (kytarová sóla 6)</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Isaac ALBENIZ: Capricho Catalan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Carl Philipp Emanuel BACH: Tíy darab gitárra (arr. Yoltán Tokos)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Johan Sebastian BACH: Výběr I. (revidoval a upravilMilan Yelenka)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Jorge CARDOSSO: Suite de los mitá-í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Johan W. DUARTE: Some of noah´s ark – 6 sketches for guitar, opus 55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Mauro GIULLIANI: Přednesové skladby a etudz, Opus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Emil HRADECKÝ: Tance pro kytaru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Jiří JIRMAL: Staří španělští mistři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Stanislav JUŘICA: Z českých loutnových tabulatur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Michael LANGER: Suite Latina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Ján Antonín LOSY: Skladby pre gitaru (úprava Racek Pohanka)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Dušan MARTINČEK: Kaleidoskop skladieb pre gitaru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Václav MATEJKA: Grand sonáta D-dur (kytarová sóla 32)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Johan Kaspar MERTY: 6 Ländler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Francesco MOLINO: Sonáta D-dur (kytarová sóla 41)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Emilio PUJOL: Hispanae citharae arsviva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Martin RATZ: Klassiker der Gitarre I., II., III., IV.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Julio SAGRERAS: Romanze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Julio SAGRERAS: Bebita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Domenico SCARLATTI: Five pieces (arr. John W. Duarte)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Karl SCHIET: Partita C-dur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Karl SCHIET: Tänze und Wiesen aus dem Barock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lastRenderedPageBreak/>
        <w:t xml:space="preserve">Karl SCHIET: Tänze aus der Renaissance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Francisco TÁRREGA: Výber skladieb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Jiří TICHOTA: Hudba českých loutnových tabulatur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Silvius Leopold WEISS: Menuet – Sarabande – Menuet (úprava Karl Scheit)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Jozef ZSAPKA: Lutnové skvosty starej Levoče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Adalbert QUADT: Gitarrenmusik des 16. – 18. Jahrhunderts I., II., III., IV.</w:t>
      </w:r>
    </w:p>
    <w:p w:rsidR="00FE1133" w:rsidRPr="00FE1133" w:rsidRDefault="00FE1133" w:rsidP="00FE1133">
      <w:pPr>
        <w:rPr>
          <w:rFonts w:ascii="Times New Roman" w:hAnsi="Times New Roman" w:cs="Times New Roman"/>
          <w:b/>
          <w:caps/>
          <w:sz w:val="24"/>
          <w:szCs w:val="24"/>
        </w:rPr>
      </w:pPr>
    </w:p>
    <w:tbl>
      <w:tblPr>
        <w:tblW w:w="10635" w:type="dxa"/>
        <w:tblInd w:w="-773" w:type="dxa"/>
        <w:tblLayout w:type="fixed"/>
        <w:tblLook w:val="04A0" w:firstRow="1" w:lastRow="0" w:firstColumn="1" w:lastColumn="0" w:noHBand="0" w:noVBand="1"/>
      </w:tblPr>
      <w:tblGrid>
        <w:gridCol w:w="5764"/>
        <w:gridCol w:w="4871"/>
      </w:tblGrid>
      <w:tr w:rsidR="00FE1133" w:rsidRPr="00FE1133" w:rsidTr="00892775">
        <w:tc>
          <w:tcPr>
            <w:tcW w:w="5764" w:type="dxa"/>
            <w:tcBorders>
              <w:top w:val="single" w:sz="4" w:space="0" w:color="000000"/>
              <w:left w:val="single" w:sz="4" w:space="0" w:color="000000"/>
              <w:bottom w:val="single" w:sz="4" w:space="0" w:color="000000"/>
              <w:right w:val="nil"/>
            </w:tcBorders>
            <w:hideMark/>
          </w:tcPr>
          <w:p w:rsidR="00FE1133" w:rsidRPr="00FE1133" w:rsidRDefault="00FE1133" w:rsidP="00892775">
            <w:pPr>
              <w:widowControl w:val="0"/>
              <w:suppressAutoHyphens/>
              <w:snapToGrid w:val="0"/>
              <w:ind w:left="227"/>
              <w:rPr>
                <w:rFonts w:ascii="Times New Roman" w:eastAsia="Arial Unicode MS" w:hAnsi="Times New Roman" w:cs="Times New Roman"/>
                <w:b/>
                <w:kern w:val="2"/>
                <w:sz w:val="24"/>
                <w:szCs w:val="24"/>
              </w:rPr>
            </w:pPr>
            <w:r w:rsidRPr="00FE1133">
              <w:rPr>
                <w:rFonts w:ascii="Times New Roman" w:hAnsi="Times New Roman" w:cs="Times New Roman"/>
                <w:b/>
                <w:sz w:val="24"/>
                <w:szCs w:val="24"/>
              </w:rPr>
              <w:t>Výkonový štandard</w:t>
            </w:r>
          </w:p>
        </w:tc>
        <w:tc>
          <w:tcPr>
            <w:tcW w:w="4871" w:type="dxa"/>
            <w:tcBorders>
              <w:top w:val="single" w:sz="4" w:space="0" w:color="000000"/>
              <w:left w:val="single" w:sz="4" w:space="0" w:color="000000"/>
              <w:bottom w:val="single" w:sz="4" w:space="0" w:color="000000"/>
              <w:right w:val="single" w:sz="4" w:space="0" w:color="000000"/>
            </w:tcBorders>
            <w:hideMark/>
          </w:tcPr>
          <w:p w:rsidR="00FE1133" w:rsidRPr="00FE1133" w:rsidRDefault="00FE1133" w:rsidP="00892775">
            <w:pPr>
              <w:widowControl w:val="0"/>
              <w:suppressAutoHyphens/>
              <w:snapToGrid w:val="0"/>
              <w:ind w:left="227"/>
              <w:rPr>
                <w:rFonts w:ascii="Times New Roman" w:eastAsia="Arial Unicode MS" w:hAnsi="Times New Roman" w:cs="Times New Roman"/>
                <w:kern w:val="2"/>
                <w:sz w:val="24"/>
                <w:szCs w:val="24"/>
              </w:rPr>
            </w:pPr>
            <w:r w:rsidRPr="00FE1133">
              <w:rPr>
                <w:rFonts w:ascii="Times New Roman" w:hAnsi="Times New Roman" w:cs="Times New Roman"/>
                <w:b/>
                <w:sz w:val="24"/>
                <w:szCs w:val="24"/>
              </w:rPr>
              <w:t>Obsahový štandard</w:t>
            </w:r>
          </w:p>
        </w:tc>
      </w:tr>
      <w:tr w:rsidR="00FE1133" w:rsidRPr="00FE1133" w:rsidTr="00892775">
        <w:trPr>
          <w:trHeight w:val="40"/>
        </w:trPr>
        <w:tc>
          <w:tcPr>
            <w:tcW w:w="5764" w:type="dxa"/>
            <w:tcBorders>
              <w:top w:val="single" w:sz="4" w:space="0" w:color="000000"/>
              <w:left w:val="single" w:sz="4" w:space="0" w:color="000000"/>
              <w:bottom w:val="single" w:sz="4" w:space="0" w:color="000000"/>
              <w:right w:val="nil"/>
            </w:tcBorders>
            <w:hideMark/>
          </w:tcPr>
          <w:p w:rsidR="00FE1133" w:rsidRPr="00FE1133" w:rsidRDefault="00FE1133" w:rsidP="00FE1133">
            <w:pPr>
              <w:pStyle w:val="Odstavecseseznamem"/>
              <w:numPr>
                <w:ilvl w:val="0"/>
                <w:numId w:val="109"/>
              </w:numPr>
              <w:snapToGrid w:val="0"/>
              <w:spacing w:after="120" w:line="240" w:lineRule="auto"/>
              <w:ind w:left="227" w:hanging="227"/>
              <w:contextualSpacing w:val="0"/>
              <w:jc w:val="both"/>
              <w:rPr>
                <w:rFonts w:ascii="Times New Roman" w:hAnsi="Times New Roman" w:cs="Times New Roman"/>
                <w:kern w:val="2"/>
                <w:sz w:val="24"/>
                <w:szCs w:val="24"/>
              </w:rPr>
            </w:pPr>
            <w:r w:rsidRPr="00FE1133">
              <w:rPr>
                <w:rFonts w:ascii="Times New Roman" w:hAnsi="Times New Roman" w:cs="Times New Roman"/>
                <w:sz w:val="24"/>
                <w:szCs w:val="24"/>
              </w:rPr>
              <w:t>ovládajú hru nechtami (individuálny prístup, podľa fyzických dispozícií žiaka),</w:t>
            </w:r>
          </w:p>
          <w:p w:rsidR="00FE1133" w:rsidRPr="00FE1133" w:rsidRDefault="00FE1133" w:rsidP="00FE1133">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FE1133">
              <w:rPr>
                <w:rFonts w:ascii="Times New Roman" w:hAnsi="Times New Roman" w:cs="Times New Roman"/>
                <w:sz w:val="24"/>
                <w:szCs w:val="24"/>
              </w:rPr>
              <w:t>demonštrujú v hre nové zložitejšie technicko-výrazové prostriedky,</w:t>
            </w:r>
          </w:p>
          <w:p w:rsidR="00FE1133" w:rsidRPr="00FE1133" w:rsidRDefault="00FE1133" w:rsidP="00FE1133">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FE1133">
              <w:rPr>
                <w:rFonts w:ascii="Times New Roman" w:hAnsi="Times New Roman" w:cs="Times New Roman"/>
                <w:sz w:val="24"/>
                <w:szCs w:val="24"/>
              </w:rPr>
              <w:t>aplikujú zásady interpretácie hudby baroka</w:t>
            </w:r>
          </w:p>
          <w:p w:rsidR="00FE1133" w:rsidRPr="00FE1133" w:rsidRDefault="00FE1133" w:rsidP="00FE1133">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FE1133">
              <w:rPr>
                <w:rFonts w:ascii="Times New Roman" w:hAnsi="Times New Roman" w:cs="Times New Roman"/>
                <w:sz w:val="24"/>
                <w:szCs w:val="24"/>
              </w:rPr>
              <w:t>skoordinujú hru oboch rúk,</w:t>
            </w:r>
          </w:p>
          <w:p w:rsidR="00FE1133" w:rsidRPr="00FE1133" w:rsidRDefault="00FE1133" w:rsidP="00FE1133">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FE1133">
              <w:rPr>
                <w:rFonts w:ascii="Times New Roman" w:hAnsi="Times New Roman" w:cs="Times New Roman"/>
                <w:sz w:val="24"/>
                <w:szCs w:val="24"/>
              </w:rPr>
              <w:t>zahrajú dvojoktávové a trojoktávové stupnice s kadenciou.</w:t>
            </w:r>
          </w:p>
          <w:p w:rsidR="00FE1133" w:rsidRPr="00FE1133" w:rsidRDefault="00FE1133" w:rsidP="00FE1133">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FE1133">
              <w:rPr>
                <w:rFonts w:ascii="Times New Roman" w:hAnsi="Times New Roman" w:cs="Times New Roman"/>
                <w:sz w:val="24"/>
                <w:szCs w:val="24"/>
              </w:rPr>
              <w:t>vedia hrať z listu primeraný zápis,</w:t>
            </w:r>
          </w:p>
          <w:p w:rsidR="00FE1133" w:rsidRPr="00FE1133" w:rsidRDefault="00FE1133" w:rsidP="00FE1133">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FE1133">
              <w:rPr>
                <w:rFonts w:ascii="Times New Roman" w:hAnsi="Times New Roman" w:cs="Times New Roman"/>
                <w:sz w:val="24"/>
                <w:szCs w:val="24"/>
              </w:rPr>
              <w:t>hrajú v komornom, súborovom zoskupení,</w:t>
            </w:r>
          </w:p>
          <w:p w:rsidR="00FE1133" w:rsidRPr="00FE1133" w:rsidRDefault="00FE1133" w:rsidP="00FE1133">
            <w:pPr>
              <w:pStyle w:val="Odstavecseseznamem"/>
              <w:numPr>
                <w:ilvl w:val="0"/>
                <w:numId w:val="109"/>
              </w:numPr>
              <w:snapToGrid w:val="0"/>
              <w:spacing w:after="120" w:line="240" w:lineRule="auto"/>
              <w:ind w:left="227" w:hanging="227"/>
              <w:contextualSpacing w:val="0"/>
              <w:jc w:val="both"/>
              <w:rPr>
                <w:rFonts w:ascii="Times New Roman" w:hAnsi="Times New Roman" w:cs="Times New Roman"/>
                <w:sz w:val="24"/>
                <w:szCs w:val="24"/>
              </w:rPr>
            </w:pPr>
            <w:r w:rsidRPr="00FE1133">
              <w:rPr>
                <w:rFonts w:ascii="Times New Roman" w:hAnsi="Times New Roman" w:cs="Times New Roman"/>
                <w:sz w:val="24"/>
                <w:szCs w:val="24"/>
              </w:rPr>
              <w:t>aplikujú hudobno-teoretické poznatky, získané v predmete hudobná náuka, na úrovni primeranej študijnému zameraniu.</w:t>
            </w:r>
          </w:p>
          <w:p w:rsidR="00FE1133" w:rsidRPr="00FE1133" w:rsidRDefault="00FE1133" w:rsidP="00FE1133">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FE1133">
              <w:rPr>
                <w:rFonts w:ascii="Times New Roman" w:hAnsi="Times New Roman" w:cs="Times New Roman"/>
                <w:sz w:val="24"/>
                <w:szCs w:val="24"/>
              </w:rPr>
              <w:t>poznajú skladateľov gitarovej literatúry z obdobia baroka a renesancie,</w:t>
            </w:r>
          </w:p>
          <w:p w:rsidR="00FE1133" w:rsidRPr="00FE1133" w:rsidRDefault="00FE1133" w:rsidP="00FE1133">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FE1133">
              <w:rPr>
                <w:rFonts w:ascii="Times New Roman" w:hAnsi="Times New Roman" w:cs="Times New Roman"/>
                <w:sz w:val="24"/>
                <w:szCs w:val="24"/>
              </w:rPr>
              <w:t>ovládajú hru zložitejšieho rytmického sprievodu podľa akordických značiek,</w:t>
            </w:r>
          </w:p>
          <w:p w:rsidR="00FE1133" w:rsidRPr="00FE1133" w:rsidRDefault="00FE1133" w:rsidP="00FE1133">
            <w:pPr>
              <w:pStyle w:val="Odstavecseseznamem"/>
              <w:numPr>
                <w:ilvl w:val="0"/>
                <w:numId w:val="109"/>
              </w:numPr>
              <w:snapToGrid w:val="0"/>
              <w:spacing w:after="120" w:line="240" w:lineRule="auto"/>
              <w:ind w:left="227" w:hanging="227"/>
              <w:contextualSpacing w:val="0"/>
              <w:jc w:val="both"/>
              <w:rPr>
                <w:rFonts w:ascii="Times New Roman" w:hAnsi="Times New Roman" w:cs="Times New Roman"/>
                <w:kern w:val="2"/>
                <w:sz w:val="24"/>
                <w:szCs w:val="24"/>
              </w:rPr>
            </w:pPr>
            <w:r w:rsidRPr="00FE1133">
              <w:rPr>
                <w:rFonts w:ascii="Times New Roman" w:hAnsi="Times New Roman" w:cs="Times New Roman"/>
                <w:sz w:val="24"/>
                <w:szCs w:val="24"/>
              </w:rPr>
              <w:t>vnímajú polyfóniu.</w:t>
            </w:r>
          </w:p>
        </w:tc>
        <w:tc>
          <w:tcPr>
            <w:tcW w:w="4871" w:type="dxa"/>
            <w:tcBorders>
              <w:top w:val="single" w:sz="4" w:space="0" w:color="000000"/>
              <w:left w:val="single" w:sz="4" w:space="0" w:color="000000"/>
              <w:bottom w:val="single" w:sz="4" w:space="0" w:color="000000"/>
              <w:right w:val="single" w:sz="4" w:space="0" w:color="000000"/>
            </w:tcBorders>
          </w:tcPr>
          <w:p w:rsidR="00FE1133" w:rsidRPr="00FE1133" w:rsidRDefault="00FE1133" w:rsidP="00892775">
            <w:pPr>
              <w:snapToGrid w:val="0"/>
              <w:ind w:left="227"/>
              <w:jc w:val="both"/>
              <w:rPr>
                <w:rFonts w:ascii="Times New Roman" w:eastAsia="Arial Unicode MS" w:hAnsi="Times New Roman" w:cs="Times New Roman"/>
                <w:kern w:val="2"/>
                <w:sz w:val="24"/>
                <w:szCs w:val="24"/>
              </w:rPr>
            </w:pPr>
            <w:r w:rsidRPr="00FE1133">
              <w:rPr>
                <w:rFonts w:ascii="Times New Roman" w:hAnsi="Times New Roman" w:cs="Times New Roman"/>
                <w:sz w:val="24"/>
                <w:szCs w:val="24"/>
              </w:rPr>
              <w:t>Zdokonaľovanie hry s nechtami.</w:t>
            </w:r>
          </w:p>
          <w:p w:rsidR="00FE1133" w:rsidRPr="00FE1133" w:rsidRDefault="00FE1133" w:rsidP="00892775">
            <w:pPr>
              <w:ind w:left="227"/>
              <w:jc w:val="both"/>
              <w:rPr>
                <w:rFonts w:ascii="Times New Roman" w:hAnsi="Times New Roman" w:cs="Times New Roman"/>
                <w:sz w:val="24"/>
                <w:szCs w:val="24"/>
              </w:rPr>
            </w:pPr>
            <w:r w:rsidRPr="00FE1133">
              <w:rPr>
                <w:rFonts w:ascii="Times New Roman" w:hAnsi="Times New Roman" w:cs="Times New Roman"/>
                <w:sz w:val="24"/>
                <w:szCs w:val="24"/>
              </w:rPr>
              <w:t>Nácvik zložitejších melodických ozdôb (skupinka, obal, trilok).</w:t>
            </w:r>
          </w:p>
          <w:p w:rsidR="00FE1133" w:rsidRPr="00FE1133" w:rsidRDefault="00FE1133" w:rsidP="00892775">
            <w:pPr>
              <w:ind w:left="227"/>
              <w:jc w:val="both"/>
              <w:rPr>
                <w:rFonts w:ascii="Times New Roman" w:hAnsi="Times New Roman" w:cs="Times New Roman"/>
                <w:sz w:val="24"/>
                <w:szCs w:val="24"/>
              </w:rPr>
            </w:pPr>
            <w:r w:rsidRPr="00FE1133">
              <w:rPr>
                <w:rFonts w:ascii="Times New Roman" w:hAnsi="Times New Roman" w:cs="Times New Roman"/>
                <w:sz w:val="24"/>
                <w:szCs w:val="24"/>
              </w:rPr>
              <w:t>Zdokonaľovanie hry prirodzených flažoletov a nácvik umelých flažoletov.</w:t>
            </w:r>
          </w:p>
          <w:p w:rsidR="00FE1133" w:rsidRPr="00FE1133" w:rsidRDefault="00FE1133" w:rsidP="00892775">
            <w:pPr>
              <w:ind w:left="227"/>
              <w:jc w:val="both"/>
              <w:rPr>
                <w:rFonts w:ascii="Times New Roman" w:hAnsi="Times New Roman" w:cs="Times New Roman"/>
                <w:sz w:val="24"/>
                <w:szCs w:val="24"/>
              </w:rPr>
            </w:pPr>
            <w:r w:rsidRPr="00FE1133">
              <w:rPr>
                <w:rFonts w:ascii="Times New Roman" w:hAnsi="Times New Roman" w:cs="Times New Roman"/>
                <w:sz w:val="24"/>
                <w:szCs w:val="24"/>
              </w:rPr>
              <w:t>Aplikácia melodických ozdôb a flažoletov v skladbách.</w:t>
            </w:r>
          </w:p>
          <w:p w:rsidR="00FE1133" w:rsidRPr="00FE1133" w:rsidRDefault="00FE1133" w:rsidP="00892775">
            <w:pPr>
              <w:ind w:left="227"/>
              <w:jc w:val="both"/>
              <w:rPr>
                <w:rFonts w:ascii="Times New Roman" w:hAnsi="Times New Roman" w:cs="Times New Roman"/>
                <w:sz w:val="24"/>
                <w:szCs w:val="24"/>
              </w:rPr>
            </w:pPr>
            <w:r w:rsidRPr="00FE1133">
              <w:rPr>
                <w:rFonts w:ascii="Times New Roman" w:hAnsi="Times New Roman" w:cs="Times New Roman"/>
                <w:sz w:val="24"/>
                <w:szCs w:val="24"/>
              </w:rPr>
              <w:t>Samostatné vedenie hlasov a echo dynamika v barokových skladbách.</w:t>
            </w:r>
          </w:p>
          <w:p w:rsidR="00FE1133" w:rsidRPr="00FE1133" w:rsidRDefault="00FE1133" w:rsidP="00892775">
            <w:pPr>
              <w:ind w:left="227"/>
              <w:jc w:val="both"/>
              <w:rPr>
                <w:rFonts w:ascii="Times New Roman" w:hAnsi="Times New Roman" w:cs="Times New Roman"/>
                <w:sz w:val="24"/>
                <w:szCs w:val="24"/>
              </w:rPr>
            </w:pPr>
            <w:r w:rsidRPr="00FE1133">
              <w:rPr>
                <w:rFonts w:ascii="Times New Roman" w:hAnsi="Times New Roman" w:cs="Times New Roman"/>
                <w:sz w:val="24"/>
                <w:szCs w:val="24"/>
              </w:rPr>
              <w:t>Zdokonaľovanie činnosti a koordinácie oboch rúk.</w:t>
            </w:r>
          </w:p>
          <w:p w:rsidR="00FE1133" w:rsidRPr="00FE1133" w:rsidRDefault="00FE1133" w:rsidP="00892775">
            <w:pPr>
              <w:ind w:left="227"/>
              <w:jc w:val="both"/>
              <w:rPr>
                <w:rFonts w:ascii="Times New Roman" w:hAnsi="Times New Roman" w:cs="Times New Roman"/>
                <w:sz w:val="24"/>
                <w:szCs w:val="24"/>
              </w:rPr>
            </w:pPr>
            <w:r w:rsidRPr="00FE1133">
              <w:rPr>
                <w:rFonts w:ascii="Times New Roman" w:hAnsi="Times New Roman" w:cs="Times New Roman"/>
                <w:sz w:val="24"/>
                <w:szCs w:val="24"/>
              </w:rPr>
              <w:t>Cvičenia na zväčšenie rozsahu ľavej ruky.</w:t>
            </w:r>
          </w:p>
          <w:p w:rsidR="00FE1133" w:rsidRPr="00FE1133" w:rsidRDefault="00FE1133" w:rsidP="00892775">
            <w:pPr>
              <w:ind w:left="227"/>
              <w:jc w:val="both"/>
              <w:rPr>
                <w:rFonts w:ascii="Times New Roman" w:hAnsi="Times New Roman" w:cs="Times New Roman"/>
                <w:sz w:val="24"/>
                <w:szCs w:val="24"/>
              </w:rPr>
            </w:pPr>
            <w:r w:rsidRPr="00FE1133">
              <w:rPr>
                <w:rFonts w:ascii="Times New Roman" w:hAnsi="Times New Roman" w:cs="Times New Roman"/>
                <w:sz w:val="24"/>
                <w:szCs w:val="24"/>
              </w:rPr>
              <w:t>Durové a molové stupnice dvojoktávové a trojoktávové s kadenciou.</w:t>
            </w:r>
          </w:p>
          <w:p w:rsidR="00FE1133" w:rsidRPr="00FE1133" w:rsidRDefault="00FE1133" w:rsidP="00892775">
            <w:pPr>
              <w:ind w:left="227"/>
              <w:jc w:val="both"/>
              <w:rPr>
                <w:rFonts w:ascii="Times New Roman" w:hAnsi="Times New Roman" w:cs="Times New Roman"/>
                <w:sz w:val="24"/>
                <w:szCs w:val="24"/>
              </w:rPr>
            </w:pPr>
            <w:r w:rsidRPr="00FE1133">
              <w:rPr>
                <w:rFonts w:ascii="Times New Roman" w:hAnsi="Times New Roman" w:cs="Times New Roman"/>
                <w:sz w:val="24"/>
                <w:szCs w:val="24"/>
              </w:rPr>
              <w:t>Hra z listu.</w:t>
            </w:r>
          </w:p>
          <w:p w:rsidR="00FE1133" w:rsidRPr="00FE1133" w:rsidRDefault="00FE1133" w:rsidP="00892775">
            <w:pPr>
              <w:ind w:left="227"/>
              <w:jc w:val="both"/>
              <w:rPr>
                <w:rFonts w:ascii="Times New Roman" w:hAnsi="Times New Roman" w:cs="Times New Roman"/>
                <w:sz w:val="24"/>
                <w:szCs w:val="24"/>
              </w:rPr>
            </w:pPr>
            <w:r w:rsidRPr="00FE1133">
              <w:rPr>
                <w:rFonts w:ascii="Times New Roman" w:hAnsi="Times New Roman" w:cs="Times New Roman"/>
                <w:sz w:val="24"/>
                <w:szCs w:val="24"/>
              </w:rPr>
              <w:t>Komorná hra, alebo hra v súbore.</w:t>
            </w:r>
          </w:p>
          <w:p w:rsidR="00FE1133" w:rsidRPr="00FE1133" w:rsidRDefault="00FE1133" w:rsidP="00892775">
            <w:pPr>
              <w:ind w:left="227"/>
              <w:jc w:val="both"/>
              <w:rPr>
                <w:rFonts w:ascii="Times New Roman" w:hAnsi="Times New Roman" w:cs="Times New Roman"/>
                <w:sz w:val="24"/>
                <w:szCs w:val="24"/>
              </w:rPr>
            </w:pPr>
          </w:p>
          <w:p w:rsidR="00FE1133" w:rsidRPr="00FE1133" w:rsidRDefault="00FE1133" w:rsidP="00892775">
            <w:pPr>
              <w:ind w:left="227"/>
              <w:jc w:val="both"/>
              <w:rPr>
                <w:rFonts w:ascii="Times New Roman" w:hAnsi="Times New Roman" w:cs="Times New Roman"/>
                <w:sz w:val="24"/>
                <w:szCs w:val="24"/>
              </w:rPr>
            </w:pPr>
            <w:r w:rsidRPr="00FE1133">
              <w:rPr>
                <w:rFonts w:ascii="Times New Roman" w:hAnsi="Times New Roman" w:cs="Times New Roman"/>
                <w:sz w:val="24"/>
                <w:szCs w:val="24"/>
              </w:rPr>
              <w:t>Barok a renesancia v gitarovej literatúre.</w:t>
            </w:r>
          </w:p>
          <w:p w:rsidR="00FE1133" w:rsidRPr="00FE1133" w:rsidRDefault="00FE1133" w:rsidP="00892775">
            <w:pPr>
              <w:ind w:left="227"/>
              <w:jc w:val="both"/>
              <w:rPr>
                <w:rFonts w:ascii="Times New Roman" w:hAnsi="Times New Roman" w:cs="Times New Roman"/>
                <w:sz w:val="24"/>
                <w:szCs w:val="24"/>
              </w:rPr>
            </w:pPr>
          </w:p>
          <w:p w:rsidR="00FE1133" w:rsidRPr="00FE1133" w:rsidRDefault="00FE1133" w:rsidP="00892775">
            <w:pPr>
              <w:ind w:left="227"/>
              <w:jc w:val="both"/>
              <w:rPr>
                <w:rFonts w:ascii="Times New Roman" w:hAnsi="Times New Roman" w:cs="Times New Roman"/>
                <w:sz w:val="24"/>
                <w:szCs w:val="24"/>
              </w:rPr>
            </w:pPr>
            <w:r w:rsidRPr="00FE1133">
              <w:rPr>
                <w:rFonts w:ascii="Times New Roman" w:hAnsi="Times New Roman" w:cs="Times New Roman"/>
                <w:sz w:val="24"/>
                <w:szCs w:val="24"/>
              </w:rPr>
              <w:t>Rytmický akordický sprievod (bossa-nova, samba a pod.).</w:t>
            </w:r>
          </w:p>
          <w:p w:rsidR="00FE1133" w:rsidRPr="00FE1133" w:rsidRDefault="00FE1133" w:rsidP="00892775">
            <w:pPr>
              <w:ind w:left="227"/>
              <w:jc w:val="both"/>
              <w:rPr>
                <w:rFonts w:ascii="Times New Roman" w:hAnsi="Times New Roman" w:cs="Times New Roman"/>
                <w:sz w:val="24"/>
                <w:szCs w:val="24"/>
              </w:rPr>
            </w:pPr>
          </w:p>
          <w:p w:rsidR="00FE1133" w:rsidRPr="00FE1133" w:rsidRDefault="00FE1133" w:rsidP="00892775">
            <w:pPr>
              <w:widowControl w:val="0"/>
              <w:suppressAutoHyphens/>
              <w:snapToGrid w:val="0"/>
              <w:ind w:left="227"/>
              <w:jc w:val="both"/>
              <w:rPr>
                <w:rFonts w:ascii="Times New Roman" w:eastAsia="Arial Unicode MS" w:hAnsi="Times New Roman" w:cs="Times New Roman"/>
                <w:kern w:val="2"/>
                <w:sz w:val="24"/>
                <w:szCs w:val="24"/>
              </w:rPr>
            </w:pPr>
            <w:r w:rsidRPr="00FE1133">
              <w:rPr>
                <w:rFonts w:ascii="Times New Roman" w:hAnsi="Times New Roman" w:cs="Times New Roman"/>
                <w:sz w:val="24"/>
                <w:szCs w:val="24"/>
              </w:rPr>
              <w:t>Vnímanie jednotlivých hlasov v interpretovaných skladbách.</w:t>
            </w:r>
          </w:p>
        </w:tc>
      </w:tr>
    </w:tbl>
    <w:p w:rsidR="00FE1133" w:rsidRPr="00FE1133" w:rsidRDefault="00FE1133" w:rsidP="00FE1133">
      <w:pPr>
        <w:rPr>
          <w:rFonts w:ascii="Times New Roman" w:eastAsia="Arial Unicode MS" w:hAnsi="Times New Roman" w:cs="Times New Roman"/>
          <w:kern w:val="2"/>
          <w:sz w:val="24"/>
          <w:szCs w:val="24"/>
        </w:rPr>
      </w:pPr>
    </w:p>
    <w:p w:rsidR="00FE1133" w:rsidRPr="00FE1133" w:rsidRDefault="00FE1133" w:rsidP="00FE1133">
      <w:pPr>
        <w:rPr>
          <w:rFonts w:ascii="Times New Roman" w:hAnsi="Times New Roman" w:cs="Times New Roman"/>
          <w:sz w:val="24"/>
          <w:szCs w:val="24"/>
        </w:rPr>
      </w:pPr>
    </w:p>
    <w:p w:rsidR="00FE1133" w:rsidRPr="00FE1133" w:rsidRDefault="00FE1133" w:rsidP="00FE1133">
      <w:pPr>
        <w:rPr>
          <w:rFonts w:ascii="Times New Roman" w:hAnsi="Times New Roman" w:cs="Times New Roman"/>
          <w:b/>
          <w:sz w:val="24"/>
          <w:szCs w:val="24"/>
        </w:rPr>
      </w:pPr>
      <w:r w:rsidRPr="00FE1133">
        <w:rPr>
          <w:rFonts w:ascii="Times New Roman" w:hAnsi="Times New Roman" w:cs="Times New Roman"/>
          <w:b/>
          <w:sz w:val="24"/>
          <w:szCs w:val="24"/>
        </w:rPr>
        <w:t>Metodické a didaktické pokyny</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b/>
          <w:sz w:val="24"/>
          <w:szCs w:val="24"/>
        </w:rPr>
        <w:t xml:space="preserve">   </w:t>
      </w:r>
      <w:r w:rsidRPr="00FE1133">
        <w:rPr>
          <w:rFonts w:ascii="Times New Roman" w:hAnsi="Times New Roman" w:cs="Times New Roman"/>
          <w:sz w:val="24"/>
          <w:szCs w:val="24"/>
        </w:rPr>
        <w:t xml:space="preserve">   Na štúdium hry na klasickej gitare sa prijímajú deti od deviatich rokov. Toto je optimál-</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ny vek prijatia dieťaťa na štúdium. Nevylučuje sa však prijať deti aj mladšieho veku, po-</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kiaľ majú požadované hudobné nadanie, fyzické a psychomotorické predpoklady pre hru</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na nástroji. V prípade mladšieho žiaka je potrebné zabezpečiť primeraný nástroj.</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      Práca učiteľa je charakteristická individuálnym prístupom adekvátnych metodických</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postupov a foriem práce nielen v súvislosti s vekom dieťaťa, ale z hľadiska jeho celkového nadania úrovne talentu .Odporúčané gitarové školy ,učebný materiál slúžia k základnej orientácii učiteľa, ktorý ich môže podľa svojich skúseností a individuálnych potrieb vhodne kombinovať a nahrádzať inými materiálmi.</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 xml:space="preserve">     Stanovené ciele by sa mali uskutočňovať metódami a formami práce, ktoré rozvíjajú </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všeobecné hudobné vzdelanie, hudobnú predstavivosť, sluchové a rytmické cítenie na zákla-</w:t>
      </w:r>
    </w:p>
    <w:p w:rsidR="00FE1133" w:rsidRPr="00FE1133" w:rsidRDefault="00FE1133" w:rsidP="00FE1133">
      <w:pPr>
        <w:rPr>
          <w:rFonts w:ascii="Times New Roman" w:hAnsi="Times New Roman" w:cs="Times New Roman"/>
          <w:sz w:val="24"/>
          <w:szCs w:val="24"/>
        </w:rPr>
      </w:pPr>
      <w:r w:rsidRPr="00FE1133">
        <w:rPr>
          <w:rFonts w:ascii="Times New Roman" w:hAnsi="Times New Roman" w:cs="Times New Roman"/>
          <w:sz w:val="24"/>
          <w:szCs w:val="24"/>
        </w:rPr>
        <w:t>de uvedomeného vnímania a tvorivej práce s hudobným materiálom.</w:t>
      </w:r>
    </w:p>
    <w:p w:rsidR="00FE1133" w:rsidRDefault="00FE1133" w:rsidP="00FE1133">
      <w:pPr>
        <w:jc w:val="center"/>
        <w:rPr>
          <w:rFonts w:ascii="Times New Roman" w:hAnsi="Times New Roman" w:cs="Times New Roman"/>
          <w:b/>
          <w:sz w:val="24"/>
          <w:szCs w:val="24"/>
        </w:rPr>
      </w:pPr>
    </w:p>
    <w:p w:rsidR="00FE1133" w:rsidRPr="00FE1133" w:rsidRDefault="00FE1133" w:rsidP="00FE1133">
      <w:pPr>
        <w:jc w:val="center"/>
        <w:rPr>
          <w:rFonts w:ascii="Times New Roman" w:hAnsi="Times New Roman" w:cs="Times New Roman"/>
          <w:b/>
          <w:sz w:val="24"/>
          <w:szCs w:val="24"/>
        </w:rPr>
      </w:pPr>
      <w:r w:rsidRPr="00FE1133">
        <w:rPr>
          <w:rFonts w:ascii="Times New Roman" w:hAnsi="Times New Roman" w:cs="Times New Roman"/>
          <w:b/>
          <w:sz w:val="24"/>
          <w:szCs w:val="24"/>
        </w:rPr>
        <w:t>4.ročník, 2.časť, I. stupeň základného štúdia základnej umeleckej školy</w:t>
      </w:r>
    </w:p>
    <w:p w:rsidR="00FE1133" w:rsidRPr="00FE1133" w:rsidRDefault="00FE1133" w:rsidP="00FE1133">
      <w:pPr>
        <w:jc w:val="both"/>
        <w:rPr>
          <w:rFonts w:ascii="Times New Roman" w:hAnsi="Times New Roman" w:cs="Times New Roman"/>
          <w:b/>
          <w:sz w:val="24"/>
          <w:szCs w:val="24"/>
        </w:rPr>
      </w:pPr>
      <w:r w:rsidRPr="00FE1133">
        <w:rPr>
          <w:rFonts w:ascii="Times New Roman" w:hAnsi="Times New Roman" w:cs="Times New Roman"/>
          <w:b/>
          <w:sz w:val="24"/>
          <w:szCs w:val="24"/>
        </w:rPr>
        <w:t>CHARAKTERISTIKA PREDMETU</w:t>
      </w:r>
    </w:p>
    <w:p w:rsidR="00FE1133" w:rsidRPr="00FE1133" w:rsidRDefault="00FE1133" w:rsidP="00FE1133">
      <w:pPr>
        <w:jc w:val="both"/>
        <w:rPr>
          <w:rFonts w:ascii="Times New Roman" w:hAnsi="Times New Roman" w:cs="Times New Roman"/>
          <w:b/>
          <w:sz w:val="24"/>
          <w:szCs w:val="24"/>
        </w:rPr>
      </w:pPr>
    </w:p>
    <w:p w:rsidR="00FE1133" w:rsidRPr="00FE1133" w:rsidRDefault="00FE1133" w:rsidP="00FE1133">
      <w:pPr>
        <w:autoSpaceDE w:val="0"/>
        <w:jc w:val="both"/>
        <w:rPr>
          <w:rFonts w:ascii="Times New Roman" w:hAnsi="Times New Roman" w:cs="Times New Roman"/>
          <w:color w:val="000000"/>
          <w:sz w:val="24"/>
          <w:szCs w:val="24"/>
        </w:rPr>
      </w:pPr>
      <w:r w:rsidRPr="00FE1133">
        <w:rPr>
          <w:rFonts w:ascii="Times New Roman" w:hAnsi="Times New Roman" w:cs="Times New Roman"/>
          <w:bCs/>
          <w:sz w:val="24"/>
          <w:szCs w:val="24"/>
        </w:rPr>
        <w:t xml:space="preserve">       Gitara v súčasnosti patrí k najobľúbenejším a </w:t>
      </w:r>
      <w:r w:rsidRPr="00FE1133">
        <w:rPr>
          <w:rFonts w:ascii="Times New Roman" w:hAnsi="Times New Roman" w:cs="Times New Roman"/>
          <w:bCs/>
          <w:color w:val="000000"/>
          <w:sz w:val="24"/>
          <w:szCs w:val="24"/>
        </w:rPr>
        <w:t>najrozšírenejším</w:t>
      </w:r>
      <w:r w:rsidRPr="00FE1133">
        <w:rPr>
          <w:rFonts w:ascii="Times New Roman" w:hAnsi="Times New Roman" w:cs="Times New Roman"/>
          <w:bCs/>
          <w:sz w:val="24"/>
          <w:szCs w:val="24"/>
        </w:rPr>
        <w:t xml:space="preserve"> hudobným nástrojom. </w:t>
      </w:r>
      <w:r w:rsidRPr="00FE1133">
        <w:rPr>
          <w:rFonts w:ascii="Times New Roman" w:hAnsi="Times New Roman" w:cs="Times New Roman"/>
          <w:bCs/>
          <w:color w:val="000000"/>
          <w:sz w:val="24"/>
          <w:szCs w:val="24"/>
        </w:rPr>
        <w:t xml:space="preserve">Spája v sebe prednosti nástroja melodického i akordického. </w:t>
      </w:r>
      <w:r w:rsidRPr="00FE1133">
        <w:rPr>
          <w:rFonts w:ascii="Times New Roman" w:hAnsi="Times New Roman" w:cs="Times New Roman"/>
          <w:bCs/>
          <w:sz w:val="24"/>
          <w:szCs w:val="24"/>
        </w:rPr>
        <w:t xml:space="preserve">Je nástrojom so všestranným využitím, uplatňujúci sa vo všetkých hudobných žánroch. Táto skutočnosť vychádza z bohatej interpretačnej a nástrojárskej tradície a gitarovej literatúry, obsahujúcej všetky štýlové obdobia. </w:t>
      </w:r>
      <w:r w:rsidRPr="00FE1133">
        <w:rPr>
          <w:rFonts w:ascii="Times New Roman" w:hAnsi="Times New Roman" w:cs="Times New Roman"/>
          <w:bCs/>
          <w:color w:val="000000"/>
          <w:sz w:val="24"/>
          <w:szCs w:val="24"/>
        </w:rPr>
        <w:t>Vhodný vek na prijatie na základnú umeleckú školu je šesť rokov. Prijatie starších žiakov je tiež možné. Žiaci musia spĺňať základné podmienky: mať požadované hudobné nadanie, fyzické a psychomotorické predpoklady pre hru na nástroji. Anatomickým danostiam detí je nutné prispôsobiť veľkosť gitary. Najvhodnejšie nástroje pre výučbu žiakov mladšieho školského veku sú „španielske“ gitary s nylonovými strunami s menzúrou 530 mm pre 6 – 7 ročných a 570 m</w:t>
      </w:r>
      <w:r>
        <w:rPr>
          <w:rFonts w:ascii="Times New Roman" w:hAnsi="Times New Roman" w:cs="Times New Roman"/>
          <w:bCs/>
          <w:color w:val="000000"/>
          <w:sz w:val="24"/>
          <w:szCs w:val="24"/>
        </w:rPr>
        <w:t>m pre 8 – 10 ročných.</w:t>
      </w:r>
    </w:p>
    <w:p w:rsidR="00FE1133" w:rsidRPr="00FE1133" w:rsidRDefault="00FE1133" w:rsidP="00FE1133">
      <w:pPr>
        <w:jc w:val="center"/>
        <w:rPr>
          <w:rFonts w:ascii="Times New Roman" w:hAnsi="Times New Roman" w:cs="Times New Roman"/>
          <w:sz w:val="24"/>
          <w:szCs w:val="24"/>
        </w:rPr>
      </w:pPr>
      <w:r w:rsidRPr="00FE1133">
        <w:rPr>
          <w:rFonts w:ascii="Times New Roman" w:hAnsi="Times New Roman" w:cs="Times New Roman"/>
          <w:sz w:val="24"/>
          <w:szCs w:val="24"/>
        </w:rPr>
        <w:lastRenderedPageBreak/>
        <w:t>4.ročník 2.časť I. stupeň základného štúdia</w:t>
      </w:r>
    </w:p>
    <w:p w:rsidR="00FE1133" w:rsidRPr="00FE1133" w:rsidRDefault="00FE1133" w:rsidP="00FE1133">
      <w:pPr>
        <w:jc w:val="center"/>
        <w:rPr>
          <w:rFonts w:ascii="Times New Roman" w:hAnsi="Times New Roman" w:cs="Times New Roman"/>
          <w:sz w:val="24"/>
          <w:szCs w:val="24"/>
        </w:rPr>
      </w:pPr>
      <w:r w:rsidRPr="00FE1133">
        <w:rPr>
          <w:rFonts w:ascii="Times New Roman" w:hAnsi="Times New Roman" w:cs="Times New Roman"/>
          <w:sz w:val="24"/>
          <w:szCs w:val="24"/>
        </w:rPr>
        <w:t>(1,5 hodín týždenne)</w:t>
      </w:r>
    </w:p>
    <w:p w:rsidR="00FE1133" w:rsidRPr="00FE1133" w:rsidRDefault="00FE1133" w:rsidP="00FE1133">
      <w:pPr>
        <w:jc w:val="both"/>
        <w:rPr>
          <w:rFonts w:ascii="Times New Roman" w:hAnsi="Times New Roman" w:cs="Times New Roman"/>
          <w:sz w:val="24"/>
          <w:szCs w:val="24"/>
        </w:rPr>
      </w:pPr>
    </w:p>
    <w:p w:rsidR="00FE1133" w:rsidRPr="00FE1133" w:rsidRDefault="00FE1133" w:rsidP="00FE1133">
      <w:pPr>
        <w:jc w:val="both"/>
        <w:rPr>
          <w:rFonts w:ascii="Times New Roman" w:hAnsi="Times New Roman" w:cs="Times New Roman"/>
          <w:b/>
          <w:sz w:val="24"/>
          <w:szCs w:val="24"/>
        </w:rPr>
      </w:pPr>
      <w:r w:rsidRPr="00FE1133">
        <w:rPr>
          <w:rFonts w:ascii="Times New Roman" w:hAnsi="Times New Roman" w:cs="Times New Roman"/>
          <w:b/>
          <w:sz w:val="24"/>
          <w:szCs w:val="24"/>
        </w:rPr>
        <w:t>Ciele</w:t>
      </w:r>
    </w:p>
    <w:p w:rsidR="00FE1133" w:rsidRPr="00FE1133" w:rsidRDefault="00FE1133" w:rsidP="00FE1133">
      <w:pPr>
        <w:jc w:val="both"/>
        <w:rPr>
          <w:rFonts w:ascii="Times New Roman" w:hAnsi="Times New Roman" w:cs="Times New Roman"/>
          <w:b/>
          <w:sz w:val="24"/>
          <w:szCs w:val="24"/>
        </w:rPr>
      </w:pP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Štvrtým ročníkom druhej časti sa uzatvára výchova a vzdelávanie na I. stupni základného štúdia základnej umeleckej školy. Vzhľadom na záver štúdia na I. stupni ZUŠ je potrebné upevniť vedomosti a technické zručnosti žiaka tak, aby bol  schopný zahrať primerane náročné sólové alebo  komorné  skladby. Vo  zvýšenej  miere  dbať  na  kultúru  tónu  a maximálne využiť  pri  hre  vibrato. Rozširovať  dynamickú  a farebnú  škálu  tónu.  Väčšiu  pozornosť  venovať  hudobnej  pamäti, zvyšovať jej spoľahlivosť študovaním rozsiahlejších skladieb.</w:t>
      </w:r>
    </w:p>
    <w:p w:rsidR="00FE1133" w:rsidRPr="00FE1133" w:rsidRDefault="00FE1133" w:rsidP="00FE1133">
      <w:pPr>
        <w:jc w:val="both"/>
        <w:rPr>
          <w:rFonts w:ascii="Times New Roman" w:hAnsi="Times New Roman" w:cs="Times New Roman"/>
          <w:b/>
          <w:sz w:val="24"/>
          <w:szCs w:val="24"/>
        </w:rPr>
      </w:pPr>
    </w:p>
    <w:p w:rsidR="00FE1133" w:rsidRPr="00FE1133" w:rsidRDefault="00FE1133" w:rsidP="00FE1133">
      <w:pPr>
        <w:jc w:val="both"/>
        <w:rPr>
          <w:rFonts w:ascii="Times New Roman" w:hAnsi="Times New Roman" w:cs="Times New Roman"/>
          <w:b/>
          <w:sz w:val="24"/>
          <w:szCs w:val="24"/>
        </w:rPr>
      </w:pPr>
      <w:r w:rsidRPr="00FE1133">
        <w:rPr>
          <w:rFonts w:ascii="Times New Roman" w:hAnsi="Times New Roman" w:cs="Times New Roman"/>
          <w:b/>
          <w:sz w:val="24"/>
          <w:szCs w:val="24"/>
        </w:rPr>
        <w:t>Obsah</w:t>
      </w:r>
    </w:p>
    <w:p w:rsidR="00FE1133" w:rsidRPr="00FE1133" w:rsidRDefault="00FE1133" w:rsidP="00FE1133">
      <w:pPr>
        <w:jc w:val="both"/>
        <w:rPr>
          <w:rFonts w:ascii="Times New Roman" w:hAnsi="Times New Roman" w:cs="Times New Roman"/>
          <w:sz w:val="24"/>
          <w:szCs w:val="24"/>
        </w:rPr>
      </w:pP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        Obsah učebných osnov hry na gitare je koncipovaný tak, aby si žiak prostredníctvom získaných zručností a vedomostí vytváral trvalý vzťah k hudbe a nástroju, aby si postupne osvojil potrebu samostatného štúdia a tvorbu vlastného repertoáru.</w:t>
      </w:r>
    </w:p>
    <w:p w:rsidR="00FE1133" w:rsidRPr="00FE1133" w:rsidRDefault="00FE1133" w:rsidP="00FE1133">
      <w:pPr>
        <w:jc w:val="both"/>
        <w:rPr>
          <w:rFonts w:ascii="Times New Roman" w:hAnsi="Times New Roman" w:cs="Times New Roman"/>
          <w:b/>
          <w:sz w:val="24"/>
          <w:szCs w:val="24"/>
        </w:rPr>
      </w:pPr>
    </w:p>
    <w:p w:rsidR="00FE1133" w:rsidRPr="00FE1133" w:rsidRDefault="00FE1133" w:rsidP="00FE1133">
      <w:pPr>
        <w:rPr>
          <w:rFonts w:ascii="Times New Roman" w:hAnsi="Times New Roman" w:cs="Times New Roman"/>
          <w:b/>
          <w:caps/>
          <w:sz w:val="24"/>
          <w:szCs w:val="24"/>
        </w:rPr>
      </w:pPr>
      <w:r w:rsidRPr="00FE1133">
        <w:rPr>
          <w:rFonts w:ascii="Times New Roman" w:hAnsi="Times New Roman" w:cs="Times New Roman"/>
          <w:b/>
          <w:caps/>
          <w:sz w:val="24"/>
          <w:szCs w:val="24"/>
        </w:rPr>
        <w:t>Hudobný materiál</w:t>
      </w:r>
    </w:p>
    <w:p w:rsidR="00FE1133" w:rsidRPr="00FE1133" w:rsidRDefault="00FE1133" w:rsidP="00FE1133">
      <w:pPr>
        <w:rPr>
          <w:rFonts w:ascii="Times New Roman" w:hAnsi="Times New Roman" w:cs="Times New Roman"/>
          <w:b/>
          <w:caps/>
          <w:sz w:val="24"/>
          <w:szCs w:val="24"/>
        </w:rPr>
      </w:pP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Leo BROUWER: Estudios sencillos </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Mateo CARCASSI: Etudy, opus 60 </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Fernando  CARULLI:  Fortschreitende  Tonstücke  und  Geläufigkeits  Etüden  (výber </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a úprava Walter Götze – Edition Peters – Leipzig)C </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Napoleon COSTE: 25 etud, opus 38 </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Werner HUBSCHMANN: 22 Etüden für Gitarre </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Jiří JIRMAL: Základy kytarové techniky </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Emilio  PUJOL:  Racionálna  škola  hry  na  gitaru  založená  na  zásadách  Tárregovej </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techniky </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lastRenderedPageBreak/>
        <w:t xml:space="preserve">Julio SAGRERAS: Las terceras lecciones guitarra </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Ferdinand SOR: Etudy </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Mauro STORTI: Il dominio delle corde </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Francisco TÁRREGA: Samtliche technische Studien (výber a úprava Karl Scheit)  </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Jose de AZPIAZU: 4 španělské skladby </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Augustín Barrios MANGORE: The Guitar Works of I. (Edited by Richard D. Stover) </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Jorge CARDOSO: Milonga </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Jorge CARDOSO: Takirari (A Eugenio Gonzálo) </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Jorge CARDOSO: Vidala (c mol A Miguel Angel Montero) </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Jorge Goméz CRESPO: Norteňa </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John DOWLAND: Tizenkét könnyü darab gitárra </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John DOWLAND: Melancholy Galliard un Allemande </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Mauro GIULLIANI: 3 sonatíny (kytarová sóla 37) </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Stanislav JUŘICA: Z českých kytarových tabulatur </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Francis KLEYNJANS: Deux valses </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Antonio LAURO: Two Venezuelan Waltzes (úprava John W. Duarte) </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Dušan MARTINČEK: Prednesové skladby pre mladých gitaristov </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Manuel Maria PONCE: Preludes </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Manuel Maria PONCE: Scherzino Mexicano </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Júlio SAGRARAS: Romanze </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Gaspar SANZ: Cino airs de cour en mi meneur (úpravaEmilio Pujol) </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Carlos SEIXAS: Sonata S.K.NO: 74, Sonata S.K.NO 80 </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Fernando SOR: Etudy a prednesové skladby (výber zostavil a upravil Jozef Zsapka) </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Fernando SOR: Výběr ze skladeb pro kytaru (rev. Milan Zelenka) </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Francisco TÁRREGA: Grand Vals </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Francisco TÁRREGA: Tango espaňol </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Francisco TÁRREGA: Utwory w</w:t>
      </w:r>
      <w:r>
        <w:rPr>
          <w:rFonts w:ascii="Times New Roman" w:hAnsi="Times New Roman" w:cs="Times New Roman"/>
          <w:sz w:val="24"/>
          <w:szCs w:val="24"/>
        </w:rPr>
        <w:t>ybrane (výber Józef Powrožniak)</w:t>
      </w:r>
    </w:p>
    <w:tbl>
      <w:tblPr>
        <w:tblpPr w:leftFromText="141" w:rightFromText="141" w:horzAnchor="margin" w:tblpXSpec="center" w:tblpY="360"/>
        <w:tblW w:w="10635" w:type="dxa"/>
        <w:tblLayout w:type="fixed"/>
        <w:tblLook w:val="04A0" w:firstRow="1" w:lastRow="0" w:firstColumn="1" w:lastColumn="0" w:noHBand="0" w:noVBand="1"/>
      </w:tblPr>
      <w:tblGrid>
        <w:gridCol w:w="5764"/>
        <w:gridCol w:w="4871"/>
      </w:tblGrid>
      <w:tr w:rsidR="00FE1133" w:rsidRPr="00FE1133" w:rsidTr="00892775">
        <w:tc>
          <w:tcPr>
            <w:tcW w:w="5764" w:type="dxa"/>
            <w:tcBorders>
              <w:top w:val="single" w:sz="4" w:space="0" w:color="000000"/>
              <w:left w:val="single" w:sz="4" w:space="0" w:color="000000"/>
              <w:bottom w:val="single" w:sz="4" w:space="0" w:color="000000"/>
              <w:right w:val="nil"/>
            </w:tcBorders>
            <w:hideMark/>
          </w:tcPr>
          <w:p w:rsidR="00FE1133" w:rsidRPr="00FE1133" w:rsidRDefault="00FE1133" w:rsidP="00892775">
            <w:pPr>
              <w:widowControl w:val="0"/>
              <w:suppressAutoHyphens/>
              <w:snapToGrid w:val="0"/>
              <w:ind w:left="227"/>
              <w:rPr>
                <w:rFonts w:ascii="Times New Roman" w:eastAsia="Arial Unicode MS" w:hAnsi="Times New Roman" w:cs="Times New Roman"/>
                <w:b/>
                <w:kern w:val="2"/>
                <w:sz w:val="24"/>
                <w:szCs w:val="24"/>
              </w:rPr>
            </w:pPr>
            <w:r w:rsidRPr="00FE1133">
              <w:rPr>
                <w:rFonts w:ascii="Times New Roman" w:hAnsi="Times New Roman" w:cs="Times New Roman"/>
                <w:b/>
                <w:sz w:val="24"/>
                <w:szCs w:val="24"/>
              </w:rPr>
              <w:lastRenderedPageBreak/>
              <w:t>Výkonový štandard</w:t>
            </w:r>
          </w:p>
        </w:tc>
        <w:tc>
          <w:tcPr>
            <w:tcW w:w="4871" w:type="dxa"/>
            <w:tcBorders>
              <w:top w:val="single" w:sz="4" w:space="0" w:color="000000"/>
              <w:left w:val="single" w:sz="4" w:space="0" w:color="000000"/>
              <w:bottom w:val="single" w:sz="4" w:space="0" w:color="000000"/>
              <w:right w:val="single" w:sz="4" w:space="0" w:color="000000"/>
            </w:tcBorders>
            <w:hideMark/>
          </w:tcPr>
          <w:p w:rsidR="00FE1133" w:rsidRPr="00FE1133" w:rsidRDefault="00FE1133" w:rsidP="00892775">
            <w:pPr>
              <w:widowControl w:val="0"/>
              <w:suppressAutoHyphens/>
              <w:snapToGrid w:val="0"/>
              <w:ind w:left="227"/>
              <w:rPr>
                <w:rFonts w:ascii="Times New Roman" w:eastAsia="Arial Unicode MS" w:hAnsi="Times New Roman" w:cs="Times New Roman"/>
                <w:kern w:val="2"/>
                <w:sz w:val="24"/>
                <w:szCs w:val="24"/>
              </w:rPr>
            </w:pPr>
            <w:r w:rsidRPr="00FE1133">
              <w:rPr>
                <w:rFonts w:ascii="Times New Roman" w:hAnsi="Times New Roman" w:cs="Times New Roman"/>
                <w:b/>
                <w:sz w:val="24"/>
                <w:szCs w:val="24"/>
              </w:rPr>
              <w:t>Obsahový štandard</w:t>
            </w:r>
          </w:p>
        </w:tc>
      </w:tr>
      <w:tr w:rsidR="00FE1133" w:rsidRPr="00FE1133" w:rsidTr="00892775">
        <w:trPr>
          <w:trHeight w:val="40"/>
        </w:trPr>
        <w:tc>
          <w:tcPr>
            <w:tcW w:w="5764" w:type="dxa"/>
            <w:tcBorders>
              <w:top w:val="single" w:sz="4" w:space="0" w:color="000000"/>
              <w:left w:val="single" w:sz="4" w:space="0" w:color="000000"/>
              <w:bottom w:val="single" w:sz="4" w:space="0" w:color="000000"/>
              <w:right w:val="nil"/>
            </w:tcBorders>
          </w:tcPr>
          <w:p w:rsidR="00FE1133" w:rsidRPr="00FE1133" w:rsidRDefault="00FE1133" w:rsidP="00FE1133">
            <w:pPr>
              <w:pStyle w:val="Odstavecseseznamem"/>
              <w:numPr>
                <w:ilvl w:val="0"/>
                <w:numId w:val="109"/>
              </w:numPr>
              <w:snapToGrid w:val="0"/>
              <w:spacing w:after="120" w:line="240" w:lineRule="auto"/>
              <w:ind w:left="227" w:hanging="227"/>
              <w:contextualSpacing w:val="0"/>
              <w:jc w:val="both"/>
              <w:rPr>
                <w:rFonts w:ascii="Times New Roman" w:hAnsi="Times New Roman" w:cs="Times New Roman"/>
                <w:kern w:val="2"/>
                <w:sz w:val="24"/>
                <w:szCs w:val="24"/>
              </w:rPr>
            </w:pPr>
            <w:r w:rsidRPr="00FE1133">
              <w:rPr>
                <w:rFonts w:ascii="Times New Roman" w:hAnsi="Times New Roman" w:cs="Times New Roman"/>
                <w:sz w:val="24"/>
                <w:szCs w:val="24"/>
              </w:rPr>
              <w:t>vedia samostatne pracovať so skladbou,</w:t>
            </w:r>
          </w:p>
          <w:p w:rsidR="00FE1133" w:rsidRPr="00FE1133" w:rsidRDefault="00FE1133" w:rsidP="00FE1133">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FE1133">
              <w:rPr>
                <w:rFonts w:ascii="Times New Roman" w:hAnsi="Times New Roman" w:cs="Times New Roman"/>
                <w:sz w:val="24"/>
                <w:szCs w:val="24"/>
              </w:rPr>
              <w:t>hrajú s uvoľneným hracím aparátom,</w:t>
            </w:r>
          </w:p>
          <w:p w:rsidR="00FE1133" w:rsidRPr="00FE1133" w:rsidRDefault="00FE1133" w:rsidP="00FE1133">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FE1133">
              <w:rPr>
                <w:rFonts w:ascii="Times New Roman" w:hAnsi="Times New Roman" w:cs="Times New Roman"/>
                <w:sz w:val="24"/>
                <w:szCs w:val="24"/>
              </w:rPr>
              <w:t>demonštrujú v hre nové zložitejšie technicko-výrazové prostriedky,</w:t>
            </w:r>
          </w:p>
          <w:p w:rsidR="00FE1133" w:rsidRPr="00FE1133" w:rsidRDefault="00FE1133" w:rsidP="00FE1133">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FE1133">
              <w:rPr>
                <w:rFonts w:ascii="Times New Roman" w:hAnsi="Times New Roman" w:cs="Times New Roman"/>
                <w:sz w:val="24"/>
                <w:szCs w:val="24"/>
              </w:rPr>
              <w:t>hrajú stupnice a kadencie.</w:t>
            </w:r>
          </w:p>
          <w:p w:rsidR="00FE1133" w:rsidRPr="00FE1133" w:rsidRDefault="00FE1133" w:rsidP="00FE1133">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FE1133">
              <w:rPr>
                <w:rFonts w:ascii="Times New Roman" w:hAnsi="Times New Roman" w:cs="Times New Roman"/>
                <w:sz w:val="24"/>
                <w:szCs w:val="24"/>
              </w:rPr>
              <w:t>vedia hrať z listu primeraný zápis,</w:t>
            </w:r>
          </w:p>
          <w:p w:rsidR="00FE1133" w:rsidRPr="00FE1133" w:rsidRDefault="00FE1133" w:rsidP="00FE1133">
            <w:pPr>
              <w:pStyle w:val="Odstavecseseznamem"/>
              <w:numPr>
                <w:ilvl w:val="0"/>
                <w:numId w:val="109"/>
              </w:numPr>
              <w:spacing w:after="120" w:line="240" w:lineRule="auto"/>
              <w:ind w:left="227" w:hanging="227"/>
              <w:contextualSpacing w:val="0"/>
              <w:jc w:val="both"/>
              <w:rPr>
                <w:rFonts w:ascii="Times New Roman" w:hAnsi="Times New Roman" w:cs="Times New Roman"/>
                <w:sz w:val="24"/>
                <w:szCs w:val="24"/>
              </w:rPr>
            </w:pPr>
            <w:r w:rsidRPr="00FE1133">
              <w:rPr>
                <w:rFonts w:ascii="Times New Roman" w:hAnsi="Times New Roman" w:cs="Times New Roman"/>
                <w:sz w:val="24"/>
                <w:szCs w:val="24"/>
              </w:rPr>
              <w:t>hrajú v komornom, súborovom zoskupení,</w:t>
            </w:r>
          </w:p>
          <w:p w:rsidR="00FE1133" w:rsidRPr="00FE1133" w:rsidRDefault="00FE1133" w:rsidP="00892775">
            <w:pPr>
              <w:pStyle w:val="Odstavecseseznamem"/>
              <w:spacing w:after="120"/>
              <w:ind w:left="227" w:hanging="227"/>
              <w:jc w:val="both"/>
              <w:rPr>
                <w:rFonts w:ascii="Times New Roman" w:hAnsi="Times New Roman" w:cs="Times New Roman"/>
                <w:sz w:val="24"/>
                <w:szCs w:val="24"/>
              </w:rPr>
            </w:pPr>
          </w:p>
          <w:p w:rsidR="00FE1133" w:rsidRPr="00FE1133" w:rsidRDefault="00FE1133" w:rsidP="00FE1133">
            <w:pPr>
              <w:pStyle w:val="Odstavecseseznamem"/>
              <w:numPr>
                <w:ilvl w:val="0"/>
                <w:numId w:val="109"/>
              </w:numPr>
              <w:snapToGrid w:val="0"/>
              <w:spacing w:after="120" w:line="240" w:lineRule="auto"/>
              <w:ind w:left="227" w:hanging="227"/>
              <w:contextualSpacing w:val="0"/>
              <w:jc w:val="both"/>
              <w:rPr>
                <w:rFonts w:ascii="Times New Roman" w:hAnsi="Times New Roman" w:cs="Times New Roman"/>
                <w:color w:val="000000"/>
                <w:sz w:val="24"/>
                <w:szCs w:val="24"/>
              </w:rPr>
            </w:pPr>
            <w:r w:rsidRPr="00FE1133">
              <w:rPr>
                <w:rFonts w:ascii="Times New Roman" w:hAnsi="Times New Roman" w:cs="Times New Roman"/>
                <w:color w:val="000000"/>
                <w:sz w:val="24"/>
                <w:szCs w:val="24"/>
              </w:rPr>
              <w:t>zanalyzujú skladbu z hľadiska formy a harmónie,</w:t>
            </w:r>
          </w:p>
          <w:p w:rsidR="00FE1133" w:rsidRPr="00FE1133" w:rsidRDefault="00FE1133" w:rsidP="00892775">
            <w:pPr>
              <w:pStyle w:val="Odstavecseseznamem"/>
              <w:snapToGrid w:val="0"/>
              <w:spacing w:after="120"/>
              <w:ind w:left="0"/>
              <w:jc w:val="both"/>
              <w:rPr>
                <w:rFonts w:ascii="Times New Roman" w:hAnsi="Times New Roman" w:cs="Times New Roman"/>
                <w:color w:val="000000"/>
                <w:sz w:val="24"/>
                <w:szCs w:val="24"/>
              </w:rPr>
            </w:pPr>
          </w:p>
          <w:p w:rsidR="00FE1133" w:rsidRPr="00FE1133" w:rsidRDefault="00FE1133" w:rsidP="00FE1133">
            <w:pPr>
              <w:pStyle w:val="Odstavecseseznamem"/>
              <w:numPr>
                <w:ilvl w:val="0"/>
                <w:numId w:val="109"/>
              </w:numPr>
              <w:spacing w:after="120" w:line="240" w:lineRule="auto"/>
              <w:ind w:left="227" w:hanging="227"/>
              <w:contextualSpacing w:val="0"/>
              <w:jc w:val="both"/>
              <w:rPr>
                <w:rFonts w:ascii="Times New Roman" w:hAnsi="Times New Roman" w:cs="Times New Roman"/>
                <w:color w:val="000000"/>
                <w:sz w:val="24"/>
                <w:szCs w:val="24"/>
              </w:rPr>
            </w:pPr>
            <w:r w:rsidRPr="00FE1133">
              <w:rPr>
                <w:rFonts w:ascii="Times New Roman" w:hAnsi="Times New Roman" w:cs="Times New Roman"/>
                <w:color w:val="000000"/>
                <w:sz w:val="24"/>
                <w:szCs w:val="24"/>
              </w:rPr>
              <w:t>poznajú slovenskú gitarovú literatúru,</w:t>
            </w:r>
          </w:p>
          <w:p w:rsidR="00FE1133" w:rsidRPr="00FE1133" w:rsidRDefault="00FE1133" w:rsidP="00FE1133">
            <w:pPr>
              <w:pStyle w:val="Odstavecseseznamem"/>
              <w:numPr>
                <w:ilvl w:val="0"/>
                <w:numId w:val="109"/>
              </w:numPr>
              <w:snapToGrid w:val="0"/>
              <w:spacing w:after="120" w:line="240" w:lineRule="auto"/>
              <w:ind w:left="227" w:hanging="227"/>
              <w:contextualSpacing w:val="0"/>
              <w:jc w:val="both"/>
              <w:rPr>
                <w:rFonts w:ascii="Times New Roman" w:hAnsi="Times New Roman" w:cs="Times New Roman"/>
                <w:kern w:val="2"/>
                <w:sz w:val="24"/>
                <w:szCs w:val="24"/>
              </w:rPr>
            </w:pPr>
            <w:r w:rsidRPr="00FE1133">
              <w:rPr>
                <w:rFonts w:ascii="Times New Roman" w:hAnsi="Times New Roman" w:cs="Times New Roman"/>
                <w:color w:val="000000"/>
                <w:sz w:val="24"/>
                <w:szCs w:val="24"/>
              </w:rPr>
              <w:t>vedia objektívne zhodnotiť vlastnú interpretáciu.</w:t>
            </w:r>
          </w:p>
        </w:tc>
        <w:tc>
          <w:tcPr>
            <w:tcW w:w="4871" w:type="dxa"/>
            <w:tcBorders>
              <w:top w:val="single" w:sz="4" w:space="0" w:color="000000"/>
              <w:left w:val="single" w:sz="4" w:space="0" w:color="000000"/>
              <w:bottom w:val="single" w:sz="4" w:space="0" w:color="000000"/>
              <w:right w:val="single" w:sz="4" w:space="0" w:color="000000"/>
            </w:tcBorders>
            <w:hideMark/>
          </w:tcPr>
          <w:p w:rsidR="00FE1133" w:rsidRPr="00FE1133" w:rsidRDefault="00FE1133" w:rsidP="00892775">
            <w:pPr>
              <w:snapToGrid w:val="0"/>
              <w:ind w:left="227"/>
              <w:jc w:val="both"/>
              <w:rPr>
                <w:rFonts w:ascii="Times New Roman" w:eastAsia="Arial Unicode MS" w:hAnsi="Times New Roman" w:cs="Times New Roman"/>
                <w:kern w:val="2"/>
                <w:sz w:val="24"/>
                <w:szCs w:val="24"/>
              </w:rPr>
            </w:pPr>
            <w:r w:rsidRPr="00FE1133">
              <w:rPr>
                <w:rFonts w:ascii="Times New Roman" w:hAnsi="Times New Roman" w:cs="Times New Roman"/>
                <w:sz w:val="24"/>
                <w:szCs w:val="24"/>
              </w:rPr>
              <w:t>Samostatná práca so skladbou z technickej a výrazovej stránky.</w:t>
            </w:r>
          </w:p>
          <w:p w:rsidR="00FE1133" w:rsidRPr="00FE1133" w:rsidRDefault="00FE1133" w:rsidP="00892775">
            <w:pPr>
              <w:ind w:left="227"/>
              <w:jc w:val="both"/>
              <w:rPr>
                <w:rFonts w:ascii="Times New Roman" w:hAnsi="Times New Roman" w:cs="Times New Roman"/>
                <w:sz w:val="24"/>
                <w:szCs w:val="24"/>
              </w:rPr>
            </w:pPr>
            <w:r w:rsidRPr="00FE1133">
              <w:rPr>
                <w:rFonts w:ascii="Times New Roman" w:hAnsi="Times New Roman" w:cs="Times New Roman"/>
                <w:sz w:val="24"/>
                <w:szCs w:val="24"/>
              </w:rPr>
              <w:t>Aplikovanie osvojených poznatkov do interpretácie skladieb.</w:t>
            </w:r>
          </w:p>
          <w:p w:rsidR="00FE1133" w:rsidRPr="00FE1133" w:rsidRDefault="00FE1133" w:rsidP="00892775">
            <w:pPr>
              <w:ind w:left="227"/>
              <w:jc w:val="both"/>
              <w:rPr>
                <w:rFonts w:ascii="Times New Roman" w:hAnsi="Times New Roman" w:cs="Times New Roman"/>
                <w:sz w:val="24"/>
                <w:szCs w:val="24"/>
              </w:rPr>
            </w:pPr>
            <w:r w:rsidRPr="00FE1133">
              <w:rPr>
                <w:rFonts w:ascii="Times New Roman" w:hAnsi="Times New Roman" w:cs="Times New Roman"/>
                <w:sz w:val="24"/>
                <w:szCs w:val="24"/>
              </w:rPr>
              <w:t>Vedomé uvoľňovanie svalového tonusu hracieho aparátu.</w:t>
            </w:r>
          </w:p>
          <w:p w:rsidR="00FE1133" w:rsidRPr="00FE1133" w:rsidRDefault="00FE1133" w:rsidP="00892775">
            <w:pPr>
              <w:ind w:left="227"/>
              <w:jc w:val="both"/>
              <w:rPr>
                <w:rFonts w:ascii="Times New Roman" w:hAnsi="Times New Roman" w:cs="Times New Roman"/>
                <w:sz w:val="24"/>
                <w:szCs w:val="24"/>
              </w:rPr>
            </w:pPr>
            <w:r w:rsidRPr="00FE1133">
              <w:rPr>
                <w:rFonts w:ascii="Times New Roman" w:hAnsi="Times New Roman" w:cs="Times New Roman"/>
                <w:sz w:val="24"/>
                <w:szCs w:val="24"/>
              </w:rPr>
              <w:t>Zdokonaľovanie hry melodických ozdôb, flažoletov, pizzicato, legato, arpeggia.</w:t>
            </w:r>
          </w:p>
          <w:p w:rsidR="00FE1133" w:rsidRPr="00FE1133" w:rsidRDefault="00FE1133" w:rsidP="00892775">
            <w:pPr>
              <w:ind w:left="227"/>
              <w:jc w:val="both"/>
              <w:rPr>
                <w:rFonts w:ascii="Times New Roman" w:hAnsi="Times New Roman" w:cs="Times New Roman"/>
                <w:sz w:val="24"/>
                <w:szCs w:val="24"/>
              </w:rPr>
            </w:pPr>
            <w:r w:rsidRPr="00FE1133">
              <w:rPr>
                <w:rFonts w:ascii="Times New Roman" w:hAnsi="Times New Roman" w:cs="Times New Roman"/>
                <w:sz w:val="24"/>
                <w:szCs w:val="24"/>
              </w:rPr>
              <w:t>Úvod do hry tremola.</w:t>
            </w:r>
          </w:p>
          <w:p w:rsidR="00FE1133" w:rsidRPr="00FE1133" w:rsidRDefault="00FE1133" w:rsidP="00892775">
            <w:pPr>
              <w:ind w:left="227"/>
              <w:jc w:val="both"/>
              <w:rPr>
                <w:rFonts w:ascii="Times New Roman" w:hAnsi="Times New Roman" w:cs="Times New Roman"/>
                <w:sz w:val="24"/>
                <w:szCs w:val="24"/>
              </w:rPr>
            </w:pPr>
            <w:r w:rsidRPr="00FE1133">
              <w:rPr>
                <w:rFonts w:ascii="Times New Roman" w:hAnsi="Times New Roman" w:cs="Times New Roman"/>
                <w:sz w:val="24"/>
                <w:szCs w:val="24"/>
              </w:rPr>
              <w:t>Nácvik a použitie rasguada.</w:t>
            </w:r>
          </w:p>
          <w:p w:rsidR="00FE1133" w:rsidRPr="00FE1133" w:rsidRDefault="00FE1133" w:rsidP="00892775">
            <w:pPr>
              <w:ind w:left="227"/>
              <w:jc w:val="both"/>
              <w:rPr>
                <w:rFonts w:ascii="Times New Roman" w:hAnsi="Times New Roman" w:cs="Times New Roman"/>
                <w:sz w:val="24"/>
                <w:szCs w:val="24"/>
              </w:rPr>
            </w:pPr>
            <w:r w:rsidRPr="00FE1133">
              <w:rPr>
                <w:rFonts w:ascii="Times New Roman" w:hAnsi="Times New Roman" w:cs="Times New Roman"/>
                <w:sz w:val="24"/>
                <w:szCs w:val="24"/>
              </w:rPr>
              <w:t>Durové a molové typové stupnice s kadenciou v rozsahu celého hmatníka. Používanie  akordických sprievodov.</w:t>
            </w:r>
          </w:p>
          <w:p w:rsidR="00FE1133" w:rsidRPr="00FE1133" w:rsidRDefault="00FE1133" w:rsidP="00892775">
            <w:pPr>
              <w:ind w:left="227"/>
              <w:jc w:val="both"/>
              <w:rPr>
                <w:rFonts w:ascii="Times New Roman" w:hAnsi="Times New Roman" w:cs="Times New Roman"/>
                <w:sz w:val="24"/>
                <w:szCs w:val="24"/>
              </w:rPr>
            </w:pPr>
            <w:r w:rsidRPr="00FE1133">
              <w:rPr>
                <w:rFonts w:ascii="Times New Roman" w:hAnsi="Times New Roman" w:cs="Times New Roman"/>
                <w:sz w:val="24"/>
                <w:szCs w:val="24"/>
              </w:rPr>
              <w:t>Hra z listu.</w:t>
            </w:r>
          </w:p>
          <w:p w:rsidR="00FE1133" w:rsidRPr="00FE1133" w:rsidRDefault="00FE1133" w:rsidP="00892775">
            <w:pPr>
              <w:ind w:left="227"/>
              <w:jc w:val="both"/>
              <w:rPr>
                <w:rFonts w:ascii="Times New Roman" w:hAnsi="Times New Roman" w:cs="Times New Roman"/>
                <w:sz w:val="24"/>
                <w:szCs w:val="24"/>
              </w:rPr>
            </w:pPr>
            <w:r w:rsidRPr="00FE1133">
              <w:rPr>
                <w:rFonts w:ascii="Times New Roman" w:hAnsi="Times New Roman" w:cs="Times New Roman"/>
                <w:sz w:val="24"/>
                <w:szCs w:val="24"/>
              </w:rPr>
              <w:t>Komorná hra, alebo hra v súbore.</w:t>
            </w:r>
          </w:p>
          <w:p w:rsidR="00FE1133" w:rsidRPr="00FE1133" w:rsidRDefault="00FE1133" w:rsidP="00892775">
            <w:pPr>
              <w:snapToGrid w:val="0"/>
              <w:ind w:left="227"/>
              <w:jc w:val="both"/>
              <w:rPr>
                <w:rFonts w:ascii="Times New Roman" w:hAnsi="Times New Roman" w:cs="Times New Roman"/>
                <w:sz w:val="24"/>
                <w:szCs w:val="24"/>
              </w:rPr>
            </w:pPr>
            <w:r w:rsidRPr="00FE1133">
              <w:rPr>
                <w:rFonts w:ascii="Times New Roman" w:hAnsi="Times New Roman" w:cs="Times New Roman"/>
                <w:sz w:val="24"/>
                <w:szCs w:val="24"/>
              </w:rPr>
              <w:t>Aplikovanie hudobno-teoretických poznatkov do hry skladieb.</w:t>
            </w:r>
          </w:p>
          <w:p w:rsidR="00FE1133" w:rsidRPr="00FE1133" w:rsidRDefault="00FE1133" w:rsidP="00892775">
            <w:pPr>
              <w:ind w:left="227"/>
              <w:jc w:val="both"/>
              <w:rPr>
                <w:rFonts w:ascii="Times New Roman" w:hAnsi="Times New Roman" w:cs="Times New Roman"/>
                <w:sz w:val="24"/>
                <w:szCs w:val="24"/>
              </w:rPr>
            </w:pPr>
            <w:r w:rsidRPr="00FE1133">
              <w:rPr>
                <w:rFonts w:ascii="Times New Roman" w:hAnsi="Times New Roman" w:cs="Times New Roman"/>
                <w:sz w:val="24"/>
                <w:szCs w:val="24"/>
              </w:rPr>
              <w:t>Analýza skladieb z hľadiska formy a harmónie.</w:t>
            </w:r>
          </w:p>
          <w:p w:rsidR="00FE1133" w:rsidRPr="00FE1133" w:rsidRDefault="00FE1133" w:rsidP="00892775">
            <w:pPr>
              <w:ind w:left="227"/>
              <w:jc w:val="both"/>
              <w:rPr>
                <w:rFonts w:ascii="Times New Roman" w:hAnsi="Times New Roman" w:cs="Times New Roman"/>
                <w:sz w:val="24"/>
                <w:szCs w:val="24"/>
              </w:rPr>
            </w:pPr>
            <w:r w:rsidRPr="00FE1133">
              <w:rPr>
                <w:rFonts w:ascii="Times New Roman" w:hAnsi="Times New Roman" w:cs="Times New Roman"/>
                <w:sz w:val="24"/>
                <w:szCs w:val="24"/>
              </w:rPr>
              <w:t>Súčasná hudba v gitarovej literatúre a slovenská gitarová literatúra.</w:t>
            </w:r>
          </w:p>
          <w:p w:rsidR="00FE1133" w:rsidRPr="00FE1133" w:rsidRDefault="00FE1133" w:rsidP="00892775">
            <w:pPr>
              <w:widowControl w:val="0"/>
              <w:suppressAutoHyphens/>
              <w:snapToGrid w:val="0"/>
              <w:ind w:left="227"/>
              <w:jc w:val="both"/>
              <w:rPr>
                <w:rFonts w:ascii="Times New Roman" w:eastAsia="Arial Unicode MS" w:hAnsi="Times New Roman" w:cs="Times New Roman"/>
                <w:kern w:val="2"/>
                <w:sz w:val="24"/>
                <w:szCs w:val="24"/>
              </w:rPr>
            </w:pPr>
            <w:r w:rsidRPr="00FE1133">
              <w:rPr>
                <w:rFonts w:ascii="Times New Roman" w:hAnsi="Times New Roman" w:cs="Times New Roman"/>
                <w:sz w:val="24"/>
                <w:szCs w:val="24"/>
              </w:rPr>
              <w:t>Sluchová kontrola vlastnej interpretácie a jej zhodnotenie.</w:t>
            </w:r>
          </w:p>
        </w:tc>
      </w:tr>
    </w:tbl>
    <w:p w:rsidR="00FE1133" w:rsidRPr="00FE1133" w:rsidRDefault="00FE1133" w:rsidP="00FE1133">
      <w:pPr>
        <w:jc w:val="both"/>
        <w:rPr>
          <w:rFonts w:ascii="Times New Roman" w:hAnsi="Times New Roman" w:cs="Times New Roman"/>
          <w:b/>
          <w:sz w:val="24"/>
          <w:szCs w:val="24"/>
        </w:rPr>
      </w:pPr>
    </w:p>
    <w:p w:rsidR="00FE1133" w:rsidRPr="00FE1133" w:rsidRDefault="00FE1133" w:rsidP="00FE1133">
      <w:pPr>
        <w:jc w:val="both"/>
        <w:rPr>
          <w:rFonts w:ascii="Times New Roman" w:hAnsi="Times New Roman" w:cs="Times New Roman"/>
          <w:b/>
          <w:sz w:val="24"/>
          <w:szCs w:val="24"/>
        </w:rPr>
      </w:pPr>
      <w:r w:rsidRPr="00FE1133">
        <w:rPr>
          <w:rFonts w:ascii="Times New Roman" w:hAnsi="Times New Roman" w:cs="Times New Roman"/>
          <w:b/>
          <w:sz w:val="24"/>
          <w:szCs w:val="24"/>
        </w:rPr>
        <w:t>Metodické a didaktické pokyny</w:t>
      </w:r>
    </w:p>
    <w:p w:rsidR="00FE1133" w:rsidRPr="00FE1133" w:rsidRDefault="00FE1133" w:rsidP="00FE1133">
      <w:pPr>
        <w:jc w:val="both"/>
        <w:rPr>
          <w:rFonts w:ascii="Times New Roman" w:hAnsi="Times New Roman" w:cs="Times New Roman"/>
          <w:b/>
          <w:sz w:val="24"/>
          <w:szCs w:val="24"/>
        </w:rPr>
      </w:pP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b/>
          <w:sz w:val="24"/>
          <w:szCs w:val="24"/>
        </w:rPr>
        <w:t xml:space="preserve">   </w:t>
      </w:r>
      <w:r w:rsidRPr="00FE1133">
        <w:rPr>
          <w:rFonts w:ascii="Times New Roman" w:hAnsi="Times New Roman" w:cs="Times New Roman"/>
          <w:sz w:val="24"/>
          <w:szCs w:val="24"/>
        </w:rPr>
        <w:t xml:space="preserve">   Na štúdium hry na klasickej gitare sa prijímajú deti od deviatich rokov. Je to optimálny vek prijatia dieťaťa na štúdium. Nevylučuje sa však prijať deti aj mladšieho veku, pokiaľ majú požadované hudobné nadanie, fyzické a psychomotorické predpoklady pre hru na nástroji. V prípade mladšieho žiaka je potrebné zabezpečiť primeraný nástroj.</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lastRenderedPageBreak/>
        <w:t xml:space="preserve">      Práca učiteľa je charakteristická individuálnym prístupom adekvátnych metodických postupov a foriem práce nielen v súvislosti s vekom dieťaťa, ale aj z hľadiska jeho celkového nadania a úrovne talentu. Učebný materiál, odporúčané gitarové školy slúžia k základnej orientácii učiteľa, ktorý ich môže podľa svojich skúseností a individuálnych potrieb vhodne kombinovať a nahrádzať inými materiálmi.</w:t>
      </w:r>
    </w:p>
    <w:p w:rsidR="00FE1133" w:rsidRPr="00FE1133" w:rsidRDefault="00FE1133" w:rsidP="00FE1133">
      <w:pPr>
        <w:jc w:val="both"/>
        <w:rPr>
          <w:rFonts w:ascii="Times New Roman" w:hAnsi="Times New Roman" w:cs="Times New Roman"/>
          <w:sz w:val="24"/>
          <w:szCs w:val="24"/>
        </w:rPr>
      </w:pPr>
      <w:r w:rsidRPr="00FE1133">
        <w:rPr>
          <w:rFonts w:ascii="Times New Roman" w:hAnsi="Times New Roman" w:cs="Times New Roman"/>
          <w:sz w:val="24"/>
          <w:szCs w:val="24"/>
        </w:rPr>
        <w:t xml:space="preserve">     Stanovené ciele by sa mali uskutočňovať metódami a formami práce, ktoré rozvíjajú všeobecné hudobné vzdelanie, hudobnú predstavivosť, sluchové a rytmické cítenie na základe uvedomeného vnímania a tvorivej práce s hudobným materiálom.</w:t>
      </w:r>
    </w:p>
    <w:p w:rsidR="00FE1133" w:rsidRPr="0084359D" w:rsidRDefault="00FE1133" w:rsidP="00FE1133">
      <w:pPr>
        <w:jc w:val="both"/>
        <w:rPr>
          <w:rFonts w:ascii="Times New Roman" w:hAnsi="Times New Roman" w:cs="Times New Roman"/>
          <w:sz w:val="24"/>
          <w:szCs w:val="24"/>
        </w:rPr>
      </w:pPr>
    </w:p>
    <w:p w:rsidR="0084359D" w:rsidRPr="0084359D" w:rsidRDefault="0084359D" w:rsidP="0084359D">
      <w:pPr>
        <w:jc w:val="center"/>
        <w:rPr>
          <w:rFonts w:ascii="Times New Roman" w:hAnsi="Times New Roman" w:cs="Times New Roman"/>
          <w:b/>
          <w:sz w:val="24"/>
          <w:szCs w:val="24"/>
        </w:rPr>
      </w:pPr>
      <w:r w:rsidRPr="0084359D">
        <w:rPr>
          <w:rFonts w:ascii="Times New Roman" w:hAnsi="Times New Roman" w:cs="Times New Roman"/>
          <w:b/>
          <w:bCs/>
          <w:sz w:val="24"/>
          <w:szCs w:val="24"/>
        </w:rPr>
        <w:t>ŠKOLSKÝ VZDELÁVACÍ PROGR</w:t>
      </w:r>
      <w:r>
        <w:rPr>
          <w:rFonts w:ascii="Times New Roman" w:hAnsi="Times New Roman" w:cs="Times New Roman"/>
          <w:b/>
          <w:bCs/>
          <w:sz w:val="24"/>
          <w:szCs w:val="24"/>
        </w:rPr>
        <w:t>AM PRE PRIMÁRNY</w:t>
      </w:r>
      <w:r w:rsidRPr="0084359D">
        <w:rPr>
          <w:rFonts w:ascii="Times New Roman" w:hAnsi="Times New Roman" w:cs="Times New Roman"/>
          <w:b/>
          <w:bCs/>
          <w:sz w:val="24"/>
          <w:szCs w:val="24"/>
        </w:rPr>
        <w:t xml:space="preserve">  STUPEŇ VZDELÁVANIA</w:t>
      </w:r>
    </w:p>
    <w:p w:rsidR="0084359D" w:rsidRPr="0084359D" w:rsidRDefault="0084359D" w:rsidP="0084359D">
      <w:pPr>
        <w:jc w:val="center"/>
        <w:rPr>
          <w:rFonts w:ascii="Times New Roman" w:hAnsi="Times New Roman" w:cs="Times New Roman"/>
          <w:b/>
          <w:sz w:val="24"/>
          <w:szCs w:val="24"/>
        </w:rPr>
      </w:pPr>
      <w:r w:rsidRPr="0084359D">
        <w:rPr>
          <w:rFonts w:ascii="Times New Roman" w:hAnsi="Times New Roman" w:cs="Times New Roman"/>
          <w:b/>
          <w:sz w:val="24"/>
          <w:szCs w:val="24"/>
        </w:rPr>
        <w:t>Hra na gitare</w:t>
      </w:r>
    </w:p>
    <w:p w:rsidR="0084359D" w:rsidRPr="0084359D" w:rsidRDefault="0084359D" w:rsidP="0084359D">
      <w:pPr>
        <w:rPr>
          <w:rFonts w:ascii="Times New Roman" w:hAnsi="Times New Roman" w:cs="Times New Roman"/>
          <w:b/>
          <w:sz w:val="24"/>
          <w:szCs w:val="24"/>
        </w:rPr>
      </w:pPr>
    </w:p>
    <w:p w:rsidR="0084359D" w:rsidRPr="0084359D" w:rsidRDefault="0084359D" w:rsidP="0084359D">
      <w:pPr>
        <w:jc w:val="center"/>
        <w:rPr>
          <w:rFonts w:ascii="Times New Roman" w:hAnsi="Times New Roman" w:cs="Times New Roman"/>
          <w:b/>
          <w:sz w:val="24"/>
          <w:szCs w:val="24"/>
        </w:rPr>
      </w:pPr>
      <w:r w:rsidRPr="0084359D">
        <w:rPr>
          <w:rFonts w:ascii="Times New Roman" w:hAnsi="Times New Roman" w:cs="Times New Roman"/>
          <w:b/>
          <w:sz w:val="24"/>
          <w:szCs w:val="24"/>
        </w:rPr>
        <w:t>1.ročník II.stupňa základného štúdia základnej umeleckej školy</w:t>
      </w:r>
    </w:p>
    <w:p w:rsidR="0084359D" w:rsidRPr="0084359D" w:rsidRDefault="0084359D" w:rsidP="0084359D">
      <w:pPr>
        <w:jc w:val="center"/>
        <w:rPr>
          <w:rFonts w:ascii="Times New Roman" w:hAnsi="Times New Roman" w:cs="Times New Roman"/>
          <w:b/>
          <w:sz w:val="24"/>
          <w:szCs w:val="24"/>
        </w:rPr>
      </w:pPr>
      <w:r w:rsidRPr="0084359D">
        <w:rPr>
          <w:rFonts w:ascii="Times New Roman" w:hAnsi="Times New Roman" w:cs="Times New Roman"/>
          <w:b/>
          <w:sz w:val="24"/>
          <w:szCs w:val="24"/>
        </w:rPr>
        <w:t>Hudobný odbor</w:t>
      </w:r>
    </w:p>
    <w:p w:rsidR="0084359D" w:rsidRPr="0084359D" w:rsidRDefault="0084359D" w:rsidP="0084359D">
      <w:pPr>
        <w:rPr>
          <w:rFonts w:ascii="Times New Roman" w:hAnsi="Times New Roman" w:cs="Times New Roman"/>
          <w:b/>
          <w:sz w:val="24"/>
          <w:szCs w:val="24"/>
        </w:rPr>
      </w:pPr>
    </w:p>
    <w:p w:rsidR="0084359D" w:rsidRPr="0084359D" w:rsidRDefault="0084359D" w:rsidP="0084359D">
      <w:pPr>
        <w:rPr>
          <w:rFonts w:ascii="Times New Roman" w:hAnsi="Times New Roman" w:cs="Times New Roman"/>
          <w:b/>
          <w:sz w:val="24"/>
          <w:szCs w:val="24"/>
        </w:rPr>
      </w:pPr>
    </w:p>
    <w:p w:rsidR="0084359D" w:rsidRPr="0084359D" w:rsidRDefault="0084359D" w:rsidP="0084359D">
      <w:pPr>
        <w:rPr>
          <w:rFonts w:ascii="Times New Roman" w:hAnsi="Times New Roman" w:cs="Times New Roman"/>
          <w:b/>
          <w:sz w:val="24"/>
          <w:szCs w:val="24"/>
        </w:rPr>
      </w:pPr>
      <w:r w:rsidRPr="0084359D">
        <w:rPr>
          <w:rFonts w:ascii="Times New Roman" w:hAnsi="Times New Roman" w:cs="Times New Roman"/>
          <w:b/>
          <w:sz w:val="24"/>
          <w:szCs w:val="24"/>
        </w:rPr>
        <w:t>CHARAKTERISTIKA PREDMETU</w:t>
      </w:r>
    </w:p>
    <w:p w:rsidR="0084359D" w:rsidRPr="0084359D" w:rsidRDefault="0084359D" w:rsidP="0084359D">
      <w:pPr>
        <w:rPr>
          <w:rFonts w:ascii="Times New Roman" w:hAnsi="Times New Roman" w:cs="Times New Roman"/>
          <w:sz w:val="24"/>
          <w:szCs w:val="24"/>
          <w:lang w:val="hu-HU"/>
        </w:rPr>
      </w:pPr>
      <w:r w:rsidRPr="0084359D">
        <w:rPr>
          <w:rFonts w:ascii="Times New Roman" w:hAnsi="Times New Roman" w:cs="Times New Roman"/>
          <w:sz w:val="24"/>
          <w:szCs w:val="24"/>
          <w:lang w:val="hu-HU"/>
        </w:rPr>
        <w:t xml:space="preserve">         Gitara v súčasnosti patrí k najobľúbenejším a najrozšírenejším hudobným nástrojom. Spája v sebe prednosti nástroja melodického i akordického. Je nástrojom so všestranným využitím, uplatňujúci sa vo všetkých hudobných žánroch. Táto skutočnosť vychádza z bohatej interpretačnej a nástrojárskej tradície a gitarovej literatúry, obsahujúcej všetky štýlové obdobia. Vhodný vek na prijatie na základnú umeleckú školu je šesť rokov. Prijatie starších žiakov je tiež možné. Žiaci musia spĺňať základné podmienky: mať požadované hudobné nadanie, fyzické a psychomotorické predpoklady pre hru na nástroji. Anatomickým danostiam detí je nutné prispôsobiť veľkosť gitary. Najvhodnejšie nástroje pre výučbu žiakov mladšieho školského veku sú „španielske“ gitary s nylonovými strunami s menzúrou 530 mm pre 6 – 7 ročných a 570 mm pre 8 – 10 ročných.</w:t>
      </w:r>
    </w:p>
    <w:p w:rsidR="0084359D" w:rsidRPr="0084359D" w:rsidRDefault="0084359D" w:rsidP="0084359D">
      <w:pPr>
        <w:jc w:val="center"/>
        <w:rPr>
          <w:rFonts w:ascii="Times New Roman" w:hAnsi="Times New Roman" w:cs="Times New Roman"/>
          <w:b/>
          <w:sz w:val="24"/>
          <w:szCs w:val="24"/>
        </w:rPr>
      </w:pPr>
      <w:r w:rsidRPr="0084359D">
        <w:rPr>
          <w:rFonts w:ascii="Times New Roman" w:hAnsi="Times New Roman" w:cs="Times New Roman"/>
          <w:b/>
          <w:sz w:val="24"/>
          <w:szCs w:val="24"/>
        </w:rPr>
        <w:t>1.ročník, II. stupeň základného štúdia - Začiatočník</w:t>
      </w:r>
    </w:p>
    <w:p w:rsidR="0084359D" w:rsidRPr="0084359D" w:rsidRDefault="0084359D" w:rsidP="0084359D">
      <w:pPr>
        <w:jc w:val="center"/>
        <w:rPr>
          <w:rFonts w:ascii="Times New Roman" w:hAnsi="Times New Roman" w:cs="Times New Roman"/>
          <w:sz w:val="24"/>
          <w:szCs w:val="24"/>
        </w:rPr>
      </w:pPr>
      <w:r w:rsidRPr="0084359D">
        <w:rPr>
          <w:rFonts w:ascii="Times New Roman" w:hAnsi="Times New Roman" w:cs="Times New Roman"/>
          <w:sz w:val="24"/>
          <w:szCs w:val="24"/>
        </w:rPr>
        <w:t>(1,5 hodín týždenne)</w:t>
      </w:r>
    </w:p>
    <w:p w:rsidR="0084359D" w:rsidRPr="0084359D" w:rsidRDefault="0084359D" w:rsidP="0084359D">
      <w:pPr>
        <w:rPr>
          <w:rFonts w:ascii="Times New Roman" w:hAnsi="Times New Roman" w:cs="Times New Roman"/>
          <w:sz w:val="24"/>
          <w:szCs w:val="24"/>
        </w:rPr>
      </w:pPr>
    </w:p>
    <w:p w:rsidR="0084359D" w:rsidRPr="0084359D" w:rsidRDefault="0084359D" w:rsidP="0084359D">
      <w:pPr>
        <w:rPr>
          <w:rFonts w:ascii="Times New Roman" w:hAnsi="Times New Roman" w:cs="Times New Roman"/>
          <w:b/>
          <w:sz w:val="24"/>
          <w:szCs w:val="24"/>
          <w:lang w:val="hu-HU"/>
        </w:rPr>
      </w:pPr>
      <w:r w:rsidRPr="0084359D">
        <w:rPr>
          <w:rFonts w:ascii="Times New Roman" w:hAnsi="Times New Roman" w:cs="Times New Roman"/>
          <w:b/>
          <w:sz w:val="24"/>
          <w:szCs w:val="24"/>
          <w:lang w:val="hu-HU"/>
        </w:rPr>
        <w:t>Ciele</w:t>
      </w:r>
    </w:p>
    <w:p w:rsidR="0084359D" w:rsidRPr="0084359D" w:rsidRDefault="0084359D" w:rsidP="0084359D">
      <w:pPr>
        <w:rPr>
          <w:rFonts w:ascii="Times New Roman" w:hAnsi="Times New Roman" w:cs="Times New Roman"/>
          <w:sz w:val="24"/>
          <w:szCs w:val="24"/>
          <w:lang w:val="hu-HU"/>
        </w:rPr>
      </w:pPr>
      <w:r w:rsidRPr="0084359D">
        <w:rPr>
          <w:rFonts w:ascii="Times New Roman" w:hAnsi="Times New Roman" w:cs="Times New Roman"/>
          <w:sz w:val="24"/>
          <w:szCs w:val="24"/>
          <w:lang w:val="hu-HU"/>
        </w:rPr>
        <w:t>Naučiť žiaka hrať na zvolenom hudobnom nástroji, dosiahnuť určité majstrovstvo, zvládnuť základy hry na nástroji, rozvíjať techniku hry.</w:t>
      </w:r>
    </w:p>
    <w:p w:rsidR="0084359D" w:rsidRPr="0084359D" w:rsidRDefault="0084359D" w:rsidP="0084359D">
      <w:pPr>
        <w:rPr>
          <w:rFonts w:ascii="Times New Roman" w:hAnsi="Times New Roman" w:cs="Times New Roman"/>
          <w:sz w:val="24"/>
          <w:szCs w:val="24"/>
          <w:lang w:val="hu-HU"/>
        </w:rPr>
      </w:pPr>
      <w:r w:rsidRPr="0084359D">
        <w:rPr>
          <w:rFonts w:ascii="Times New Roman" w:hAnsi="Times New Roman" w:cs="Times New Roman"/>
          <w:sz w:val="24"/>
          <w:szCs w:val="24"/>
          <w:lang w:val="hu-HU"/>
        </w:rPr>
        <w:lastRenderedPageBreak/>
        <w:t>Naučiť žiakov spoľahlivo sa orientovať v notácii podľa nôt a tabulatúr a hrať podľa akordických značiek.</w:t>
      </w:r>
    </w:p>
    <w:p w:rsidR="0084359D" w:rsidRPr="0084359D" w:rsidRDefault="0084359D" w:rsidP="0084359D">
      <w:pPr>
        <w:rPr>
          <w:rFonts w:ascii="Times New Roman" w:hAnsi="Times New Roman" w:cs="Times New Roman"/>
          <w:sz w:val="24"/>
          <w:szCs w:val="24"/>
          <w:lang w:val="hu-HU"/>
        </w:rPr>
      </w:pPr>
      <w:r w:rsidRPr="0084359D">
        <w:rPr>
          <w:rFonts w:ascii="Times New Roman" w:hAnsi="Times New Roman" w:cs="Times New Roman"/>
          <w:sz w:val="24"/>
          <w:szCs w:val="24"/>
          <w:lang w:val="hu-HU"/>
        </w:rPr>
        <w:t>Naučiť žiakov zvládnuť hru a orientáciu v rôznych hudobných štýloch.</w:t>
      </w:r>
    </w:p>
    <w:p w:rsidR="0084359D" w:rsidRPr="0084359D" w:rsidRDefault="0084359D" w:rsidP="0084359D">
      <w:pPr>
        <w:rPr>
          <w:rFonts w:ascii="Times New Roman" w:hAnsi="Times New Roman" w:cs="Times New Roman"/>
          <w:sz w:val="24"/>
          <w:szCs w:val="24"/>
          <w:lang w:val="hu-HU"/>
        </w:rPr>
      </w:pPr>
      <w:r w:rsidRPr="0084359D">
        <w:rPr>
          <w:rFonts w:ascii="Times New Roman" w:hAnsi="Times New Roman" w:cs="Times New Roman"/>
          <w:sz w:val="24"/>
          <w:szCs w:val="24"/>
          <w:lang w:val="hu-HU"/>
        </w:rPr>
        <w:t>Rozvíjať hudobné schopnosti žiakov so zreteľom na ich individuálne dispozície, ich vek,</w:t>
      </w:r>
      <w:r w:rsidRPr="0084359D">
        <w:rPr>
          <w:rFonts w:ascii="Times New Roman" w:hAnsi="Times New Roman" w:cs="Times New Roman"/>
          <w:color w:val="FF0000"/>
          <w:sz w:val="24"/>
          <w:szCs w:val="24"/>
          <w:lang w:val="hu-HU"/>
        </w:rPr>
        <w:t xml:space="preserve"> </w:t>
      </w:r>
      <w:r w:rsidRPr="0084359D">
        <w:rPr>
          <w:rFonts w:ascii="Times New Roman" w:hAnsi="Times New Roman" w:cs="Times New Roman"/>
          <w:sz w:val="24"/>
          <w:szCs w:val="24"/>
          <w:lang w:val="hu-HU"/>
        </w:rPr>
        <w:t>osobnostné danosti, mieru jeho talentu, technickú a umeleckú vyspelosť.</w:t>
      </w:r>
    </w:p>
    <w:p w:rsidR="0084359D" w:rsidRPr="0084359D" w:rsidRDefault="0084359D" w:rsidP="0084359D">
      <w:pPr>
        <w:rPr>
          <w:rFonts w:ascii="Times New Roman" w:hAnsi="Times New Roman" w:cs="Times New Roman"/>
          <w:sz w:val="24"/>
          <w:szCs w:val="24"/>
          <w:lang w:val="hu-HU"/>
        </w:rPr>
      </w:pPr>
      <w:r w:rsidRPr="0084359D">
        <w:rPr>
          <w:rFonts w:ascii="Times New Roman" w:hAnsi="Times New Roman" w:cs="Times New Roman"/>
          <w:sz w:val="24"/>
          <w:szCs w:val="24"/>
          <w:lang w:val="hu-HU"/>
        </w:rPr>
        <w:t>Usmerňovať žiaka k uplatneniu získaných vedomosti, schopnosti, skúsenosti vo svojom umeleckom prejave v sólovej hre, v hre v komornom zoskupení alebo v súborovej hre.</w:t>
      </w:r>
    </w:p>
    <w:p w:rsidR="0084359D" w:rsidRPr="0084359D" w:rsidRDefault="0084359D" w:rsidP="0084359D">
      <w:pPr>
        <w:rPr>
          <w:rFonts w:ascii="Times New Roman" w:hAnsi="Times New Roman" w:cs="Times New Roman"/>
          <w:sz w:val="24"/>
          <w:szCs w:val="24"/>
          <w:lang w:val="hu-HU"/>
        </w:rPr>
      </w:pPr>
      <w:r w:rsidRPr="0084359D">
        <w:rPr>
          <w:rFonts w:ascii="Times New Roman" w:hAnsi="Times New Roman" w:cs="Times New Roman"/>
          <w:sz w:val="24"/>
          <w:szCs w:val="24"/>
          <w:lang w:val="hu-HU"/>
        </w:rPr>
        <w:t>Naučiť žiaka využívať svoje interpretačné skúsenosti a získané hudobné vedomosti k samostatnému štúdiu nových skladieb podľa vlastného výberu.</w:t>
      </w:r>
    </w:p>
    <w:p w:rsidR="0084359D" w:rsidRPr="0084359D" w:rsidRDefault="0084359D" w:rsidP="0084359D">
      <w:pPr>
        <w:rPr>
          <w:rFonts w:ascii="Times New Roman" w:hAnsi="Times New Roman" w:cs="Times New Roman"/>
          <w:sz w:val="24"/>
          <w:szCs w:val="24"/>
          <w:lang w:val="hu-HU"/>
        </w:rPr>
      </w:pPr>
      <w:r w:rsidRPr="0084359D">
        <w:rPr>
          <w:rFonts w:ascii="Times New Roman" w:hAnsi="Times New Roman" w:cs="Times New Roman"/>
          <w:sz w:val="24"/>
          <w:szCs w:val="24"/>
          <w:lang w:val="hu-HU"/>
        </w:rPr>
        <w:t>Orientovať žiaka, podľa jeho schopností, na vlastnú hudobnú prax.</w:t>
      </w:r>
    </w:p>
    <w:p w:rsidR="0084359D" w:rsidRPr="0084359D" w:rsidRDefault="0084359D" w:rsidP="0084359D">
      <w:pPr>
        <w:rPr>
          <w:rFonts w:ascii="Times New Roman" w:hAnsi="Times New Roman" w:cs="Times New Roman"/>
          <w:sz w:val="24"/>
          <w:szCs w:val="24"/>
          <w:lang w:val="hu-HU"/>
        </w:rPr>
      </w:pPr>
      <w:r w:rsidRPr="0084359D">
        <w:rPr>
          <w:rFonts w:ascii="Times New Roman" w:hAnsi="Times New Roman" w:cs="Times New Roman"/>
          <w:sz w:val="24"/>
          <w:szCs w:val="24"/>
          <w:lang w:val="hu-HU"/>
        </w:rPr>
        <w:t>Venovať pozornosť systematickej príprave hry z listu.</w:t>
      </w:r>
    </w:p>
    <w:p w:rsidR="0084359D" w:rsidRPr="0084359D" w:rsidRDefault="0084359D" w:rsidP="0084359D">
      <w:pPr>
        <w:rPr>
          <w:rFonts w:ascii="Times New Roman" w:hAnsi="Times New Roman" w:cs="Times New Roman"/>
          <w:sz w:val="24"/>
          <w:szCs w:val="24"/>
          <w:lang w:val="hu-HU"/>
        </w:rPr>
      </w:pPr>
      <w:r w:rsidRPr="0084359D">
        <w:rPr>
          <w:rFonts w:ascii="Times New Roman" w:hAnsi="Times New Roman" w:cs="Times New Roman"/>
          <w:sz w:val="24"/>
          <w:szCs w:val="24"/>
          <w:lang w:val="hu-HU"/>
        </w:rPr>
        <w:t>Hlavným cieľom je vzbudiť lásku k hudbe a nástroju a vytvoriť si k nim pozitívny a trvalý vzťah.</w:t>
      </w:r>
    </w:p>
    <w:p w:rsidR="0084359D" w:rsidRPr="0084359D" w:rsidRDefault="0084359D" w:rsidP="0084359D">
      <w:pPr>
        <w:rPr>
          <w:rFonts w:ascii="Times New Roman" w:hAnsi="Times New Roman" w:cs="Times New Roman"/>
          <w:sz w:val="24"/>
          <w:szCs w:val="24"/>
          <w:lang w:val="hu-HU"/>
        </w:rPr>
      </w:pPr>
    </w:p>
    <w:p w:rsidR="0084359D" w:rsidRPr="0084359D" w:rsidRDefault="0084359D" w:rsidP="0084359D">
      <w:pPr>
        <w:rPr>
          <w:rFonts w:ascii="Times New Roman" w:hAnsi="Times New Roman" w:cs="Times New Roman"/>
          <w:b/>
          <w:sz w:val="24"/>
          <w:szCs w:val="24"/>
          <w:lang w:val="hu-HU"/>
        </w:rPr>
      </w:pPr>
      <w:r w:rsidRPr="0084359D">
        <w:rPr>
          <w:rFonts w:ascii="Times New Roman" w:hAnsi="Times New Roman" w:cs="Times New Roman"/>
          <w:b/>
          <w:sz w:val="24"/>
          <w:szCs w:val="24"/>
          <w:lang w:val="hu-HU"/>
        </w:rPr>
        <w:t>Obsah</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 xml:space="preserve">        Obsah učebných osnov hry na gitare je koncipovaný tak, aby si žiak prostredníctvom</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získaných zručností a vedomostí vytváral trvalý vzťah k hudbe a nástroju,aby si postupne osvojil potrebu samostatného štúdia a tvorbu vlastného repertoáru.</w:t>
      </w:r>
    </w:p>
    <w:p w:rsidR="0084359D" w:rsidRPr="0084359D" w:rsidRDefault="0084359D" w:rsidP="0084359D">
      <w:pPr>
        <w:rPr>
          <w:rFonts w:ascii="Times New Roman" w:hAnsi="Times New Roman" w:cs="Times New Roman"/>
          <w:b/>
          <w:sz w:val="24"/>
          <w:szCs w:val="24"/>
        </w:rPr>
      </w:pPr>
      <w:r w:rsidRPr="0084359D">
        <w:rPr>
          <w:rFonts w:ascii="Times New Roman" w:hAnsi="Times New Roman" w:cs="Times New Roman"/>
          <w:b/>
          <w:sz w:val="24"/>
          <w:szCs w:val="24"/>
        </w:rPr>
        <w:t>Výkonový štandard:</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ovládajú správne sedenie a elementárne technické prvky hry na gitare,</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zahrajú tirando a apoyando prstami aj palcom,</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zahrajú jednoduchý dvojhlas s použitím prázdnych strún,</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interpretujú jednoduchú dvojhlasnú skladbu,</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skoordinujú pri hre obidve ruky,</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zahrajú jednooktávové stupnice,</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aplikujú hudobno-teoretické poznatky, získané v predmete hudobná náuka, na úrovni primeranej študijnému zameraniu,</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poznajú základné vlastnosti tónu,</w:t>
      </w:r>
    </w:p>
    <w:p w:rsidR="0084359D" w:rsidRPr="0084359D" w:rsidRDefault="0084359D" w:rsidP="0084359D">
      <w:pPr>
        <w:rPr>
          <w:rFonts w:ascii="Times New Roman" w:hAnsi="Times New Roman" w:cs="Times New Roman"/>
          <w:sz w:val="24"/>
          <w:szCs w:val="24"/>
          <w:lang w:val="hu-HU"/>
        </w:rPr>
      </w:pPr>
      <w:r w:rsidRPr="0084359D">
        <w:rPr>
          <w:rFonts w:ascii="Times New Roman" w:hAnsi="Times New Roman" w:cs="Times New Roman"/>
          <w:sz w:val="24"/>
          <w:szCs w:val="24"/>
          <w:lang w:val="hu-HU"/>
        </w:rPr>
        <w:t>zahrajú trojzvuk v súzvuku i arpegiu,</w:t>
      </w:r>
    </w:p>
    <w:p w:rsidR="0084359D" w:rsidRPr="0084359D" w:rsidRDefault="0084359D" w:rsidP="0084359D">
      <w:pPr>
        <w:rPr>
          <w:rFonts w:ascii="Times New Roman" w:hAnsi="Times New Roman" w:cs="Times New Roman"/>
          <w:sz w:val="24"/>
          <w:szCs w:val="24"/>
          <w:lang w:val="hu-HU"/>
        </w:rPr>
      </w:pPr>
      <w:r w:rsidRPr="0084359D">
        <w:rPr>
          <w:rFonts w:ascii="Times New Roman" w:hAnsi="Times New Roman" w:cs="Times New Roman"/>
          <w:sz w:val="24"/>
          <w:szCs w:val="24"/>
          <w:lang w:val="hu-HU"/>
        </w:rPr>
        <w:t>hrajú jednooktávové stupnice a kadencie,</w:t>
      </w:r>
    </w:p>
    <w:p w:rsidR="0084359D" w:rsidRPr="0084359D" w:rsidRDefault="0084359D" w:rsidP="0084359D">
      <w:pPr>
        <w:rPr>
          <w:rFonts w:ascii="Times New Roman" w:hAnsi="Times New Roman" w:cs="Times New Roman"/>
          <w:sz w:val="24"/>
          <w:szCs w:val="24"/>
          <w:lang w:val="hu-HU"/>
        </w:rPr>
      </w:pPr>
      <w:r w:rsidRPr="0084359D">
        <w:rPr>
          <w:rFonts w:ascii="Times New Roman" w:hAnsi="Times New Roman" w:cs="Times New Roman"/>
          <w:sz w:val="24"/>
          <w:szCs w:val="24"/>
          <w:lang w:val="hu-HU"/>
        </w:rPr>
        <w:lastRenderedPageBreak/>
        <w:t>spájajú notový zápis s  orientáciou v 1. a 2.polohe,</w:t>
      </w:r>
    </w:p>
    <w:p w:rsidR="0084359D" w:rsidRPr="0084359D" w:rsidRDefault="0084359D" w:rsidP="0084359D">
      <w:pPr>
        <w:rPr>
          <w:rFonts w:ascii="Times New Roman" w:hAnsi="Times New Roman" w:cs="Times New Roman"/>
          <w:sz w:val="24"/>
          <w:szCs w:val="24"/>
          <w:lang w:val="hu-HU"/>
        </w:rPr>
      </w:pPr>
      <w:r w:rsidRPr="0084359D">
        <w:rPr>
          <w:rFonts w:ascii="Times New Roman" w:hAnsi="Times New Roman" w:cs="Times New Roman"/>
          <w:sz w:val="24"/>
          <w:szCs w:val="24"/>
          <w:lang w:val="hu-HU"/>
        </w:rPr>
        <w:t>hrajú s aplikovaním dynamiky,</w:t>
      </w:r>
    </w:p>
    <w:p w:rsidR="0084359D" w:rsidRPr="0084359D" w:rsidRDefault="0084359D" w:rsidP="0084359D">
      <w:pPr>
        <w:rPr>
          <w:rFonts w:ascii="Times New Roman" w:hAnsi="Times New Roman" w:cs="Times New Roman"/>
          <w:sz w:val="24"/>
          <w:szCs w:val="24"/>
          <w:lang w:val="hu-HU"/>
        </w:rPr>
      </w:pPr>
      <w:r w:rsidRPr="0084359D">
        <w:rPr>
          <w:rFonts w:ascii="Times New Roman" w:hAnsi="Times New Roman" w:cs="Times New Roman"/>
          <w:sz w:val="24"/>
          <w:szCs w:val="24"/>
          <w:lang w:val="hu-HU"/>
        </w:rPr>
        <w:t>vedia hrať z listu primeraný zápis,</w:t>
      </w:r>
    </w:p>
    <w:p w:rsidR="0084359D" w:rsidRPr="0084359D" w:rsidRDefault="0084359D" w:rsidP="0084359D">
      <w:pPr>
        <w:rPr>
          <w:rFonts w:ascii="Times New Roman" w:hAnsi="Times New Roman" w:cs="Times New Roman"/>
          <w:sz w:val="24"/>
          <w:szCs w:val="24"/>
          <w:lang w:val="hu-HU"/>
        </w:rPr>
      </w:pPr>
      <w:r w:rsidRPr="0084359D">
        <w:rPr>
          <w:rFonts w:ascii="Times New Roman" w:hAnsi="Times New Roman" w:cs="Times New Roman"/>
          <w:sz w:val="24"/>
          <w:szCs w:val="24"/>
          <w:lang w:val="hu-HU"/>
        </w:rPr>
        <w:t>zahrajú synkopu,</w:t>
      </w:r>
    </w:p>
    <w:p w:rsidR="0084359D" w:rsidRPr="0084359D" w:rsidRDefault="0084359D" w:rsidP="0084359D">
      <w:pPr>
        <w:rPr>
          <w:rFonts w:ascii="Times New Roman" w:hAnsi="Times New Roman" w:cs="Times New Roman"/>
          <w:sz w:val="24"/>
          <w:szCs w:val="24"/>
          <w:lang w:val="hu-HU"/>
        </w:rPr>
      </w:pPr>
      <w:r w:rsidRPr="0084359D">
        <w:rPr>
          <w:rFonts w:ascii="Times New Roman" w:hAnsi="Times New Roman" w:cs="Times New Roman"/>
          <w:sz w:val="24"/>
          <w:szCs w:val="24"/>
          <w:lang w:val="hu-HU"/>
        </w:rPr>
        <w:t>poznajú hudobný termín Da Capo al Fine,</w:t>
      </w:r>
    </w:p>
    <w:p w:rsidR="0084359D" w:rsidRPr="0084359D" w:rsidRDefault="0084359D" w:rsidP="0084359D">
      <w:pPr>
        <w:rPr>
          <w:rFonts w:ascii="Times New Roman" w:hAnsi="Times New Roman" w:cs="Times New Roman"/>
          <w:sz w:val="24"/>
          <w:szCs w:val="24"/>
          <w:lang w:val="hu-HU"/>
        </w:rPr>
      </w:pPr>
      <w:r w:rsidRPr="0084359D">
        <w:rPr>
          <w:rFonts w:ascii="Times New Roman" w:hAnsi="Times New Roman" w:cs="Times New Roman"/>
          <w:sz w:val="24"/>
          <w:szCs w:val="24"/>
          <w:lang w:val="hu-HU"/>
        </w:rPr>
        <w:t>predvedú zmysel pre výstavbu melódie a frázovanie,</w:t>
      </w:r>
    </w:p>
    <w:p w:rsidR="0084359D" w:rsidRPr="0084359D" w:rsidRDefault="0084359D" w:rsidP="0084359D">
      <w:pPr>
        <w:rPr>
          <w:rFonts w:ascii="Times New Roman" w:hAnsi="Times New Roman" w:cs="Times New Roman"/>
          <w:sz w:val="24"/>
          <w:szCs w:val="24"/>
          <w:lang w:val="hu-HU"/>
        </w:rPr>
      </w:pPr>
      <w:r w:rsidRPr="0084359D">
        <w:rPr>
          <w:rFonts w:ascii="Times New Roman" w:hAnsi="Times New Roman" w:cs="Times New Roman"/>
          <w:sz w:val="24"/>
          <w:szCs w:val="24"/>
          <w:lang w:val="hu-HU"/>
        </w:rPr>
        <w:t>rozpoznajú charakter skladby podľa nálady,</w:t>
      </w:r>
    </w:p>
    <w:p w:rsidR="0084359D" w:rsidRPr="0084359D" w:rsidRDefault="0084359D" w:rsidP="0084359D">
      <w:pPr>
        <w:rPr>
          <w:rFonts w:ascii="Times New Roman" w:hAnsi="Times New Roman" w:cs="Times New Roman"/>
          <w:sz w:val="24"/>
          <w:szCs w:val="24"/>
          <w:lang w:val="hu-HU"/>
        </w:rPr>
      </w:pPr>
      <w:r w:rsidRPr="0084359D">
        <w:rPr>
          <w:rFonts w:ascii="Times New Roman" w:hAnsi="Times New Roman" w:cs="Times New Roman"/>
          <w:sz w:val="24"/>
          <w:szCs w:val="24"/>
          <w:lang w:val="hu-HU"/>
        </w:rPr>
        <w:t>zahrajú rôzne variácie arpeggia.</w:t>
      </w:r>
    </w:p>
    <w:p w:rsidR="0084359D" w:rsidRPr="0084359D" w:rsidRDefault="0084359D" w:rsidP="0084359D">
      <w:pPr>
        <w:rPr>
          <w:rFonts w:ascii="Times New Roman" w:hAnsi="Times New Roman" w:cs="Times New Roman"/>
          <w:sz w:val="24"/>
          <w:szCs w:val="24"/>
          <w:lang w:val="hu-HU"/>
        </w:rPr>
      </w:pPr>
    </w:p>
    <w:p w:rsidR="0084359D" w:rsidRPr="0084359D" w:rsidRDefault="0084359D" w:rsidP="0084359D">
      <w:pPr>
        <w:rPr>
          <w:rFonts w:ascii="Times New Roman" w:hAnsi="Times New Roman" w:cs="Times New Roman"/>
          <w:b/>
          <w:sz w:val="24"/>
          <w:szCs w:val="24"/>
        </w:rPr>
      </w:pPr>
      <w:r w:rsidRPr="0084359D">
        <w:rPr>
          <w:rFonts w:ascii="Times New Roman" w:hAnsi="Times New Roman" w:cs="Times New Roman"/>
          <w:b/>
          <w:sz w:val="24"/>
          <w:szCs w:val="24"/>
        </w:rPr>
        <w:t>Obsahový štandard</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Fyziologicky správne držanie nástroja, tela a rúk pri hre.</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Hra tirando i apoyando prstami i palcom.</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Spájanie notového zápisu s orientáciou na hmatníku.</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Dvojhlas.</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Koordinácia oboch rúk.</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Hra jednooktávových durových a stupníc v rozsahu jednej oktávy (minimum C dur, G dur).</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Rozpoznanie výšky, sily a dĺžky tónu.</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Elementárne rytmické hodnoty nôt a pomlčiek.</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Základné typy taktov (4/4, 3/4, 3/8), bodka pri note, ligatúra. posuvky,</w:t>
      </w:r>
    </w:p>
    <w:p w:rsidR="0084359D" w:rsidRPr="0084359D" w:rsidRDefault="0084359D" w:rsidP="0084359D">
      <w:pPr>
        <w:rPr>
          <w:rFonts w:ascii="Times New Roman" w:hAnsi="Times New Roman" w:cs="Times New Roman"/>
          <w:sz w:val="24"/>
          <w:szCs w:val="24"/>
          <w:lang w:val="hu-HU"/>
        </w:rPr>
      </w:pPr>
      <w:r w:rsidRPr="0084359D">
        <w:rPr>
          <w:rFonts w:ascii="Times New Roman" w:hAnsi="Times New Roman" w:cs="Times New Roman"/>
          <w:sz w:val="24"/>
          <w:szCs w:val="24"/>
          <w:lang w:val="hu-HU"/>
        </w:rPr>
        <w:t>Hra trojhlasu v súzvuku i v arpeggiu s použitím dvoch prstov a palca pravej ruky,</w:t>
      </w:r>
    </w:p>
    <w:p w:rsidR="0084359D" w:rsidRPr="0084359D" w:rsidRDefault="0084359D" w:rsidP="0084359D">
      <w:pPr>
        <w:rPr>
          <w:rFonts w:ascii="Times New Roman" w:hAnsi="Times New Roman" w:cs="Times New Roman"/>
          <w:sz w:val="24"/>
          <w:szCs w:val="24"/>
          <w:lang w:val="hu-HU"/>
        </w:rPr>
      </w:pPr>
      <w:r w:rsidRPr="0084359D">
        <w:rPr>
          <w:rFonts w:ascii="Times New Roman" w:hAnsi="Times New Roman" w:cs="Times New Roman"/>
          <w:sz w:val="24"/>
          <w:szCs w:val="24"/>
          <w:lang w:val="hu-HU"/>
        </w:rPr>
        <w:t>Uvoľňovanie svalového tonusu hracieho aparátu.</w:t>
      </w:r>
    </w:p>
    <w:p w:rsidR="0084359D" w:rsidRPr="0084359D" w:rsidRDefault="0084359D" w:rsidP="0084359D">
      <w:pPr>
        <w:rPr>
          <w:rFonts w:ascii="Times New Roman" w:hAnsi="Times New Roman" w:cs="Times New Roman"/>
          <w:sz w:val="24"/>
          <w:szCs w:val="24"/>
          <w:lang w:val="hu-HU"/>
        </w:rPr>
      </w:pPr>
      <w:r w:rsidRPr="0084359D">
        <w:rPr>
          <w:rFonts w:ascii="Times New Roman" w:hAnsi="Times New Roman" w:cs="Times New Roman"/>
          <w:sz w:val="24"/>
          <w:szCs w:val="24"/>
          <w:lang w:val="hu-HU"/>
        </w:rPr>
        <w:t>Hra jednooktávových stupníc dur a mol do 4 # a 1 b s použitím základných akordov (bez barré).</w:t>
      </w:r>
    </w:p>
    <w:p w:rsidR="0084359D" w:rsidRPr="0084359D" w:rsidRDefault="0084359D" w:rsidP="0084359D">
      <w:pPr>
        <w:rPr>
          <w:rFonts w:ascii="Times New Roman" w:hAnsi="Times New Roman" w:cs="Times New Roman"/>
          <w:sz w:val="24"/>
          <w:szCs w:val="24"/>
          <w:lang w:val="hu-HU"/>
        </w:rPr>
      </w:pPr>
      <w:r w:rsidRPr="0084359D">
        <w:rPr>
          <w:rFonts w:ascii="Times New Roman" w:hAnsi="Times New Roman" w:cs="Times New Roman"/>
          <w:sz w:val="24"/>
          <w:szCs w:val="24"/>
          <w:lang w:val="hu-HU"/>
        </w:rPr>
        <w:t>Orientácia v 1. a 2. polohe hmatníka.</w:t>
      </w:r>
    </w:p>
    <w:p w:rsidR="0084359D" w:rsidRPr="0084359D" w:rsidRDefault="0084359D" w:rsidP="0084359D">
      <w:pPr>
        <w:rPr>
          <w:rFonts w:ascii="Times New Roman" w:hAnsi="Times New Roman" w:cs="Times New Roman"/>
          <w:sz w:val="24"/>
          <w:szCs w:val="24"/>
          <w:lang w:val="hu-HU"/>
        </w:rPr>
      </w:pPr>
      <w:r w:rsidRPr="0084359D">
        <w:rPr>
          <w:rFonts w:ascii="Times New Roman" w:hAnsi="Times New Roman" w:cs="Times New Roman"/>
          <w:sz w:val="24"/>
          <w:szCs w:val="24"/>
          <w:lang w:val="hu-HU"/>
        </w:rPr>
        <w:t>Základné dynamické stupne (p, mf, f), akcent.</w:t>
      </w:r>
    </w:p>
    <w:p w:rsidR="0084359D" w:rsidRPr="0084359D" w:rsidRDefault="0084359D" w:rsidP="0084359D">
      <w:pPr>
        <w:rPr>
          <w:rFonts w:ascii="Times New Roman" w:hAnsi="Times New Roman" w:cs="Times New Roman"/>
          <w:sz w:val="24"/>
          <w:szCs w:val="24"/>
          <w:lang w:val="hu-HU"/>
        </w:rPr>
      </w:pPr>
      <w:r w:rsidRPr="0084359D">
        <w:rPr>
          <w:rFonts w:ascii="Times New Roman" w:hAnsi="Times New Roman" w:cs="Times New Roman"/>
          <w:sz w:val="24"/>
          <w:szCs w:val="24"/>
          <w:lang w:val="hu-HU"/>
        </w:rPr>
        <w:t>Hra z listu.</w:t>
      </w:r>
    </w:p>
    <w:p w:rsidR="0084359D" w:rsidRPr="0084359D" w:rsidRDefault="0084359D" w:rsidP="0084359D">
      <w:pPr>
        <w:rPr>
          <w:rFonts w:ascii="Times New Roman" w:hAnsi="Times New Roman" w:cs="Times New Roman"/>
          <w:sz w:val="24"/>
          <w:szCs w:val="24"/>
          <w:lang w:val="hu-HU"/>
        </w:rPr>
      </w:pPr>
      <w:r w:rsidRPr="0084359D">
        <w:rPr>
          <w:rFonts w:ascii="Times New Roman" w:hAnsi="Times New Roman" w:cs="Times New Roman"/>
          <w:sz w:val="24"/>
          <w:szCs w:val="24"/>
          <w:lang w:val="hu-HU"/>
        </w:rPr>
        <w:t>Rytmické zadelenie synkopy.</w:t>
      </w:r>
    </w:p>
    <w:p w:rsidR="0084359D" w:rsidRPr="0084359D" w:rsidRDefault="0084359D" w:rsidP="0084359D">
      <w:pPr>
        <w:rPr>
          <w:rFonts w:ascii="Times New Roman" w:hAnsi="Times New Roman" w:cs="Times New Roman"/>
          <w:sz w:val="24"/>
          <w:szCs w:val="24"/>
          <w:lang w:val="hu-HU"/>
        </w:rPr>
      </w:pPr>
      <w:r w:rsidRPr="0084359D">
        <w:rPr>
          <w:rFonts w:ascii="Times New Roman" w:hAnsi="Times New Roman" w:cs="Times New Roman"/>
          <w:sz w:val="24"/>
          <w:szCs w:val="24"/>
          <w:lang w:val="hu-HU"/>
        </w:rPr>
        <w:lastRenderedPageBreak/>
        <w:t>Da Capo al Fine.</w:t>
      </w:r>
    </w:p>
    <w:p w:rsidR="0084359D" w:rsidRPr="0084359D" w:rsidRDefault="0084359D" w:rsidP="0084359D">
      <w:pPr>
        <w:rPr>
          <w:rFonts w:ascii="Times New Roman" w:hAnsi="Times New Roman" w:cs="Times New Roman"/>
          <w:sz w:val="24"/>
          <w:szCs w:val="24"/>
          <w:lang w:val="hu-HU"/>
        </w:rPr>
      </w:pPr>
      <w:r w:rsidRPr="0084359D">
        <w:rPr>
          <w:rFonts w:ascii="Times New Roman" w:hAnsi="Times New Roman" w:cs="Times New Roman"/>
          <w:sz w:val="24"/>
          <w:szCs w:val="24"/>
          <w:lang w:val="hu-HU"/>
        </w:rPr>
        <w:t>Vnímanie melodických fráz v piesni.</w:t>
      </w:r>
    </w:p>
    <w:p w:rsidR="0084359D" w:rsidRPr="0084359D" w:rsidRDefault="0084359D" w:rsidP="0084359D">
      <w:pPr>
        <w:rPr>
          <w:rFonts w:ascii="Times New Roman" w:hAnsi="Times New Roman" w:cs="Times New Roman"/>
          <w:sz w:val="24"/>
          <w:szCs w:val="24"/>
          <w:lang w:val="hu-HU"/>
        </w:rPr>
      </w:pPr>
      <w:r w:rsidRPr="0084359D">
        <w:rPr>
          <w:rFonts w:ascii="Times New Roman" w:hAnsi="Times New Roman" w:cs="Times New Roman"/>
          <w:sz w:val="24"/>
          <w:szCs w:val="24"/>
          <w:lang w:val="hu-HU"/>
        </w:rPr>
        <w:t>Rozlíšenie durového a molového tónorodu.</w:t>
      </w:r>
    </w:p>
    <w:p w:rsidR="0084359D" w:rsidRPr="0084359D" w:rsidRDefault="0084359D" w:rsidP="0084359D">
      <w:pPr>
        <w:rPr>
          <w:rFonts w:ascii="Times New Roman" w:hAnsi="Times New Roman" w:cs="Times New Roman"/>
          <w:sz w:val="24"/>
          <w:szCs w:val="24"/>
          <w:lang w:val="hu-HU"/>
        </w:rPr>
      </w:pPr>
    </w:p>
    <w:p w:rsidR="0084359D" w:rsidRPr="0084359D" w:rsidRDefault="0084359D" w:rsidP="0084359D">
      <w:pPr>
        <w:rPr>
          <w:rFonts w:ascii="Times New Roman" w:hAnsi="Times New Roman" w:cs="Times New Roman"/>
          <w:b/>
          <w:sz w:val="24"/>
          <w:szCs w:val="24"/>
        </w:rPr>
      </w:pPr>
      <w:r w:rsidRPr="0084359D">
        <w:rPr>
          <w:rFonts w:ascii="Times New Roman" w:hAnsi="Times New Roman" w:cs="Times New Roman"/>
          <w:b/>
          <w:sz w:val="24"/>
          <w:szCs w:val="24"/>
        </w:rPr>
        <w:t>Metodické a didaktické pokyny</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 xml:space="preserve">     Práca učiteľa je charakteristická individuálnam prístupom adekvátnych metodických</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postupov a foriem práce nielen v súvislosti s vekom dieťaťa,ale asz hľadiska jeho celkového nadania úrovne talentu.Odporúčané gitarové školy ,učebný materiál slúžia k základnej orientácii učiteľa,ktorý ich môže podľa svojich skúseností a individuálnych potrieb vhodne kombinovať a nahrádzať imými materiálmi.</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 xml:space="preserve">     Stanovené ciele by sa mali uskutočňovať metódami a formami práce,ktoré rozvíjajú </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všeobecné hudobné vzdelanie,hudobnú predstavivosť,sluchové a rytmické cítenie na zákla-</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de uvedomeného vnímania a tvorivej práce s hudobným materiálom.</w:t>
      </w:r>
    </w:p>
    <w:p w:rsidR="0084359D" w:rsidRPr="0084359D" w:rsidRDefault="0084359D" w:rsidP="0084359D">
      <w:pPr>
        <w:rPr>
          <w:rFonts w:ascii="Times New Roman" w:hAnsi="Times New Roman" w:cs="Times New Roman"/>
          <w:b/>
          <w:sz w:val="24"/>
          <w:szCs w:val="24"/>
        </w:rPr>
      </w:pPr>
      <w:r w:rsidRPr="0084359D">
        <w:rPr>
          <w:rFonts w:ascii="Times New Roman" w:hAnsi="Times New Roman" w:cs="Times New Roman"/>
          <w:b/>
          <w:sz w:val="24"/>
          <w:szCs w:val="24"/>
        </w:rPr>
        <w:t>Hudobný materiál</w:t>
      </w:r>
    </w:p>
    <w:p w:rsidR="0084359D" w:rsidRPr="0084359D" w:rsidRDefault="0084359D" w:rsidP="0084359D">
      <w:pPr>
        <w:rPr>
          <w:rFonts w:ascii="Times New Roman" w:hAnsi="Times New Roman" w:cs="Times New Roman"/>
          <w:b/>
          <w:sz w:val="24"/>
          <w:szCs w:val="24"/>
        </w:rPr>
      </w:pP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 xml:space="preserve">Jiří HORÁČEK: K lidové písni s kytarou </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 xml:space="preserve">Jiří HORÁČEK: Moje kytara </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 xml:space="preserve">Stanislav JUŘICA: Škola </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 xml:space="preserve">Franz JUST: Neues Gitarrebuch 1 </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 xml:space="preserve">Alois MENŠÍK: Abeceda gitaristu. Diel I. </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 xml:space="preserve">Erzsébet NAGY, Miklós MOSÓCZI: Gitáriskola I. </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 xml:space="preserve">Jiří NEČEKAL, Ludvík STŘEDA: Kytarová přípravka </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 xml:space="preserve">Jiří NEČEKAL, Petr MANDEL: Hra na kytaru, I. diel </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 xml:space="preserve">Ursula PETER: Der Anfangsunterrich im GitarrenspielBand I. </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 xml:space="preserve">Júlio SAGRERAS: Las primeras lecciones guitarra </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 xml:space="preserve">Heinz TENCHERT: Die neue Gitarrenschule </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 xml:space="preserve">Guido TOPPER: A Modern Approach to the guitar Book I. Group I. </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 xml:space="preserve">Vojtech TUKAČ: Škola etud pro kytaru  </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lastRenderedPageBreak/>
        <w:t xml:space="preserve">Hra ľudových piesní z rôznych zborníkov ľudových piesní, učebníc hudobnej náuky pre ZUŠ, učebníc hudobnej výchovy pre ZŠ, prípadne iných dostupných materiálov. </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 xml:space="preserve">Jiří HORÁČEK: Kytarové hrátky </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 xml:space="preserve">Milan ZELENKA – Jana OBROVSKÁ: I. Album pro kytaru </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 xml:space="preserve">Jiří HORÁČEK: Moje kytara </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 xml:space="preserve">Erzsébet NAGY, Miklós MOSÓCZI: Gitáriskola I. diel </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 xml:space="preserve">Jiří NEČEKAL, Petr MANDEL: Hra na kytaru, I. diel </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 xml:space="preserve">Ursula PETER: Der Anfangsunterrich im GitarrenspielBand I. </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Aldo Rodriguez DELGADO: Metodo de guitarra I.</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Abel CARLEVARO: Microestudios for guitar</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Arnošt KOŠŤÁL: Etudy ze života pro kytaru</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Ursula PETER: Der Anfangsunnterricht im Gitarrespiel I. diel</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Ursula PETER: Anton Diabelli – 30 sehr leichte Übungstücke für die Gitarre</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Michael LANGER: 11 leicht spielbare Kompositionen für Gitare</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Štěpán RAK: Minutová sóla</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Štěpán RAK: Rozmary</w:t>
      </w:r>
    </w:p>
    <w:p w:rsidR="0084359D" w:rsidRPr="0084359D" w:rsidRDefault="0084359D" w:rsidP="0084359D">
      <w:pPr>
        <w:rPr>
          <w:rFonts w:ascii="Times New Roman" w:hAnsi="Times New Roman" w:cs="Times New Roman"/>
          <w:sz w:val="24"/>
          <w:szCs w:val="24"/>
        </w:rPr>
      </w:pPr>
    </w:p>
    <w:p w:rsidR="0084359D" w:rsidRPr="0084359D" w:rsidRDefault="0084359D" w:rsidP="0084359D">
      <w:pPr>
        <w:rPr>
          <w:rFonts w:ascii="Times New Roman" w:hAnsi="Times New Roman" w:cs="Times New Roman"/>
          <w:sz w:val="24"/>
          <w:szCs w:val="24"/>
        </w:rPr>
      </w:pPr>
    </w:p>
    <w:p w:rsidR="0084359D" w:rsidRPr="0084359D" w:rsidRDefault="0084359D" w:rsidP="0084359D">
      <w:pPr>
        <w:rPr>
          <w:rFonts w:ascii="Times New Roman" w:hAnsi="Times New Roman" w:cs="Times New Roman"/>
          <w:sz w:val="24"/>
          <w:szCs w:val="24"/>
        </w:rPr>
      </w:pPr>
    </w:p>
    <w:p w:rsidR="0084359D" w:rsidRPr="0084359D" w:rsidRDefault="0084359D" w:rsidP="0084359D">
      <w:pPr>
        <w:jc w:val="center"/>
        <w:rPr>
          <w:rFonts w:ascii="Times New Roman" w:hAnsi="Times New Roman" w:cs="Times New Roman"/>
          <w:b/>
          <w:sz w:val="24"/>
          <w:szCs w:val="24"/>
        </w:rPr>
      </w:pPr>
      <w:r w:rsidRPr="0084359D">
        <w:rPr>
          <w:rFonts w:ascii="Times New Roman" w:hAnsi="Times New Roman" w:cs="Times New Roman"/>
          <w:b/>
          <w:sz w:val="24"/>
          <w:szCs w:val="24"/>
        </w:rPr>
        <w:t>1.ročník, II.stupeň základného štúdia - Žiak, ktorý absolvoval I.stupeň základného štúdia</w:t>
      </w:r>
    </w:p>
    <w:p w:rsidR="0084359D" w:rsidRPr="0084359D" w:rsidRDefault="0084359D" w:rsidP="0084359D">
      <w:pPr>
        <w:jc w:val="center"/>
        <w:rPr>
          <w:rFonts w:ascii="Times New Roman" w:hAnsi="Times New Roman" w:cs="Times New Roman"/>
          <w:sz w:val="24"/>
          <w:szCs w:val="24"/>
        </w:rPr>
      </w:pPr>
      <w:r w:rsidRPr="0084359D">
        <w:rPr>
          <w:rFonts w:ascii="Times New Roman" w:hAnsi="Times New Roman" w:cs="Times New Roman"/>
          <w:sz w:val="24"/>
          <w:szCs w:val="24"/>
        </w:rPr>
        <w:t>(1,5 hodín týždenne)</w:t>
      </w:r>
    </w:p>
    <w:p w:rsidR="0084359D" w:rsidRPr="0084359D" w:rsidRDefault="0084359D" w:rsidP="0084359D">
      <w:pPr>
        <w:rPr>
          <w:rFonts w:ascii="Times New Roman" w:hAnsi="Times New Roman" w:cs="Times New Roman"/>
          <w:b/>
          <w:sz w:val="24"/>
          <w:szCs w:val="24"/>
          <w:lang w:val="hu-HU"/>
        </w:rPr>
      </w:pPr>
      <w:r w:rsidRPr="0084359D">
        <w:rPr>
          <w:rFonts w:ascii="Times New Roman" w:hAnsi="Times New Roman" w:cs="Times New Roman"/>
          <w:b/>
          <w:sz w:val="24"/>
          <w:szCs w:val="24"/>
          <w:lang w:val="hu-HU"/>
        </w:rPr>
        <w:t>Ciele</w:t>
      </w:r>
    </w:p>
    <w:p w:rsidR="0084359D" w:rsidRPr="0084359D" w:rsidRDefault="0084359D" w:rsidP="0084359D">
      <w:pPr>
        <w:rPr>
          <w:rFonts w:ascii="Times New Roman" w:hAnsi="Times New Roman" w:cs="Times New Roman"/>
          <w:sz w:val="24"/>
          <w:szCs w:val="24"/>
          <w:lang w:val="hu-HU"/>
        </w:rPr>
      </w:pPr>
      <w:r w:rsidRPr="0084359D">
        <w:rPr>
          <w:rFonts w:ascii="Times New Roman" w:hAnsi="Times New Roman" w:cs="Times New Roman"/>
          <w:sz w:val="24"/>
          <w:szCs w:val="24"/>
          <w:lang w:val="hu-HU"/>
        </w:rPr>
        <w:t xml:space="preserve">     Nadviazať na vedomosti a zručnosti získané na I.stupni základného štúdia. Dosiahnutú úroveň rozvíjať a obohacovať o nové technické a výrazové prvky hry na gitare.</w:t>
      </w:r>
    </w:p>
    <w:p w:rsidR="0084359D" w:rsidRPr="0084359D" w:rsidRDefault="0084359D" w:rsidP="0084359D">
      <w:pPr>
        <w:rPr>
          <w:rFonts w:ascii="Times New Roman" w:hAnsi="Times New Roman" w:cs="Times New Roman"/>
          <w:sz w:val="24"/>
          <w:szCs w:val="24"/>
          <w:lang w:val="hu-HU"/>
        </w:rPr>
      </w:pPr>
      <w:r w:rsidRPr="0084359D">
        <w:rPr>
          <w:rFonts w:ascii="Times New Roman" w:hAnsi="Times New Roman" w:cs="Times New Roman"/>
          <w:sz w:val="24"/>
          <w:szCs w:val="24"/>
          <w:lang w:val="hu-HU"/>
        </w:rPr>
        <w:t xml:space="preserve">     Zdokonaliť plynulú výmenu polôh. Dbať o maximálnu čistotu pri barré a nevyhýbať sa skladbám, v ktorých sa tento hmat vyskytuje.</w:t>
      </w:r>
    </w:p>
    <w:p w:rsidR="0084359D" w:rsidRPr="0084359D" w:rsidRDefault="0084359D" w:rsidP="0084359D">
      <w:pPr>
        <w:rPr>
          <w:rFonts w:ascii="Times New Roman" w:hAnsi="Times New Roman" w:cs="Times New Roman"/>
          <w:sz w:val="24"/>
          <w:szCs w:val="24"/>
          <w:lang w:val="hu-HU"/>
        </w:rPr>
      </w:pPr>
      <w:r w:rsidRPr="0084359D">
        <w:rPr>
          <w:rFonts w:ascii="Times New Roman" w:hAnsi="Times New Roman" w:cs="Times New Roman"/>
          <w:sz w:val="24"/>
          <w:szCs w:val="24"/>
          <w:lang w:val="hu-HU"/>
        </w:rPr>
        <w:lastRenderedPageBreak/>
        <w:t xml:space="preserve">     Vo zvýšenej miere dbať na kultúru tónu a maximálne využiť pri hre vibrato. Rozširovať dynamickú a farebnú škálu tónu. Väčšiu pozornosť venovať hudobnej pamäti, zvyšovať jej spoľahlivosť študovaním rozsiahlejších skladieb. Vzbudiť väčší záujem o hudbu 20.storočia.</w:t>
      </w:r>
    </w:p>
    <w:p w:rsidR="0084359D" w:rsidRPr="0084359D" w:rsidRDefault="0084359D" w:rsidP="0084359D">
      <w:pPr>
        <w:rPr>
          <w:rFonts w:ascii="Times New Roman" w:hAnsi="Times New Roman" w:cs="Times New Roman"/>
          <w:sz w:val="24"/>
          <w:szCs w:val="24"/>
          <w:lang w:val="hu-HU"/>
        </w:rPr>
      </w:pPr>
      <w:r w:rsidRPr="0084359D">
        <w:rPr>
          <w:rFonts w:ascii="Times New Roman" w:hAnsi="Times New Roman" w:cs="Times New Roman"/>
          <w:sz w:val="24"/>
          <w:szCs w:val="24"/>
          <w:lang w:val="hu-HU"/>
        </w:rPr>
        <w:t xml:space="preserve">     Na kvalitatívne vyššej úrovni sa zaoberať starou renesančnou a barokovou hudbou. Dbať na štýlovosť hry a správne predvádzanie ornamentiky. Snažiť sa o celkovú uvoľnenosť hry. Informatívne sa zoznámiť so starým spôsobom hudobného zápisu - tabulatúrami. Využívať preladenie niektorých strún. Viesť žiaka k dobrej orientácii v literatúre nástroja, v historických obdobiach a diferenciácii hudobných štýlov a žánrov. Vybudovať žiakov repertoár tak, aby obsahoval hodnotné skladby svetových a našich skladateľov. Vo väčšej miere zapájať žiaka do komornej hry, neobmedzovať sa len na tradičné gitarové zoskupenia, ale využívať aj iné nástroje. Bližšie sa zoznámiť so španielskym a latinsko-americkým folklórom. Ak má žiak záujem o tanečnú a polulárnu hudbu, nevyhýbať sa hre tohto žánru, ale usmerniť ho a skultivovať jeho prejav. Viesť žiaka k väčšej samostatnosti pri nácviku skladieb. </w:t>
      </w:r>
    </w:p>
    <w:p w:rsidR="0084359D" w:rsidRPr="0084359D" w:rsidRDefault="0084359D" w:rsidP="0084359D">
      <w:pPr>
        <w:rPr>
          <w:rFonts w:ascii="Times New Roman" w:hAnsi="Times New Roman" w:cs="Times New Roman"/>
          <w:b/>
          <w:sz w:val="24"/>
          <w:szCs w:val="24"/>
          <w:lang w:val="hu-HU"/>
        </w:rPr>
      </w:pPr>
      <w:r w:rsidRPr="0084359D">
        <w:rPr>
          <w:rFonts w:ascii="Times New Roman" w:hAnsi="Times New Roman" w:cs="Times New Roman"/>
          <w:b/>
          <w:sz w:val="24"/>
          <w:szCs w:val="24"/>
          <w:lang w:val="hu-HU"/>
        </w:rPr>
        <w:t>Obsah</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 xml:space="preserve">     Obsah učebných osnov hry na gitare je koncipovaný tak, aby si žiak prostredníctvom</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získaných zručností a vedomostí vytváral trvalý vzťah k hudbe a nástroju,aby si postupne osvojil potrebu samostatného štúdia a tvorbu vlastného repertoáru.</w:t>
      </w:r>
    </w:p>
    <w:p w:rsidR="0084359D" w:rsidRPr="0084359D" w:rsidRDefault="0084359D" w:rsidP="0084359D">
      <w:pPr>
        <w:rPr>
          <w:rFonts w:ascii="Times New Roman" w:hAnsi="Times New Roman" w:cs="Times New Roman"/>
          <w:b/>
          <w:sz w:val="24"/>
          <w:szCs w:val="24"/>
        </w:rPr>
      </w:pPr>
      <w:r w:rsidRPr="0084359D">
        <w:rPr>
          <w:rFonts w:ascii="Times New Roman" w:hAnsi="Times New Roman" w:cs="Times New Roman"/>
          <w:b/>
          <w:sz w:val="24"/>
          <w:szCs w:val="24"/>
        </w:rPr>
        <w:t>Výkonový štandard</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ovládajú nové zloitejšie technicko-výrazové prostriedky,</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hrajú trojoktávové stupnice s využitím typových prstokladov aj v oktávach a kadencie s využitím veľkého barré,</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aplikujú v interpretácii skladieb techniku hry rasguado,</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získajú základnú orientáciu v španielskej ľudovej hudbe.</w:t>
      </w:r>
    </w:p>
    <w:p w:rsidR="0084359D" w:rsidRPr="0084359D" w:rsidRDefault="0084359D" w:rsidP="0084359D">
      <w:pPr>
        <w:rPr>
          <w:rFonts w:ascii="Times New Roman" w:hAnsi="Times New Roman" w:cs="Times New Roman"/>
          <w:b/>
          <w:sz w:val="24"/>
          <w:szCs w:val="24"/>
        </w:rPr>
      </w:pPr>
      <w:r w:rsidRPr="0084359D">
        <w:rPr>
          <w:rFonts w:ascii="Times New Roman" w:hAnsi="Times New Roman" w:cs="Times New Roman"/>
          <w:b/>
          <w:sz w:val="24"/>
          <w:szCs w:val="24"/>
        </w:rPr>
        <w:t>Obsahový štandard</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Zdokonaľovanie techniky hry arpeggio, rasguado, glissando.</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Legato na niektorom z tónov akordu.</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Jednohlasné stupnice v rozsahu celého hmatníka vo všetkých tóninách s rôznymi variantmi prstokladov pravej ruky a kadencie v rôznych polohách.</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Intervalové stupnice v rozsahu jednej oktávy.</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Rasguado.</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Španielska ľudová hudba v gitarovej literatúre.</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Rôzne typy rasguada.</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lastRenderedPageBreak/>
        <w:t>Charakteristika typických tancov Španielska.</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Rytmus a metrum najtypickejších tancov Španielska.</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 xml:space="preserve"> </w:t>
      </w:r>
      <w:r w:rsidRPr="0084359D">
        <w:rPr>
          <w:rFonts w:ascii="Times New Roman" w:hAnsi="Times New Roman" w:cs="Times New Roman"/>
          <w:b/>
          <w:sz w:val="24"/>
          <w:szCs w:val="24"/>
        </w:rPr>
        <w:t>Metodické a didaktické pokyny</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 xml:space="preserve">      Práca učiteľa je charakteristická individuálnam prístupom adekvátnych metodických</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postupov a foriem práce nielen v súvislosti s vekom dieťaťa,ale asz hľadiska jeho celkového nadania úrovne talentu.Odporúčané gitarové školy ,učebný materiál slúžia k základnej orientácii učiteľa,ktorý ich môže podľa svojich skúseností a individuálnych potrieb vhodne kombinovať a nahrádzať imými materiálmi.</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 xml:space="preserve">     Stanovené ciele by sa mali uskutočňovať metódami a formami práce,ktoré rozvíjajú </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všeobecné hudobné vzdelanie,hudobnú predstavivosť,sluchové a rytmické cítenie na zákla-</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de uvedomeného vnímania a tvorivej práce s hudobným materiálom.</w:t>
      </w:r>
    </w:p>
    <w:p w:rsidR="0084359D" w:rsidRPr="0084359D" w:rsidRDefault="0084359D" w:rsidP="0084359D">
      <w:pPr>
        <w:rPr>
          <w:rFonts w:ascii="Times New Roman" w:hAnsi="Times New Roman" w:cs="Times New Roman"/>
          <w:b/>
          <w:sz w:val="24"/>
          <w:szCs w:val="24"/>
        </w:rPr>
      </w:pPr>
      <w:r w:rsidRPr="0084359D">
        <w:rPr>
          <w:rFonts w:ascii="Times New Roman" w:hAnsi="Times New Roman" w:cs="Times New Roman"/>
          <w:b/>
          <w:sz w:val="24"/>
          <w:szCs w:val="24"/>
        </w:rPr>
        <w:t>Hudobný materiál</w:t>
      </w:r>
    </w:p>
    <w:p w:rsidR="0084359D" w:rsidRPr="0084359D" w:rsidRDefault="0084359D" w:rsidP="0084359D">
      <w:pPr>
        <w:rPr>
          <w:rFonts w:ascii="Times New Roman" w:hAnsi="Times New Roman" w:cs="Times New Roman"/>
          <w:b/>
          <w:sz w:val="24"/>
          <w:szCs w:val="24"/>
        </w:rPr>
      </w:pP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Leo BROUWER: Estudios sencillos</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Matteo CARCASSI: Etudy op.60</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Fernando CARULLI: Fortschreitende Tonstücke und Geläufigkeits Etüden</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Napoleon COSTE: 25 etud, op.38</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Werner HUBSCHMANN: 22 Etüden für Gitarre</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Jiří JIRMAL: Základy kytarové techniky</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Emilio PUJOL: Racionálna škola hry na gitaru na zásadách Tárregovej techniky</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Julio SAGRERAS: Las terceras lecciones giutarra</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Ferdinand SOR: Etudy</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Mauro STORTI: Il dominio delle corde</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Francisco TÁRREGA: Samtliche technische Studien</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Jose de AZPIAZU: 4 španělské skladby</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Augustin Barrios MANGORE: The guitar works of I.</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Jorge CARDOSO: Milonga</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Jorge CARDOSO: Takirari</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lastRenderedPageBreak/>
        <w:t>Jorge CARDOSO: Vidala</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Jorge Goméz CRESPO: Norteňa</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John DOWLAND: Tizenkét könnyű darab gitárra</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John DOWLAND: Melancholy Galliard und Allemande</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Mauro GIULIANI: 3 sonatíny</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Stanislav JUŘICA: Z českých kytarových tabulatur</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Francis KLEYNJANS: Deux valses</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Antonio LAURO: Two Venezuelan Waltzes</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Dušan MARTINČEK: Prednesové skladby pre mladých gitaristov</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Manuel Maria PONCE: Preludes</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Manuel Maria PONCE: Scherzino Mexicano</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Júlio SAGRERAS: Romanze</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Gaspar SANZ: Cino airs de cour en mi meneur</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Carlos SEIXAS: Sonata S.K.NO: 74, Sonata S.K.NO.: 80</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Fernando SOR: Etudy a prednesové skladby</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Fernando SOR: Výběr ze skladeb pro kytaru</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Francisco TÁRREGA: Grand Vals</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Francisco TÁRREGA: Tango espaňol</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Francisco TÁRREGA: Utwory wybrane</w:t>
      </w:r>
    </w:p>
    <w:p w:rsidR="0084359D" w:rsidRPr="0084359D" w:rsidRDefault="0084359D" w:rsidP="0084359D">
      <w:pPr>
        <w:rPr>
          <w:rFonts w:ascii="Times New Roman" w:hAnsi="Times New Roman" w:cs="Times New Roman"/>
          <w:sz w:val="24"/>
          <w:szCs w:val="24"/>
        </w:rPr>
      </w:pPr>
      <w:r w:rsidRPr="0084359D">
        <w:rPr>
          <w:rFonts w:ascii="Times New Roman" w:hAnsi="Times New Roman" w:cs="Times New Roman"/>
          <w:sz w:val="24"/>
          <w:szCs w:val="24"/>
        </w:rPr>
        <w:t xml:space="preserve">Milan TESAŘ: Album dvaceti kytarových skladeb </w:t>
      </w:r>
    </w:p>
    <w:p w:rsidR="00FE1133" w:rsidRDefault="00FE1133" w:rsidP="00FE1133">
      <w:pPr>
        <w:jc w:val="both"/>
      </w:pPr>
    </w:p>
    <w:p w:rsidR="00DB14BE" w:rsidRDefault="00DB14BE" w:rsidP="00FE1133">
      <w:pPr>
        <w:jc w:val="both"/>
      </w:pPr>
    </w:p>
    <w:p w:rsidR="00DB14BE" w:rsidRDefault="00DB14BE" w:rsidP="00FE1133">
      <w:pPr>
        <w:jc w:val="both"/>
      </w:pPr>
    </w:p>
    <w:p w:rsidR="00DB14BE" w:rsidRDefault="00DB14BE" w:rsidP="00FE1133">
      <w:pPr>
        <w:jc w:val="both"/>
      </w:pPr>
    </w:p>
    <w:p w:rsidR="00DB14BE" w:rsidRDefault="00DB14BE" w:rsidP="00FE1133">
      <w:pPr>
        <w:jc w:val="both"/>
      </w:pPr>
    </w:p>
    <w:p w:rsidR="00DB14BE" w:rsidRDefault="00DB14BE" w:rsidP="00FE1133">
      <w:pPr>
        <w:jc w:val="both"/>
      </w:pPr>
    </w:p>
    <w:p w:rsidR="00FE1133" w:rsidRPr="00FE1133" w:rsidRDefault="00FE1133" w:rsidP="00FE1133">
      <w:pPr>
        <w:rPr>
          <w:rFonts w:ascii="Times New Roman" w:hAnsi="Times New Roman" w:cs="Times New Roman"/>
          <w:sz w:val="24"/>
          <w:szCs w:val="24"/>
        </w:rPr>
      </w:pPr>
    </w:p>
    <w:p w:rsidR="00BC0557" w:rsidRPr="00BC0557" w:rsidRDefault="00BC0557" w:rsidP="00BC0557">
      <w:pPr>
        <w:spacing w:after="0" w:line="240" w:lineRule="auto"/>
        <w:rPr>
          <w:rFonts w:ascii="Times New Roman" w:eastAsia="Times New Roman" w:hAnsi="Times New Roman" w:cs="Courier New"/>
          <w:b/>
          <w:sz w:val="28"/>
          <w:szCs w:val="28"/>
          <w:lang w:eastAsia="sk-SK"/>
        </w:rPr>
      </w:pPr>
      <w:r w:rsidRPr="00BC0557">
        <w:rPr>
          <w:rFonts w:ascii="Times New Roman" w:eastAsia="Times New Roman" w:hAnsi="Times New Roman" w:cs="Courier New"/>
          <w:sz w:val="28"/>
          <w:szCs w:val="28"/>
          <w:lang w:eastAsia="sk-SK"/>
        </w:rPr>
        <w:lastRenderedPageBreak/>
        <w:t xml:space="preserve">                                  </w:t>
      </w:r>
      <w:r w:rsidRPr="00BC0557">
        <w:rPr>
          <w:rFonts w:ascii="Times New Roman" w:eastAsia="Times New Roman" w:hAnsi="Times New Roman" w:cs="Courier New"/>
          <w:b/>
          <w:sz w:val="28"/>
          <w:szCs w:val="28"/>
          <w:lang w:eastAsia="sk-SK"/>
        </w:rPr>
        <w:t>ŠKOLSKÝ  VZDELÁVACÍ  PROGRAM</w:t>
      </w:r>
    </w:p>
    <w:p w:rsidR="00BC0557" w:rsidRPr="00BC0557" w:rsidRDefault="00BC0557" w:rsidP="00BC0557">
      <w:pPr>
        <w:spacing w:after="0" w:line="240" w:lineRule="auto"/>
        <w:rPr>
          <w:rFonts w:ascii="Times New Roman" w:eastAsia="Times New Roman" w:hAnsi="Times New Roman" w:cs="Courier New"/>
          <w:b/>
          <w:sz w:val="28"/>
          <w:szCs w:val="28"/>
          <w:lang w:eastAsia="sk-SK"/>
        </w:rPr>
      </w:pPr>
      <w:r w:rsidRPr="00BC0557">
        <w:rPr>
          <w:rFonts w:ascii="Times New Roman" w:eastAsia="Times New Roman" w:hAnsi="Times New Roman" w:cs="Courier New"/>
          <w:b/>
          <w:sz w:val="28"/>
          <w:szCs w:val="28"/>
          <w:lang w:eastAsia="sk-SK"/>
        </w:rPr>
        <w:t xml:space="preserve">                             PRE PRIMÁRNY STUPEŇ  VZDELÁVANIA</w:t>
      </w:r>
    </w:p>
    <w:p w:rsidR="00BC0557" w:rsidRPr="00BC0557" w:rsidRDefault="00BC0557" w:rsidP="00BC0557">
      <w:pPr>
        <w:spacing w:after="0" w:line="240" w:lineRule="auto"/>
        <w:rPr>
          <w:rFonts w:ascii="Times New Roman" w:eastAsia="Times New Roman" w:hAnsi="Times New Roman" w:cs="Courier New"/>
          <w:b/>
          <w:sz w:val="28"/>
          <w:szCs w:val="28"/>
          <w:lang w:eastAsia="sk-SK"/>
        </w:rPr>
      </w:pPr>
    </w:p>
    <w:p w:rsidR="00BC0557" w:rsidRPr="00BC0557" w:rsidRDefault="00BC0557" w:rsidP="00BC0557">
      <w:pPr>
        <w:spacing w:after="0" w:line="240" w:lineRule="auto"/>
        <w:jc w:val="center"/>
        <w:rPr>
          <w:rFonts w:ascii="Times New Roman" w:eastAsia="Times New Roman" w:hAnsi="Times New Roman" w:cs="Courier New"/>
          <w:b/>
          <w:sz w:val="36"/>
          <w:szCs w:val="36"/>
          <w:lang w:eastAsia="sk-SK"/>
        </w:rPr>
      </w:pPr>
      <w:r w:rsidRPr="00BC0557">
        <w:rPr>
          <w:rFonts w:ascii="Times New Roman" w:eastAsia="Times New Roman" w:hAnsi="Times New Roman" w:cs="Courier New"/>
          <w:b/>
          <w:sz w:val="36"/>
          <w:szCs w:val="36"/>
          <w:lang w:eastAsia="sk-SK"/>
        </w:rPr>
        <w:t>Hra na husliach</w:t>
      </w:r>
    </w:p>
    <w:p w:rsidR="00BC0557" w:rsidRPr="00BC0557" w:rsidRDefault="00BC0557" w:rsidP="00BC0557">
      <w:pPr>
        <w:spacing w:after="0" w:line="240" w:lineRule="auto"/>
        <w:rPr>
          <w:rFonts w:ascii="Times New Roman" w:eastAsia="Times New Roman" w:hAnsi="Times New Roman" w:cs="Courier New"/>
          <w:b/>
          <w:sz w:val="28"/>
          <w:szCs w:val="28"/>
          <w:lang w:eastAsia="sk-SK"/>
        </w:rPr>
      </w:pPr>
    </w:p>
    <w:p w:rsidR="00BC0557" w:rsidRPr="00BC0557" w:rsidRDefault="00BC0557" w:rsidP="00BC0557">
      <w:pPr>
        <w:spacing w:after="0" w:line="240" w:lineRule="auto"/>
        <w:jc w:val="center"/>
        <w:rPr>
          <w:rFonts w:ascii="Times New Roman" w:eastAsia="Times New Roman" w:hAnsi="Times New Roman" w:cs="Courier New"/>
          <w:b/>
          <w:sz w:val="24"/>
          <w:szCs w:val="24"/>
          <w:lang w:eastAsia="sk-SK"/>
        </w:rPr>
      </w:pPr>
      <w:r w:rsidRPr="00BC0557">
        <w:rPr>
          <w:rFonts w:ascii="Times New Roman" w:eastAsia="Times New Roman" w:hAnsi="Times New Roman" w:cs="Courier New"/>
          <w:b/>
          <w:sz w:val="24"/>
          <w:szCs w:val="24"/>
          <w:lang w:eastAsia="sk-SK"/>
        </w:rPr>
        <w:t>I. časť I. stupňa základného štúdia základnej umeleckej školy</w:t>
      </w:r>
    </w:p>
    <w:p w:rsidR="00BC0557" w:rsidRPr="00BC0557" w:rsidRDefault="00BC0557" w:rsidP="00BC0557">
      <w:pPr>
        <w:spacing w:after="0" w:line="240" w:lineRule="auto"/>
        <w:jc w:val="center"/>
        <w:rPr>
          <w:rFonts w:ascii="Times New Roman" w:eastAsia="Times New Roman" w:hAnsi="Times New Roman" w:cs="Courier New"/>
          <w:b/>
          <w:sz w:val="24"/>
          <w:szCs w:val="24"/>
          <w:lang w:eastAsia="sk-SK"/>
        </w:rPr>
      </w:pPr>
      <w:r w:rsidRPr="00BC0557">
        <w:rPr>
          <w:rFonts w:ascii="Times New Roman" w:eastAsia="Times New Roman" w:hAnsi="Times New Roman" w:cs="Courier New"/>
          <w:b/>
          <w:sz w:val="24"/>
          <w:szCs w:val="24"/>
          <w:lang w:eastAsia="sk-SK"/>
        </w:rPr>
        <w:t>Hudobný odbor</w:t>
      </w:r>
    </w:p>
    <w:p w:rsidR="00BC0557" w:rsidRPr="00BC0557" w:rsidRDefault="00BC0557" w:rsidP="00BC0557">
      <w:pPr>
        <w:spacing w:after="0" w:line="240" w:lineRule="auto"/>
        <w:rPr>
          <w:rFonts w:ascii="Times New Roman" w:eastAsia="Times New Roman" w:hAnsi="Times New Roman" w:cs="Courier New"/>
          <w:sz w:val="24"/>
          <w:szCs w:val="24"/>
          <w:lang w:eastAsia="sk-SK"/>
        </w:rPr>
      </w:pPr>
    </w:p>
    <w:p w:rsidR="00BC0557" w:rsidRPr="00BC0557" w:rsidRDefault="00BC0557" w:rsidP="00BC0557">
      <w:pPr>
        <w:spacing w:after="0" w:line="240" w:lineRule="auto"/>
        <w:rPr>
          <w:rFonts w:ascii="Times New Roman" w:eastAsia="Times New Roman" w:hAnsi="Times New Roman" w:cs="Courier New"/>
          <w:sz w:val="24"/>
          <w:szCs w:val="24"/>
          <w:lang w:eastAsia="sk-SK"/>
        </w:rPr>
      </w:pP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b/>
          <w:sz w:val="24"/>
          <w:szCs w:val="24"/>
          <w:lang w:eastAsia="sk-SK"/>
        </w:rPr>
        <w:t>CHARAKTERISTIKA PREDMETU</w:t>
      </w:r>
    </w:p>
    <w:p w:rsidR="00BC0557" w:rsidRPr="00BC0557" w:rsidRDefault="00BC0557" w:rsidP="00BC0557">
      <w:pPr>
        <w:spacing w:after="0" w:line="240" w:lineRule="auto"/>
        <w:jc w:val="both"/>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xml:space="preserve">     Husle sú jedným zo skupiny sláčikových nástrojov s vysokými nárokmi na hudobné a fyziologické dispozície žiaka.</w:t>
      </w:r>
    </w:p>
    <w:p w:rsidR="00BC0557" w:rsidRPr="00BC0557" w:rsidRDefault="00BC0557" w:rsidP="00BC0557">
      <w:pPr>
        <w:spacing w:after="0" w:line="240" w:lineRule="auto"/>
        <w:jc w:val="both"/>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xml:space="preserve">     Vyučovanie hry na husliach prebieha formou individuálneho vzdelávania. Hodiny sú zamerané na racionálne využitie prirodzenej pohyblivosti dieťaťa, jeho schopnosti aktívneho sústredenia a od začiatku sa pestuje uvoľnená orientácia na celom hmatníku. Samozrejme, že výnimočné prípady – žiaci so slabšou pohybovou koordináciou, menšími fyziologickými predpokladmi, psychickými danosťami, ale s pozitívnym vzťahom k nástroju (hudbe) budú postupovať pomalšie. Individuálny systém výučby huslí to umožňuje. Žiak má možnosť začať hrať už v ranom veku na  najmenších osminových cez štvrťové, polové, trojštvrťové až k celým husliam.</w:t>
      </w:r>
    </w:p>
    <w:p w:rsidR="00BC0557" w:rsidRPr="00BC0557" w:rsidRDefault="00BC0557" w:rsidP="00BC0557">
      <w:pPr>
        <w:spacing w:after="0" w:line="240" w:lineRule="auto"/>
        <w:jc w:val="both"/>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xml:space="preserve">     Žiak by mal počas štúdia na ZUŠ získať všetky základné odborné vedomosti z hry na husliach, ktoré mu umožnia uplatniť sa podľa jeho schopností, zručností a záujmov. Mal by zvládnuť účinkovanie v amatérskych hudobných zoskupeniach, samostatne naštudovať jednoduchšie skladbičky rôznych štýlových období a byť dostatočne vyspelým konzumentom hudby, ktorý má rozvinuté hudobno – estetické cítenie.</w:t>
      </w:r>
    </w:p>
    <w:p w:rsidR="00BC0557" w:rsidRPr="00BC0557" w:rsidRDefault="00BC0557" w:rsidP="00BC0557">
      <w:pPr>
        <w:spacing w:after="0" w:line="240" w:lineRule="auto"/>
        <w:rPr>
          <w:rFonts w:ascii="Times New Roman" w:eastAsia="Times New Roman" w:hAnsi="Times New Roman" w:cs="Courier New"/>
          <w:sz w:val="24"/>
          <w:szCs w:val="24"/>
          <w:lang w:eastAsia="sk-SK"/>
        </w:rPr>
      </w:pPr>
    </w:p>
    <w:p w:rsidR="00BC0557" w:rsidRPr="00BC0557" w:rsidRDefault="00BC0557" w:rsidP="00BC0557">
      <w:pPr>
        <w:spacing w:after="0" w:line="240" w:lineRule="auto"/>
        <w:jc w:val="center"/>
        <w:rPr>
          <w:rFonts w:ascii="Times New Roman" w:eastAsia="Times New Roman" w:hAnsi="Times New Roman" w:cs="Courier New"/>
          <w:b/>
          <w:sz w:val="24"/>
          <w:szCs w:val="24"/>
          <w:lang w:eastAsia="sk-SK"/>
        </w:rPr>
      </w:pPr>
      <w:r w:rsidRPr="00BC0557">
        <w:rPr>
          <w:rFonts w:ascii="Times New Roman" w:eastAsia="Times New Roman" w:hAnsi="Times New Roman" w:cs="Courier New"/>
          <w:b/>
          <w:sz w:val="24"/>
          <w:szCs w:val="24"/>
          <w:lang w:eastAsia="sk-SK"/>
        </w:rPr>
        <w:t>1. ročník</w:t>
      </w:r>
    </w:p>
    <w:p w:rsidR="00BC0557" w:rsidRPr="00BC0557" w:rsidRDefault="00BC0557" w:rsidP="00BC0557">
      <w:pPr>
        <w:spacing w:after="0" w:line="240" w:lineRule="auto"/>
        <w:jc w:val="center"/>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(1,5 hodiny týždenne)</w:t>
      </w:r>
    </w:p>
    <w:p w:rsidR="00BC0557" w:rsidRPr="00BC0557" w:rsidRDefault="00BC0557" w:rsidP="00BC0557">
      <w:pPr>
        <w:spacing w:after="0" w:line="240" w:lineRule="auto"/>
        <w:rPr>
          <w:rFonts w:ascii="Times New Roman" w:eastAsia="Times New Roman" w:hAnsi="Times New Roman" w:cs="Courier New"/>
          <w:sz w:val="24"/>
          <w:szCs w:val="24"/>
          <w:lang w:eastAsia="sk-SK"/>
        </w:rPr>
      </w:pPr>
    </w:p>
    <w:p w:rsidR="00BC0557" w:rsidRPr="00BC0557" w:rsidRDefault="00BC0557" w:rsidP="00BC0557">
      <w:pPr>
        <w:spacing w:after="0" w:line="240" w:lineRule="auto"/>
        <w:rPr>
          <w:rFonts w:ascii="Times New Roman" w:eastAsia="Times New Roman" w:hAnsi="Times New Roman" w:cs="Courier New"/>
          <w:b/>
          <w:sz w:val="24"/>
          <w:szCs w:val="24"/>
          <w:lang w:eastAsia="sk-SK"/>
        </w:rPr>
      </w:pPr>
      <w:r w:rsidRPr="00BC0557">
        <w:rPr>
          <w:rFonts w:ascii="Times New Roman" w:eastAsia="Times New Roman" w:hAnsi="Times New Roman" w:cs="Courier New"/>
          <w:b/>
          <w:sz w:val="24"/>
          <w:szCs w:val="24"/>
          <w:lang w:eastAsia="sk-SK"/>
        </w:rPr>
        <w:t>Ciele</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vzbudiť u žiaka záujem o husľovú hru</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zdokonaľovanie základných fyziologických návykov: uvoľnený ale aktívny postoj</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xml:space="preserve">                                                                                         držanie nástroja</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xml:space="preserve">                                                                                         držanie sláčika</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xml:space="preserve">                                                                                         položenie sláčika</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xml:space="preserve">                                                                                         položenie prstov </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xml:space="preserve">                                                                                        /durový, molový hmat/</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zvládnutie hry pizzicato</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zvládnutie hry so sláčikom</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práca na postoji a činnosti oboch rúk</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tvorenie a skvalitňovanie tónu, hladké prechody cez struny</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nároky na čistú intonáciu</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cvičenie rytmickej, intonačnej a harmonickej predstavy</w:t>
      </w:r>
    </w:p>
    <w:p w:rsidR="00BC0557" w:rsidRPr="00BC0557" w:rsidRDefault="00BC0557" w:rsidP="00BC0557">
      <w:pPr>
        <w:spacing w:after="0" w:line="240" w:lineRule="auto"/>
        <w:rPr>
          <w:rFonts w:ascii="Times New Roman" w:eastAsia="Times New Roman" w:hAnsi="Times New Roman" w:cs="Courier New"/>
          <w:sz w:val="24"/>
          <w:szCs w:val="24"/>
          <w:lang w:eastAsia="sk-SK"/>
        </w:rPr>
      </w:pPr>
    </w:p>
    <w:p w:rsidR="00BC0557" w:rsidRPr="00BC0557" w:rsidRDefault="00BC0557" w:rsidP="00BC0557">
      <w:pPr>
        <w:spacing w:after="0" w:line="240" w:lineRule="auto"/>
        <w:rPr>
          <w:rFonts w:ascii="Times New Roman" w:eastAsia="Times New Roman" w:hAnsi="Times New Roman" w:cs="Courier New"/>
          <w:b/>
          <w:sz w:val="24"/>
          <w:szCs w:val="24"/>
          <w:lang w:eastAsia="sk-SK"/>
        </w:rPr>
      </w:pPr>
      <w:r w:rsidRPr="00BC0557">
        <w:rPr>
          <w:rFonts w:ascii="Times New Roman" w:eastAsia="Times New Roman" w:hAnsi="Times New Roman" w:cs="Courier New"/>
          <w:b/>
          <w:sz w:val="24"/>
          <w:szCs w:val="24"/>
          <w:lang w:eastAsia="sk-SK"/>
        </w:rPr>
        <w:t>Obsah</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b/>
          <w:sz w:val="24"/>
          <w:szCs w:val="24"/>
          <w:lang w:eastAsia="sk-SK"/>
        </w:rPr>
        <w:t xml:space="preserve">° </w:t>
      </w:r>
      <w:r w:rsidRPr="00BC0557">
        <w:rPr>
          <w:rFonts w:ascii="Times New Roman" w:eastAsia="Times New Roman" w:hAnsi="Times New Roman" w:cs="Courier New"/>
          <w:sz w:val="24"/>
          <w:szCs w:val="24"/>
          <w:lang w:eastAsia="sk-SK"/>
        </w:rPr>
        <w:t>motivácia žiaka k hre na husliach – prehrávaním skladieb, prehrávaním audiovizuálnych  nahrávok, návštevami koncertov</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sústavne sledovať a okamžite odbúrať prípadné zlozvyky</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lastRenderedPageBreak/>
        <w:t>° častým predhrávaním učiteľa pestovať tónovú predstavu o cieľovom efekte cvičenia etudy alebo prednesu</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smykové cvičenia /kombinácie detaché v rôznych častiach sláčika, legato/</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stála kontrola nasadenia sláčika, zapájanie všetkých častí ruky do ťahu</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cvičenia stupníc, prstové cvičenia</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rytmické a tempové zmeny melodických motívov</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základy hudobnej dynamiky</w:t>
      </w:r>
    </w:p>
    <w:p w:rsidR="00BC0557" w:rsidRPr="00BC0557" w:rsidRDefault="00BC0557" w:rsidP="00BC0557">
      <w:pPr>
        <w:spacing w:after="0" w:line="240" w:lineRule="auto"/>
        <w:rPr>
          <w:rFonts w:ascii="Times New Roman" w:eastAsia="Times New Roman" w:hAnsi="Times New Roman" w:cs="Courier New"/>
          <w:sz w:val="24"/>
          <w:szCs w:val="24"/>
          <w:lang w:eastAsia="sk-SK"/>
        </w:rPr>
      </w:pP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b/>
          <w:sz w:val="24"/>
          <w:szCs w:val="24"/>
          <w:lang w:eastAsia="sk-SK"/>
        </w:rPr>
        <w:t>Hudobný materiál</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J. Beran – J. Čermák: Husľová škola 1. diel</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V. Krúček: Škola husľových etúd</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O. Ševčík: opus 6/2/, opus 7, opus 2</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Miska: Husľová škola 1. diel</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V. Ko</w:t>
      </w:r>
      <w:r w:rsidRPr="00BC0557">
        <w:rPr>
          <w:rFonts w:ascii="Times New Roman" w:eastAsia="Times New Roman" w:hAnsi="Times New Roman" w:cs="Times New Roman"/>
          <w:sz w:val="24"/>
          <w:szCs w:val="24"/>
          <w:lang w:eastAsia="sk-SK"/>
        </w:rPr>
        <w:t>ř</w:t>
      </w:r>
      <w:r w:rsidRPr="00BC0557">
        <w:rPr>
          <w:rFonts w:ascii="Times New Roman" w:eastAsia="Times New Roman" w:hAnsi="Times New Roman" w:cs="Courier New"/>
          <w:sz w:val="24"/>
          <w:szCs w:val="24"/>
          <w:lang w:eastAsia="sk-SK"/>
        </w:rPr>
        <w:t>ínek: Husľová škola</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xml:space="preserve">                    Melodické etudy</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Dénes: Husľová škola</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b/>
          <w:sz w:val="24"/>
          <w:szCs w:val="24"/>
          <w:lang w:eastAsia="sk-SK"/>
        </w:rPr>
        <w:t>Prednesové skladby</w:t>
      </w:r>
      <w:r w:rsidRPr="00BC0557">
        <w:rPr>
          <w:rFonts w:ascii="Times New Roman" w:eastAsia="Times New Roman" w:hAnsi="Times New Roman" w:cs="Courier New"/>
          <w:sz w:val="24"/>
          <w:szCs w:val="24"/>
          <w:lang w:eastAsia="sk-SK"/>
        </w:rPr>
        <w:t>: v prebraných prstokladoch</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J. Máslo: Povzbudenie</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N. Baklanova: Počiatočné cvičenia a prednesové skladby</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V. Ko</w:t>
      </w:r>
      <w:r w:rsidRPr="00BC0557">
        <w:rPr>
          <w:rFonts w:ascii="Times New Roman" w:eastAsia="Times New Roman" w:hAnsi="Times New Roman" w:cs="Times New Roman"/>
          <w:sz w:val="24"/>
          <w:szCs w:val="24"/>
          <w:lang w:eastAsia="sk-SK"/>
        </w:rPr>
        <w:t>ř</w:t>
      </w:r>
      <w:r w:rsidRPr="00BC0557">
        <w:rPr>
          <w:rFonts w:ascii="Times New Roman" w:eastAsia="Times New Roman" w:hAnsi="Times New Roman" w:cs="Courier New"/>
          <w:sz w:val="24"/>
          <w:szCs w:val="24"/>
          <w:lang w:eastAsia="sk-SK"/>
        </w:rPr>
        <w:t>ínek: Slovenské ľudové piesne pre najmenších</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a ďalšie piesne na podobnej technickej úrovni</w:t>
      </w:r>
    </w:p>
    <w:p w:rsidR="00BC0557" w:rsidRPr="00BC0557" w:rsidRDefault="00BC0557" w:rsidP="00BC0557">
      <w:pPr>
        <w:spacing w:after="0" w:line="240" w:lineRule="auto"/>
        <w:rPr>
          <w:rFonts w:ascii="Times New Roman" w:eastAsia="Times New Roman" w:hAnsi="Times New Roman" w:cs="Courier New"/>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3"/>
        <w:gridCol w:w="4635"/>
      </w:tblGrid>
      <w:tr w:rsidR="00BC0557" w:rsidRPr="00BC0557" w:rsidTr="00892775">
        <w:tc>
          <w:tcPr>
            <w:tcW w:w="4871" w:type="dxa"/>
          </w:tcPr>
          <w:p w:rsidR="00BC0557" w:rsidRPr="00BC0557" w:rsidRDefault="00BC0557" w:rsidP="00BC0557">
            <w:pPr>
              <w:spacing w:after="0" w:line="240" w:lineRule="auto"/>
              <w:rPr>
                <w:rFonts w:ascii="Times New Roman" w:eastAsia="Times New Roman" w:hAnsi="Times New Roman" w:cs="Courier New"/>
                <w:b/>
                <w:sz w:val="24"/>
                <w:szCs w:val="24"/>
                <w:lang w:eastAsia="sk-SK"/>
              </w:rPr>
            </w:pPr>
            <w:r w:rsidRPr="00BC0557">
              <w:rPr>
                <w:rFonts w:ascii="Times New Roman" w:eastAsia="Times New Roman" w:hAnsi="Times New Roman" w:cs="Courier New"/>
                <w:b/>
                <w:sz w:val="24"/>
                <w:szCs w:val="24"/>
                <w:lang w:eastAsia="sk-SK"/>
              </w:rPr>
              <w:t>Kompetencie</w:t>
            </w:r>
          </w:p>
        </w:tc>
        <w:tc>
          <w:tcPr>
            <w:tcW w:w="4871" w:type="dxa"/>
          </w:tcPr>
          <w:p w:rsidR="00BC0557" w:rsidRPr="00BC0557" w:rsidRDefault="00BC0557" w:rsidP="00BC0557">
            <w:pPr>
              <w:spacing w:after="0" w:line="240" w:lineRule="auto"/>
              <w:rPr>
                <w:rFonts w:ascii="Times New Roman" w:eastAsia="Times New Roman" w:hAnsi="Times New Roman" w:cs="Courier New"/>
                <w:b/>
                <w:sz w:val="24"/>
                <w:szCs w:val="24"/>
                <w:lang w:eastAsia="sk-SK"/>
              </w:rPr>
            </w:pPr>
            <w:r w:rsidRPr="00BC0557">
              <w:rPr>
                <w:rFonts w:ascii="Times New Roman" w:eastAsia="Times New Roman" w:hAnsi="Times New Roman" w:cs="Courier New"/>
                <w:b/>
                <w:sz w:val="24"/>
                <w:szCs w:val="24"/>
                <w:lang w:eastAsia="sk-SK"/>
              </w:rPr>
              <w:t>Výstup</w:t>
            </w:r>
          </w:p>
        </w:tc>
      </w:tr>
      <w:tr w:rsidR="00BC0557" w:rsidRPr="00BC0557" w:rsidTr="00892775">
        <w:tc>
          <w:tcPr>
            <w:tcW w:w="4871" w:type="dxa"/>
          </w:tcPr>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interpretácia skladbičiek primeraného rozsahu,</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zdokonaľovanie základných fyziologických návykov: uvoľnený a aktívny postoj, správne držanie nástroja a sláčika, položenie sláčika a prstov</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hra so sláčikom,</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hra pizzicato,</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zvyšovanie kvality tónu,</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zdokonaľovanie hladkého prechodu cez struny,</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cvičenia stupníc, prstové a smykové cvičenia,</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zvládnutie základov hudobnej dynamiky</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viesť žiaka správne a systematicky cvičiť</w:t>
            </w:r>
          </w:p>
        </w:tc>
        <w:tc>
          <w:tcPr>
            <w:tcW w:w="4871" w:type="dxa"/>
          </w:tcPr>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vedieť zahrať detské a ľudové piesne s veľmi jednoduchým sprievodom,</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vedieť zahrať malé nenáročné skladbičky /na podobnej technickej úrovni ako skladby uvedené v hudobnom materiáli</w:t>
            </w:r>
          </w:p>
        </w:tc>
      </w:tr>
    </w:tbl>
    <w:p w:rsidR="00BC0557" w:rsidRPr="00BC0557" w:rsidRDefault="00BC0557" w:rsidP="00BC0557">
      <w:pPr>
        <w:spacing w:after="0" w:line="240" w:lineRule="auto"/>
        <w:rPr>
          <w:rFonts w:ascii="Times New Roman" w:eastAsia="Times New Roman" w:hAnsi="Times New Roman" w:cs="Courier New"/>
          <w:sz w:val="24"/>
          <w:szCs w:val="24"/>
          <w:lang w:eastAsia="sk-SK"/>
        </w:rPr>
      </w:pPr>
    </w:p>
    <w:p w:rsidR="00BC0557" w:rsidRPr="00BC0557" w:rsidRDefault="00BC0557" w:rsidP="00BC0557">
      <w:pPr>
        <w:spacing w:after="0" w:line="240" w:lineRule="auto"/>
        <w:rPr>
          <w:rFonts w:ascii="Times New Roman" w:eastAsia="Times New Roman" w:hAnsi="Times New Roman" w:cs="Courier New"/>
          <w:b/>
          <w:sz w:val="24"/>
          <w:szCs w:val="24"/>
          <w:lang w:eastAsia="sk-SK"/>
        </w:rPr>
      </w:pPr>
      <w:r w:rsidRPr="00BC0557">
        <w:rPr>
          <w:rFonts w:ascii="Times New Roman" w:eastAsia="Times New Roman" w:hAnsi="Times New Roman" w:cs="Courier New"/>
          <w:b/>
          <w:sz w:val="24"/>
          <w:szCs w:val="24"/>
          <w:lang w:eastAsia="sk-SK"/>
        </w:rPr>
        <w:t>Metodické a didaktické pokyny</w:t>
      </w:r>
    </w:p>
    <w:p w:rsidR="00BC0557" w:rsidRPr="00BC0557" w:rsidRDefault="00BC0557" w:rsidP="00BC0557">
      <w:pPr>
        <w:spacing w:after="0" w:line="240" w:lineRule="auto"/>
        <w:jc w:val="both"/>
        <w:rPr>
          <w:rFonts w:ascii="Times New Roman" w:eastAsia="Times New Roman" w:hAnsi="Times New Roman" w:cs="Courier New"/>
          <w:sz w:val="24"/>
          <w:szCs w:val="24"/>
          <w:lang w:eastAsia="sk-SK"/>
        </w:rPr>
      </w:pPr>
      <w:r w:rsidRPr="00BC0557">
        <w:rPr>
          <w:rFonts w:ascii="Times New Roman" w:eastAsia="Times New Roman" w:hAnsi="Times New Roman" w:cs="Courier New"/>
          <w:b/>
          <w:sz w:val="24"/>
          <w:szCs w:val="24"/>
          <w:lang w:eastAsia="sk-SK"/>
        </w:rPr>
        <w:t xml:space="preserve">     </w:t>
      </w:r>
      <w:r w:rsidRPr="00BC0557">
        <w:rPr>
          <w:rFonts w:ascii="Times New Roman" w:eastAsia="Times New Roman" w:hAnsi="Times New Roman" w:cs="Courier New"/>
          <w:sz w:val="24"/>
          <w:szCs w:val="24"/>
          <w:lang w:eastAsia="sk-SK"/>
        </w:rPr>
        <w:t>Vyučovanie by malo prebiehať v uvoľnenej atmosfére, pretože pohoda vyvolá psychické uvoľnenie, ktoré spolu s motorickým uvoľnením prinesie kladné výsledky.</w:t>
      </w:r>
    </w:p>
    <w:p w:rsidR="00BC0557" w:rsidRPr="00BC0557" w:rsidRDefault="00BC0557" w:rsidP="00BC0557">
      <w:pPr>
        <w:spacing w:after="0" w:line="240" w:lineRule="auto"/>
        <w:jc w:val="both"/>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xml:space="preserve">     Dôraz sa kladie na aplikovanie poznatkov z hudobnej náuky, t.j. pohotové čítanie nôt atď. dôležitou súčasťou vzdelávania je rozvoj hudobného cítenia, vnímania a technickej zručnosti žiaka. Pedagogická práca a jej úspech závisia od ustavičnej kontroly všetkých činností: od rozvíjania hudobnej predstavy, sledovania pohybovej zložky a pod.</w:t>
      </w:r>
    </w:p>
    <w:p w:rsidR="00BC0557" w:rsidRDefault="00BC0557" w:rsidP="00BC0557">
      <w:pPr>
        <w:spacing w:after="0" w:line="240" w:lineRule="auto"/>
        <w:jc w:val="both"/>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xml:space="preserve">     Vyššie uvedené husľové školy sú dobre a prehľadne spracované, dobre sa podľa nich vyučuje.</w:t>
      </w:r>
    </w:p>
    <w:p w:rsidR="00DB14BE" w:rsidRPr="00BC0557" w:rsidRDefault="00DB14BE" w:rsidP="00BC0557">
      <w:pPr>
        <w:spacing w:after="0" w:line="240" w:lineRule="auto"/>
        <w:jc w:val="both"/>
        <w:rPr>
          <w:rFonts w:ascii="Times New Roman" w:eastAsia="Times New Roman" w:hAnsi="Times New Roman" w:cs="Courier New"/>
          <w:sz w:val="24"/>
          <w:szCs w:val="24"/>
          <w:lang w:eastAsia="sk-SK"/>
        </w:rPr>
      </w:pPr>
    </w:p>
    <w:p w:rsidR="00BC0557" w:rsidRPr="00BC0557" w:rsidRDefault="00BC0557" w:rsidP="00BC0557">
      <w:pPr>
        <w:spacing w:after="0" w:line="240" w:lineRule="auto"/>
        <w:rPr>
          <w:rFonts w:ascii="Times New Roman" w:eastAsia="Times New Roman" w:hAnsi="Times New Roman" w:cs="Times New Roman"/>
          <w:sz w:val="24"/>
          <w:szCs w:val="24"/>
          <w:lang w:eastAsia="sk-SK"/>
        </w:rPr>
      </w:pPr>
    </w:p>
    <w:p w:rsidR="00BC0557" w:rsidRPr="00BC0557" w:rsidRDefault="00BC0557" w:rsidP="00BC0557">
      <w:pPr>
        <w:spacing w:after="0" w:line="240" w:lineRule="auto"/>
        <w:jc w:val="center"/>
        <w:rPr>
          <w:rFonts w:ascii="Times New Roman" w:eastAsia="Times New Roman" w:hAnsi="Times New Roman" w:cs="Times New Roman"/>
          <w:b/>
          <w:sz w:val="24"/>
          <w:szCs w:val="24"/>
          <w:lang w:eastAsia="sk-SK"/>
        </w:rPr>
      </w:pPr>
      <w:r w:rsidRPr="00BC0557">
        <w:rPr>
          <w:rFonts w:ascii="Times New Roman" w:eastAsia="Times New Roman" w:hAnsi="Times New Roman" w:cs="Times New Roman"/>
          <w:b/>
          <w:sz w:val="24"/>
          <w:szCs w:val="24"/>
          <w:lang w:eastAsia="sk-SK"/>
        </w:rPr>
        <w:lastRenderedPageBreak/>
        <w:t>2. ročník</w:t>
      </w:r>
    </w:p>
    <w:p w:rsidR="00BC0557" w:rsidRPr="00BC0557" w:rsidRDefault="00BC0557" w:rsidP="00BC0557">
      <w:pPr>
        <w:spacing w:after="0" w:line="240" w:lineRule="auto"/>
        <w:jc w:val="center"/>
        <w:rPr>
          <w:rFonts w:ascii="Times New Roman" w:eastAsia="Times New Roman" w:hAnsi="Times New Roman" w:cs="Times New Roman"/>
          <w:b/>
          <w:sz w:val="24"/>
          <w:szCs w:val="24"/>
          <w:lang w:eastAsia="sk-SK"/>
        </w:rPr>
      </w:pPr>
      <w:r w:rsidRPr="00BC0557">
        <w:rPr>
          <w:rFonts w:ascii="Courier New" w:eastAsia="Times New Roman" w:hAnsi="Courier New" w:cs="Courier New"/>
          <w:sz w:val="24"/>
          <w:szCs w:val="24"/>
          <w:lang w:eastAsia="sk-SK"/>
        </w:rPr>
        <w:t>(</w:t>
      </w:r>
      <w:r w:rsidRPr="00BC0557">
        <w:rPr>
          <w:rFonts w:ascii="Times New Roman" w:eastAsia="Times New Roman" w:hAnsi="Times New Roman" w:cs="Times New Roman"/>
          <w:sz w:val="24"/>
          <w:szCs w:val="24"/>
          <w:lang w:eastAsia="sk-SK"/>
        </w:rPr>
        <w:t>1,5 hodiny týždenne</w:t>
      </w:r>
      <w:r w:rsidRPr="00BC0557">
        <w:rPr>
          <w:rFonts w:ascii="Times New Roman" w:eastAsia="Times New Roman" w:hAnsi="Times New Roman" w:cs="Courier New"/>
          <w:sz w:val="24"/>
          <w:szCs w:val="24"/>
          <w:lang w:eastAsia="sk-SK"/>
        </w:rPr>
        <w:t>)</w:t>
      </w:r>
    </w:p>
    <w:p w:rsidR="00BC0557" w:rsidRPr="00BC0557" w:rsidRDefault="00BC0557" w:rsidP="00BC0557">
      <w:pPr>
        <w:spacing w:after="0" w:line="240" w:lineRule="auto"/>
        <w:jc w:val="center"/>
        <w:rPr>
          <w:rFonts w:ascii="Times New Roman" w:eastAsia="Times New Roman" w:hAnsi="Times New Roman" w:cs="Times New Roman"/>
          <w:sz w:val="24"/>
          <w:szCs w:val="24"/>
          <w:lang w:eastAsia="sk-SK"/>
        </w:rPr>
      </w:pPr>
    </w:p>
    <w:p w:rsidR="00BC0557" w:rsidRPr="00BC0557" w:rsidRDefault="00BC0557" w:rsidP="00BC0557">
      <w:pPr>
        <w:spacing w:after="0" w:line="240" w:lineRule="auto"/>
        <w:rPr>
          <w:rFonts w:ascii="Times New Roman" w:eastAsia="Times New Roman" w:hAnsi="Times New Roman" w:cs="Times New Roman"/>
          <w:b/>
          <w:sz w:val="24"/>
          <w:szCs w:val="24"/>
          <w:lang w:eastAsia="sk-SK"/>
        </w:rPr>
      </w:pPr>
      <w:r w:rsidRPr="00BC0557">
        <w:rPr>
          <w:rFonts w:ascii="Times New Roman" w:eastAsia="Times New Roman" w:hAnsi="Times New Roman" w:cs="Times New Roman"/>
          <w:b/>
          <w:sz w:val="24"/>
          <w:szCs w:val="24"/>
          <w:lang w:eastAsia="sk-SK"/>
        </w:rPr>
        <w:t>Ciele</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 upevňovať elementárne návyky</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 zvyšovať pohyblivosť prstov</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 rozvíjať kvalitu tónu, cvičiť rytmické, tempové cítenie žiaka</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 príprava na vibrato bez sláčika</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 hra z listu, spamäti</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 rozvíjať muzikálne cítenie harmonické</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 improvizácia</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p>
    <w:p w:rsidR="00BC0557" w:rsidRPr="00BC0557" w:rsidRDefault="00BC0557" w:rsidP="00BC0557">
      <w:pPr>
        <w:spacing w:after="0" w:line="240" w:lineRule="auto"/>
        <w:rPr>
          <w:rFonts w:ascii="Times New Roman" w:eastAsia="Times New Roman" w:hAnsi="Times New Roman" w:cs="Times New Roman"/>
          <w:b/>
          <w:sz w:val="24"/>
          <w:szCs w:val="24"/>
          <w:lang w:eastAsia="sk-SK"/>
        </w:rPr>
      </w:pPr>
      <w:r w:rsidRPr="00BC0557">
        <w:rPr>
          <w:rFonts w:ascii="Times New Roman" w:eastAsia="Times New Roman" w:hAnsi="Times New Roman" w:cs="Times New Roman"/>
          <w:b/>
          <w:sz w:val="24"/>
          <w:szCs w:val="24"/>
          <w:lang w:eastAsia="sk-SK"/>
        </w:rPr>
        <w:t>Obsah</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 pozorne sledovať vyvážený postoj, zapájanie všetkých častí rúk do činnosti a hľadať najoptimálnejšie  podmienky pre aktívne uvoľnenie</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 dbať na rýchly a pružný dopad a vycvičovanie rýchleho odskoku prstov od struny</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 pri  výmenách sledovať správne polohu palca a 1. prsta a ich ľahký dotyk o hmatník, sklo  prstov a výkyvy lakťa</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 upozorňovať na chyby v ťahu sláčika</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 stupnica podľa prebraných prstokladov a polôh</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 prednesy náročnejšie na pamäť</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 častá súhra so žiakom</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p>
    <w:p w:rsidR="00BC0557" w:rsidRPr="00BC0557" w:rsidRDefault="00BC0557" w:rsidP="00BC0557">
      <w:pPr>
        <w:spacing w:after="0" w:line="240" w:lineRule="auto"/>
        <w:rPr>
          <w:rFonts w:ascii="Times New Roman" w:eastAsia="Times New Roman" w:hAnsi="Times New Roman" w:cs="Times New Roman"/>
          <w:b/>
          <w:sz w:val="24"/>
          <w:szCs w:val="24"/>
          <w:lang w:eastAsia="sk-SK"/>
        </w:rPr>
      </w:pPr>
      <w:r w:rsidRPr="00BC0557">
        <w:rPr>
          <w:rFonts w:ascii="Times New Roman" w:eastAsia="Times New Roman" w:hAnsi="Times New Roman" w:cs="Times New Roman"/>
          <w:b/>
          <w:sz w:val="24"/>
          <w:szCs w:val="24"/>
          <w:lang w:eastAsia="sk-SK"/>
        </w:rPr>
        <w:t>Hudobný materiál</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O. Ševčík: opus 6 /2, 3, 6/, opus 7, opus 2</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V. Kořínek: Husľová škola</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 xml:space="preserve">                    Melodické etudy</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V. Krůček: Škola husľových etud</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J. Micka: Elementárne etudy</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J. Guldán: Malý huslista</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p>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b/>
          <w:sz w:val="24"/>
          <w:szCs w:val="24"/>
          <w:lang w:eastAsia="sk-SK"/>
        </w:rPr>
        <w:t xml:space="preserve">Prednesové skladby: </w:t>
      </w:r>
      <w:r w:rsidRPr="00BC0557">
        <w:rPr>
          <w:rFonts w:ascii="Times New Roman" w:eastAsia="Times New Roman" w:hAnsi="Times New Roman" w:cs="Times New Roman"/>
          <w:sz w:val="24"/>
          <w:szCs w:val="24"/>
          <w:lang w:eastAsia="sk-SK"/>
        </w:rPr>
        <w:t>v prebraných prstokladoch</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V. Baklonova: Mazurka, Romanza</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Dénes: Husľová škola I., II.</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Zbierka: Chrestomatia pre 1. a 2. roč.</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K. Kořínek: Prvý prednes</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4"/>
        <w:gridCol w:w="4634"/>
      </w:tblGrid>
      <w:tr w:rsidR="00BC0557" w:rsidRPr="00BC0557" w:rsidTr="00892775">
        <w:tc>
          <w:tcPr>
            <w:tcW w:w="4871" w:type="dxa"/>
            <w:tcBorders>
              <w:top w:val="single" w:sz="4" w:space="0" w:color="auto"/>
              <w:left w:val="single" w:sz="4" w:space="0" w:color="auto"/>
              <w:bottom w:val="single" w:sz="4" w:space="0" w:color="auto"/>
              <w:right w:val="single" w:sz="4" w:space="0" w:color="auto"/>
            </w:tcBorders>
          </w:tcPr>
          <w:p w:rsidR="00BC0557" w:rsidRPr="00BC0557" w:rsidRDefault="00BC0557" w:rsidP="00BC0557">
            <w:pPr>
              <w:spacing w:after="0" w:line="240" w:lineRule="auto"/>
              <w:rPr>
                <w:rFonts w:ascii="Times New Roman" w:eastAsia="Times New Roman" w:hAnsi="Times New Roman" w:cs="Times New Roman"/>
                <w:b/>
                <w:sz w:val="24"/>
                <w:szCs w:val="24"/>
                <w:lang w:eastAsia="sk-SK"/>
              </w:rPr>
            </w:pPr>
            <w:r w:rsidRPr="00BC0557">
              <w:rPr>
                <w:rFonts w:ascii="Times New Roman" w:eastAsia="Times New Roman" w:hAnsi="Times New Roman" w:cs="Times New Roman"/>
                <w:b/>
                <w:sz w:val="24"/>
                <w:szCs w:val="24"/>
                <w:lang w:eastAsia="sk-SK"/>
              </w:rPr>
              <w:t>Kompetencie</w:t>
            </w:r>
          </w:p>
        </w:tc>
        <w:tc>
          <w:tcPr>
            <w:tcW w:w="4871" w:type="dxa"/>
            <w:tcBorders>
              <w:top w:val="single" w:sz="4" w:space="0" w:color="auto"/>
              <w:left w:val="single" w:sz="4" w:space="0" w:color="auto"/>
              <w:bottom w:val="single" w:sz="4" w:space="0" w:color="auto"/>
              <w:right w:val="single" w:sz="4" w:space="0" w:color="auto"/>
            </w:tcBorders>
          </w:tcPr>
          <w:p w:rsidR="00BC0557" w:rsidRPr="00BC0557" w:rsidRDefault="00BC0557" w:rsidP="00BC0557">
            <w:pPr>
              <w:spacing w:after="0" w:line="240" w:lineRule="auto"/>
              <w:rPr>
                <w:rFonts w:ascii="Times New Roman" w:eastAsia="Times New Roman" w:hAnsi="Times New Roman" w:cs="Times New Roman"/>
                <w:b/>
                <w:sz w:val="24"/>
                <w:szCs w:val="24"/>
                <w:lang w:eastAsia="sk-SK"/>
              </w:rPr>
            </w:pPr>
            <w:r w:rsidRPr="00BC0557">
              <w:rPr>
                <w:rFonts w:ascii="Times New Roman" w:eastAsia="Times New Roman" w:hAnsi="Times New Roman" w:cs="Times New Roman"/>
                <w:b/>
                <w:sz w:val="24"/>
                <w:szCs w:val="24"/>
                <w:lang w:eastAsia="sk-SK"/>
              </w:rPr>
              <w:t>Výstup</w:t>
            </w:r>
          </w:p>
        </w:tc>
      </w:tr>
      <w:tr w:rsidR="00BC0557" w:rsidRPr="00BC0557" w:rsidTr="00892775">
        <w:tc>
          <w:tcPr>
            <w:tcW w:w="4871" w:type="dxa"/>
            <w:tcBorders>
              <w:top w:val="single" w:sz="4" w:space="0" w:color="auto"/>
              <w:left w:val="single" w:sz="4" w:space="0" w:color="auto"/>
              <w:bottom w:val="single" w:sz="4" w:space="0" w:color="auto"/>
              <w:right w:val="single" w:sz="4" w:space="0" w:color="auto"/>
            </w:tcBorders>
          </w:tcPr>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 správne zvládnutie tempového a rytmického cítenia skladieb</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 pamäťové zvládnutie skladieb</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 sústavná intonačná sebakontrola</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 schopnosť žiaka k vytvoreniu jednoduchých hudobných motívov</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 aplikácia hudobnej dynamiky v jednoduchých skladbách</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 xml:space="preserve">- získať správny postoj pri nástroji a správne zapájať pravú a ľavú ruku pri hre </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 rozšíriť hmatovú schopnosť  žiaka</w:t>
            </w:r>
          </w:p>
        </w:tc>
        <w:tc>
          <w:tcPr>
            <w:tcW w:w="4871" w:type="dxa"/>
            <w:tcBorders>
              <w:top w:val="single" w:sz="4" w:space="0" w:color="auto"/>
              <w:left w:val="single" w:sz="4" w:space="0" w:color="auto"/>
              <w:bottom w:val="single" w:sz="4" w:space="0" w:color="auto"/>
              <w:right w:val="single" w:sz="4" w:space="0" w:color="auto"/>
            </w:tcBorders>
          </w:tcPr>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 technická úroveň:</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 xml:space="preserve">   - stupnice /podľa preberaných prstokladov a polôh/</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 xml:space="preserve">   - malé etudy</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 xml:space="preserve">   - malé improvizácie</w:t>
            </w:r>
          </w:p>
          <w:p w:rsidR="00BC0557" w:rsidRPr="00BC0557" w:rsidRDefault="00BC0557" w:rsidP="00BC0557">
            <w:pPr>
              <w:spacing w:after="0" w:line="240" w:lineRule="auto"/>
              <w:rPr>
                <w:rFonts w:ascii="Times New Roman" w:eastAsia="Times New Roman" w:hAnsi="Times New Roman" w:cs="Times New Roman"/>
                <w:sz w:val="24"/>
                <w:szCs w:val="24"/>
                <w:lang w:eastAsia="sk-SK"/>
              </w:rPr>
            </w:pPr>
            <w:r w:rsidRPr="00BC0557">
              <w:rPr>
                <w:rFonts w:ascii="Times New Roman" w:eastAsia="Times New Roman" w:hAnsi="Times New Roman" w:cs="Times New Roman"/>
                <w:sz w:val="24"/>
                <w:szCs w:val="24"/>
                <w:lang w:eastAsia="sk-SK"/>
              </w:rPr>
              <w:t xml:space="preserve">   - vedieť zahrať spamäti menšie skladby ľudové a umelé</w:t>
            </w:r>
          </w:p>
        </w:tc>
      </w:tr>
    </w:tbl>
    <w:p w:rsidR="00BC0557" w:rsidRPr="00BC0557" w:rsidRDefault="00BC0557" w:rsidP="00BC0557">
      <w:pPr>
        <w:spacing w:after="0" w:line="240" w:lineRule="auto"/>
        <w:rPr>
          <w:rFonts w:ascii="Times New Roman" w:eastAsia="Times New Roman" w:hAnsi="Times New Roman" w:cs="Courier New"/>
          <w:sz w:val="24"/>
          <w:szCs w:val="24"/>
          <w:lang w:eastAsia="sk-SK"/>
        </w:rPr>
      </w:pPr>
    </w:p>
    <w:p w:rsidR="00BC0557" w:rsidRPr="00BC0557" w:rsidRDefault="00BC0557" w:rsidP="00BC0557">
      <w:pPr>
        <w:spacing w:after="0" w:line="240" w:lineRule="auto"/>
        <w:rPr>
          <w:rFonts w:ascii="Times New Roman" w:eastAsia="Times New Roman" w:hAnsi="Times New Roman" w:cs="Courier New"/>
          <w:b/>
          <w:sz w:val="24"/>
          <w:szCs w:val="24"/>
          <w:lang w:eastAsia="sk-SK"/>
        </w:rPr>
      </w:pPr>
      <w:r w:rsidRPr="00BC0557">
        <w:rPr>
          <w:rFonts w:ascii="Times New Roman" w:eastAsia="Times New Roman" w:hAnsi="Times New Roman" w:cs="Courier New"/>
          <w:b/>
          <w:sz w:val="24"/>
          <w:szCs w:val="24"/>
          <w:lang w:eastAsia="sk-SK"/>
        </w:rPr>
        <w:lastRenderedPageBreak/>
        <w:t>Metodické a didaktické pokyny</w:t>
      </w:r>
    </w:p>
    <w:p w:rsidR="00BC0557" w:rsidRPr="00BC0557" w:rsidRDefault="00BC0557" w:rsidP="00BC0557">
      <w:pPr>
        <w:spacing w:after="0" w:line="240" w:lineRule="auto"/>
        <w:jc w:val="both"/>
        <w:rPr>
          <w:rFonts w:ascii="Times New Roman" w:eastAsia="Times New Roman" w:hAnsi="Times New Roman" w:cs="Courier New"/>
          <w:sz w:val="24"/>
          <w:szCs w:val="24"/>
          <w:lang w:eastAsia="sk-SK"/>
        </w:rPr>
      </w:pPr>
      <w:r w:rsidRPr="00BC0557">
        <w:rPr>
          <w:rFonts w:ascii="Times New Roman" w:eastAsia="Times New Roman" w:hAnsi="Times New Roman" w:cs="Courier New"/>
          <w:b/>
          <w:sz w:val="24"/>
          <w:szCs w:val="24"/>
          <w:lang w:eastAsia="sk-SK"/>
        </w:rPr>
        <w:t xml:space="preserve">     </w:t>
      </w:r>
      <w:r w:rsidRPr="00BC0557">
        <w:rPr>
          <w:rFonts w:ascii="Times New Roman" w:eastAsia="Times New Roman" w:hAnsi="Times New Roman" w:cs="Courier New"/>
          <w:sz w:val="24"/>
          <w:szCs w:val="24"/>
          <w:lang w:eastAsia="sk-SK"/>
        </w:rPr>
        <w:t>Vyučovanie by malo prebiehať v uvoľnenej atmosfére, pretože pohoda vyvolá psychické uvoľnenie, ktoré spolu s motorickým uvoľnením prinesie kladné výsledky.</w:t>
      </w:r>
    </w:p>
    <w:p w:rsidR="00BC0557" w:rsidRPr="00BC0557" w:rsidRDefault="00BC0557" w:rsidP="00BC0557">
      <w:pPr>
        <w:spacing w:after="0" w:line="240" w:lineRule="auto"/>
        <w:jc w:val="both"/>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xml:space="preserve">     Dôraz sa kladie na aplikovanie poznatkov z hudobnej náuky, t.j. pohotové čítanie nôt atď. dôležitou súčasťou vzdelávania je rozvoj hudobného cítenia, vnímania a technickej zručnosti žiaka. Pedagogická práca a jej úspech závisia od ustavičnej kontroly všetkých činností: od rozvíjania hudobnej predstavy, sledovania pohybovej zložky a pod.</w:t>
      </w:r>
    </w:p>
    <w:p w:rsidR="00BC0557" w:rsidRPr="00BC0557" w:rsidRDefault="00BC0557" w:rsidP="00BC0557">
      <w:pPr>
        <w:spacing w:after="0" w:line="240" w:lineRule="auto"/>
        <w:jc w:val="both"/>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xml:space="preserve">     Vyššie uvedené husľové školy sú dobre a prehľadne spracované, dobre sa podľa nich vyučuje.</w:t>
      </w:r>
    </w:p>
    <w:p w:rsidR="00BC0557" w:rsidRPr="00BC0557" w:rsidRDefault="00BC0557" w:rsidP="00BC0557">
      <w:pPr>
        <w:spacing w:after="0" w:line="240" w:lineRule="auto"/>
        <w:rPr>
          <w:rFonts w:ascii="Times New Roman" w:eastAsia="Times New Roman" w:hAnsi="Times New Roman" w:cs="Courier New"/>
          <w:b/>
          <w:sz w:val="24"/>
          <w:szCs w:val="24"/>
          <w:lang w:eastAsia="sk-SK"/>
        </w:rPr>
      </w:pPr>
    </w:p>
    <w:p w:rsidR="00BC0557" w:rsidRPr="00BC0557" w:rsidRDefault="00BC0557" w:rsidP="00BC0557">
      <w:pPr>
        <w:spacing w:after="0" w:line="240" w:lineRule="auto"/>
        <w:rPr>
          <w:rFonts w:ascii="Times New Roman" w:eastAsia="Times New Roman" w:hAnsi="Times New Roman" w:cs="Courier New"/>
          <w:b/>
          <w:sz w:val="24"/>
          <w:szCs w:val="24"/>
          <w:lang w:eastAsia="sk-SK"/>
        </w:rPr>
      </w:pPr>
      <w:r w:rsidRPr="00BC0557">
        <w:rPr>
          <w:rFonts w:ascii="Times New Roman" w:eastAsia="Times New Roman" w:hAnsi="Times New Roman" w:cs="Courier New"/>
          <w:b/>
          <w:sz w:val="24"/>
          <w:szCs w:val="24"/>
          <w:lang w:eastAsia="sk-SK"/>
        </w:rPr>
        <w:t xml:space="preserve">                                                                    3. ročník</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xml:space="preserve">                                                          (1,5 hodiny týždenne)</w:t>
      </w:r>
    </w:p>
    <w:p w:rsidR="00BC0557" w:rsidRPr="00BC0557" w:rsidRDefault="00BC0557" w:rsidP="00BC0557">
      <w:pPr>
        <w:spacing w:after="0" w:line="240" w:lineRule="auto"/>
        <w:rPr>
          <w:rFonts w:ascii="Times New Roman" w:eastAsia="Times New Roman" w:hAnsi="Times New Roman" w:cs="Courier New"/>
          <w:sz w:val="24"/>
          <w:szCs w:val="24"/>
          <w:lang w:eastAsia="sk-SK"/>
        </w:rPr>
      </w:pPr>
    </w:p>
    <w:p w:rsidR="00BC0557" w:rsidRPr="00BC0557" w:rsidRDefault="00BC0557" w:rsidP="00BC0557">
      <w:pPr>
        <w:spacing w:after="0" w:line="240" w:lineRule="auto"/>
        <w:rPr>
          <w:rFonts w:ascii="Times New Roman" w:eastAsia="Times New Roman" w:hAnsi="Times New Roman" w:cs="Courier New"/>
          <w:b/>
          <w:sz w:val="24"/>
          <w:szCs w:val="24"/>
          <w:lang w:eastAsia="sk-SK"/>
        </w:rPr>
      </w:pPr>
      <w:r w:rsidRPr="00BC0557">
        <w:rPr>
          <w:rFonts w:ascii="Times New Roman" w:eastAsia="Times New Roman" w:hAnsi="Times New Roman" w:cs="Courier New"/>
          <w:b/>
          <w:sz w:val="24"/>
          <w:szCs w:val="24"/>
          <w:lang w:eastAsia="sk-SK"/>
        </w:rPr>
        <w:t>Ciele</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xml:space="preserve">° zdokonaľovať technickú zručnosť                                                                                         </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nácvik vibrata</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rozvíjať muzikálne cítenie</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pamäť a vedomosti uplatňovať na vystúpeniach</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xml:space="preserve">° hra z listu, komorná hra </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xml:space="preserve"> </w:t>
      </w:r>
      <w:r w:rsidRPr="00BC0557">
        <w:rPr>
          <w:rFonts w:ascii="Times New Roman" w:eastAsia="Times New Roman" w:hAnsi="Times New Roman" w:cs="Courier New"/>
          <w:b/>
          <w:sz w:val="24"/>
          <w:szCs w:val="24"/>
          <w:lang w:eastAsia="sk-SK"/>
        </w:rPr>
        <w:t>Obsah</w:t>
      </w:r>
    </w:p>
    <w:p w:rsidR="00BC0557" w:rsidRPr="00BC0557" w:rsidRDefault="00BC0557" w:rsidP="00BC0557">
      <w:pPr>
        <w:spacing w:after="0" w:line="240" w:lineRule="auto"/>
        <w:rPr>
          <w:rFonts w:ascii="Times New Roman" w:eastAsia="Times New Roman" w:hAnsi="Times New Roman" w:cs="Courier New"/>
          <w:b/>
          <w:sz w:val="24"/>
          <w:szCs w:val="24"/>
          <w:lang w:eastAsia="sk-SK"/>
        </w:rPr>
      </w:pPr>
      <w:r w:rsidRPr="00BC0557">
        <w:rPr>
          <w:rFonts w:ascii="Times New Roman" w:eastAsia="Times New Roman" w:hAnsi="Times New Roman" w:cs="Courier New"/>
          <w:b/>
          <w:sz w:val="24"/>
          <w:szCs w:val="24"/>
          <w:lang w:eastAsia="sk-SK"/>
        </w:rPr>
        <w:t xml:space="preserve">° </w:t>
      </w:r>
      <w:r w:rsidRPr="00BC0557">
        <w:rPr>
          <w:rFonts w:ascii="Times New Roman" w:eastAsia="Times New Roman" w:hAnsi="Times New Roman" w:cs="Courier New"/>
          <w:sz w:val="24"/>
          <w:szCs w:val="24"/>
          <w:lang w:eastAsia="sk-SK"/>
        </w:rPr>
        <w:t>zdokonaľovať hmatovú istotu v preberaných polohách</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stupnice a akordické kadencie cez 2 oktávy</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kombinácia rôznych smykov a ich precízne vypracovávanie s dôrazom na         kontrolu súčinnosti všetkých častí ruky</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po prípravných cvičeniach bez zvuku začať používať vibrato v cvičeniach, etudách, piesňach a prednesoch</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dbať na výrazovú stránku hraných skladieb (aj etúd)</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zapájať žiakov do koncertnej činnosti školy, do súborovej hry</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cvičenie improvizácie – krátke dur motívy meniť na molové a opačne</w:t>
      </w:r>
    </w:p>
    <w:p w:rsidR="00BC0557" w:rsidRPr="00BC0557" w:rsidRDefault="00BC0557" w:rsidP="00BC0557">
      <w:pPr>
        <w:spacing w:after="0" w:line="240" w:lineRule="auto"/>
        <w:rPr>
          <w:rFonts w:ascii="Times New Roman" w:eastAsia="Times New Roman" w:hAnsi="Times New Roman" w:cs="Courier New"/>
          <w:sz w:val="24"/>
          <w:szCs w:val="24"/>
          <w:lang w:eastAsia="sk-SK"/>
        </w:rPr>
      </w:pPr>
    </w:p>
    <w:p w:rsidR="00BC0557" w:rsidRPr="00BC0557" w:rsidRDefault="00BC0557" w:rsidP="00BC0557">
      <w:pPr>
        <w:spacing w:after="0" w:line="240" w:lineRule="auto"/>
        <w:rPr>
          <w:rFonts w:ascii="Times New Roman" w:eastAsia="Times New Roman" w:hAnsi="Times New Roman" w:cs="Courier New"/>
          <w:b/>
          <w:sz w:val="24"/>
          <w:szCs w:val="24"/>
          <w:lang w:eastAsia="sk-SK"/>
        </w:rPr>
      </w:pPr>
      <w:r w:rsidRPr="00BC0557">
        <w:rPr>
          <w:rFonts w:ascii="Times New Roman" w:eastAsia="Times New Roman" w:hAnsi="Times New Roman" w:cs="Courier New"/>
          <w:b/>
          <w:sz w:val="24"/>
          <w:szCs w:val="24"/>
          <w:lang w:eastAsia="sk-SK"/>
        </w:rPr>
        <w:t>Hudobný materiál</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V. Krúček: Škola husľových etúd (2,3)</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O. Ševčík: opus 6, opus 7, opus 2</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J. Čermák- J. Beran: Husľová škola</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J. Guldán: Malý huslista</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V. Ko</w:t>
      </w:r>
      <w:r w:rsidRPr="00BC0557">
        <w:rPr>
          <w:rFonts w:ascii="Times New Roman" w:eastAsia="Times New Roman" w:hAnsi="Times New Roman" w:cs="Times New Roman"/>
          <w:sz w:val="24"/>
          <w:szCs w:val="24"/>
          <w:lang w:eastAsia="sk-SK"/>
        </w:rPr>
        <w:t>ř</w:t>
      </w:r>
      <w:r w:rsidRPr="00BC0557">
        <w:rPr>
          <w:rFonts w:ascii="Times New Roman" w:eastAsia="Times New Roman" w:hAnsi="Times New Roman" w:cs="Courier New"/>
          <w:sz w:val="24"/>
          <w:szCs w:val="24"/>
          <w:lang w:eastAsia="sk-SK"/>
        </w:rPr>
        <w:t>ínek: Husľová škola (2,3)</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xml:space="preserve">                    Melodické etudy</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J. Brabec: Škola polôh</w:t>
      </w:r>
    </w:p>
    <w:p w:rsidR="00BC0557" w:rsidRPr="00BC0557" w:rsidRDefault="00BC0557" w:rsidP="00BC0557">
      <w:pPr>
        <w:spacing w:after="0" w:line="240" w:lineRule="auto"/>
        <w:rPr>
          <w:rFonts w:ascii="Times New Roman" w:eastAsia="Times New Roman" w:hAnsi="Times New Roman" w:cs="Courier New"/>
          <w:b/>
          <w:sz w:val="24"/>
          <w:szCs w:val="24"/>
          <w:lang w:eastAsia="sk-SK"/>
        </w:rPr>
      </w:pPr>
      <w:r w:rsidRPr="00BC0557">
        <w:rPr>
          <w:rFonts w:ascii="Times New Roman" w:eastAsia="Times New Roman" w:hAnsi="Times New Roman" w:cs="Courier New"/>
          <w:sz w:val="24"/>
          <w:szCs w:val="24"/>
          <w:lang w:eastAsia="sk-SK"/>
        </w:rPr>
        <w:t>F. Wolfhart: op. 45</w:t>
      </w:r>
    </w:p>
    <w:p w:rsidR="00BC0557" w:rsidRPr="00BC0557" w:rsidRDefault="00BC0557" w:rsidP="00BC0557">
      <w:pPr>
        <w:spacing w:after="0" w:line="240" w:lineRule="auto"/>
        <w:rPr>
          <w:rFonts w:ascii="Times New Roman" w:eastAsia="Times New Roman" w:hAnsi="Times New Roman" w:cs="Courier New"/>
          <w:b/>
          <w:sz w:val="24"/>
          <w:szCs w:val="24"/>
          <w:lang w:eastAsia="sk-SK"/>
        </w:rPr>
      </w:pP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b/>
          <w:sz w:val="24"/>
          <w:szCs w:val="24"/>
          <w:lang w:eastAsia="sk-SK"/>
        </w:rPr>
        <w:t>Prednesové skladby</w:t>
      </w:r>
      <w:r w:rsidRPr="00BC0557">
        <w:rPr>
          <w:rFonts w:ascii="Times New Roman" w:eastAsia="Times New Roman" w:hAnsi="Times New Roman" w:cs="Courier New"/>
          <w:sz w:val="24"/>
          <w:szCs w:val="24"/>
          <w:lang w:eastAsia="sk-SK"/>
        </w:rPr>
        <w:t>: v prebraných prstokladoch</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J.Faust: Dve jednoveté koncertína</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K.Krejčí: Koncertino h mol</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O. Rieding: Koncertino h mol</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J. Vedral: Pre mladý svet</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J. Svoboda: Koncertino e mol</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Zo zápisníka slovenských klasikov</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Etudy aj prednesové skladby podobného charakteru a technickej obtiažnosti vhodnými výmenami do prebraných polôh</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b/>
          <w:sz w:val="24"/>
          <w:szCs w:val="24"/>
          <w:lang w:eastAsia="sk-SK"/>
        </w:rPr>
        <w:lastRenderedPageBreak/>
        <w:t>Komorná hra</w:t>
      </w:r>
      <w:r w:rsidRPr="00BC0557">
        <w:rPr>
          <w:rFonts w:ascii="Times New Roman" w:eastAsia="Times New Roman" w:hAnsi="Times New Roman" w:cs="Courier New"/>
          <w:sz w:val="24"/>
          <w:szCs w:val="24"/>
          <w:lang w:eastAsia="sk-SK"/>
        </w:rPr>
        <w:t>:</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J.Gebauer: 12 etud pre začiatočníkov</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J.Beran: České tance pre dvoje huslí</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J.Vaňhal: 24 malých duet</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J.Kalivoda: Dueta op. 178, 179, 180</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Na týchto a podobných skladbičkách rozvíjať schopnosť vzájomného počúvania sa rytmického a intonačného spolucítenia.</w:t>
      </w:r>
    </w:p>
    <w:p w:rsidR="00BC0557" w:rsidRPr="00BC0557" w:rsidRDefault="00BC0557" w:rsidP="00BC0557">
      <w:pPr>
        <w:spacing w:after="0" w:line="240" w:lineRule="auto"/>
        <w:rPr>
          <w:rFonts w:ascii="Times New Roman" w:eastAsia="Times New Roman" w:hAnsi="Times New Roman" w:cs="Courier New"/>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8"/>
        <w:gridCol w:w="4640"/>
      </w:tblGrid>
      <w:tr w:rsidR="00BC0557" w:rsidRPr="00BC0557" w:rsidTr="00892775">
        <w:tc>
          <w:tcPr>
            <w:tcW w:w="4871" w:type="dxa"/>
          </w:tcPr>
          <w:p w:rsidR="00BC0557" w:rsidRPr="00BC0557" w:rsidRDefault="00BC0557" w:rsidP="00BC0557">
            <w:pPr>
              <w:spacing w:after="0" w:line="240" w:lineRule="auto"/>
              <w:rPr>
                <w:rFonts w:ascii="Times New Roman" w:eastAsia="Times New Roman" w:hAnsi="Times New Roman" w:cs="Courier New"/>
                <w:b/>
                <w:sz w:val="24"/>
                <w:szCs w:val="24"/>
                <w:lang w:eastAsia="sk-SK"/>
              </w:rPr>
            </w:pPr>
            <w:r w:rsidRPr="00BC0557">
              <w:rPr>
                <w:rFonts w:ascii="Times New Roman" w:eastAsia="Times New Roman" w:hAnsi="Times New Roman" w:cs="Courier New"/>
                <w:b/>
                <w:sz w:val="24"/>
                <w:szCs w:val="24"/>
                <w:lang w:eastAsia="sk-SK"/>
              </w:rPr>
              <w:t>Kompetencie</w:t>
            </w:r>
          </w:p>
        </w:tc>
        <w:tc>
          <w:tcPr>
            <w:tcW w:w="4871" w:type="dxa"/>
          </w:tcPr>
          <w:p w:rsidR="00BC0557" w:rsidRPr="00BC0557" w:rsidRDefault="00BC0557" w:rsidP="00BC0557">
            <w:pPr>
              <w:spacing w:after="0" w:line="240" w:lineRule="auto"/>
              <w:rPr>
                <w:rFonts w:ascii="Times New Roman" w:eastAsia="Times New Roman" w:hAnsi="Times New Roman" w:cs="Courier New"/>
                <w:b/>
                <w:sz w:val="24"/>
                <w:szCs w:val="24"/>
                <w:lang w:eastAsia="sk-SK"/>
              </w:rPr>
            </w:pPr>
            <w:r w:rsidRPr="00BC0557">
              <w:rPr>
                <w:rFonts w:ascii="Times New Roman" w:eastAsia="Times New Roman" w:hAnsi="Times New Roman" w:cs="Courier New"/>
                <w:b/>
                <w:sz w:val="24"/>
                <w:szCs w:val="24"/>
                <w:lang w:eastAsia="sk-SK"/>
              </w:rPr>
              <w:t>Výstup</w:t>
            </w:r>
          </w:p>
        </w:tc>
      </w:tr>
      <w:tr w:rsidR="00BC0557" w:rsidRPr="00BC0557" w:rsidTr="00892775">
        <w:tc>
          <w:tcPr>
            <w:tcW w:w="4871" w:type="dxa"/>
          </w:tcPr>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zdokonaľovať a rozšíriť hmatovú istotu</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kombinácie rôznych smykov</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hra so sláčikom,</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zvyšovanie kvality tónu,</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aplikácia hudobnej dynamiky, vibráta, výrazu skladieb</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cvičenia stupníc, prstové a smykové cvičenia,</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pamäťové zvládnutie skladieb</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hra v sláčikovom súbore alebo v komornej hre</w:t>
            </w:r>
          </w:p>
        </w:tc>
        <w:tc>
          <w:tcPr>
            <w:tcW w:w="4871" w:type="dxa"/>
          </w:tcPr>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stupnice (podľa preberaných prstokladov a polôh)</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etudy</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improvizácie</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vedieť zahrať prednesové skladby menšieho rozsahu</w:t>
            </w:r>
          </w:p>
        </w:tc>
      </w:tr>
    </w:tbl>
    <w:p w:rsidR="00BC0557" w:rsidRPr="00BC0557" w:rsidRDefault="00BC0557" w:rsidP="00BC0557">
      <w:pPr>
        <w:spacing w:after="0" w:line="240" w:lineRule="auto"/>
        <w:rPr>
          <w:rFonts w:ascii="Times New Roman" w:eastAsia="Times New Roman" w:hAnsi="Times New Roman" w:cs="Courier New"/>
          <w:b/>
          <w:sz w:val="24"/>
          <w:szCs w:val="24"/>
          <w:lang w:eastAsia="sk-SK"/>
        </w:rPr>
      </w:pPr>
    </w:p>
    <w:p w:rsidR="00BC0557" w:rsidRPr="00BC0557" w:rsidRDefault="00BC0557" w:rsidP="00BC0557">
      <w:pPr>
        <w:spacing w:after="0" w:line="240" w:lineRule="auto"/>
        <w:rPr>
          <w:rFonts w:ascii="Times New Roman" w:eastAsia="Times New Roman" w:hAnsi="Times New Roman" w:cs="Courier New"/>
          <w:b/>
          <w:sz w:val="24"/>
          <w:szCs w:val="24"/>
          <w:lang w:eastAsia="sk-SK"/>
        </w:rPr>
      </w:pPr>
      <w:r w:rsidRPr="00BC0557">
        <w:rPr>
          <w:rFonts w:ascii="Times New Roman" w:eastAsia="Times New Roman" w:hAnsi="Times New Roman" w:cs="Courier New"/>
          <w:b/>
          <w:sz w:val="24"/>
          <w:szCs w:val="24"/>
          <w:lang w:eastAsia="sk-SK"/>
        </w:rPr>
        <w:t>Metodické a didaktické pokyny</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b/>
          <w:sz w:val="24"/>
          <w:szCs w:val="24"/>
          <w:lang w:eastAsia="sk-SK"/>
        </w:rPr>
        <w:t xml:space="preserve">    </w:t>
      </w:r>
      <w:r w:rsidRPr="00BC0557">
        <w:rPr>
          <w:rFonts w:ascii="Times New Roman" w:eastAsia="Times New Roman" w:hAnsi="Times New Roman" w:cs="Courier New"/>
          <w:sz w:val="24"/>
          <w:szCs w:val="24"/>
          <w:lang w:eastAsia="sk-SK"/>
        </w:rPr>
        <w:t>Vyučovacie hodiny prebiehajú formou individuálneho vzdelávania zameraného na rozvoj základných zručností pre hru na husle.</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xml:space="preserve">     Dôraz sa kladie na rozvíjanie technickej zručnosti pravej a ľavej ruky.</w:t>
      </w:r>
    </w:p>
    <w:p w:rsidR="00BC0557" w:rsidRPr="00BC0557" w:rsidRDefault="00BC0557" w:rsidP="00BC0557">
      <w:pPr>
        <w:spacing w:after="0" w:line="240" w:lineRule="auto"/>
        <w:rPr>
          <w:rFonts w:ascii="Times New Roman" w:eastAsia="Times New Roman" w:hAnsi="Times New Roman" w:cs="Courier New"/>
          <w:sz w:val="24"/>
          <w:szCs w:val="24"/>
          <w:lang w:eastAsia="sk-SK"/>
        </w:rPr>
      </w:pPr>
      <w:r w:rsidRPr="00BC0557">
        <w:rPr>
          <w:rFonts w:ascii="Times New Roman" w:eastAsia="Times New Roman" w:hAnsi="Times New Roman" w:cs="Courier New"/>
          <w:sz w:val="24"/>
          <w:szCs w:val="24"/>
          <w:lang w:eastAsia="sk-SK"/>
        </w:rPr>
        <w:t xml:space="preserve">     Dôležitou súčasťou sú aj začiatky súhry v sláčikovom súbore alebo v komornej hre.</w:t>
      </w:r>
    </w:p>
    <w:p w:rsidR="00BC0557" w:rsidRPr="00BC0557" w:rsidRDefault="00BC0557" w:rsidP="00BC0557">
      <w:pPr>
        <w:spacing w:after="0" w:line="240" w:lineRule="auto"/>
        <w:rPr>
          <w:rFonts w:ascii="Times New Roman" w:eastAsia="Times New Roman" w:hAnsi="Times New Roman" w:cs="Courier New"/>
          <w:sz w:val="24"/>
          <w:szCs w:val="24"/>
          <w:lang w:eastAsia="sk-SK"/>
        </w:rPr>
      </w:pPr>
    </w:p>
    <w:p w:rsidR="00BC0557" w:rsidRPr="00BC0557" w:rsidRDefault="00BC0557" w:rsidP="00BC0557">
      <w:pPr>
        <w:spacing w:after="0" w:line="240" w:lineRule="auto"/>
        <w:rPr>
          <w:rFonts w:ascii="Times New Roman" w:eastAsia="Times New Roman" w:hAnsi="Times New Roman" w:cs="Courier New"/>
          <w:sz w:val="24"/>
          <w:szCs w:val="24"/>
          <w:lang w:eastAsia="sk-SK"/>
        </w:rPr>
      </w:pPr>
    </w:p>
    <w:p w:rsidR="00BC0557" w:rsidRPr="00BC0557" w:rsidRDefault="00BC0557" w:rsidP="00BC0557">
      <w:pPr>
        <w:spacing w:after="0" w:line="240" w:lineRule="auto"/>
        <w:rPr>
          <w:rFonts w:ascii="Times New Roman" w:eastAsia="Times New Roman" w:hAnsi="Times New Roman" w:cs="Times New Roman"/>
          <w:sz w:val="24"/>
          <w:szCs w:val="24"/>
          <w:lang w:eastAsia="sk-SK"/>
        </w:rPr>
      </w:pPr>
    </w:p>
    <w:p w:rsidR="00BC0557" w:rsidRPr="00BC0557" w:rsidRDefault="00BC0557" w:rsidP="00BC0557">
      <w:pPr>
        <w:spacing w:after="0" w:line="240" w:lineRule="auto"/>
        <w:rPr>
          <w:rFonts w:ascii="Times New Roman" w:eastAsia="Times New Roman" w:hAnsi="Times New Roman" w:cs="Courier New"/>
          <w:sz w:val="24"/>
          <w:szCs w:val="24"/>
          <w:lang w:eastAsia="sk-SK"/>
        </w:rPr>
      </w:pPr>
    </w:p>
    <w:p w:rsidR="00737C1F" w:rsidRDefault="00737C1F" w:rsidP="00737C1F">
      <w:pPr>
        <w:pStyle w:val="Default"/>
        <w:jc w:val="center"/>
        <w:rPr>
          <w:b/>
          <w:bCs/>
        </w:rPr>
      </w:pPr>
      <w:r>
        <w:rPr>
          <w:b/>
          <w:bCs/>
        </w:rPr>
        <w:t>4. ročník</w:t>
      </w:r>
    </w:p>
    <w:p w:rsidR="00737C1F" w:rsidRDefault="00737C1F" w:rsidP="00737C1F">
      <w:pPr>
        <w:pStyle w:val="Default"/>
        <w:jc w:val="center"/>
        <w:rPr>
          <w:b/>
          <w:bCs/>
        </w:rPr>
      </w:pPr>
    </w:p>
    <w:p w:rsidR="00737C1F" w:rsidRDefault="00737C1F" w:rsidP="00737C1F">
      <w:pPr>
        <w:pStyle w:val="Default"/>
        <w:rPr>
          <w:b/>
          <w:bCs/>
        </w:rPr>
      </w:pPr>
      <w:r>
        <w:rPr>
          <w:b/>
          <w:bCs/>
        </w:rPr>
        <w:t xml:space="preserve">         </w:t>
      </w:r>
      <w:r w:rsidRPr="00235DC3">
        <w:rPr>
          <w:b/>
          <w:bCs/>
        </w:rPr>
        <w:t xml:space="preserve">POČET HODÍN TÝŢDENNE: </w:t>
      </w:r>
      <w:r w:rsidRPr="00235DC3">
        <w:t>1,5 (individuál</w:t>
      </w:r>
      <w:r>
        <w:t>ne vyučovanie, 2x týždenne)</w:t>
      </w:r>
    </w:p>
    <w:p w:rsidR="00737C1F" w:rsidRDefault="00737C1F" w:rsidP="00737C1F">
      <w:pPr>
        <w:pStyle w:val="Default"/>
      </w:pPr>
      <w:r w:rsidRPr="00235DC3">
        <w:rPr>
          <w:b/>
          <w:bCs/>
        </w:rPr>
        <w:t xml:space="preserve">CIELE: </w:t>
      </w:r>
      <w:r w:rsidRPr="00235DC3">
        <w:t xml:space="preserve">upevňovať zručnosti nadobudnuté v 3. ročníku. Nácvik nových techník, </w:t>
      </w:r>
      <w:r>
        <w:t>prehlbovanie muzikality. Viesť ž</w:t>
      </w:r>
      <w:r w:rsidRPr="00235DC3">
        <w:t>iaka k vlastný</w:t>
      </w:r>
      <w:r>
        <w:t>m hudobným predstavám. Zapájať ž</w:t>
      </w:r>
      <w:r w:rsidRPr="00235DC3">
        <w:t>iaka do komornej, prípadne súborovej hry.</w:t>
      </w:r>
    </w:p>
    <w:p w:rsidR="00737C1F" w:rsidRDefault="00737C1F" w:rsidP="00737C1F">
      <w:pPr>
        <w:pStyle w:val="Default"/>
      </w:pPr>
    </w:p>
    <w:p w:rsidR="00737C1F" w:rsidRDefault="00737C1F" w:rsidP="00737C1F">
      <w:pPr>
        <w:pStyle w:val="Default"/>
      </w:pPr>
      <w:r w:rsidRPr="00235DC3">
        <w:rPr>
          <w:b/>
          <w:bCs/>
        </w:rPr>
        <w:t xml:space="preserve">OBSAH: </w:t>
      </w:r>
      <w:r w:rsidRPr="00235DC3">
        <w:t>venovať dostatočný priestor výmenám do 3.polohy, intonačná kontrola a sebakontrola. Nácvik vibrata. Práca na t</w:t>
      </w:r>
      <w:r>
        <w:t>óne, rozvíjanie muzikality. Umožniť ž</w:t>
      </w:r>
      <w:r w:rsidRPr="00235DC3">
        <w:t xml:space="preserve">iakovi verejne predviesť nadobudnuté schopnosti.  </w:t>
      </w:r>
    </w:p>
    <w:p w:rsidR="00737C1F" w:rsidRDefault="00737C1F" w:rsidP="00737C1F">
      <w:pPr>
        <w:pStyle w:val="Default"/>
      </w:pPr>
    </w:p>
    <w:p w:rsidR="00737C1F" w:rsidRDefault="00737C1F" w:rsidP="00737C1F">
      <w:pPr>
        <w:pStyle w:val="Default"/>
      </w:pPr>
      <w:r w:rsidRPr="00235DC3">
        <w:rPr>
          <w:b/>
          <w:bCs/>
        </w:rPr>
        <w:t xml:space="preserve">NOTOVÝ MATERIÁL (školy): </w:t>
      </w:r>
      <w:r>
        <w:t>V. Krú</w:t>
      </w:r>
      <w:r w:rsidRPr="00235DC3">
        <w:t xml:space="preserve">ček: Škola husľových etud I. a II. diel F. Wohlfart: Etudy, op.45 E. Kayser: Etudy, op.20 </w:t>
      </w:r>
    </w:p>
    <w:p w:rsidR="00737C1F" w:rsidRPr="00235DC3" w:rsidRDefault="00737C1F" w:rsidP="00737C1F">
      <w:pPr>
        <w:pStyle w:val="Default"/>
      </w:pPr>
    </w:p>
    <w:tbl>
      <w:tblPr>
        <w:tblW w:w="9652" w:type="dxa"/>
        <w:tblBorders>
          <w:top w:val="nil"/>
          <w:left w:val="nil"/>
          <w:bottom w:val="nil"/>
          <w:right w:val="nil"/>
        </w:tblBorders>
        <w:tblLayout w:type="fixed"/>
        <w:tblLook w:val="0000" w:firstRow="0" w:lastRow="0" w:firstColumn="0" w:lastColumn="0" w:noHBand="0" w:noVBand="0"/>
      </w:tblPr>
      <w:tblGrid>
        <w:gridCol w:w="4826"/>
        <w:gridCol w:w="4826"/>
      </w:tblGrid>
      <w:tr w:rsidR="00737C1F" w:rsidRPr="00235DC3" w:rsidTr="005136BA">
        <w:trPr>
          <w:trHeight w:val="666"/>
        </w:trPr>
        <w:tc>
          <w:tcPr>
            <w:tcW w:w="4826" w:type="dxa"/>
          </w:tcPr>
          <w:p w:rsidR="00737C1F" w:rsidRPr="00235DC3" w:rsidRDefault="00737C1F" w:rsidP="005136BA">
            <w:pPr>
              <w:pStyle w:val="Default"/>
            </w:pPr>
            <w:r w:rsidRPr="00235DC3">
              <w:rPr>
                <w:b/>
                <w:bCs/>
              </w:rPr>
              <w:t>OBSAHOVÝ ŠTANDARD - KOMPETENCIE:</w:t>
            </w:r>
          </w:p>
        </w:tc>
        <w:tc>
          <w:tcPr>
            <w:tcW w:w="4826" w:type="dxa"/>
          </w:tcPr>
          <w:p w:rsidR="00737C1F" w:rsidRPr="00235DC3" w:rsidRDefault="00737C1F" w:rsidP="005136BA">
            <w:pPr>
              <w:pStyle w:val="Default"/>
            </w:pPr>
            <w:r w:rsidRPr="00235DC3">
              <w:rPr>
                <w:b/>
                <w:bCs/>
              </w:rPr>
              <w:t xml:space="preserve">VÝKONOVÝ ŠTANDARD - VÝSTUPY: </w:t>
            </w:r>
          </w:p>
        </w:tc>
      </w:tr>
      <w:tr w:rsidR="00737C1F" w:rsidRPr="00235DC3" w:rsidTr="005136BA">
        <w:trPr>
          <w:trHeight w:val="535"/>
        </w:trPr>
        <w:tc>
          <w:tcPr>
            <w:tcW w:w="4826" w:type="dxa"/>
          </w:tcPr>
          <w:p w:rsidR="00737C1F" w:rsidRPr="00235DC3" w:rsidRDefault="00737C1F" w:rsidP="005136BA">
            <w:pPr>
              <w:pStyle w:val="Default"/>
            </w:pPr>
            <w:r w:rsidRPr="00235DC3">
              <w:t xml:space="preserve">- hmatová istota v rôznych hmatoch 1. polohy, upevňovanie hmatov v 3. polohe - intonačná kontrola a sebakontrola - uvoľnené výmeny medzi 1. a 3. polohou </w:t>
            </w:r>
          </w:p>
        </w:tc>
        <w:tc>
          <w:tcPr>
            <w:tcW w:w="4826" w:type="dxa"/>
          </w:tcPr>
          <w:p w:rsidR="00737C1F" w:rsidRPr="00235DC3" w:rsidRDefault="00737C1F" w:rsidP="005136BA">
            <w:pPr>
              <w:pStyle w:val="Default"/>
            </w:pPr>
            <w:r>
              <w:t>- ž</w:t>
            </w:r>
            <w:r w:rsidRPr="00235DC3">
              <w:t>iak sa vie intonačne kontrolovať v rôznych hmatoch 1. polohy, získava hm</w:t>
            </w:r>
            <w:r>
              <w:t>atovú istotu v 3. polohe - dokáž</w:t>
            </w:r>
            <w:r w:rsidRPr="00235DC3">
              <w:t xml:space="preserve">e zahrať stupnicu a akord s výmenou do 3. polohy ( 2- a 3- oktávové) </w:t>
            </w:r>
          </w:p>
        </w:tc>
      </w:tr>
      <w:tr w:rsidR="00737C1F" w:rsidRPr="00235DC3" w:rsidTr="005136BA">
        <w:trPr>
          <w:trHeight w:val="535"/>
        </w:trPr>
        <w:tc>
          <w:tcPr>
            <w:tcW w:w="4826" w:type="dxa"/>
            <w:tcBorders>
              <w:left w:val="nil"/>
              <w:bottom w:val="nil"/>
            </w:tcBorders>
          </w:tcPr>
          <w:p w:rsidR="00737C1F" w:rsidRPr="00235DC3" w:rsidRDefault="00737C1F" w:rsidP="005136BA">
            <w:pPr>
              <w:pStyle w:val="Default"/>
            </w:pPr>
            <w:r w:rsidRPr="00235DC3">
              <w:lastRenderedPageBreak/>
              <w:t xml:space="preserve">- kontrola vedenia sláka a tvorby </w:t>
            </w:r>
            <w:r>
              <w:t>tónu - hra vibrato - väčšie využ</w:t>
            </w:r>
            <w:r w:rsidRPr="00235DC3">
              <w:t xml:space="preserve">ívanie dynamiky pri tvorbe skladieb - hra z listu, - hra v komornom alebo súborovom zoskupení. </w:t>
            </w:r>
          </w:p>
        </w:tc>
        <w:tc>
          <w:tcPr>
            <w:tcW w:w="4826" w:type="dxa"/>
            <w:tcBorders>
              <w:bottom w:val="nil"/>
              <w:right w:val="nil"/>
            </w:tcBorders>
          </w:tcPr>
          <w:p w:rsidR="00737C1F" w:rsidRPr="00235DC3" w:rsidRDefault="00737C1F" w:rsidP="005136BA">
            <w:pPr>
              <w:pStyle w:val="Default"/>
            </w:pPr>
            <w:r w:rsidRPr="00235DC3">
              <w:t xml:space="preserve">- snaţí sa vibrovať aspoň tromi prstami - skúša naplniť svoju hudobnú predstavu - 1x polročne verejne vystúpiť (sólová hra), mal by hrať spamäti - vystúpenie v II. polroku aj v rámci komorného alebo súborového zoskupenia. Záverečná skúška – obsah: </w:t>
            </w:r>
            <w:r>
              <w:t>2 stupnice dur, mol a rozlož</w:t>
            </w:r>
            <w:r w:rsidRPr="00235DC3">
              <w:t xml:space="preserve">ený akord s výmenou do 3. polohy 1 etuda primeranej náročnosti v 1. polohe, alebo aj s výmenou do 3. polohy 1 prednes V rámci KH – 1 skladba. </w:t>
            </w:r>
          </w:p>
        </w:tc>
      </w:tr>
    </w:tbl>
    <w:p w:rsidR="00737C1F" w:rsidRDefault="00737C1F" w:rsidP="00737C1F">
      <w:pPr>
        <w:rPr>
          <w:rFonts w:ascii="Times New Roman" w:hAnsi="Times New Roman" w:cs="Times New Roman"/>
          <w:b/>
          <w:bCs/>
          <w:sz w:val="24"/>
          <w:szCs w:val="24"/>
        </w:rPr>
      </w:pPr>
    </w:p>
    <w:p w:rsidR="00737C1F" w:rsidRPr="00235DC3" w:rsidRDefault="00737C1F" w:rsidP="00737C1F">
      <w:pPr>
        <w:rPr>
          <w:rFonts w:ascii="Times New Roman" w:hAnsi="Times New Roman" w:cs="Times New Roman"/>
          <w:sz w:val="24"/>
          <w:szCs w:val="24"/>
        </w:rPr>
      </w:pPr>
      <w:r w:rsidRPr="00235DC3">
        <w:rPr>
          <w:rFonts w:ascii="Times New Roman" w:hAnsi="Times New Roman" w:cs="Times New Roman"/>
          <w:b/>
          <w:bCs/>
          <w:sz w:val="24"/>
          <w:szCs w:val="24"/>
        </w:rPr>
        <w:t xml:space="preserve">DIDAKTICKÉ POSTUPY A METÓDY PRÁCE: </w:t>
      </w:r>
      <w:r>
        <w:rPr>
          <w:rFonts w:ascii="Times New Roman" w:hAnsi="Times New Roman" w:cs="Times New Roman"/>
          <w:sz w:val="24"/>
          <w:szCs w:val="24"/>
        </w:rPr>
        <w:t>snaha viesť ž</w:t>
      </w:r>
      <w:r w:rsidRPr="00235DC3">
        <w:rPr>
          <w:rFonts w:ascii="Times New Roman" w:hAnsi="Times New Roman" w:cs="Times New Roman"/>
          <w:sz w:val="24"/>
          <w:szCs w:val="24"/>
        </w:rPr>
        <w:t>iaka k vlastným hudobným predstavám diela a jeho napĺňania. Technická stránka a muzikalita by mali byť v súlade. Tomu napomáha aj vedenie k efektívnemu cvičeniu v domácom prostredí.</w:t>
      </w:r>
    </w:p>
    <w:p w:rsidR="00740EA7" w:rsidRPr="00740EA7" w:rsidRDefault="00740EA7" w:rsidP="00740EA7">
      <w:pPr>
        <w:jc w:val="both"/>
        <w:rPr>
          <w:rFonts w:ascii="Times New Roman" w:hAnsi="Times New Roman" w:cs="Times New Roman"/>
          <w:sz w:val="24"/>
          <w:szCs w:val="24"/>
        </w:rPr>
      </w:pPr>
    </w:p>
    <w:p w:rsidR="00740EA7" w:rsidRPr="00740EA7" w:rsidRDefault="00740EA7" w:rsidP="00740EA7">
      <w:pPr>
        <w:spacing w:line="240" w:lineRule="auto"/>
        <w:rPr>
          <w:rFonts w:ascii="Times New Roman" w:hAnsi="Times New Roman" w:cs="Times New Roman"/>
          <w:sz w:val="24"/>
          <w:szCs w:val="24"/>
        </w:rPr>
      </w:pPr>
    </w:p>
    <w:p w:rsidR="00740EA7" w:rsidRDefault="00740EA7" w:rsidP="00740EA7"/>
    <w:p w:rsidR="00EB3BF5" w:rsidRDefault="00EB3BF5" w:rsidP="00EB3BF5">
      <w:pPr>
        <w:pStyle w:val="Prosttext"/>
        <w:jc w:val="center"/>
        <w:rPr>
          <w:rFonts w:ascii="Times New Roman" w:hAnsi="Times New Roman"/>
          <w:b/>
          <w:sz w:val="28"/>
          <w:szCs w:val="28"/>
        </w:rPr>
      </w:pPr>
      <w:r>
        <w:rPr>
          <w:rFonts w:ascii="Times New Roman" w:hAnsi="Times New Roman"/>
          <w:b/>
          <w:sz w:val="28"/>
          <w:szCs w:val="28"/>
        </w:rPr>
        <w:t>ŠKOLSKÝ  VZDELÁVACÍ  PROGRAM</w:t>
      </w:r>
    </w:p>
    <w:p w:rsidR="00EB3BF5" w:rsidRDefault="00EB3BF5" w:rsidP="00EB3BF5">
      <w:pPr>
        <w:pStyle w:val="Prosttext"/>
        <w:jc w:val="center"/>
        <w:rPr>
          <w:rFonts w:ascii="Times New Roman" w:hAnsi="Times New Roman"/>
          <w:b/>
          <w:sz w:val="28"/>
          <w:szCs w:val="28"/>
        </w:rPr>
      </w:pPr>
      <w:r>
        <w:rPr>
          <w:rFonts w:ascii="Times New Roman" w:hAnsi="Times New Roman"/>
          <w:b/>
          <w:sz w:val="28"/>
          <w:szCs w:val="28"/>
        </w:rPr>
        <w:t>PRE NIŽŠÍ SEKUNDÁRNY  STUPEŇ  VZDELÁVANIA</w:t>
      </w:r>
    </w:p>
    <w:p w:rsidR="00EB3BF5" w:rsidRDefault="00EB3BF5" w:rsidP="00EB3BF5">
      <w:pPr>
        <w:pStyle w:val="Prosttext"/>
        <w:rPr>
          <w:rFonts w:ascii="Times New Roman" w:hAnsi="Times New Roman"/>
          <w:b/>
          <w:sz w:val="28"/>
          <w:szCs w:val="28"/>
        </w:rPr>
      </w:pPr>
    </w:p>
    <w:p w:rsidR="00EB3BF5" w:rsidRPr="004923B7" w:rsidRDefault="00EB3BF5" w:rsidP="00EB3BF5">
      <w:pPr>
        <w:pStyle w:val="Prosttext"/>
        <w:jc w:val="center"/>
        <w:rPr>
          <w:rFonts w:ascii="Times New Roman" w:hAnsi="Times New Roman"/>
          <w:b/>
          <w:sz w:val="36"/>
          <w:szCs w:val="36"/>
        </w:rPr>
      </w:pPr>
      <w:r w:rsidRPr="004923B7">
        <w:rPr>
          <w:rFonts w:ascii="Times New Roman" w:hAnsi="Times New Roman"/>
          <w:b/>
          <w:sz w:val="36"/>
          <w:szCs w:val="36"/>
        </w:rPr>
        <w:t>Hra na husliach</w:t>
      </w:r>
    </w:p>
    <w:p w:rsidR="00EB3BF5" w:rsidRDefault="00EB3BF5" w:rsidP="00EB3BF5">
      <w:pPr>
        <w:pStyle w:val="Prosttext"/>
        <w:rPr>
          <w:rFonts w:ascii="Times New Roman" w:hAnsi="Times New Roman"/>
          <w:b/>
          <w:sz w:val="28"/>
          <w:szCs w:val="28"/>
        </w:rPr>
      </w:pPr>
    </w:p>
    <w:p w:rsidR="00EB3BF5" w:rsidRPr="004923B7" w:rsidRDefault="00EB3BF5" w:rsidP="00EB3BF5">
      <w:pPr>
        <w:pStyle w:val="Prosttext"/>
        <w:jc w:val="center"/>
        <w:rPr>
          <w:rFonts w:ascii="Times New Roman" w:hAnsi="Times New Roman"/>
          <w:b/>
          <w:sz w:val="24"/>
          <w:szCs w:val="24"/>
        </w:rPr>
      </w:pPr>
      <w:r>
        <w:rPr>
          <w:rFonts w:ascii="Times New Roman" w:hAnsi="Times New Roman"/>
          <w:b/>
          <w:sz w:val="24"/>
          <w:szCs w:val="24"/>
        </w:rPr>
        <w:t>I</w:t>
      </w:r>
      <w:r w:rsidRPr="004923B7">
        <w:rPr>
          <w:rFonts w:ascii="Times New Roman" w:hAnsi="Times New Roman"/>
          <w:b/>
          <w:sz w:val="24"/>
          <w:szCs w:val="24"/>
        </w:rPr>
        <w:t>I. časť I. stupňa základného štúdia základnej umeleckej školy</w:t>
      </w:r>
    </w:p>
    <w:p w:rsidR="00EB3BF5" w:rsidRPr="004923B7" w:rsidRDefault="00EB3BF5" w:rsidP="00EB3BF5">
      <w:pPr>
        <w:pStyle w:val="Prosttext"/>
        <w:jc w:val="center"/>
        <w:rPr>
          <w:rFonts w:ascii="Times New Roman" w:hAnsi="Times New Roman"/>
          <w:b/>
          <w:sz w:val="24"/>
          <w:szCs w:val="24"/>
        </w:rPr>
      </w:pPr>
      <w:r w:rsidRPr="004923B7">
        <w:rPr>
          <w:rFonts w:ascii="Times New Roman" w:hAnsi="Times New Roman"/>
          <w:b/>
          <w:sz w:val="24"/>
          <w:szCs w:val="24"/>
        </w:rPr>
        <w:t>Hudobný odbor</w:t>
      </w:r>
    </w:p>
    <w:p w:rsidR="00EB3BF5" w:rsidRPr="004923B7" w:rsidRDefault="00EB3BF5" w:rsidP="00EB3BF5">
      <w:pPr>
        <w:pStyle w:val="Prosttext"/>
        <w:rPr>
          <w:rFonts w:ascii="Times New Roman" w:hAnsi="Times New Roman"/>
          <w:sz w:val="24"/>
          <w:szCs w:val="24"/>
        </w:rPr>
      </w:pPr>
    </w:p>
    <w:p w:rsidR="00EB3BF5" w:rsidRPr="004923B7" w:rsidRDefault="00EB3BF5" w:rsidP="00EB3BF5">
      <w:pPr>
        <w:pStyle w:val="Prosttext"/>
        <w:rPr>
          <w:rFonts w:ascii="Times New Roman" w:hAnsi="Times New Roman"/>
          <w:sz w:val="24"/>
          <w:szCs w:val="24"/>
        </w:rPr>
      </w:pPr>
    </w:p>
    <w:p w:rsidR="00EB3BF5" w:rsidRPr="004923B7" w:rsidRDefault="00EB3BF5" w:rsidP="00EB3BF5">
      <w:pPr>
        <w:pStyle w:val="Prosttext"/>
        <w:rPr>
          <w:rFonts w:ascii="Times New Roman" w:hAnsi="Times New Roman"/>
          <w:sz w:val="24"/>
          <w:szCs w:val="24"/>
        </w:rPr>
      </w:pPr>
      <w:r w:rsidRPr="004923B7">
        <w:rPr>
          <w:rFonts w:ascii="Times New Roman" w:hAnsi="Times New Roman"/>
          <w:b/>
          <w:sz w:val="24"/>
          <w:szCs w:val="24"/>
        </w:rPr>
        <w:t>CHARAKTERISTIKA PREDMETU</w:t>
      </w:r>
    </w:p>
    <w:p w:rsidR="00EB3BF5" w:rsidRPr="004923B7" w:rsidRDefault="00EB3BF5" w:rsidP="00EB3BF5">
      <w:pPr>
        <w:pStyle w:val="Prosttext"/>
        <w:jc w:val="both"/>
        <w:rPr>
          <w:rFonts w:ascii="Times New Roman" w:hAnsi="Times New Roman"/>
          <w:sz w:val="24"/>
          <w:szCs w:val="24"/>
        </w:rPr>
      </w:pPr>
      <w:r w:rsidRPr="004923B7">
        <w:rPr>
          <w:rFonts w:ascii="Times New Roman" w:hAnsi="Times New Roman"/>
          <w:sz w:val="24"/>
          <w:szCs w:val="24"/>
        </w:rPr>
        <w:t xml:space="preserve">     Husle sú jedným zo skupiny sláčikových nástrojov s vysokými nárokmi na hudobné a fyziologické dispozície žiaka.</w:t>
      </w:r>
    </w:p>
    <w:p w:rsidR="00EB3BF5" w:rsidRPr="004923B7" w:rsidRDefault="00EB3BF5" w:rsidP="00EB3BF5">
      <w:pPr>
        <w:pStyle w:val="Prosttext"/>
        <w:jc w:val="both"/>
        <w:rPr>
          <w:rFonts w:ascii="Times New Roman" w:hAnsi="Times New Roman"/>
          <w:sz w:val="24"/>
          <w:szCs w:val="24"/>
        </w:rPr>
      </w:pPr>
      <w:r w:rsidRPr="004923B7">
        <w:rPr>
          <w:rFonts w:ascii="Times New Roman" w:hAnsi="Times New Roman"/>
          <w:sz w:val="24"/>
          <w:szCs w:val="24"/>
        </w:rPr>
        <w:t xml:space="preserve">     Vyučovanie hry na husliach prebieha formou individuálneho vzdelávania. Hodiny sú zamerané na racionálne využitie prirodzenej pohyblivosti dieťaťa, jeho schopnosti aktívneho sústredenia a od začiatku sa pestuje uvoľnená orientácia na celom hmatníku. Samozrejme, že výnimočné prípady – žiaci so slabšou pohybovou koordináciou, menšími fyziologickými predpokladmi, psychickými danosťami, ale s pozitívnym vzťahom k nástroju (hudbe) budú postupovať pomalšie. Individuálny systém výučby huslí to umožňuje. Žiak má možnosť začať hrať už v ranom veku na  najmenších osminových cez štvrťové, polové, trojštvrťové až k celým husliam.</w:t>
      </w:r>
    </w:p>
    <w:p w:rsidR="00EB3BF5" w:rsidRPr="004923B7" w:rsidRDefault="00EB3BF5" w:rsidP="00EB3BF5">
      <w:pPr>
        <w:pStyle w:val="Prosttext"/>
        <w:jc w:val="both"/>
        <w:rPr>
          <w:rFonts w:ascii="Times New Roman" w:hAnsi="Times New Roman"/>
          <w:sz w:val="24"/>
          <w:szCs w:val="24"/>
        </w:rPr>
      </w:pPr>
      <w:r w:rsidRPr="004923B7">
        <w:rPr>
          <w:rFonts w:ascii="Times New Roman" w:hAnsi="Times New Roman"/>
          <w:sz w:val="24"/>
          <w:szCs w:val="24"/>
        </w:rPr>
        <w:t xml:space="preserve">     Žiak by mal počas štúdia na ZUŠ získať všetky základné odborné vedomosti z hry na husliach, ktoré mu umožnia uplatniť sa podľa jeho schopností, zručností a záujmov. Mal by zvládnuť účinkovanie v amatérskych hudobných zoskupeniach, samostatne naštudovať jednoduchšie skladbičky rôznych štýlových období a byť dostatočne vyspelým konzumentom hudby, ktorý má rozvinuté hudobno – estetické cítenie.</w:t>
      </w:r>
    </w:p>
    <w:p w:rsidR="00EB3BF5" w:rsidRPr="004923B7" w:rsidRDefault="00EB3BF5" w:rsidP="00EB3BF5">
      <w:pPr>
        <w:pStyle w:val="Prosttext"/>
        <w:rPr>
          <w:rFonts w:ascii="Times New Roman" w:hAnsi="Times New Roman"/>
          <w:sz w:val="24"/>
          <w:szCs w:val="24"/>
        </w:rPr>
      </w:pPr>
    </w:p>
    <w:p w:rsidR="00EB3BF5" w:rsidRDefault="00EB3BF5" w:rsidP="00EB3BF5">
      <w:pPr>
        <w:pStyle w:val="Prosttext"/>
        <w:jc w:val="center"/>
        <w:rPr>
          <w:rFonts w:ascii="Times New Roman" w:hAnsi="Times New Roman"/>
          <w:b/>
          <w:sz w:val="28"/>
          <w:szCs w:val="28"/>
        </w:rPr>
      </w:pPr>
    </w:p>
    <w:p w:rsidR="00EB3BF5" w:rsidRDefault="00EB3BF5" w:rsidP="00EB3BF5">
      <w:pPr>
        <w:pStyle w:val="Prosttext"/>
        <w:jc w:val="center"/>
        <w:rPr>
          <w:rFonts w:ascii="Times New Roman" w:hAnsi="Times New Roman"/>
          <w:b/>
          <w:sz w:val="28"/>
          <w:szCs w:val="28"/>
        </w:rPr>
      </w:pPr>
    </w:p>
    <w:p w:rsidR="00EB3BF5" w:rsidRPr="00371963" w:rsidRDefault="00EB3BF5" w:rsidP="00EB3BF5">
      <w:pPr>
        <w:ind w:left="360"/>
        <w:rPr>
          <w:rFonts w:ascii="Times New Roman" w:hAnsi="Times New Roman" w:cs="Times New Roman"/>
          <w:b/>
          <w:sz w:val="24"/>
          <w:szCs w:val="24"/>
        </w:rPr>
      </w:pPr>
      <w:r w:rsidRPr="00371963">
        <w:rPr>
          <w:rFonts w:ascii="Times New Roman" w:hAnsi="Times New Roman" w:cs="Times New Roman"/>
          <w:b/>
          <w:sz w:val="24"/>
          <w:szCs w:val="24"/>
        </w:rPr>
        <w:t>1.ročník I. stupňa nižšieho sekundárneho vzdelávania</w:t>
      </w:r>
    </w:p>
    <w:p w:rsidR="00EB3BF5" w:rsidRPr="00371963" w:rsidRDefault="00EB3BF5" w:rsidP="00EB3BF5">
      <w:pPr>
        <w:ind w:left="360"/>
        <w:rPr>
          <w:rFonts w:ascii="Times New Roman" w:hAnsi="Times New Roman" w:cs="Times New Roman"/>
          <w:b/>
          <w:sz w:val="24"/>
          <w:szCs w:val="24"/>
        </w:rPr>
      </w:pPr>
      <w:r w:rsidRPr="00371963">
        <w:rPr>
          <w:rFonts w:ascii="Times New Roman" w:hAnsi="Times New Roman" w:cs="Times New Roman"/>
          <w:b/>
          <w:sz w:val="24"/>
          <w:szCs w:val="24"/>
        </w:rPr>
        <w:t>(1,5 hodiny týždenne)</w:t>
      </w:r>
    </w:p>
    <w:p w:rsidR="00EB3BF5" w:rsidRPr="00371963" w:rsidRDefault="00EB3BF5" w:rsidP="00EB3BF5">
      <w:pPr>
        <w:rPr>
          <w:rFonts w:ascii="Times New Roman" w:hAnsi="Times New Roman" w:cs="Times New Roman"/>
          <w:b/>
          <w:sz w:val="24"/>
          <w:szCs w:val="24"/>
        </w:rPr>
      </w:pPr>
    </w:p>
    <w:p w:rsidR="00EB3BF5" w:rsidRPr="00371963" w:rsidRDefault="00EB3BF5" w:rsidP="00EB3BF5">
      <w:pPr>
        <w:rPr>
          <w:rFonts w:ascii="Times New Roman" w:hAnsi="Times New Roman" w:cs="Times New Roman"/>
          <w:b/>
          <w:sz w:val="24"/>
          <w:szCs w:val="24"/>
        </w:rPr>
      </w:pPr>
      <w:r w:rsidRPr="00371963">
        <w:rPr>
          <w:rFonts w:ascii="Times New Roman" w:hAnsi="Times New Roman" w:cs="Times New Roman"/>
          <w:b/>
          <w:sz w:val="24"/>
          <w:szCs w:val="24"/>
        </w:rPr>
        <w:t>Ciele:</w:t>
      </w:r>
    </w:p>
    <w:p w:rsidR="00EB3BF5" w:rsidRPr="00371963" w:rsidRDefault="00EB3BF5" w:rsidP="00EB3BF5">
      <w:pPr>
        <w:numPr>
          <w:ilvl w:val="0"/>
          <w:numId w:val="104"/>
        </w:numPr>
        <w:spacing w:after="0" w:line="240" w:lineRule="auto"/>
        <w:rPr>
          <w:rFonts w:ascii="Times New Roman" w:hAnsi="Times New Roman" w:cs="Times New Roman"/>
          <w:sz w:val="24"/>
          <w:szCs w:val="24"/>
        </w:rPr>
      </w:pPr>
      <w:r w:rsidRPr="00371963">
        <w:rPr>
          <w:rFonts w:ascii="Times New Roman" w:hAnsi="Times New Roman" w:cs="Times New Roman"/>
          <w:sz w:val="24"/>
          <w:szCs w:val="24"/>
        </w:rPr>
        <w:t>zdokonaľovať hru v polohách</w:t>
      </w:r>
    </w:p>
    <w:p w:rsidR="00EB3BF5" w:rsidRPr="00371963" w:rsidRDefault="00EB3BF5" w:rsidP="00EB3BF5">
      <w:pPr>
        <w:numPr>
          <w:ilvl w:val="0"/>
          <w:numId w:val="104"/>
        </w:numPr>
        <w:spacing w:after="0" w:line="240" w:lineRule="auto"/>
        <w:rPr>
          <w:rFonts w:ascii="Times New Roman" w:hAnsi="Times New Roman" w:cs="Times New Roman"/>
          <w:sz w:val="24"/>
          <w:szCs w:val="24"/>
        </w:rPr>
      </w:pPr>
      <w:r w:rsidRPr="00371963">
        <w:rPr>
          <w:rFonts w:ascii="Times New Roman" w:hAnsi="Times New Roman" w:cs="Times New Roman"/>
          <w:sz w:val="24"/>
          <w:szCs w:val="24"/>
        </w:rPr>
        <w:t>stupňovať nároky na techniku oboch rúk</w:t>
      </w:r>
    </w:p>
    <w:p w:rsidR="00EB3BF5" w:rsidRPr="00371963" w:rsidRDefault="00EB3BF5" w:rsidP="00EB3BF5">
      <w:pPr>
        <w:numPr>
          <w:ilvl w:val="0"/>
          <w:numId w:val="104"/>
        </w:numPr>
        <w:spacing w:after="0" w:line="240" w:lineRule="auto"/>
        <w:rPr>
          <w:rFonts w:ascii="Times New Roman" w:hAnsi="Times New Roman" w:cs="Times New Roman"/>
          <w:sz w:val="24"/>
          <w:szCs w:val="24"/>
        </w:rPr>
      </w:pPr>
      <w:r w:rsidRPr="00371963">
        <w:rPr>
          <w:rFonts w:ascii="Times New Roman" w:hAnsi="Times New Roman" w:cs="Times New Roman"/>
          <w:sz w:val="24"/>
          <w:szCs w:val="24"/>
        </w:rPr>
        <w:t>ďalej rozvíjať hudobné cítenie žiakov</w:t>
      </w:r>
    </w:p>
    <w:p w:rsidR="00EB3BF5" w:rsidRPr="00371963" w:rsidRDefault="00EB3BF5" w:rsidP="00EB3BF5">
      <w:pPr>
        <w:numPr>
          <w:ilvl w:val="0"/>
          <w:numId w:val="104"/>
        </w:numPr>
        <w:spacing w:after="0" w:line="240" w:lineRule="auto"/>
        <w:rPr>
          <w:rFonts w:ascii="Times New Roman" w:hAnsi="Times New Roman" w:cs="Times New Roman"/>
          <w:sz w:val="24"/>
          <w:szCs w:val="24"/>
        </w:rPr>
      </w:pPr>
      <w:r w:rsidRPr="00371963">
        <w:rPr>
          <w:rFonts w:ascii="Times New Roman" w:hAnsi="Times New Roman" w:cs="Times New Roman"/>
          <w:sz w:val="24"/>
          <w:szCs w:val="24"/>
        </w:rPr>
        <w:t>poznávať husľovú literatúru rozmanitých štýlových období</w:t>
      </w:r>
    </w:p>
    <w:p w:rsidR="00EB3BF5" w:rsidRPr="00371963" w:rsidRDefault="00EB3BF5" w:rsidP="00EB3BF5">
      <w:pPr>
        <w:numPr>
          <w:ilvl w:val="0"/>
          <w:numId w:val="104"/>
        </w:numPr>
        <w:spacing w:after="0" w:line="240" w:lineRule="auto"/>
        <w:rPr>
          <w:rFonts w:ascii="Times New Roman" w:hAnsi="Times New Roman" w:cs="Times New Roman"/>
          <w:sz w:val="24"/>
          <w:szCs w:val="24"/>
        </w:rPr>
      </w:pPr>
      <w:r w:rsidRPr="00371963">
        <w:rPr>
          <w:rFonts w:ascii="Times New Roman" w:hAnsi="Times New Roman" w:cs="Times New Roman"/>
          <w:sz w:val="24"/>
          <w:szCs w:val="24"/>
        </w:rPr>
        <w:t>samostatný nácvik skladby</w:t>
      </w:r>
    </w:p>
    <w:p w:rsidR="00EB3BF5" w:rsidRPr="00371963" w:rsidRDefault="00EB3BF5" w:rsidP="00EB3BF5">
      <w:pPr>
        <w:numPr>
          <w:ilvl w:val="0"/>
          <w:numId w:val="104"/>
        </w:numPr>
        <w:spacing w:after="0" w:line="240" w:lineRule="auto"/>
        <w:rPr>
          <w:rFonts w:ascii="Times New Roman" w:hAnsi="Times New Roman" w:cs="Times New Roman"/>
          <w:sz w:val="24"/>
          <w:szCs w:val="24"/>
        </w:rPr>
      </w:pPr>
      <w:r w:rsidRPr="00371963">
        <w:rPr>
          <w:rFonts w:ascii="Times New Roman" w:hAnsi="Times New Roman" w:cs="Times New Roman"/>
          <w:sz w:val="24"/>
          <w:szCs w:val="24"/>
        </w:rPr>
        <w:t>improvizácia</w:t>
      </w:r>
    </w:p>
    <w:p w:rsidR="00EB3BF5" w:rsidRPr="00371963" w:rsidRDefault="00EB3BF5" w:rsidP="00EB3BF5">
      <w:pPr>
        <w:numPr>
          <w:ilvl w:val="0"/>
          <w:numId w:val="104"/>
        </w:numPr>
        <w:spacing w:after="0" w:line="240" w:lineRule="auto"/>
        <w:rPr>
          <w:rFonts w:ascii="Times New Roman" w:hAnsi="Times New Roman" w:cs="Times New Roman"/>
          <w:sz w:val="24"/>
          <w:szCs w:val="24"/>
        </w:rPr>
      </w:pPr>
      <w:r w:rsidRPr="00371963">
        <w:rPr>
          <w:rFonts w:ascii="Times New Roman" w:hAnsi="Times New Roman" w:cs="Times New Roman"/>
          <w:sz w:val="24"/>
          <w:szCs w:val="24"/>
        </w:rPr>
        <w:t>komorná hra</w:t>
      </w:r>
    </w:p>
    <w:p w:rsidR="00EB3BF5" w:rsidRPr="00371963" w:rsidRDefault="00EB3BF5" w:rsidP="00EB3BF5">
      <w:pPr>
        <w:rPr>
          <w:rFonts w:ascii="Times New Roman" w:hAnsi="Times New Roman" w:cs="Times New Roman"/>
          <w:sz w:val="24"/>
          <w:szCs w:val="24"/>
        </w:rPr>
      </w:pPr>
    </w:p>
    <w:p w:rsidR="00EB3BF5" w:rsidRPr="00371963" w:rsidRDefault="00EB3BF5" w:rsidP="00EB3BF5">
      <w:pPr>
        <w:rPr>
          <w:rFonts w:ascii="Times New Roman" w:hAnsi="Times New Roman" w:cs="Times New Roman"/>
          <w:b/>
          <w:sz w:val="24"/>
          <w:szCs w:val="24"/>
        </w:rPr>
      </w:pPr>
      <w:r w:rsidRPr="00371963">
        <w:rPr>
          <w:rFonts w:ascii="Times New Roman" w:hAnsi="Times New Roman" w:cs="Times New Roman"/>
          <w:b/>
          <w:sz w:val="24"/>
          <w:szCs w:val="24"/>
        </w:rPr>
        <w:t>Obsah:</w:t>
      </w:r>
    </w:p>
    <w:p w:rsidR="00EB3BF5" w:rsidRPr="00371963" w:rsidRDefault="00EB3BF5" w:rsidP="00EB3BF5">
      <w:pPr>
        <w:numPr>
          <w:ilvl w:val="0"/>
          <w:numId w:val="104"/>
        </w:numPr>
        <w:spacing w:after="0" w:line="240" w:lineRule="auto"/>
        <w:rPr>
          <w:rFonts w:ascii="Times New Roman" w:hAnsi="Times New Roman" w:cs="Times New Roman"/>
          <w:sz w:val="24"/>
          <w:szCs w:val="24"/>
        </w:rPr>
      </w:pPr>
      <w:r w:rsidRPr="00371963">
        <w:rPr>
          <w:rFonts w:ascii="Times New Roman" w:hAnsi="Times New Roman" w:cs="Times New Roman"/>
          <w:sz w:val="24"/>
          <w:szCs w:val="24"/>
        </w:rPr>
        <w:t>cvičenie 2-3 oktávových stupníc, akordických kadencií (aj v rôznych melodických moduloch)</w:t>
      </w:r>
    </w:p>
    <w:p w:rsidR="00EB3BF5" w:rsidRPr="00371963" w:rsidRDefault="00EB3BF5" w:rsidP="00EB3BF5">
      <w:pPr>
        <w:numPr>
          <w:ilvl w:val="0"/>
          <w:numId w:val="104"/>
        </w:numPr>
        <w:spacing w:after="0" w:line="240" w:lineRule="auto"/>
        <w:rPr>
          <w:rFonts w:ascii="Times New Roman" w:hAnsi="Times New Roman" w:cs="Times New Roman"/>
          <w:sz w:val="24"/>
          <w:szCs w:val="24"/>
        </w:rPr>
      </w:pPr>
      <w:r w:rsidRPr="00371963">
        <w:rPr>
          <w:rFonts w:ascii="Times New Roman" w:hAnsi="Times New Roman" w:cs="Times New Roman"/>
          <w:sz w:val="24"/>
          <w:szCs w:val="24"/>
        </w:rPr>
        <w:t>zdokonaľovať predvedenia rôznych smykov</w:t>
      </w:r>
    </w:p>
    <w:p w:rsidR="00EB3BF5" w:rsidRPr="00371963" w:rsidRDefault="00EB3BF5" w:rsidP="00EB3BF5">
      <w:pPr>
        <w:numPr>
          <w:ilvl w:val="0"/>
          <w:numId w:val="104"/>
        </w:numPr>
        <w:spacing w:after="0" w:line="240" w:lineRule="auto"/>
        <w:rPr>
          <w:rFonts w:ascii="Times New Roman" w:hAnsi="Times New Roman" w:cs="Times New Roman"/>
          <w:sz w:val="24"/>
          <w:szCs w:val="24"/>
        </w:rPr>
      </w:pPr>
      <w:r w:rsidRPr="00371963">
        <w:rPr>
          <w:rFonts w:ascii="Times New Roman" w:hAnsi="Times New Roman" w:cs="Times New Roman"/>
          <w:sz w:val="24"/>
          <w:szCs w:val="24"/>
        </w:rPr>
        <w:t>zdokonaľovať výmeny polôh podľa zvolených postupov</w:t>
      </w:r>
    </w:p>
    <w:p w:rsidR="00EB3BF5" w:rsidRPr="00371963" w:rsidRDefault="00EB3BF5" w:rsidP="00EB3BF5">
      <w:pPr>
        <w:numPr>
          <w:ilvl w:val="0"/>
          <w:numId w:val="104"/>
        </w:numPr>
        <w:spacing w:after="0" w:line="240" w:lineRule="auto"/>
        <w:rPr>
          <w:rFonts w:ascii="Times New Roman" w:hAnsi="Times New Roman" w:cs="Times New Roman"/>
          <w:sz w:val="24"/>
          <w:szCs w:val="24"/>
        </w:rPr>
      </w:pPr>
      <w:r w:rsidRPr="00371963">
        <w:rPr>
          <w:rFonts w:ascii="Times New Roman" w:hAnsi="Times New Roman" w:cs="Times New Roman"/>
          <w:sz w:val="24"/>
          <w:szCs w:val="24"/>
        </w:rPr>
        <w:t>pokračovať v nácviku výrazových prvkov – vibrato, dynamika, frázovanie</w:t>
      </w:r>
    </w:p>
    <w:p w:rsidR="00EB3BF5" w:rsidRPr="00371963" w:rsidRDefault="00EB3BF5" w:rsidP="00EB3BF5">
      <w:pPr>
        <w:numPr>
          <w:ilvl w:val="0"/>
          <w:numId w:val="104"/>
        </w:numPr>
        <w:spacing w:after="0" w:line="240" w:lineRule="auto"/>
        <w:rPr>
          <w:rFonts w:ascii="Times New Roman" w:hAnsi="Times New Roman" w:cs="Times New Roman"/>
          <w:sz w:val="24"/>
          <w:szCs w:val="24"/>
        </w:rPr>
      </w:pPr>
      <w:r w:rsidRPr="00371963">
        <w:rPr>
          <w:rFonts w:ascii="Times New Roman" w:hAnsi="Times New Roman" w:cs="Times New Roman"/>
          <w:sz w:val="24"/>
          <w:szCs w:val="24"/>
        </w:rPr>
        <w:t>usmerňovať žiaka na správny postup pri samostatnom nácviku skladby</w:t>
      </w:r>
    </w:p>
    <w:p w:rsidR="00EB3BF5" w:rsidRPr="00371963" w:rsidRDefault="00EB3BF5" w:rsidP="00EB3BF5">
      <w:pPr>
        <w:numPr>
          <w:ilvl w:val="0"/>
          <w:numId w:val="104"/>
        </w:numPr>
        <w:spacing w:after="0" w:line="240" w:lineRule="auto"/>
        <w:rPr>
          <w:rFonts w:ascii="Times New Roman" w:hAnsi="Times New Roman" w:cs="Times New Roman"/>
          <w:sz w:val="24"/>
          <w:szCs w:val="24"/>
        </w:rPr>
      </w:pPr>
      <w:r w:rsidRPr="00371963">
        <w:rPr>
          <w:rFonts w:ascii="Times New Roman" w:hAnsi="Times New Roman" w:cs="Times New Roman"/>
          <w:sz w:val="24"/>
          <w:szCs w:val="24"/>
        </w:rPr>
        <w:t>výber vhodného materiálu</w:t>
      </w:r>
    </w:p>
    <w:p w:rsidR="00EB3BF5" w:rsidRPr="00371963" w:rsidRDefault="00EB3BF5" w:rsidP="00EB3BF5">
      <w:pPr>
        <w:numPr>
          <w:ilvl w:val="0"/>
          <w:numId w:val="104"/>
        </w:numPr>
        <w:spacing w:after="0" w:line="240" w:lineRule="auto"/>
        <w:rPr>
          <w:rFonts w:ascii="Times New Roman" w:hAnsi="Times New Roman" w:cs="Times New Roman"/>
          <w:sz w:val="24"/>
          <w:szCs w:val="24"/>
        </w:rPr>
      </w:pPr>
      <w:r w:rsidRPr="00371963">
        <w:rPr>
          <w:rFonts w:ascii="Times New Roman" w:hAnsi="Times New Roman" w:cs="Times New Roman"/>
          <w:sz w:val="24"/>
          <w:szCs w:val="24"/>
        </w:rPr>
        <w:t>výber náročnejších materiáloch na hru z listu</w:t>
      </w:r>
    </w:p>
    <w:p w:rsidR="00EB3BF5" w:rsidRPr="00371963" w:rsidRDefault="00EB3BF5" w:rsidP="00EB3BF5">
      <w:pPr>
        <w:rPr>
          <w:rFonts w:ascii="Times New Roman" w:hAnsi="Times New Roman" w:cs="Times New Roman"/>
          <w:sz w:val="24"/>
          <w:szCs w:val="24"/>
        </w:rPr>
      </w:pPr>
    </w:p>
    <w:p w:rsidR="00EB3BF5" w:rsidRPr="00371963" w:rsidRDefault="00EB3BF5" w:rsidP="00EB3BF5">
      <w:pPr>
        <w:rPr>
          <w:rFonts w:ascii="Times New Roman" w:hAnsi="Times New Roman" w:cs="Times New Roman"/>
          <w:sz w:val="24"/>
          <w:szCs w:val="24"/>
        </w:rPr>
      </w:pPr>
      <w:r w:rsidRPr="00371963">
        <w:rPr>
          <w:rFonts w:ascii="Times New Roman" w:hAnsi="Times New Roman" w:cs="Times New Roman"/>
          <w:b/>
          <w:sz w:val="24"/>
          <w:szCs w:val="24"/>
        </w:rPr>
        <w:t>Hudobný materiál</w:t>
      </w:r>
      <w:r w:rsidRPr="00371963">
        <w:rPr>
          <w:rFonts w:ascii="Times New Roman" w:hAnsi="Times New Roman" w:cs="Times New Roman"/>
          <w:sz w:val="24"/>
          <w:szCs w:val="24"/>
        </w:rPr>
        <w:t>:</w:t>
      </w:r>
    </w:p>
    <w:p w:rsidR="00EB3BF5" w:rsidRPr="00371963" w:rsidRDefault="00EB3BF5" w:rsidP="00EB3BF5">
      <w:pPr>
        <w:rPr>
          <w:rFonts w:ascii="Times New Roman" w:hAnsi="Times New Roman" w:cs="Times New Roman"/>
          <w:sz w:val="24"/>
          <w:szCs w:val="24"/>
        </w:rPr>
      </w:pPr>
    </w:p>
    <w:p w:rsidR="00EB3BF5" w:rsidRPr="00371963" w:rsidRDefault="00EB3BF5" w:rsidP="00EB3BF5">
      <w:pPr>
        <w:rPr>
          <w:rFonts w:ascii="Times New Roman" w:hAnsi="Times New Roman" w:cs="Times New Roman"/>
          <w:sz w:val="24"/>
          <w:szCs w:val="24"/>
        </w:rPr>
      </w:pPr>
      <w:r w:rsidRPr="00371963">
        <w:rPr>
          <w:rFonts w:ascii="Times New Roman" w:hAnsi="Times New Roman" w:cs="Times New Roman"/>
          <w:sz w:val="24"/>
          <w:szCs w:val="24"/>
        </w:rPr>
        <w:t>O. ŠEVČÍK: opus 2, opus 1, 6, 7, 8</w:t>
      </w:r>
    </w:p>
    <w:p w:rsidR="00EB3BF5" w:rsidRPr="00371963" w:rsidRDefault="00EB3BF5" w:rsidP="00EB3BF5">
      <w:pPr>
        <w:rPr>
          <w:rFonts w:ascii="Times New Roman" w:hAnsi="Times New Roman" w:cs="Times New Roman"/>
          <w:sz w:val="24"/>
          <w:szCs w:val="24"/>
        </w:rPr>
      </w:pPr>
      <w:r w:rsidRPr="00371963">
        <w:rPr>
          <w:rFonts w:ascii="Times New Roman" w:hAnsi="Times New Roman" w:cs="Times New Roman"/>
          <w:sz w:val="24"/>
          <w:szCs w:val="24"/>
        </w:rPr>
        <w:t>V. KRŮČEK: škola husľových etud (3,4)</w:t>
      </w:r>
    </w:p>
    <w:p w:rsidR="00EB3BF5" w:rsidRPr="00371963" w:rsidRDefault="00EB3BF5" w:rsidP="00EB3BF5">
      <w:pPr>
        <w:rPr>
          <w:rFonts w:ascii="Times New Roman" w:hAnsi="Times New Roman" w:cs="Times New Roman"/>
          <w:sz w:val="24"/>
          <w:szCs w:val="24"/>
        </w:rPr>
      </w:pPr>
      <w:r w:rsidRPr="00371963">
        <w:rPr>
          <w:rFonts w:ascii="Times New Roman" w:hAnsi="Times New Roman" w:cs="Times New Roman"/>
          <w:sz w:val="24"/>
          <w:szCs w:val="24"/>
        </w:rPr>
        <w:t>F.WOHLFAHRT: op. 45</w:t>
      </w:r>
    </w:p>
    <w:p w:rsidR="00EB3BF5" w:rsidRPr="00371963" w:rsidRDefault="00EB3BF5" w:rsidP="00EB3BF5">
      <w:pPr>
        <w:rPr>
          <w:rFonts w:ascii="Times New Roman" w:hAnsi="Times New Roman" w:cs="Times New Roman"/>
          <w:sz w:val="24"/>
          <w:szCs w:val="24"/>
        </w:rPr>
      </w:pPr>
      <w:r w:rsidRPr="00371963">
        <w:rPr>
          <w:rFonts w:ascii="Times New Roman" w:hAnsi="Times New Roman" w:cs="Times New Roman"/>
          <w:sz w:val="24"/>
          <w:szCs w:val="24"/>
        </w:rPr>
        <w:t>V. KOŘÍNEK: Prednesové etudy</w:t>
      </w:r>
    </w:p>
    <w:p w:rsidR="00EB3BF5" w:rsidRPr="00371963" w:rsidRDefault="00EB3BF5" w:rsidP="00EB3BF5">
      <w:pPr>
        <w:rPr>
          <w:rFonts w:ascii="Times New Roman" w:hAnsi="Times New Roman" w:cs="Times New Roman"/>
          <w:sz w:val="24"/>
          <w:szCs w:val="24"/>
        </w:rPr>
      </w:pPr>
      <w:r w:rsidRPr="00371963">
        <w:rPr>
          <w:rFonts w:ascii="Times New Roman" w:hAnsi="Times New Roman" w:cs="Times New Roman"/>
          <w:sz w:val="24"/>
          <w:szCs w:val="24"/>
        </w:rPr>
        <w:t>E. KAYSER: op. 20</w:t>
      </w:r>
    </w:p>
    <w:p w:rsidR="00EB3BF5" w:rsidRPr="00371963" w:rsidRDefault="00EB3BF5" w:rsidP="00EB3BF5">
      <w:pPr>
        <w:rPr>
          <w:rFonts w:ascii="Times New Roman" w:hAnsi="Times New Roman" w:cs="Times New Roman"/>
          <w:sz w:val="24"/>
          <w:szCs w:val="24"/>
        </w:rPr>
      </w:pPr>
      <w:r w:rsidRPr="00371963">
        <w:rPr>
          <w:rFonts w:ascii="Times New Roman" w:hAnsi="Times New Roman" w:cs="Times New Roman"/>
          <w:sz w:val="24"/>
          <w:szCs w:val="24"/>
        </w:rPr>
        <w:t xml:space="preserve">F. MAZAS: op. 36 </w:t>
      </w:r>
    </w:p>
    <w:p w:rsidR="00EB3BF5" w:rsidRPr="00371963" w:rsidRDefault="00EB3BF5" w:rsidP="00EB3BF5">
      <w:pPr>
        <w:rPr>
          <w:rFonts w:ascii="Times New Roman" w:hAnsi="Times New Roman" w:cs="Times New Roman"/>
          <w:sz w:val="24"/>
          <w:szCs w:val="24"/>
        </w:rPr>
      </w:pPr>
    </w:p>
    <w:p w:rsidR="00EB3BF5" w:rsidRPr="00371963" w:rsidRDefault="00EB3BF5" w:rsidP="00EB3BF5">
      <w:pPr>
        <w:rPr>
          <w:rFonts w:ascii="Times New Roman" w:hAnsi="Times New Roman" w:cs="Times New Roman"/>
          <w:b/>
          <w:sz w:val="24"/>
          <w:szCs w:val="24"/>
        </w:rPr>
      </w:pPr>
      <w:r w:rsidRPr="00371963">
        <w:rPr>
          <w:rFonts w:ascii="Times New Roman" w:hAnsi="Times New Roman" w:cs="Times New Roman"/>
          <w:b/>
          <w:sz w:val="24"/>
          <w:szCs w:val="24"/>
        </w:rPr>
        <w:t>Prednesové skladby:</w:t>
      </w:r>
    </w:p>
    <w:p w:rsidR="00EB3BF5" w:rsidRPr="00371963" w:rsidRDefault="00EB3BF5" w:rsidP="00EB3BF5">
      <w:pPr>
        <w:rPr>
          <w:rFonts w:ascii="Times New Roman" w:hAnsi="Times New Roman" w:cs="Times New Roman"/>
          <w:b/>
          <w:sz w:val="24"/>
          <w:szCs w:val="24"/>
        </w:rPr>
      </w:pPr>
    </w:p>
    <w:p w:rsidR="00EB3BF5" w:rsidRPr="00371963" w:rsidRDefault="00EB3BF5" w:rsidP="00EB3BF5">
      <w:pPr>
        <w:rPr>
          <w:rFonts w:ascii="Times New Roman" w:hAnsi="Times New Roman" w:cs="Times New Roman"/>
          <w:sz w:val="24"/>
          <w:szCs w:val="24"/>
        </w:rPr>
      </w:pPr>
      <w:r w:rsidRPr="00371963">
        <w:rPr>
          <w:rFonts w:ascii="Times New Roman" w:hAnsi="Times New Roman" w:cs="Times New Roman"/>
          <w:sz w:val="24"/>
          <w:szCs w:val="24"/>
        </w:rPr>
        <w:lastRenderedPageBreak/>
        <w:t>J. MAŠTALÍR: Koncertíno a mol, e mol</w:t>
      </w:r>
    </w:p>
    <w:p w:rsidR="00EB3BF5" w:rsidRPr="00371963" w:rsidRDefault="00EB3BF5" w:rsidP="00EB3BF5">
      <w:pPr>
        <w:rPr>
          <w:rFonts w:ascii="Times New Roman" w:hAnsi="Times New Roman" w:cs="Times New Roman"/>
          <w:sz w:val="24"/>
          <w:szCs w:val="24"/>
        </w:rPr>
      </w:pPr>
      <w:r w:rsidRPr="00371963">
        <w:rPr>
          <w:rFonts w:ascii="Times New Roman" w:hAnsi="Times New Roman" w:cs="Times New Roman"/>
          <w:sz w:val="24"/>
          <w:szCs w:val="24"/>
        </w:rPr>
        <w:t>A. KOMAROVSKÝ: Koncertíno A dur</w:t>
      </w:r>
    </w:p>
    <w:p w:rsidR="00EB3BF5" w:rsidRPr="00371963" w:rsidRDefault="00EB3BF5" w:rsidP="00EB3BF5">
      <w:pPr>
        <w:rPr>
          <w:rFonts w:ascii="Times New Roman" w:hAnsi="Times New Roman" w:cs="Times New Roman"/>
          <w:sz w:val="24"/>
          <w:szCs w:val="24"/>
        </w:rPr>
      </w:pPr>
      <w:r w:rsidRPr="00371963">
        <w:rPr>
          <w:rFonts w:ascii="Times New Roman" w:hAnsi="Times New Roman" w:cs="Times New Roman"/>
          <w:sz w:val="24"/>
          <w:szCs w:val="24"/>
        </w:rPr>
        <w:t>J. MAŘÁK: Český klasikovia</w:t>
      </w:r>
    </w:p>
    <w:p w:rsidR="00EB3BF5" w:rsidRPr="00371963" w:rsidRDefault="00EB3BF5" w:rsidP="00EB3BF5">
      <w:pPr>
        <w:rPr>
          <w:rFonts w:ascii="Times New Roman" w:hAnsi="Times New Roman" w:cs="Times New Roman"/>
          <w:sz w:val="24"/>
          <w:szCs w:val="24"/>
        </w:rPr>
      </w:pPr>
      <w:r w:rsidRPr="00371963">
        <w:rPr>
          <w:rFonts w:ascii="Times New Roman" w:hAnsi="Times New Roman" w:cs="Times New Roman"/>
          <w:sz w:val="24"/>
          <w:szCs w:val="24"/>
        </w:rPr>
        <w:t>M. KUBÁT: 13 malých koncertných kusov</w:t>
      </w:r>
    </w:p>
    <w:p w:rsidR="00EB3BF5" w:rsidRPr="00371963" w:rsidRDefault="00EB3BF5" w:rsidP="00EB3BF5">
      <w:pPr>
        <w:rPr>
          <w:rFonts w:ascii="Times New Roman" w:hAnsi="Times New Roman" w:cs="Times New Roman"/>
          <w:sz w:val="24"/>
          <w:szCs w:val="24"/>
        </w:rPr>
      </w:pPr>
      <w:r w:rsidRPr="00371963">
        <w:rPr>
          <w:rFonts w:ascii="Times New Roman" w:hAnsi="Times New Roman" w:cs="Times New Roman"/>
          <w:sz w:val="24"/>
          <w:szCs w:val="24"/>
        </w:rPr>
        <w:t>S. MACH: Koncertíno A dur</w:t>
      </w:r>
    </w:p>
    <w:p w:rsidR="00EB3BF5" w:rsidRPr="00371963" w:rsidRDefault="00EB3BF5" w:rsidP="00EB3BF5">
      <w:pPr>
        <w:rPr>
          <w:rFonts w:ascii="Times New Roman" w:hAnsi="Times New Roman" w:cs="Times New Roman"/>
          <w:sz w:val="24"/>
          <w:szCs w:val="24"/>
        </w:rPr>
      </w:pPr>
      <w:r w:rsidRPr="00371963">
        <w:rPr>
          <w:rFonts w:ascii="Times New Roman" w:hAnsi="Times New Roman" w:cs="Times New Roman"/>
          <w:sz w:val="24"/>
          <w:szCs w:val="24"/>
        </w:rPr>
        <w:t>A podobné skladby s použitím rozmanitých výmen polôh</w:t>
      </w:r>
    </w:p>
    <w:p w:rsidR="00EB3BF5" w:rsidRPr="00371963" w:rsidRDefault="00EB3BF5" w:rsidP="00EB3BF5">
      <w:pPr>
        <w:rPr>
          <w:rFonts w:ascii="Times New Roman" w:hAnsi="Times New Roman" w:cs="Times New Roman"/>
          <w:sz w:val="24"/>
          <w:szCs w:val="24"/>
        </w:rPr>
      </w:pPr>
    </w:p>
    <w:p w:rsidR="00EB3BF5" w:rsidRPr="00371963" w:rsidRDefault="00EB3BF5" w:rsidP="00EB3BF5">
      <w:pPr>
        <w:rPr>
          <w:rFonts w:ascii="Times New Roman" w:hAnsi="Times New Roman" w:cs="Times New Roman"/>
          <w:b/>
          <w:sz w:val="24"/>
          <w:szCs w:val="24"/>
        </w:rPr>
      </w:pPr>
      <w:r w:rsidRPr="00371963">
        <w:rPr>
          <w:rFonts w:ascii="Times New Roman" w:hAnsi="Times New Roman" w:cs="Times New Roman"/>
          <w:b/>
          <w:sz w:val="24"/>
          <w:szCs w:val="24"/>
        </w:rPr>
        <w:t xml:space="preserve">Komorná hra:  </w:t>
      </w:r>
    </w:p>
    <w:p w:rsidR="00EB3BF5" w:rsidRPr="00371963" w:rsidRDefault="00EB3BF5" w:rsidP="00EB3BF5">
      <w:pPr>
        <w:rPr>
          <w:rFonts w:ascii="Times New Roman" w:hAnsi="Times New Roman" w:cs="Times New Roman"/>
          <w:b/>
          <w:sz w:val="24"/>
          <w:szCs w:val="24"/>
        </w:rPr>
      </w:pPr>
    </w:p>
    <w:p w:rsidR="00EB3BF5" w:rsidRPr="00371963" w:rsidRDefault="00EB3BF5" w:rsidP="00EB3BF5">
      <w:pPr>
        <w:rPr>
          <w:rFonts w:ascii="Times New Roman" w:hAnsi="Times New Roman" w:cs="Times New Roman"/>
          <w:sz w:val="24"/>
          <w:szCs w:val="24"/>
        </w:rPr>
      </w:pPr>
      <w:r w:rsidRPr="00371963">
        <w:rPr>
          <w:rFonts w:ascii="Times New Roman" w:hAnsi="Times New Roman" w:cs="Times New Roman"/>
          <w:sz w:val="24"/>
          <w:szCs w:val="24"/>
        </w:rPr>
        <w:t>F. MAZAS: 12 ľahkých duet</w:t>
      </w:r>
    </w:p>
    <w:p w:rsidR="00EB3BF5" w:rsidRPr="00371963" w:rsidRDefault="00EB3BF5" w:rsidP="00EB3BF5">
      <w:pPr>
        <w:rPr>
          <w:rFonts w:ascii="Times New Roman" w:hAnsi="Times New Roman" w:cs="Times New Roman"/>
          <w:sz w:val="24"/>
          <w:szCs w:val="24"/>
        </w:rPr>
      </w:pPr>
      <w:r w:rsidRPr="00371963">
        <w:rPr>
          <w:rFonts w:ascii="Times New Roman" w:hAnsi="Times New Roman" w:cs="Times New Roman"/>
          <w:sz w:val="24"/>
          <w:szCs w:val="24"/>
        </w:rPr>
        <w:t>A. CORELLI: 6 komor.sonát pre 2 huslí a violončelo</w:t>
      </w:r>
    </w:p>
    <w:p w:rsidR="00EB3BF5" w:rsidRPr="00371963" w:rsidRDefault="00EB3BF5" w:rsidP="00EB3BF5">
      <w:pPr>
        <w:rPr>
          <w:rFonts w:ascii="Times New Roman" w:hAnsi="Times New Roman" w:cs="Times New Roman"/>
          <w:sz w:val="24"/>
          <w:szCs w:val="24"/>
        </w:rPr>
      </w:pPr>
      <w:r w:rsidRPr="00371963">
        <w:rPr>
          <w:rFonts w:ascii="Times New Roman" w:hAnsi="Times New Roman" w:cs="Times New Roman"/>
          <w:sz w:val="24"/>
          <w:szCs w:val="24"/>
        </w:rPr>
        <w:t>J. PLEYEL: 6 duet pre husle</w:t>
      </w:r>
    </w:p>
    <w:p w:rsidR="00EB3BF5" w:rsidRPr="00371963" w:rsidRDefault="00EB3BF5" w:rsidP="00EB3BF5">
      <w:pPr>
        <w:rPr>
          <w:rFonts w:ascii="Times New Roman" w:hAnsi="Times New Roman" w:cs="Times New Roman"/>
          <w:sz w:val="24"/>
          <w:szCs w:val="24"/>
        </w:rPr>
      </w:pPr>
      <w:r w:rsidRPr="00371963">
        <w:rPr>
          <w:rFonts w:ascii="Times New Roman" w:hAnsi="Times New Roman" w:cs="Times New Roman"/>
          <w:sz w:val="24"/>
          <w:szCs w:val="24"/>
        </w:rPr>
        <w:tab/>
        <w:t xml:space="preserve">         6 trií pre 2 huslí a violončelo</w:t>
      </w:r>
    </w:p>
    <w:p w:rsidR="00EB3BF5" w:rsidRPr="00371963" w:rsidRDefault="00EB3BF5" w:rsidP="00EB3BF5">
      <w:pPr>
        <w:rPr>
          <w:rFonts w:ascii="Times New Roman" w:hAnsi="Times New Roman" w:cs="Times New Roman"/>
          <w:sz w:val="24"/>
          <w:szCs w:val="24"/>
        </w:rPr>
      </w:pPr>
      <w:r w:rsidRPr="00371963">
        <w:rPr>
          <w:rFonts w:ascii="Times New Roman" w:hAnsi="Times New Roman" w:cs="Times New Roman"/>
          <w:sz w:val="24"/>
          <w:szCs w:val="24"/>
        </w:rPr>
        <w:t>L.RAJTER: Suita pre 4 huslí</w:t>
      </w:r>
    </w:p>
    <w:p w:rsidR="00EB3BF5" w:rsidRPr="00371963" w:rsidRDefault="00EB3BF5" w:rsidP="00EB3BF5">
      <w:pPr>
        <w:rPr>
          <w:rFonts w:ascii="Times New Roman" w:hAnsi="Times New Roman" w:cs="Times New Roman"/>
          <w:sz w:val="24"/>
          <w:szCs w:val="24"/>
        </w:rPr>
      </w:pPr>
      <w:r w:rsidRPr="00371963">
        <w:rPr>
          <w:rFonts w:ascii="Times New Roman" w:hAnsi="Times New Roman" w:cs="Times New Roman"/>
          <w:sz w:val="24"/>
          <w:szCs w:val="24"/>
        </w:rPr>
        <w:t>V. ŘÍHOVSKÝ: Nálady pre 4 huslí</w:t>
      </w:r>
    </w:p>
    <w:p w:rsidR="00EB3BF5" w:rsidRPr="00371963" w:rsidRDefault="00EB3BF5" w:rsidP="00EB3BF5">
      <w:pPr>
        <w:rPr>
          <w:rFonts w:ascii="Times New Roman" w:hAnsi="Times New Roman" w:cs="Times New Roman"/>
          <w:sz w:val="24"/>
          <w:szCs w:val="24"/>
        </w:rPr>
      </w:pPr>
      <w:r w:rsidRPr="00371963">
        <w:rPr>
          <w:rFonts w:ascii="Times New Roman" w:hAnsi="Times New Roman" w:cs="Times New Roman"/>
          <w:sz w:val="24"/>
          <w:szCs w:val="24"/>
        </w:rPr>
        <w:t>J. POLÍVKA: Scherzo pre 3 huslí a klavír</w:t>
      </w:r>
    </w:p>
    <w:p w:rsidR="00EB3BF5" w:rsidRPr="00371963" w:rsidRDefault="00EB3BF5" w:rsidP="00EB3BF5">
      <w:pPr>
        <w:rPr>
          <w:rFonts w:ascii="Times New Roman" w:hAnsi="Times New Roman" w:cs="Times New Roman"/>
          <w:sz w:val="24"/>
          <w:szCs w:val="24"/>
        </w:rPr>
      </w:pPr>
    </w:p>
    <w:p w:rsidR="00EB3BF5" w:rsidRPr="00371963" w:rsidRDefault="00EB3BF5" w:rsidP="00EB3BF5">
      <w:pPr>
        <w:pStyle w:val="Prosttex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1"/>
        <w:gridCol w:w="4647"/>
      </w:tblGrid>
      <w:tr w:rsidR="00EB3BF5" w:rsidRPr="00371963" w:rsidTr="00740EA7">
        <w:tc>
          <w:tcPr>
            <w:tcW w:w="4871" w:type="dxa"/>
            <w:tcBorders>
              <w:top w:val="single" w:sz="4" w:space="0" w:color="auto"/>
              <w:left w:val="single" w:sz="4" w:space="0" w:color="auto"/>
              <w:bottom w:val="single" w:sz="4" w:space="0" w:color="auto"/>
              <w:right w:val="single" w:sz="4" w:space="0" w:color="auto"/>
            </w:tcBorders>
            <w:hideMark/>
          </w:tcPr>
          <w:p w:rsidR="00EB3BF5" w:rsidRPr="00371963" w:rsidRDefault="00EB3BF5" w:rsidP="00740EA7">
            <w:pPr>
              <w:pStyle w:val="Prosttext"/>
              <w:rPr>
                <w:rFonts w:ascii="Times New Roman" w:hAnsi="Times New Roman" w:cs="Times New Roman"/>
                <w:b/>
                <w:sz w:val="24"/>
                <w:szCs w:val="24"/>
              </w:rPr>
            </w:pPr>
            <w:r w:rsidRPr="00371963">
              <w:rPr>
                <w:rFonts w:ascii="Times New Roman" w:hAnsi="Times New Roman" w:cs="Times New Roman"/>
                <w:b/>
                <w:sz w:val="24"/>
                <w:szCs w:val="24"/>
              </w:rPr>
              <w:t>Kompetencie</w:t>
            </w:r>
          </w:p>
        </w:tc>
        <w:tc>
          <w:tcPr>
            <w:tcW w:w="4871" w:type="dxa"/>
            <w:tcBorders>
              <w:top w:val="single" w:sz="4" w:space="0" w:color="auto"/>
              <w:left w:val="single" w:sz="4" w:space="0" w:color="auto"/>
              <w:bottom w:val="single" w:sz="4" w:space="0" w:color="auto"/>
              <w:right w:val="single" w:sz="4" w:space="0" w:color="auto"/>
            </w:tcBorders>
            <w:hideMark/>
          </w:tcPr>
          <w:p w:rsidR="00EB3BF5" w:rsidRPr="00371963" w:rsidRDefault="00EB3BF5" w:rsidP="00740EA7">
            <w:pPr>
              <w:pStyle w:val="Prosttext"/>
              <w:rPr>
                <w:rFonts w:ascii="Times New Roman" w:hAnsi="Times New Roman" w:cs="Times New Roman"/>
                <w:b/>
                <w:sz w:val="24"/>
                <w:szCs w:val="24"/>
              </w:rPr>
            </w:pPr>
            <w:r w:rsidRPr="00371963">
              <w:rPr>
                <w:rFonts w:ascii="Times New Roman" w:hAnsi="Times New Roman" w:cs="Times New Roman"/>
                <w:b/>
                <w:sz w:val="24"/>
                <w:szCs w:val="24"/>
              </w:rPr>
              <w:t>Výstup</w:t>
            </w:r>
          </w:p>
        </w:tc>
      </w:tr>
      <w:tr w:rsidR="00EB3BF5" w:rsidRPr="00371963" w:rsidTr="00740EA7">
        <w:tc>
          <w:tcPr>
            <w:tcW w:w="4871" w:type="dxa"/>
            <w:tcBorders>
              <w:top w:val="single" w:sz="4" w:space="0" w:color="auto"/>
              <w:left w:val="single" w:sz="4" w:space="0" w:color="auto"/>
              <w:bottom w:val="single" w:sz="4" w:space="0" w:color="auto"/>
              <w:right w:val="single" w:sz="4" w:space="0" w:color="auto"/>
            </w:tcBorders>
          </w:tcPr>
          <w:p w:rsidR="00EB3BF5" w:rsidRPr="00371963" w:rsidRDefault="00EB3BF5" w:rsidP="00740EA7">
            <w:pPr>
              <w:pStyle w:val="Prosttext"/>
              <w:rPr>
                <w:rFonts w:ascii="Times New Roman" w:hAnsi="Times New Roman" w:cs="Times New Roman"/>
                <w:sz w:val="24"/>
                <w:szCs w:val="24"/>
              </w:rPr>
            </w:pPr>
          </w:p>
          <w:p w:rsidR="00EB3BF5" w:rsidRPr="00371963" w:rsidRDefault="00EB3BF5" w:rsidP="00740EA7">
            <w:pPr>
              <w:pStyle w:val="Prosttext"/>
              <w:rPr>
                <w:rFonts w:ascii="Times New Roman" w:hAnsi="Times New Roman" w:cs="Times New Roman"/>
                <w:sz w:val="24"/>
                <w:szCs w:val="24"/>
              </w:rPr>
            </w:pPr>
            <w:r w:rsidRPr="00371963">
              <w:rPr>
                <w:rFonts w:ascii="Times New Roman" w:hAnsi="Times New Roman" w:cs="Times New Roman"/>
                <w:sz w:val="24"/>
                <w:szCs w:val="24"/>
              </w:rPr>
              <w:t>- usmerňovať správny nácvik výmenu polôh</w:t>
            </w:r>
          </w:p>
          <w:p w:rsidR="00EB3BF5" w:rsidRPr="00371963" w:rsidRDefault="00EB3BF5" w:rsidP="00740EA7">
            <w:pPr>
              <w:pStyle w:val="Prosttext"/>
              <w:rPr>
                <w:rFonts w:ascii="Times New Roman" w:hAnsi="Times New Roman" w:cs="Times New Roman"/>
                <w:sz w:val="24"/>
                <w:szCs w:val="24"/>
              </w:rPr>
            </w:pPr>
            <w:r w:rsidRPr="00371963">
              <w:rPr>
                <w:rFonts w:ascii="Times New Roman" w:hAnsi="Times New Roman" w:cs="Times New Roman"/>
                <w:sz w:val="24"/>
                <w:szCs w:val="24"/>
              </w:rPr>
              <w:t>- spresniť koordináciu techniky oboch rúk</w:t>
            </w:r>
          </w:p>
          <w:p w:rsidR="00EB3BF5" w:rsidRPr="00371963" w:rsidRDefault="00EB3BF5" w:rsidP="00740EA7">
            <w:pPr>
              <w:pStyle w:val="Prosttext"/>
              <w:rPr>
                <w:rFonts w:ascii="Times New Roman" w:hAnsi="Times New Roman" w:cs="Times New Roman"/>
                <w:sz w:val="24"/>
                <w:szCs w:val="24"/>
              </w:rPr>
            </w:pPr>
            <w:r w:rsidRPr="00371963">
              <w:rPr>
                <w:rFonts w:ascii="Times New Roman" w:hAnsi="Times New Roman" w:cs="Times New Roman"/>
                <w:sz w:val="24"/>
                <w:szCs w:val="24"/>
              </w:rPr>
              <w:t>- poznávať a počúvať husľovú literatúru rôznych štýlových období</w:t>
            </w:r>
          </w:p>
          <w:p w:rsidR="00EB3BF5" w:rsidRPr="00371963" w:rsidRDefault="00EB3BF5" w:rsidP="00740EA7">
            <w:pPr>
              <w:pStyle w:val="Prosttext"/>
              <w:rPr>
                <w:rFonts w:ascii="Times New Roman" w:hAnsi="Times New Roman" w:cs="Times New Roman"/>
                <w:sz w:val="24"/>
                <w:szCs w:val="24"/>
              </w:rPr>
            </w:pPr>
            <w:r w:rsidRPr="00371963">
              <w:rPr>
                <w:rFonts w:ascii="Times New Roman" w:hAnsi="Times New Roman" w:cs="Times New Roman"/>
                <w:sz w:val="24"/>
                <w:szCs w:val="24"/>
              </w:rPr>
              <w:t>- zdokonaľovať predvedenia rôznych smykov a výrazových prvkov</w:t>
            </w:r>
          </w:p>
          <w:p w:rsidR="00EB3BF5" w:rsidRPr="00371963" w:rsidRDefault="00EB3BF5" w:rsidP="00740EA7">
            <w:pPr>
              <w:pStyle w:val="Prosttext"/>
              <w:rPr>
                <w:rFonts w:ascii="Times New Roman" w:hAnsi="Times New Roman" w:cs="Times New Roman"/>
                <w:sz w:val="24"/>
                <w:szCs w:val="24"/>
              </w:rPr>
            </w:pPr>
            <w:r w:rsidRPr="00371963">
              <w:rPr>
                <w:rFonts w:ascii="Times New Roman" w:hAnsi="Times New Roman" w:cs="Times New Roman"/>
                <w:sz w:val="24"/>
                <w:szCs w:val="24"/>
              </w:rPr>
              <w:t>- usmerňovať žiaka na samostatný nácvik skladby</w:t>
            </w:r>
          </w:p>
          <w:p w:rsidR="00EB3BF5" w:rsidRPr="00371963" w:rsidRDefault="00EB3BF5" w:rsidP="00740EA7">
            <w:pPr>
              <w:pStyle w:val="Prosttext"/>
              <w:rPr>
                <w:rFonts w:ascii="Times New Roman" w:hAnsi="Times New Roman" w:cs="Times New Roman"/>
                <w:sz w:val="24"/>
                <w:szCs w:val="24"/>
              </w:rPr>
            </w:pPr>
          </w:p>
        </w:tc>
        <w:tc>
          <w:tcPr>
            <w:tcW w:w="4871" w:type="dxa"/>
            <w:tcBorders>
              <w:top w:val="single" w:sz="4" w:space="0" w:color="auto"/>
              <w:left w:val="single" w:sz="4" w:space="0" w:color="auto"/>
              <w:bottom w:val="single" w:sz="4" w:space="0" w:color="auto"/>
              <w:right w:val="single" w:sz="4" w:space="0" w:color="auto"/>
            </w:tcBorders>
          </w:tcPr>
          <w:p w:rsidR="00EB3BF5" w:rsidRPr="00371963" w:rsidRDefault="00EB3BF5" w:rsidP="00740EA7">
            <w:pPr>
              <w:pStyle w:val="Prosttext"/>
              <w:rPr>
                <w:rFonts w:ascii="Times New Roman" w:hAnsi="Times New Roman" w:cs="Times New Roman"/>
                <w:sz w:val="24"/>
                <w:szCs w:val="24"/>
              </w:rPr>
            </w:pPr>
          </w:p>
          <w:p w:rsidR="00EB3BF5" w:rsidRPr="00371963" w:rsidRDefault="00EB3BF5" w:rsidP="00740EA7">
            <w:pPr>
              <w:pStyle w:val="Prosttext"/>
              <w:rPr>
                <w:rFonts w:ascii="Times New Roman" w:hAnsi="Times New Roman" w:cs="Times New Roman"/>
                <w:sz w:val="24"/>
                <w:szCs w:val="24"/>
              </w:rPr>
            </w:pPr>
            <w:r w:rsidRPr="00371963">
              <w:rPr>
                <w:rFonts w:ascii="Times New Roman" w:hAnsi="Times New Roman" w:cs="Times New Roman"/>
                <w:sz w:val="24"/>
                <w:szCs w:val="24"/>
              </w:rPr>
              <w:t>Technická úroveň:</w:t>
            </w:r>
          </w:p>
          <w:p w:rsidR="00EB3BF5" w:rsidRPr="00371963" w:rsidRDefault="00EB3BF5" w:rsidP="00740EA7">
            <w:pPr>
              <w:pStyle w:val="Prosttext"/>
              <w:rPr>
                <w:rFonts w:ascii="Times New Roman" w:hAnsi="Times New Roman" w:cs="Times New Roman"/>
                <w:sz w:val="24"/>
                <w:szCs w:val="24"/>
              </w:rPr>
            </w:pPr>
            <w:r w:rsidRPr="00371963">
              <w:rPr>
                <w:rFonts w:ascii="Times New Roman" w:hAnsi="Times New Roman" w:cs="Times New Roman"/>
                <w:sz w:val="24"/>
                <w:szCs w:val="24"/>
              </w:rPr>
              <w:t>- stupnice, akordické kadencie (podľa preberaných prstokladov a polôh)</w:t>
            </w:r>
          </w:p>
          <w:p w:rsidR="00EB3BF5" w:rsidRPr="00371963" w:rsidRDefault="00EB3BF5" w:rsidP="00740EA7">
            <w:pPr>
              <w:pStyle w:val="Prosttext"/>
              <w:rPr>
                <w:rFonts w:ascii="Times New Roman" w:hAnsi="Times New Roman" w:cs="Times New Roman"/>
                <w:sz w:val="24"/>
                <w:szCs w:val="24"/>
              </w:rPr>
            </w:pPr>
            <w:r w:rsidRPr="00371963">
              <w:rPr>
                <w:rFonts w:ascii="Times New Roman" w:hAnsi="Times New Roman" w:cs="Times New Roman"/>
                <w:sz w:val="24"/>
                <w:szCs w:val="24"/>
              </w:rPr>
              <w:t>- etudy</w:t>
            </w:r>
          </w:p>
          <w:p w:rsidR="00EB3BF5" w:rsidRPr="00371963" w:rsidRDefault="00EB3BF5" w:rsidP="00740EA7">
            <w:pPr>
              <w:pStyle w:val="Prosttext"/>
              <w:rPr>
                <w:rFonts w:ascii="Times New Roman" w:hAnsi="Times New Roman" w:cs="Times New Roman"/>
                <w:sz w:val="24"/>
                <w:szCs w:val="24"/>
              </w:rPr>
            </w:pPr>
            <w:r w:rsidRPr="00371963">
              <w:rPr>
                <w:rFonts w:ascii="Times New Roman" w:hAnsi="Times New Roman" w:cs="Times New Roman"/>
                <w:sz w:val="24"/>
                <w:szCs w:val="24"/>
              </w:rPr>
              <w:t>- improvizácie</w:t>
            </w:r>
          </w:p>
          <w:p w:rsidR="00EB3BF5" w:rsidRPr="00371963" w:rsidRDefault="00EB3BF5" w:rsidP="00740EA7">
            <w:pPr>
              <w:pStyle w:val="Prosttext"/>
              <w:rPr>
                <w:rFonts w:ascii="Times New Roman" w:hAnsi="Times New Roman" w:cs="Times New Roman"/>
                <w:sz w:val="24"/>
                <w:szCs w:val="24"/>
              </w:rPr>
            </w:pPr>
            <w:r w:rsidRPr="00371963">
              <w:rPr>
                <w:rFonts w:ascii="Times New Roman" w:hAnsi="Times New Roman" w:cs="Times New Roman"/>
                <w:sz w:val="24"/>
                <w:szCs w:val="24"/>
              </w:rPr>
              <w:t>- hra z listu</w:t>
            </w:r>
          </w:p>
          <w:p w:rsidR="00EB3BF5" w:rsidRPr="00371963" w:rsidRDefault="00EB3BF5" w:rsidP="00740EA7">
            <w:pPr>
              <w:pStyle w:val="Prosttext"/>
              <w:rPr>
                <w:rFonts w:ascii="Times New Roman" w:hAnsi="Times New Roman" w:cs="Times New Roman"/>
                <w:sz w:val="24"/>
                <w:szCs w:val="24"/>
              </w:rPr>
            </w:pPr>
            <w:r w:rsidRPr="00371963">
              <w:rPr>
                <w:rFonts w:ascii="Times New Roman" w:hAnsi="Times New Roman" w:cs="Times New Roman"/>
                <w:sz w:val="24"/>
                <w:szCs w:val="24"/>
              </w:rPr>
              <w:t>- prednesové skladby rozsiahlejšieho rozsahu</w:t>
            </w:r>
          </w:p>
        </w:tc>
      </w:tr>
    </w:tbl>
    <w:p w:rsidR="00EB3BF5" w:rsidRPr="00371963" w:rsidRDefault="00EB3BF5" w:rsidP="00EB3BF5">
      <w:pPr>
        <w:pStyle w:val="Prosttext"/>
        <w:rPr>
          <w:rFonts w:ascii="Times New Roman" w:hAnsi="Times New Roman" w:cs="Times New Roman"/>
          <w:sz w:val="24"/>
          <w:szCs w:val="24"/>
        </w:rPr>
      </w:pPr>
    </w:p>
    <w:p w:rsidR="00EB3BF5" w:rsidRPr="00371963" w:rsidRDefault="00EB3BF5" w:rsidP="00EB3BF5">
      <w:pPr>
        <w:pStyle w:val="Prosttext"/>
        <w:rPr>
          <w:rFonts w:ascii="Times New Roman" w:hAnsi="Times New Roman" w:cs="Times New Roman"/>
          <w:b/>
          <w:sz w:val="24"/>
          <w:szCs w:val="24"/>
        </w:rPr>
      </w:pPr>
    </w:p>
    <w:p w:rsidR="00EB3BF5" w:rsidRPr="00371963" w:rsidRDefault="00EB3BF5" w:rsidP="00EB3BF5">
      <w:pPr>
        <w:rPr>
          <w:rFonts w:ascii="Times New Roman" w:hAnsi="Times New Roman" w:cs="Times New Roman"/>
          <w:b/>
          <w:sz w:val="24"/>
          <w:szCs w:val="24"/>
        </w:rPr>
      </w:pPr>
      <w:r w:rsidRPr="00371963">
        <w:rPr>
          <w:rFonts w:ascii="Times New Roman" w:hAnsi="Times New Roman" w:cs="Times New Roman"/>
          <w:b/>
          <w:sz w:val="24"/>
          <w:szCs w:val="24"/>
        </w:rPr>
        <w:t>Metodické a didaktické pokyny</w:t>
      </w:r>
    </w:p>
    <w:p w:rsidR="00EB3BF5" w:rsidRPr="00371963" w:rsidRDefault="00EB3BF5" w:rsidP="00EB3BF5">
      <w:pPr>
        <w:rPr>
          <w:rFonts w:ascii="Times New Roman" w:hAnsi="Times New Roman" w:cs="Times New Roman"/>
          <w:b/>
          <w:sz w:val="24"/>
          <w:szCs w:val="24"/>
        </w:rPr>
      </w:pPr>
    </w:p>
    <w:p w:rsidR="00EB3BF5" w:rsidRPr="00371963" w:rsidRDefault="00EB3BF5" w:rsidP="00EB3BF5">
      <w:pPr>
        <w:rPr>
          <w:rFonts w:ascii="Times New Roman" w:hAnsi="Times New Roman" w:cs="Times New Roman"/>
          <w:sz w:val="24"/>
          <w:szCs w:val="24"/>
        </w:rPr>
      </w:pPr>
      <w:r w:rsidRPr="00371963">
        <w:rPr>
          <w:rFonts w:ascii="Times New Roman" w:hAnsi="Times New Roman" w:cs="Times New Roman"/>
          <w:sz w:val="24"/>
          <w:szCs w:val="24"/>
        </w:rPr>
        <w:lastRenderedPageBreak/>
        <w:t>Vyučovacie hodiny sú okrem upevnenia základných zručností pre hru na husle zamerané aj na rozvoj istej hry v polohách s dôrazom na čisté ľadenie.</w:t>
      </w:r>
    </w:p>
    <w:p w:rsidR="00EB3BF5" w:rsidRPr="00371963" w:rsidRDefault="00EB3BF5" w:rsidP="00EB3BF5">
      <w:pPr>
        <w:rPr>
          <w:rFonts w:ascii="Times New Roman" w:hAnsi="Times New Roman" w:cs="Times New Roman"/>
          <w:sz w:val="24"/>
          <w:szCs w:val="24"/>
        </w:rPr>
      </w:pPr>
      <w:r w:rsidRPr="00371963">
        <w:rPr>
          <w:rFonts w:ascii="Times New Roman" w:hAnsi="Times New Roman" w:cs="Times New Roman"/>
          <w:sz w:val="24"/>
          <w:szCs w:val="24"/>
        </w:rPr>
        <w:t>Dôraz sa kladie aj na pravú ruku, vedenie rôznych smykových kombinácií,  pritom dbať na krásu tónu.</w:t>
      </w:r>
    </w:p>
    <w:p w:rsidR="00EB3BF5" w:rsidRPr="00371963" w:rsidRDefault="00EB3BF5" w:rsidP="00EB3BF5">
      <w:pPr>
        <w:rPr>
          <w:rFonts w:ascii="Times New Roman" w:hAnsi="Times New Roman" w:cs="Times New Roman"/>
          <w:sz w:val="24"/>
          <w:szCs w:val="24"/>
        </w:rPr>
      </w:pPr>
      <w:r w:rsidRPr="00371963">
        <w:rPr>
          <w:rFonts w:ascii="Times New Roman" w:hAnsi="Times New Roman" w:cs="Times New Roman"/>
          <w:sz w:val="24"/>
          <w:szCs w:val="24"/>
        </w:rPr>
        <w:t>Dôležitou súčasťou je rozvoj muzikálneho cítenia v sólovej hre i v sláčikovom súbore alebo v komornej hre.</w:t>
      </w:r>
    </w:p>
    <w:p w:rsidR="00EB3BF5" w:rsidRPr="00371963" w:rsidRDefault="00EB3BF5" w:rsidP="00EB3BF5">
      <w:pPr>
        <w:pStyle w:val="Prosttext"/>
        <w:jc w:val="center"/>
        <w:rPr>
          <w:rFonts w:ascii="Times New Roman" w:hAnsi="Times New Roman" w:cs="Times New Roman"/>
          <w:b/>
          <w:sz w:val="24"/>
          <w:szCs w:val="24"/>
        </w:rPr>
      </w:pPr>
    </w:p>
    <w:p w:rsidR="00EB3BF5" w:rsidRPr="00371963" w:rsidRDefault="00EB3BF5" w:rsidP="00EB3BF5">
      <w:pPr>
        <w:pStyle w:val="Prosttext"/>
        <w:jc w:val="center"/>
        <w:rPr>
          <w:rFonts w:ascii="Times New Roman" w:hAnsi="Times New Roman" w:cs="Times New Roman"/>
          <w:b/>
          <w:sz w:val="24"/>
          <w:szCs w:val="24"/>
        </w:rPr>
      </w:pPr>
    </w:p>
    <w:p w:rsidR="00EB3BF5" w:rsidRDefault="00EB3BF5" w:rsidP="00EB3BF5">
      <w:pPr>
        <w:ind w:right="72"/>
        <w:jc w:val="center"/>
        <w:rPr>
          <w:rFonts w:ascii="Times New Roman" w:eastAsia="Calibri" w:hAnsi="Times New Roman" w:cs="Times New Roman"/>
          <w:b/>
          <w:bCs/>
        </w:rPr>
      </w:pPr>
      <w:r w:rsidRPr="003603F2">
        <w:rPr>
          <w:rFonts w:ascii="Times New Roman" w:eastAsia="Calibri" w:hAnsi="Times New Roman" w:cs="Times New Roman"/>
          <w:b/>
          <w:bCs/>
        </w:rPr>
        <w:t>2. ročník, 2. časť,  I. stupeň základného štúdia základnej umeleckej školy</w:t>
      </w:r>
    </w:p>
    <w:p w:rsidR="00EB3BF5" w:rsidRPr="003603F2" w:rsidRDefault="00EB3BF5" w:rsidP="00EB3BF5">
      <w:pPr>
        <w:ind w:left="360"/>
        <w:jc w:val="center"/>
        <w:rPr>
          <w:rFonts w:ascii="Times New Roman" w:hAnsi="Times New Roman" w:cs="Times New Roman"/>
          <w:b/>
          <w:sz w:val="24"/>
          <w:szCs w:val="24"/>
        </w:rPr>
      </w:pPr>
      <w:r w:rsidRPr="00371963">
        <w:rPr>
          <w:rFonts w:ascii="Times New Roman" w:hAnsi="Times New Roman" w:cs="Times New Roman"/>
          <w:b/>
          <w:sz w:val="24"/>
          <w:szCs w:val="24"/>
        </w:rPr>
        <w:t>(1,5 hodiny týždenne)</w:t>
      </w:r>
    </w:p>
    <w:p w:rsidR="00EB3BF5" w:rsidRPr="003603F2" w:rsidRDefault="00EB3BF5" w:rsidP="00EB3BF5">
      <w:pPr>
        <w:widowControl w:val="0"/>
        <w:tabs>
          <w:tab w:val="num" w:pos="1065"/>
        </w:tabs>
        <w:suppressAutoHyphens/>
        <w:spacing w:after="0" w:line="240" w:lineRule="auto"/>
        <w:jc w:val="both"/>
        <w:rPr>
          <w:rFonts w:ascii="Times New Roman" w:eastAsia="Calibri" w:hAnsi="Times New Roman" w:cs="Times New Roman"/>
          <w:bCs/>
        </w:rPr>
      </w:pPr>
      <w:r w:rsidRPr="003603F2">
        <w:rPr>
          <w:rFonts w:ascii="Times New Roman" w:eastAsia="Calibri" w:hAnsi="Times New Roman" w:cs="Times New Roman"/>
          <w:b/>
        </w:rPr>
        <w:t>CIELE</w:t>
      </w:r>
      <w:r w:rsidRPr="003603F2">
        <w:rPr>
          <w:rFonts w:ascii="Times New Roman" w:eastAsia="Calibri" w:hAnsi="Times New Roman" w:cs="Times New Roman"/>
        </w:rPr>
        <w:t>: zvyšovať nároky na muzikálny prejav žiaka. Rozvíjať jeho schopnosť poradiť si s notovým zápisom, schopnosť samostatného nácviku. Rozširovať hudobný obzor, kultivovať hudobný prejav.</w:t>
      </w:r>
    </w:p>
    <w:p w:rsidR="00EB3BF5" w:rsidRPr="003603F2" w:rsidRDefault="00EB3BF5" w:rsidP="00EB3BF5">
      <w:pPr>
        <w:jc w:val="both"/>
        <w:rPr>
          <w:rFonts w:ascii="Times New Roman" w:eastAsia="Calibri" w:hAnsi="Times New Roman" w:cs="Times New Roman"/>
        </w:rPr>
      </w:pPr>
      <w:r w:rsidRPr="003603F2">
        <w:rPr>
          <w:rFonts w:ascii="Times New Roman" w:eastAsia="Calibri" w:hAnsi="Times New Roman" w:cs="Times New Roman"/>
          <w:b/>
        </w:rPr>
        <w:t xml:space="preserve">OBSAH: </w:t>
      </w:r>
      <w:r w:rsidRPr="003603F2">
        <w:rPr>
          <w:rFonts w:ascii="Times New Roman" w:eastAsia="Calibri" w:hAnsi="Times New Roman" w:cs="Times New Roman"/>
        </w:rPr>
        <w:t xml:space="preserve">zdokonaľovať techniku oboch rúk, dbať na vedenie sláka a tvorbu tónu a fráz. Upevňovať istotu hmatov a intonačnú čistotu Dbať na krásu tónu – vibrato. </w:t>
      </w:r>
    </w:p>
    <w:p w:rsidR="00EB3BF5" w:rsidRPr="003603F2" w:rsidRDefault="00EB3BF5" w:rsidP="00EB3BF5">
      <w:pPr>
        <w:jc w:val="both"/>
        <w:rPr>
          <w:rFonts w:ascii="Times New Roman" w:eastAsia="Calibri" w:hAnsi="Times New Roman" w:cs="Times New Roman"/>
          <w:bCs/>
        </w:rPr>
      </w:pPr>
      <w:r w:rsidRPr="003603F2">
        <w:rPr>
          <w:rFonts w:ascii="Times New Roman" w:eastAsia="Calibri" w:hAnsi="Times New Roman" w:cs="Times New Roman"/>
          <w:b/>
        </w:rPr>
        <w:t>NOTOVÝ MATERIÁL (školy):</w:t>
      </w:r>
      <w:r w:rsidRPr="003603F2">
        <w:rPr>
          <w:rFonts w:ascii="Times New Roman" w:eastAsia="Calibri" w:hAnsi="Times New Roman" w:cs="Times New Roman"/>
          <w:bCs/>
        </w:rPr>
        <w:t xml:space="preserve"> </w:t>
      </w:r>
    </w:p>
    <w:p w:rsidR="00EB3BF5" w:rsidRPr="003603F2" w:rsidRDefault="00EB3BF5" w:rsidP="00EB3BF5">
      <w:pPr>
        <w:jc w:val="both"/>
        <w:rPr>
          <w:rFonts w:ascii="Times New Roman" w:eastAsia="Calibri" w:hAnsi="Times New Roman" w:cs="Times New Roman"/>
          <w:bCs/>
        </w:rPr>
      </w:pPr>
      <w:r w:rsidRPr="003603F2">
        <w:rPr>
          <w:rFonts w:ascii="Times New Roman" w:eastAsia="Calibri" w:hAnsi="Times New Roman" w:cs="Times New Roman"/>
          <w:bCs/>
        </w:rPr>
        <w:t xml:space="preserve">             V. Krůček:Škola husľových etud  I. a II. diel</w:t>
      </w:r>
    </w:p>
    <w:p w:rsidR="00EB3BF5" w:rsidRPr="003603F2" w:rsidRDefault="00EB3BF5" w:rsidP="00EB3BF5">
      <w:pPr>
        <w:jc w:val="both"/>
        <w:rPr>
          <w:rFonts w:ascii="Times New Roman" w:eastAsia="Calibri" w:hAnsi="Times New Roman" w:cs="Times New Roman"/>
          <w:bCs/>
        </w:rPr>
      </w:pPr>
      <w:r w:rsidRPr="003603F2">
        <w:rPr>
          <w:rFonts w:ascii="Times New Roman" w:eastAsia="Calibri" w:hAnsi="Times New Roman" w:cs="Times New Roman"/>
          <w:bCs/>
        </w:rPr>
        <w:t xml:space="preserve">             F. Wohlfahrt: Etudy op. 45</w:t>
      </w:r>
    </w:p>
    <w:p w:rsidR="00EB3BF5" w:rsidRPr="003603F2" w:rsidRDefault="00EB3BF5" w:rsidP="00EB3BF5">
      <w:pPr>
        <w:jc w:val="both"/>
        <w:rPr>
          <w:rFonts w:ascii="Times New Roman" w:eastAsia="Calibri" w:hAnsi="Times New Roman" w:cs="Times New Roman"/>
          <w:bCs/>
        </w:rPr>
      </w:pPr>
      <w:r w:rsidRPr="003603F2">
        <w:rPr>
          <w:rFonts w:ascii="Times New Roman" w:eastAsia="Calibri" w:hAnsi="Times New Roman" w:cs="Times New Roman"/>
          <w:bCs/>
        </w:rPr>
        <w:t xml:space="preserve">             E. Kayser: Etudy op. 20</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0"/>
        <w:gridCol w:w="5760"/>
      </w:tblGrid>
      <w:tr w:rsidR="00EB3BF5" w:rsidRPr="003603F2" w:rsidTr="00740EA7">
        <w:tc>
          <w:tcPr>
            <w:tcW w:w="4030" w:type="dxa"/>
            <w:tcBorders>
              <w:top w:val="single" w:sz="4" w:space="0" w:color="auto"/>
              <w:left w:val="single" w:sz="4" w:space="0" w:color="auto"/>
              <w:bottom w:val="single" w:sz="4" w:space="0" w:color="auto"/>
              <w:right w:val="single" w:sz="4" w:space="0" w:color="auto"/>
            </w:tcBorders>
            <w:hideMark/>
          </w:tcPr>
          <w:p w:rsidR="00EB3BF5" w:rsidRPr="003603F2" w:rsidRDefault="00EB3BF5" w:rsidP="00740EA7">
            <w:pPr>
              <w:widowControl w:val="0"/>
              <w:suppressAutoHyphens/>
              <w:jc w:val="both"/>
              <w:rPr>
                <w:rFonts w:ascii="Times New Roman" w:eastAsia="Calibri" w:hAnsi="Times New Roman" w:cs="Times New Roman"/>
                <w:b/>
                <w:bCs/>
                <w:iCs/>
                <w:sz w:val="24"/>
                <w:szCs w:val="24"/>
              </w:rPr>
            </w:pPr>
            <w:r w:rsidRPr="003603F2">
              <w:rPr>
                <w:rFonts w:ascii="Times New Roman" w:eastAsia="Calibri" w:hAnsi="Times New Roman" w:cs="Times New Roman"/>
                <w:b/>
                <w:iCs/>
              </w:rPr>
              <w:t>KOMPETENCIE:</w:t>
            </w:r>
          </w:p>
        </w:tc>
        <w:tc>
          <w:tcPr>
            <w:tcW w:w="5760" w:type="dxa"/>
            <w:tcBorders>
              <w:top w:val="single" w:sz="4" w:space="0" w:color="auto"/>
              <w:left w:val="single" w:sz="4" w:space="0" w:color="auto"/>
              <w:bottom w:val="single" w:sz="4" w:space="0" w:color="auto"/>
              <w:right w:val="single" w:sz="4" w:space="0" w:color="auto"/>
            </w:tcBorders>
            <w:hideMark/>
          </w:tcPr>
          <w:p w:rsidR="00EB3BF5" w:rsidRPr="003603F2" w:rsidRDefault="00EB3BF5" w:rsidP="00740EA7">
            <w:pPr>
              <w:widowControl w:val="0"/>
              <w:suppressAutoHyphens/>
              <w:jc w:val="both"/>
              <w:rPr>
                <w:rFonts w:ascii="Times New Roman" w:eastAsia="Calibri" w:hAnsi="Times New Roman" w:cs="Times New Roman"/>
                <w:b/>
                <w:bCs/>
                <w:iCs/>
                <w:sz w:val="24"/>
                <w:szCs w:val="24"/>
              </w:rPr>
            </w:pPr>
            <w:r w:rsidRPr="003603F2">
              <w:rPr>
                <w:rFonts w:ascii="Times New Roman" w:eastAsia="Calibri" w:hAnsi="Times New Roman" w:cs="Times New Roman"/>
                <w:b/>
                <w:iCs/>
              </w:rPr>
              <w:t>VÝSTUPY:</w:t>
            </w:r>
          </w:p>
        </w:tc>
      </w:tr>
      <w:tr w:rsidR="00EB3BF5" w:rsidRPr="003603F2" w:rsidTr="00740EA7">
        <w:trPr>
          <w:trHeight w:val="4641"/>
        </w:trPr>
        <w:tc>
          <w:tcPr>
            <w:tcW w:w="4030" w:type="dxa"/>
            <w:tcBorders>
              <w:top w:val="single" w:sz="4" w:space="0" w:color="auto"/>
              <w:left w:val="single" w:sz="4" w:space="0" w:color="auto"/>
              <w:bottom w:val="single" w:sz="4" w:space="0" w:color="auto"/>
              <w:right w:val="single" w:sz="4" w:space="0" w:color="auto"/>
            </w:tcBorders>
          </w:tcPr>
          <w:p w:rsidR="00EB3BF5" w:rsidRPr="003603F2" w:rsidRDefault="00EB3BF5" w:rsidP="00EB3BF5">
            <w:pPr>
              <w:widowControl w:val="0"/>
              <w:numPr>
                <w:ilvl w:val="0"/>
                <w:numId w:val="105"/>
              </w:numPr>
              <w:suppressAutoHyphens/>
              <w:spacing w:after="0" w:line="240" w:lineRule="auto"/>
              <w:jc w:val="both"/>
              <w:rPr>
                <w:rFonts w:ascii="Times New Roman" w:eastAsia="Calibri" w:hAnsi="Times New Roman" w:cs="Times New Roman"/>
                <w:bCs/>
                <w:sz w:val="24"/>
                <w:szCs w:val="24"/>
              </w:rPr>
            </w:pPr>
            <w:r w:rsidRPr="003603F2">
              <w:rPr>
                <w:rFonts w:ascii="Times New Roman" w:eastAsia="Calibri" w:hAnsi="Times New Roman" w:cs="Times New Roman"/>
              </w:rPr>
              <w:t>zdokonaľovať techniku ľavej ruky, zvýšiť pohyblivosť prstov</w:t>
            </w:r>
          </w:p>
          <w:p w:rsidR="00EB3BF5" w:rsidRPr="003603F2" w:rsidRDefault="00EB3BF5" w:rsidP="00EB3BF5">
            <w:pPr>
              <w:widowControl w:val="0"/>
              <w:numPr>
                <w:ilvl w:val="0"/>
                <w:numId w:val="105"/>
              </w:numPr>
              <w:suppressAutoHyphens/>
              <w:spacing w:after="0" w:line="240" w:lineRule="auto"/>
              <w:jc w:val="both"/>
              <w:rPr>
                <w:rFonts w:ascii="Times New Roman" w:eastAsia="Calibri" w:hAnsi="Times New Roman" w:cs="Times New Roman"/>
              </w:rPr>
            </w:pPr>
            <w:r w:rsidRPr="003603F2">
              <w:rPr>
                <w:rFonts w:ascii="Times New Roman" w:eastAsia="Calibri" w:hAnsi="Times New Roman" w:cs="Times New Roman"/>
              </w:rPr>
              <w:t>odstraňovať nedostatky vo výmenách sláka, zlepšiť ovládanie sláka</w:t>
            </w:r>
          </w:p>
          <w:p w:rsidR="00EB3BF5" w:rsidRPr="003603F2" w:rsidRDefault="00EB3BF5" w:rsidP="00EB3BF5">
            <w:pPr>
              <w:widowControl w:val="0"/>
              <w:numPr>
                <w:ilvl w:val="0"/>
                <w:numId w:val="105"/>
              </w:numPr>
              <w:suppressAutoHyphens/>
              <w:spacing w:after="0" w:line="240" w:lineRule="auto"/>
              <w:jc w:val="both"/>
              <w:rPr>
                <w:rFonts w:ascii="Times New Roman" w:eastAsia="Calibri" w:hAnsi="Times New Roman" w:cs="Times New Roman"/>
              </w:rPr>
            </w:pPr>
            <w:r w:rsidRPr="003603F2">
              <w:rPr>
                <w:rFonts w:ascii="Times New Roman" w:eastAsia="Calibri" w:hAnsi="Times New Roman" w:cs="Times New Roman"/>
              </w:rPr>
              <w:t>venovať pozornosť výmenám polôh, dbať o ich plynulosť</w:t>
            </w:r>
          </w:p>
          <w:p w:rsidR="00EB3BF5" w:rsidRPr="003603F2" w:rsidRDefault="00EB3BF5" w:rsidP="00EB3BF5">
            <w:pPr>
              <w:widowControl w:val="0"/>
              <w:numPr>
                <w:ilvl w:val="0"/>
                <w:numId w:val="105"/>
              </w:numPr>
              <w:suppressAutoHyphens/>
              <w:spacing w:after="0" w:line="240" w:lineRule="auto"/>
              <w:jc w:val="both"/>
              <w:rPr>
                <w:rFonts w:ascii="Times New Roman" w:eastAsia="Calibri" w:hAnsi="Times New Roman" w:cs="Times New Roman"/>
              </w:rPr>
            </w:pPr>
            <w:r w:rsidRPr="003603F2">
              <w:rPr>
                <w:rFonts w:ascii="Times New Roman" w:eastAsia="Calibri" w:hAnsi="Times New Roman" w:cs="Times New Roman"/>
              </w:rPr>
              <w:t>intonačná sebakontrola žiaka</w:t>
            </w:r>
          </w:p>
          <w:p w:rsidR="00EB3BF5" w:rsidRPr="003603F2" w:rsidRDefault="00EB3BF5" w:rsidP="00EB3BF5">
            <w:pPr>
              <w:widowControl w:val="0"/>
              <w:numPr>
                <w:ilvl w:val="0"/>
                <w:numId w:val="105"/>
              </w:numPr>
              <w:suppressAutoHyphens/>
              <w:spacing w:after="0" w:line="240" w:lineRule="auto"/>
              <w:jc w:val="both"/>
              <w:rPr>
                <w:rFonts w:ascii="Times New Roman" w:eastAsia="Calibri" w:hAnsi="Times New Roman" w:cs="Times New Roman"/>
              </w:rPr>
            </w:pPr>
            <w:r w:rsidRPr="003603F2">
              <w:rPr>
                <w:rFonts w:ascii="Times New Roman" w:eastAsia="Calibri" w:hAnsi="Times New Roman" w:cs="Times New Roman"/>
              </w:rPr>
              <w:t>kultivovať tón a vibrato</w:t>
            </w:r>
          </w:p>
          <w:p w:rsidR="00EB3BF5" w:rsidRPr="003603F2" w:rsidRDefault="00EB3BF5" w:rsidP="00EB3BF5">
            <w:pPr>
              <w:widowControl w:val="0"/>
              <w:numPr>
                <w:ilvl w:val="0"/>
                <w:numId w:val="105"/>
              </w:numPr>
              <w:suppressAutoHyphens/>
              <w:spacing w:after="0" w:line="240" w:lineRule="auto"/>
              <w:jc w:val="both"/>
              <w:rPr>
                <w:rFonts w:ascii="Times New Roman" w:eastAsia="Calibri" w:hAnsi="Times New Roman" w:cs="Times New Roman"/>
              </w:rPr>
            </w:pPr>
            <w:r w:rsidRPr="003603F2">
              <w:rPr>
                <w:rFonts w:ascii="Times New Roman" w:eastAsia="Calibri" w:hAnsi="Times New Roman" w:cs="Times New Roman"/>
              </w:rPr>
              <w:t>zapájať výrazové prostriedky do prednesu skladieb (dynamika, stavanie fráz, kontrasty, vibrato)</w:t>
            </w:r>
          </w:p>
          <w:p w:rsidR="00EB3BF5" w:rsidRPr="003603F2" w:rsidRDefault="00EB3BF5" w:rsidP="00EB3BF5">
            <w:pPr>
              <w:widowControl w:val="0"/>
              <w:numPr>
                <w:ilvl w:val="0"/>
                <w:numId w:val="105"/>
              </w:numPr>
              <w:suppressAutoHyphens/>
              <w:spacing w:after="0" w:line="240" w:lineRule="auto"/>
              <w:jc w:val="both"/>
              <w:rPr>
                <w:rFonts w:ascii="Times New Roman" w:eastAsia="Calibri" w:hAnsi="Times New Roman" w:cs="Times New Roman"/>
              </w:rPr>
            </w:pPr>
            <w:r w:rsidRPr="003603F2">
              <w:rPr>
                <w:rFonts w:ascii="Times New Roman" w:eastAsia="Calibri" w:hAnsi="Times New Roman" w:cs="Times New Roman"/>
              </w:rPr>
              <w:t>hra z listu</w:t>
            </w:r>
          </w:p>
          <w:p w:rsidR="00EB3BF5" w:rsidRPr="003603F2" w:rsidRDefault="00EB3BF5" w:rsidP="00EB3BF5">
            <w:pPr>
              <w:widowControl w:val="0"/>
              <w:numPr>
                <w:ilvl w:val="0"/>
                <w:numId w:val="105"/>
              </w:numPr>
              <w:suppressAutoHyphens/>
              <w:spacing w:after="0" w:line="240" w:lineRule="auto"/>
              <w:jc w:val="both"/>
              <w:rPr>
                <w:rFonts w:ascii="Times New Roman" w:eastAsia="Calibri" w:hAnsi="Times New Roman" w:cs="Times New Roman"/>
              </w:rPr>
            </w:pPr>
            <w:r w:rsidRPr="003603F2">
              <w:rPr>
                <w:rFonts w:ascii="Times New Roman" w:eastAsia="Calibri" w:hAnsi="Times New Roman" w:cs="Times New Roman"/>
              </w:rPr>
              <w:t>hra v komornom zoskupení alebo v súbore</w:t>
            </w:r>
          </w:p>
          <w:p w:rsidR="00EB3BF5" w:rsidRPr="003603F2" w:rsidRDefault="00EB3BF5" w:rsidP="00740EA7">
            <w:pPr>
              <w:widowControl w:val="0"/>
              <w:suppressAutoHyphens/>
              <w:ind w:left="360"/>
              <w:jc w:val="both"/>
              <w:rPr>
                <w:rFonts w:ascii="Times New Roman" w:eastAsia="Calibri" w:hAnsi="Times New Roman" w:cs="Times New Roman"/>
                <w:bCs/>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EB3BF5" w:rsidRPr="003603F2" w:rsidRDefault="00EB3BF5" w:rsidP="00EB3BF5">
            <w:pPr>
              <w:widowControl w:val="0"/>
              <w:numPr>
                <w:ilvl w:val="0"/>
                <w:numId w:val="106"/>
              </w:numPr>
              <w:suppressAutoHyphens/>
              <w:spacing w:after="0" w:line="240" w:lineRule="auto"/>
              <w:jc w:val="both"/>
              <w:rPr>
                <w:rFonts w:ascii="Times New Roman" w:eastAsia="Calibri" w:hAnsi="Times New Roman" w:cs="Times New Roman"/>
                <w:bCs/>
                <w:sz w:val="24"/>
                <w:szCs w:val="24"/>
              </w:rPr>
            </w:pPr>
            <w:r w:rsidRPr="003603F2">
              <w:rPr>
                <w:rFonts w:ascii="Times New Roman" w:eastAsia="Calibri" w:hAnsi="Times New Roman" w:cs="Times New Roman"/>
              </w:rPr>
              <w:t>žiak si vie do určitej miery poradiť sám s hudobným zápisom, vie si pripraviť skladbu v hrubých kontúrach</w:t>
            </w:r>
          </w:p>
          <w:p w:rsidR="00EB3BF5" w:rsidRPr="003603F2" w:rsidRDefault="00EB3BF5" w:rsidP="00EB3BF5">
            <w:pPr>
              <w:widowControl w:val="0"/>
              <w:numPr>
                <w:ilvl w:val="0"/>
                <w:numId w:val="106"/>
              </w:numPr>
              <w:suppressAutoHyphens/>
              <w:spacing w:after="0" w:line="240" w:lineRule="auto"/>
              <w:jc w:val="both"/>
              <w:rPr>
                <w:rFonts w:ascii="Times New Roman" w:eastAsia="Calibri" w:hAnsi="Times New Roman" w:cs="Times New Roman"/>
              </w:rPr>
            </w:pPr>
            <w:r w:rsidRPr="003603F2">
              <w:rPr>
                <w:rFonts w:ascii="Times New Roman" w:eastAsia="Calibri" w:hAnsi="Times New Roman" w:cs="Times New Roman"/>
              </w:rPr>
              <w:t>vie sa intonačne kontrolovať a opraviť nepresnú intonáciu, má už určitú tónovú predstavivosť</w:t>
            </w:r>
          </w:p>
          <w:p w:rsidR="00EB3BF5" w:rsidRPr="003603F2" w:rsidRDefault="00EB3BF5" w:rsidP="00EB3BF5">
            <w:pPr>
              <w:widowControl w:val="0"/>
              <w:numPr>
                <w:ilvl w:val="0"/>
                <w:numId w:val="106"/>
              </w:numPr>
              <w:suppressAutoHyphens/>
              <w:spacing w:after="0" w:line="240" w:lineRule="auto"/>
              <w:jc w:val="both"/>
              <w:rPr>
                <w:rFonts w:ascii="Times New Roman" w:eastAsia="Calibri" w:hAnsi="Times New Roman" w:cs="Times New Roman"/>
              </w:rPr>
            </w:pPr>
            <w:r w:rsidRPr="003603F2">
              <w:rPr>
                <w:rFonts w:ascii="Times New Roman" w:eastAsia="Calibri" w:hAnsi="Times New Roman" w:cs="Times New Roman"/>
              </w:rPr>
              <w:t>snaží sa o plynulé výmeny polôh s uvoľnenými rukami, prevedené správnym spôsobom</w:t>
            </w:r>
          </w:p>
          <w:p w:rsidR="00EB3BF5" w:rsidRPr="003603F2" w:rsidRDefault="00EB3BF5" w:rsidP="00EB3BF5">
            <w:pPr>
              <w:widowControl w:val="0"/>
              <w:numPr>
                <w:ilvl w:val="0"/>
                <w:numId w:val="106"/>
              </w:numPr>
              <w:suppressAutoHyphens/>
              <w:spacing w:after="0" w:line="240" w:lineRule="auto"/>
              <w:jc w:val="both"/>
              <w:rPr>
                <w:rFonts w:ascii="Times New Roman" w:eastAsia="Calibri" w:hAnsi="Times New Roman" w:cs="Times New Roman"/>
              </w:rPr>
            </w:pPr>
            <w:r w:rsidRPr="003603F2">
              <w:rPr>
                <w:rFonts w:ascii="Times New Roman" w:eastAsia="Calibri" w:hAnsi="Times New Roman" w:cs="Times New Roman"/>
              </w:rPr>
              <w:t>vie použiť rôzne druhy a rýchlosti ťahov</w:t>
            </w:r>
          </w:p>
          <w:p w:rsidR="00EB3BF5" w:rsidRPr="003603F2" w:rsidRDefault="00EB3BF5" w:rsidP="00EB3BF5">
            <w:pPr>
              <w:widowControl w:val="0"/>
              <w:numPr>
                <w:ilvl w:val="0"/>
                <w:numId w:val="106"/>
              </w:numPr>
              <w:suppressAutoHyphens/>
              <w:spacing w:after="0" w:line="240" w:lineRule="auto"/>
              <w:jc w:val="both"/>
              <w:rPr>
                <w:rFonts w:ascii="Times New Roman" w:eastAsia="Calibri" w:hAnsi="Times New Roman" w:cs="Times New Roman"/>
              </w:rPr>
            </w:pPr>
            <w:r w:rsidRPr="003603F2">
              <w:rPr>
                <w:rFonts w:ascii="Times New Roman" w:eastAsia="Calibri" w:hAnsi="Times New Roman" w:cs="Times New Roman"/>
              </w:rPr>
              <w:t>vie kultivovať svoj tón pomocou sláka a použitím</w:t>
            </w:r>
          </w:p>
          <w:p w:rsidR="00EB3BF5" w:rsidRPr="003603F2" w:rsidRDefault="00EB3BF5" w:rsidP="00740EA7">
            <w:pPr>
              <w:ind w:left="360"/>
              <w:jc w:val="both"/>
              <w:rPr>
                <w:rFonts w:ascii="Times New Roman" w:eastAsia="Calibri" w:hAnsi="Times New Roman" w:cs="Times New Roman"/>
              </w:rPr>
            </w:pPr>
            <w:r w:rsidRPr="003603F2">
              <w:rPr>
                <w:rFonts w:ascii="Times New Roman" w:eastAsia="Calibri" w:hAnsi="Times New Roman" w:cs="Times New Roman"/>
              </w:rPr>
              <w:t xml:space="preserve">      vibrata</w:t>
            </w:r>
          </w:p>
          <w:p w:rsidR="00EB3BF5" w:rsidRPr="003603F2" w:rsidRDefault="00EB3BF5" w:rsidP="00EB3BF5">
            <w:pPr>
              <w:widowControl w:val="0"/>
              <w:numPr>
                <w:ilvl w:val="0"/>
                <w:numId w:val="106"/>
              </w:numPr>
              <w:suppressAutoHyphens/>
              <w:spacing w:after="0" w:line="240" w:lineRule="auto"/>
              <w:jc w:val="both"/>
              <w:rPr>
                <w:rFonts w:ascii="Times New Roman" w:eastAsia="Calibri" w:hAnsi="Times New Roman" w:cs="Times New Roman"/>
              </w:rPr>
            </w:pPr>
            <w:r w:rsidRPr="003603F2">
              <w:rPr>
                <w:rFonts w:ascii="Times New Roman" w:eastAsia="Calibri" w:hAnsi="Times New Roman" w:cs="Times New Roman"/>
              </w:rPr>
              <w:t>1 x polročne verejne vystúpi, mal by hrať spamäti</w:t>
            </w:r>
          </w:p>
          <w:p w:rsidR="00EB3BF5" w:rsidRPr="003603F2" w:rsidRDefault="00EB3BF5" w:rsidP="00EB3BF5">
            <w:pPr>
              <w:widowControl w:val="0"/>
              <w:numPr>
                <w:ilvl w:val="0"/>
                <w:numId w:val="106"/>
              </w:numPr>
              <w:suppressAutoHyphens/>
              <w:spacing w:after="0" w:line="240" w:lineRule="auto"/>
              <w:jc w:val="both"/>
              <w:rPr>
                <w:rFonts w:ascii="Times New Roman" w:eastAsia="Calibri" w:hAnsi="Times New Roman" w:cs="Times New Roman"/>
                <w:bCs/>
                <w:sz w:val="24"/>
                <w:szCs w:val="24"/>
              </w:rPr>
            </w:pPr>
            <w:r w:rsidRPr="003603F2">
              <w:rPr>
                <w:rFonts w:ascii="Times New Roman" w:eastAsia="Calibri" w:hAnsi="Times New Roman" w:cs="Times New Roman"/>
              </w:rPr>
              <w:t>vystúpi v oboch polrokoch aj v rámci komorného alebo súborového zoskupenia</w:t>
            </w:r>
          </w:p>
        </w:tc>
      </w:tr>
    </w:tbl>
    <w:p w:rsidR="00EB3BF5" w:rsidRDefault="00EB3BF5" w:rsidP="00EB3BF5">
      <w:pPr>
        <w:jc w:val="both"/>
        <w:rPr>
          <w:rFonts w:ascii="Times New Roman" w:eastAsia="Calibri" w:hAnsi="Times New Roman" w:cs="Times New Roman"/>
          <w:bCs/>
        </w:rPr>
      </w:pPr>
    </w:p>
    <w:p w:rsidR="00EB3BF5" w:rsidRPr="003603F2" w:rsidRDefault="00EB3BF5" w:rsidP="00EB3BF5">
      <w:pPr>
        <w:jc w:val="both"/>
        <w:rPr>
          <w:rFonts w:ascii="Times New Roman" w:eastAsia="Lucida Sans Unicode" w:hAnsi="Times New Roman" w:cs="Times New Roman"/>
          <w:bCs/>
        </w:rPr>
      </w:pPr>
      <w:r w:rsidRPr="003603F2">
        <w:rPr>
          <w:rFonts w:ascii="Times New Roman" w:eastAsia="Calibri" w:hAnsi="Times New Roman" w:cs="Times New Roman"/>
          <w:b/>
          <w:bCs/>
        </w:rPr>
        <w:t>DIDAKTICKÉ POSTUPY A METÓDY PRÁCE</w:t>
      </w:r>
      <w:r w:rsidRPr="003603F2">
        <w:rPr>
          <w:rFonts w:ascii="Times New Roman" w:eastAsia="Calibri" w:hAnsi="Times New Roman" w:cs="Times New Roman"/>
          <w:bCs/>
        </w:rPr>
        <w:t>: apelovať na väčšiu samostatnosť žiaka v predstavách i v príprave diela. Motivovať ho k aktívnej a zaujatej práci, rozšíriť jeho obzor smerom k muzikalite, tónu, farebnosti hry i využívaniu väčšej palety technických prvkov.</w:t>
      </w:r>
    </w:p>
    <w:p w:rsidR="00EB3BF5" w:rsidRPr="00371963" w:rsidRDefault="00EB3BF5" w:rsidP="00EB3BF5">
      <w:pPr>
        <w:pStyle w:val="Prosttext"/>
        <w:jc w:val="center"/>
        <w:rPr>
          <w:rFonts w:ascii="Times New Roman" w:hAnsi="Times New Roman" w:cs="Times New Roman"/>
          <w:b/>
          <w:sz w:val="24"/>
          <w:szCs w:val="24"/>
        </w:rPr>
      </w:pPr>
    </w:p>
    <w:p w:rsidR="00EB3BF5" w:rsidRDefault="00EB3BF5" w:rsidP="00EB3BF5">
      <w:pPr>
        <w:pStyle w:val="Prosttext"/>
        <w:jc w:val="center"/>
        <w:rPr>
          <w:rFonts w:ascii="Times New Roman" w:hAnsi="Times New Roman"/>
          <w:b/>
          <w:sz w:val="28"/>
          <w:szCs w:val="28"/>
        </w:rPr>
      </w:pPr>
    </w:p>
    <w:p w:rsidR="00EB3BF5" w:rsidRPr="005050A1" w:rsidRDefault="00EB3BF5" w:rsidP="00EB3BF5">
      <w:pPr>
        <w:ind w:right="72"/>
        <w:jc w:val="center"/>
        <w:rPr>
          <w:rFonts w:ascii="Times New Roman" w:eastAsia="Calibri" w:hAnsi="Times New Roman" w:cs="Times New Roman"/>
          <w:b/>
          <w:bCs/>
        </w:rPr>
      </w:pPr>
      <w:r>
        <w:rPr>
          <w:rFonts w:ascii="Times New Roman" w:eastAsia="Calibri" w:hAnsi="Times New Roman" w:cs="Times New Roman"/>
          <w:b/>
          <w:bCs/>
        </w:rPr>
        <w:t>3</w:t>
      </w:r>
      <w:r w:rsidRPr="005050A1">
        <w:rPr>
          <w:rFonts w:ascii="Times New Roman" w:eastAsia="Calibri" w:hAnsi="Times New Roman" w:cs="Times New Roman"/>
          <w:b/>
          <w:bCs/>
        </w:rPr>
        <w:t>. ročník, 2. časť,  I. stupeň základného štúdia základnej umeleckej školy</w:t>
      </w:r>
    </w:p>
    <w:p w:rsidR="00EB3BF5" w:rsidRPr="005050A1" w:rsidRDefault="00EB3BF5" w:rsidP="00EB3BF5">
      <w:pPr>
        <w:ind w:left="360"/>
        <w:jc w:val="center"/>
        <w:rPr>
          <w:rFonts w:ascii="Times New Roman" w:hAnsi="Times New Roman" w:cs="Times New Roman"/>
          <w:b/>
          <w:sz w:val="24"/>
          <w:szCs w:val="24"/>
        </w:rPr>
      </w:pPr>
      <w:r w:rsidRPr="005050A1">
        <w:rPr>
          <w:rFonts w:ascii="Times New Roman" w:hAnsi="Times New Roman" w:cs="Times New Roman"/>
          <w:b/>
          <w:sz w:val="24"/>
          <w:szCs w:val="24"/>
        </w:rPr>
        <w:t>(1,5 hodiny týždenne)</w:t>
      </w:r>
    </w:p>
    <w:p w:rsidR="00EB3BF5" w:rsidRPr="005050A1" w:rsidRDefault="00EB3BF5" w:rsidP="00EB3BF5">
      <w:pPr>
        <w:widowControl w:val="0"/>
        <w:tabs>
          <w:tab w:val="num" w:pos="1065"/>
        </w:tabs>
        <w:suppressAutoHyphens/>
        <w:spacing w:after="0" w:line="240" w:lineRule="auto"/>
        <w:jc w:val="both"/>
        <w:rPr>
          <w:rFonts w:ascii="Times New Roman" w:eastAsia="Calibri" w:hAnsi="Times New Roman" w:cs="Times New Roman"/>
          <w:bCs/>
        </w:rPr>
      </w:pPr>
      <w:r w:rsidRPr="005050A1">
        <w:rPr>
          <w:rFonts w:ascii="Times New Roman" w:eastAsia="Calibri" w:hAnsi="Times New Roman" w:cs="Times New Roman"/>
          <w:b/>
        </w:rPr>
        <w:t>CIELE</w:t>
      </w:r>
      <w:r>
        <w:rPr>
          <w:rFonts w:ascii="Times New Roman" w:eastAsia="Calibri" w:hAnsi="Times New Roman" w:cs="Times New Roman"/>
        </w:rPr>
        <w:t xml:space="preserve">: stuňovanie nárokov na interpretačnú úroveň žiaka, poznávať husľovú literatúru rozmanitých období, interpretácia osvojených skladieb na koncertoch a verejných vystúpeniach. </w:t>
      </w:r>
    </w:p>
    <w:p w:rsidR="00EB3BF5" w:rsidRPr="005050A1" w:rsidRDefault="00EB3BF5" w:rsidP="00EB3BF5">
      <w:pPr>
        <w:jc w:val="both"/>
        <w:rPr>
          <w:rFonts w:ascii="Times New Roman" w:eastAsia="Calibri" w:hAnsi="Times New Roman" w:cs="Times New Roman"/>
        </w:rPr>
      </w:pPr>
      <w:r w:rsidRPr="005050A1">
        <w:rPr>
          <w:rFonts w:ascii="Times New Roman" w:eastAsia="Calibri" w:hAnsi="Times New Roman" w:cs="Times New Roman"/>
          <w:b/>
        </w:rPr>
        <w:t xml:space="preserve">OBSAH: </w:t>
      </w:r>
      <w:r w:rsidRPr="005050A1">
        <w:rPr>
          <w:rFonts w:ascii="Times New Roman" w:eastAsia="Calibri" w:hAnsi="Times New Roman" w:cs="Times New Roman"/>
        </w:rPr>
        <w:t>zdokonaľovať techniku oboch rúk, dbať na vedenie sláka a tvorbu tónu a fráz. Upevňovať istotu hmatov a intonačnú čistot</w:t>
      </w:r>
      <w:r>
        <w:rPr>
          <w:rFonts w:ascii="Times New Roman" w:eastAsia="Calibri" w:hAnsi="Times New Roman" w:cs="Times New Roman"/>
        </w:rPr>
        <w:t xml:space="preserve">u Dbať na krásu tónu. </w:t>
      </w:r>
    </w:p>
    <w:p w:rsidR="00EB3BF5" w:rsidRPr="005050A1" w:rsidRDefault="00EB3BF5" w:rsidP="00EB3BF5">
      <w:pPr>
        <w:jc w:val="both"/>
        <w:rPr>
          <w:rFonts w:ascii="Times New Roman" w:eastAsia="Calibri" w:hAnsi="Times New Roman" w:cs="Times New Roman"/>
          <w:bCs/>
        </w:rPr>
      </w:pPr>
      <w:r w:rsidRPr="005050A1">
        <w:rPr>
          <w:rFonts w:ascii="Times New Roman" w:eastAsia="Calibri" w:hAnsi="Times New Roman" w:cs="Times New Roman"/>
          <w:b/>
        </w:rPr>
        <w:t>NOTOVÝ MATERIÁL (školy):</w:t>
      </w:r>
      <w:r w:rsidRPr="005050A1">
        <w:rPr>
          <w:rFonts w:ascii="Times New Roman" w:eastAsia="Calibri" w:hAnsi="Times New Roman" w:cs="Times New Roman"/>
          <w:bCs/>
        </w:rPr>
        <w:t xml:space="preserve"> </w:t>
      </w:r>
    </w:p>
    <w:p w:rsidR="00EB3BF5" w:rsidRDefault="00EB3BF5" w:rsidP="00EB3BF5">
      <w:pPr>
        <w:jc w:val="both"/>
        <w:rPr>
          <w:rFonts w:ascii="Times New Roman" w:eastAsia="Calibri" w:hAnsi="Times New Roman" w:cs="Times New Roman"/>
          <w:bCs/>
        </w:rPr>
      </w:pPr>
      <w:r>
        <w:rPr>
          <w:rFonts w:ascii="Times New Roman" w:eastAsia="Calibri" w:hAnsi="Times New Roman" w:cs="Times New Roman"/>
          <w:bCs/>
        </w:rPr>
        <w:t xml:space="preserve">O. Ševčík: opus 2, opus 1, 6, 7 </w:t>
      </w:r>
    </w:p>
    <w:p w:rsidR="00EB3BF5" w:rsidRDefault="00EB3BF5" w:rsidP="00EB3BF5">
      <w:pPr>
        <w:jc w:val="both"/>
        <w:rPr>
          <w:rFonts w:ascii="Times New Roman" w:eastAsia="Calibri" w:hAnsi="Times New Roman" w:cs="Times New Roman"/>
          <w:bCs/>
        </w:rPr>
      </w:pPr>
      <w:r>
        <w:rPr>
          <w:rFonts w:ascii="Times New Roman" w:eastAsia="Calibri" w:hAnsi="Times New Roman" w:cs="Times New Roman"/>
          <w:bCs/>
        </w:rPr>
        <w:t>Husľová škola – výber podľa osobitostí žiaka: J. Brabec: Škola polôh</w:t>
      </w:r>
    </w:p>
    <w:p w:rsidR="00EB3BF5" w:rsidRDefault="00EB3BF5" w:rsidP="00EB3BF5">
      <w:pPr>
        <w:jc w:val="both"/>
        <w:rPr>
          <w:rFonts w:ascii="Times New Roman" w:eastAsia="Calibri" w:hAnsi="Times New Roman" w:cs="Times New Roman"/>
          <w:bCs/>
        </w:rPr>
      </w:pPr>
      <w:r>
        <w:rPr>
          <w:rFonts w:ascii="Times New Roman" w:eastAsia="Calibri" w:hAnsi="Times New Roman" w:cs="Times New Roman"/>
          <w:bCs/>
        </w:rPr>
        <w:t xml:space="preserve">                                                                         V. Kořínek: Prednesové etudy </w:t>
      </w:r>
    </w:p>
    <w:p w:rsidR="00EB3BF5" w:rsidRDefault="00EB3BF5" w:rsidP="00EB3BF5">
      <w:pPr>
        <w:jc w:val="both"/>
        <w:rPr>
          <w:rFonts w:ascii="Times New Roman" w:eastAsia="Calibri" w:hAnsi="Times New Roman" w:cs="Times New Roman"/>
          <w:bCs/>
        </w:rPr>
      </w:pPr>
      <w:r>
        <w:rPr>
          <w:rFonts w:ascii="Times New Roman" w:eastAsia="Calibri" w:hAnsi="Times New Roman" w:cs="Times New Roman"/>
          <w:bCs/>
        </w:rPr>
        <w:t xml:space="preserve">                                                                         F. Wohlfhart: op.45</w:t>
      </w:r>
    </w:p>
    <w:p w:rsidR="00EB3BF5" w:rsidRDefault="00EB3BF5" w:rsidP="00EB3BF5">
      <w:pPr>
        <w:jc w:val="both"/>
        <w:rPr>
          <w:rFonts w:ascii="Times New Roman" w:eastAsia="Calibri" w:hAnsi="Times New Roman" w:cs="Times New Roman"/>
          <w:bCs/>
        </w:rPr>
      </w:pPr>
      <w:r>
        <w:rPr>
          <w:rFonts w:ascii="Times New Roman" w:eastAsia="Calibri" w:hAnsi="Times New Roman" w:cs="Times New Roman"/>
          <w:bCs/>
        </w:rPr>
        <w:t xml:space="preserve">                                                                         E. Kayser: op.20 </w:t>
      </w:r>
    </w:p>
    <w:p w:rsidR="00EB3BF5" w:rsidRDefault="00EB3BF5" w:rsidP="00EB3BF5">
      <w:pPr>
        <w:jc w:val="both"/>
        <w:rPr>
          <w:rFonts w:ascii="Times New Roman" w:eastAsia="Calibri" w:hAnsi="Times New Roman" w:cs="Times New Roman"/>
          <w:bCs/>
        </w:rPr>
      </w:pPr>
      <w:r>
        <w:rPr>
          <w:rFonts w:ascii="Times New Roman" w:eastAsia="Calibri" w:hAnsi="Times New Roman" w:cs="Times New Roman"/>
          <w:bCs/>
        </w:rPr>
        <w:t xml:space="preserve">Prednesové skladby: A. Komarovský: Koncertíno A dur </w:t>
      </w:r>
    </w:p>
    <w:p w:rsidR="00EB3BF5" w:rsidRDefault="00EB3BF5" w:rsidP="00EB3BF5">
      <w:pPr>
        <w:jc w:val="both"/>
        <w:rPr>
          <w:rFonts w:ascii="Times New Roman" w:eastAsia="Calibri" w:hAnsi="Times New Roman" w:cs="Times New Roman"/>
          <w:bCs/>
        </w:rPr>
      </w:pPr>
      <w:r>
        <w:rPr>
          <w:rFonts w:ascii="Times New Roman" w:eastAsia="Calibri" w:hAnsi="Times New Roman" w:cs="Times New Roman"/>
          <w:bCs/>
        </w:rPr>
        <w:t xml:space="preserve">                                  S. Mach: Koncertino E dur </w:t>
      </w:r>
    </w:p>
    <w:p w:rsidR="00EB3BF5" w:rsidRPr="005050A1" w:rsidRDefault="00EB3BF5" w:rsidP="00EB3BF5">
      <w:pPr>
        <w:jc w:val="both"/>
        <w:rPr>
          <w:rFonts w:ascii="Times New Roman" w:eastAsia="Calibri" w:hAnsi="Times New Roman" w:cs="Times New Roman"/>
          <w:bCs/>
        </w:rPr>
      </w:pPr>
      <w:r>
        <w:rPr>
          <w:rFonts w:ascii="Times New Roman" w:eastAsia="Calibri" w:hAnsi="Times New Roman" w:cs="Times New Roman"/>
          <w:bCs/>
        </w:rPr>
        <w:t xml:space="preserve">                                  M. Kubát: 13 malých koncertných kusov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0"/>
        <w:gridCol w:w="5760"/>
      </w:tblGrid>
      <w:tr w:rsidR="00EB3BF5" w:rsidRPr="005050A1" w:rsidTr="00740EA7">
        <w:tc>
          <w:tcPr>
            <w:tcW w:w="4030" w:type="dxa"/>
            <w:tcBorders>
              <w:top w:val="single" w:sz="4" w:space="0" w:color="auto"/>
              <w:left w:val="single" w:sz="4" w:space="0" w:color="auto"/>
              <w:bottom w:val="single" w:sz="4" w:space="0" w:color="auto"/>
              <w:right w:val="single" w:sz="4" w:space="0" w:color="auto"/>
            </w:tcBorders>
            <w:hideMark/>
          </w:tcPr>
          <w:p w:rsidR="00EB3BF5" w:rsidRPr="005050A1" w:rsidRDefault="00EB3BF5" w:rsidP="00740EA7">
            <w:pPr>
              <w:widowControl w:val="0"/>
              <w:suppressAutoHyphens/>
              <w:jc w:val="both"/>
              <w:rPr>
                <w:rFonts w:ascii="Times New Roman" w:eastAsia="Calibri" w:hAnsi="Times New Roman" w:cs="Times New Roman"/>
                <w:b/>
                <w:bCs/>
                <w:iCs/>
                <w:sz w:val="24"/>
                <w:szCs w:val="24"/>
              </w:rPr>
            </w:pPr>
            <w:r w:rsidRPr="005050A1">
              <w:rPr>
                <w:rFonts w:ascii="Times New Roman" w:eastAsia="Calibri" w:hAnsi="Times New Roman" w:cs="Times New Roman"/>
                <w:b/>
                <w:iCs/>
              </w:rPr>
              <w:t>KOMPETENCIE:</w:t>
            </w:r>
          </w:p>
        </w:tc>
        <w:tc>
          <w:tcPr>
            <w:tcW w:w="5760" w:type="dxa"/>
            <w:tcBorders>
              <w:top w:val="single" w:sz="4" w:space="0" w:color="auto"/>
              <w:left w:val="single" w:sz="4" w:space="0" w:color="auto"/>
              <w:bottom w:val="single" w:sz="4" w:space="0" w:color="auto"/>
              <w:right w:val="single" w:sz="4" w:space="0" w:color="auto"/>
            </w:tcBorders>
            <w:hideMark/>
          </w:tcPr>
          <w:p w:rsidR="00EB3BF5" w:rsidRPr="005050A1" w:rsidRDefault="00EB3BF5" w:rsidP="00740EA7">
            <w:pPr>
              <w:widowControl w:val="0"/>
              <w:suppressAutoHyphens/>
              <w:jc w:val="both"/>
              <w:rPr>
                <w:rFonts w:ascii="Times New Roman" w:eastAsia="Calibri" w:hAnsi="Times New Roman" w:cs="Times New Roman"/>
                <w:b/>
                <w:bCs/>
                <w:iCs/>
                <w:sz w:val="24"/>
                <w:szCs w:val="24"/>
              </w:rPr>
            </w:pPr>
            <w:r w:rsidRPr="005050A1">
              <w:rPr>
                <w:rFonts w:ascii="Times New Roman" w:eastAsia="Calibri" w:hAnsi="Times New Roman" w:cs="Times New Roman"/>
                <w:b/>
                <w:iCs/>
              </w:rPr>
              <w:t>VÝSTUPY:</w:t>
            </w:r>
          </w:p>
        </w:tc>
      </w:tr>
      <w:tr w:rsidR="00EB3BF5" w:rsidRPr="005050A1" w:rsidTr="00740EA7">
        <w:trPr>
          <w:trHeight w:val="1275"/>
        </w:trPr>
        <w:tc>
          <w:tcPr>
            <w:tcW w:w="4030" w:type="dxa"/>
            <w:tcBorders>
              <w:top w:val="single" w:sz="4" w:space="0" w:color="auto"/>
              <w:left w:val="single" w:sz="4" w:space="0" w:color="auto"/>
              <w:bottom w:val="single" w:sz="4" w:space="0" w:color="auto"/>
              <w:right w:val="single" w:sz="4" w:space="0" w:color="auto"/>
            </w:tcBorders>
          </w:tcPr>
          <w:p w:rsidR="00EB3BF5" w:rsidRPr="00FE16C3" w:rsidRDefault="00EB3BF5" w:rsidP="00EB3BF5">
            <w:pPr>
              <w:widowControl w:val="0"/>
              <w:numPr>
                <w:ilvl w:val="0"/>
                <w:numId w:val="105"/>
              </w:numPr>
              <w:suppressAutoHyphen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rPr>
              <w:t>Viesť žiakov k interpretácii stupníc, akordických kadencií s použitím D7</w:t>
            </w:r>
          </w:p>
          <w:p w:rsidR="00EB3BF5" w:rsidRPr="00FE16C3" w:rsidRDefault="00EB3BF5" w:rsidP="00EB3BF5">
            <w:pPr>
              <w:widowControl w:val="0"/>
              <w:numPr>
                <w:ilvl w:val="0"/>
                <w:numId w:val="105"/>
              </w:numPr>
              <w:suppressAutoHyphen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rPr>
              <w:t>Dvojhmaty-krátke úseky zvládnuť intonačne čisto</w:t>
            </w:r>
          </w:p>
          <w:p w:rsidR="00EB3BF5" w:rsidRPr="00FE16C3" w:rsidRDefault="00EB3BF5" w:rsidP="00EB3BF5">
            <w:pPr>
              <w:widowControl w:val="0"/>
              <w:numPr>
                <w:ilvl w:val="0"/>
                <w:numId w:val="105"/>
              </w:numPr>
              <w:suppressAutoHyphen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rPr>
              <w:t xml:space="preserve">Technické cvičenia -      </w:t>
            </w:r>
          </w:p>
          <w:p w:rsidR="00EB3BF5" w:rsidRDefault="00EB3BF5" w:rsidP="00740EA7">
            <w:pPr>
              <w:widowControl w:val="0"/>
              <w:suppressAutoHyphens/>
              <w:spacing w:after="0" w:line="240" w:lineRule="auto"/>
              <w:ind w:left="360"/>
              <w:jc w:val="both"/>
              <w:rPr>
                <w:rFonts w:ascii="Times New Roman" w:eastAsia="Calibri" w:hAnsi="Times New Roman" w:cs="Times New Roman"/>
              </w:rPr>
            </w:pPr>
            <w:r>
              <w:rPr>
                <w:rFonts w:ascii="Times New Roman" w:eastAsia="Calibri" w:hAnsi="Times New Roman" w:cs="Times New Roman"/>
              </w:rPr>
              <w:t xml:space="preserve">      detache,martele,legato,spiccato    </w:t>
            </w:r>
          </w:p>
          <w:p w:rsidR="00EB3BF5" w:rsidRDefault="00EB3BF5" w:rsidP="00740EA7">
            <w:pPr>
              <w:widowControl w:val="0"/>
              <w:suppressAutoHyphens/>
              <w:spacing w:after="0" w:line="240" w:lineRule="auto"/>
              <w:ind w:left="360"/>
              <w:jc w:val="both"/>
              <w:rPr>
                <w:rFonts w:ascii="Times New Roman" w:eastAsia="Calibri" w:hAnsi="Times New Roman" w:cs="Times New Roman"/>
              </w:rPr>
            </w:pPr>
            <w:r>
              <w:rPr>
                <w:rFonts w:ascii="Times New Roman" w:eastAsia="Calibri" w:hAnsi="Times New Roman" w:cs="Times New Roman"/>
              </w:rPr>
              <w:t xml:space="preserve">      s využitím viac počtom nôt </w:t>
            </w:r>
          </w:p>
          <w:p w:rsidR="00EB3BF5" w:rsidRDefault="00EB3BF5" w:rsidP="00EB3BF5">
            <w:pPr>
              <w:pStyle w:val="Odstavecseseznamem"/>
              <w:widowControl w:val="0"/>
              <w:numPr>
                <w:ilvl w:val="0"/>
                <w:numId w:val="106"/>
              </w:numPr>
              <w:suppressAutoHyphen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Hra v polohách minimálne do IV.polohy </w:t>
            </w:r>
          </w:p>
          <w:p w:rsidR="00EB3BF5" w:rsidRDefault="00EB3BF5" w:rsidP="00EB3BF5">
            <w:pPr>
              <w:pStyle w:val="Odstavecseseznamem"/>
              <w:widowControl w:val="0"/>
              <w:numPr>
                <w:ilvl w:val="0"/>
                <w:numId w:val="106"/>
              </w:numPr>
              <w:suppressAutoHyphen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 technických cvičeniach, etudách a v skladbách použiť zrozumiteľnú artikuláciu – tvorbu tónu, prstoklady, intonáciu, dynamiku, zmeny tempa, rytmické cítenie </w:t>
            </w:r>
          </w:p>
          <w:p w:rsidR="00EB3BF5" w:rsidRDefault="00EB3BF5" w:rsidP="00EB3BF5">
            <w:pPr>
              <w:pStyle w:val="Odstavecseseznamem"/>
              <w:widowControl w:val="0"/>
              <w:numPr>
                <w:ilvl w:val="0"/>
                <w:numId w:val="106"/>
              </w:numPr>
              <w:suppressAutoHyphen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Výrazové prostriedky – melodické ozdoby, vibráto, osobitý interpretačný prejav aplikovať v študijných skladbách</w:t>
            </w:r>
          </w:p>
          <w:p w:rsidR="00EB3BF5" w:rsidRDefault="00EB3BF5" w:rsidP="00EB3BF5">
            <w:pPr>
              <w:pStyle w:val="Odstavecseseznamem"/>
              <w:widowControl w:val="0"/>
              <w:numPr>
                <w:ilvl w:val="0"/>
                <w:numId w:val="106"/>
              </w:numPr>
              <w:suppressAutoHyphen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Transpozícia podľa sluchu – </w:t>
            </w:r>
            <w:r>
              <w:rPr>
                <w:rFonts w:ascii="Times New Roman" w:eastAsia="Calibri" w:hAnsi="Times New Roman" w:cs="Times New Roman"/>
                <w:bCs/>
                <w:sz w:val="24"/>
                <w:szCs w:val="24"/>
              </w:rPr>
              <w:lastRenderedPageBreak/>
              <w:t xml:space="preserve">jednoduché piesne do iných tónin </w:t>
            </w:r>
          </w:p>
          <w:p w:rsidR="00EB3BF5" w:rsidRDefault="00EB3BF5" w:rsidP="00EB3BF5">
            <w:pPr>
              <w:pStyle w:val="Odstavecseseznamem"/>
              <w:widowControl w:val="0"/>
              <w:numPr>
                <w:ilvl w:val="0"/>
                <w:numId w:val="106"/>
              </w:numPr>
              <w:suppressAutoHyphen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Improvizácia – tvoriť na rytmické modely</w:t>
            </w:r>
          </w:p>
          <w:p w:rsidR="00EB3BF5" w:rsidRDefault="00EB3BF5" w:rsidP="00EB3BF5">
            <w:pPr>
              <w:pStyle w:val="Odstavecseseznamem"/>
              <w:widowControl w:val="0"/>
              <w:numPr>
                <w:ilvl w:val="0"/>
                <w:numId w:val="106"/>
              </w:numPr>
              <w:suppressAutoHyphen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Hra z listu </w:t>
            </w:r>
          </w:p>
          <w:p w:rsidR="00EB3BF5" w:rsidRDefault="00EB3BF5" w:rsidP="00EB3BF5">
            <w:pPr>
              <w:pStyle w:val="Odstavecseseznamem"/>
              <w:widowControl w:val="0"/>
              <w:numPr>
                <w:ilvl w:val="0"/>
                <w:numId w:val="106"/>
              </w:numPr>
              <w:suppressAutoHyphen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Skupinová interpretácia</w:t>
            </w:r>
          </w:p>
          <w:p w:rsidR="00EB3BF5" w:rsidRPr="00FE16C3" w:rsidRDefault="00EB3BF5" w:rsidP="00740EA7">
            <w:pPr>
              <w:pStyle w:val="Odstavecseseznamem"/>
              <w:widowControl w:val="0"/>
              <w:suppressAutoHyphens/>
              <w:spacing w:after="0" w:line="240" w:lineRule="auto"/>
              <w:jc w:val="both"/>
              <w:rPr>
                <w:rFonts w:ascii="Times New Roman" w:eastAsia="Calibri" w:hAnsi="Times New Roman" w:cs="Times New Roman"/>
                <w:bCs/>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EB3BF5" w:rsidRDefault="00EB3BF5" w:rsidP="00EB3BF5">
            <w:pPr>
              <w:widowControl w:val="0"/>
              <w:numPr>
                <w:ilvl w:val="0"/>
                <w:numId w:val="106"/>
              </w:num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Nadobudnuté vedomosti a zručnosti aplikuje vo verejno-prospešnej činnosti. Prehlbuje sa v ňom záujem a pocit potreby umeleckého vzdelávania na vyššej úrovni. Získal hudobné kompetencie pre štúdium na stredných umeleckých školách pedagogického zamerania. Interpretačne rozlišuje štýlové a žánrové osobitosti hudobných skladieb</w:t>
            </w:r>
          </w:p>
          <w:p w:rsidR="00EB3BF5" w:rsidRPr="005050A1" w:rsidRDefault="00EB3BF5" w:rsidP="00EB3BF5">
            <w:pPr>
              <w:widowControl w:val="0"/>
              <w:numPr>
                <w:ilvl w:val="0"/>
                <w:numId w:val="106"/>
              </w:numPr>
              <w:suppressAutoHyphens/>
              <w:spacing w:after="0" w:line="240" w:lineRule="auto"/>
              <w:jc w:val="both"/>
              <w:rPr>
                <w:rFonts w:ascii="Times New Roman" w:eastAsia="Calibri" w:hAnsi="Times New Roman" w:cs="Times New Roman"/>
              </w:rPr>
            </w:pPr>
            <w:r w:rsidRPr="005050A1">
              <w:rPr>
                <w:rFonts w:ascii="Times New Roman" w:eastAsia="Calibri" w:hAnsi="Times New Roman" w:cs="Times New Roman"/>
              </w:rPr>
              <w:t>1 x polročne verejne vystúpi, mal by hrať spamäti</w:t>
            </w:r>
          </w:p>
          <w:p w:rsidR="00EB3BF5" w:rsidRPr="005050A1" w:rsidRDefault="00EB3BF5" w:rsidP="00EB3BF5">
            <w:pPr>
              <w:widowControl w:val="0"/>
              <w:numPr>
                <w:ilvl w:val="0"/>
                <w:numId w:val="106"/>
              </w:numPr>
              <w:suppressAutoHyphens/>
              <w:spacing w:after="0" w:line="240" w:lineRule="auto"/>
              <w:jc w:val="both"/>
              <w:rPr>
                <w:rFonts w:ascii="Times New Roman" w:eastAsia="Calibri" w:hAnsi="Times New Roman" w:cs="Times New Roman"/>
                <w:bCs/>
                <w:sz w:val="24"/>
                <w:szCs w:val="24"/>
              </w:rPr>
            </w:pPr>
            <w:r w:rsidRPr="005050A1">
              <w:rPr>
                <w:rFonts w:ascii="Times New Roman" w:eastAsia="Calibri" w:hAnsi="Times New Roman" w:cs="Times New Roman"/>
              </w:rPr>
              <w:t>vystúpi v oboch polrokoch aj v rámci komorného alebo súborového zoskupenia</w:t>
            </w:r>
          </w:p>
        </w:tc>
      </w:tr>
    </w:tbl>
    <w:p w:rsidR="00EB3BF5" w:rsidRPr="005050A1" w:rsidRDefault="00EB3BF5" w:rsidP="00EB3BF5">
      <w:pPr>
        <w:jc w:val="both"/>
        <w:rPr>
          <w:rFonts w:ascii="Times New Roman" w:eastAsia="Calibri" w:hAnsi="Times New Roman" w:cs="Times New Roman"/>
          <w:bCs/>
        </w:rPr>
      </w:pPr>
    </w:p>
    <w:p w:rsidR="00EB3BF5" w:rsidRPr="005050A1" w:rsidRDefault="00EB3BF5" w:rsidP="00EB3BF5">
      <w:pPr>
        <w:jc w:val="both"/>
        <w:rPr>
          <w:rFonts w:ascii="Times New Roman" w:eastAsia="Lucida Sans Unicode" w:hAnsi="Times New Roman" w:cs="Times New Roman"/>
          <w:bCs/>
        </w:rPr>
      </w:pPr>
      <w:r w:rsidRPr="005050A1">
        <w:rPr>
          <w:rFonts w:ascii="Times New Roman" w:eastAsia="Calibri" w:hAnsi="Times New Roman" w:cs="Times New Roman"/>
          <w:b/>
          <w:bCs/>
        </w:rPr>
        <w:t>DIDAKTICKÉ POSTUPY A METÓDY PRÁCE</w:t>
      </w:r>
      <w:r w:rsidRPr="005050A1">
        <w:rPr>
          <w:rFonts w:ascii="Times New Roman" w:eastAsia="Calibri" w:hAnsi="Times New Roman" w:cs="Times New Roman"/>
          <w:bCs/>
        </w:rPr>
        <w:t>: apelovať na väčšiu samostatnosť žiaka v predstavách i v príprave diela. Motivovať ho k aktívnej a zaujatej práci, rozšíriť jeho obzor smerom k muzikalite, tónu, farebnosti hry i využívaniu väčšej palety technických prvkov.</w:t>
      </w:r>
    </w:p>
    <w:p w:rsidR="005136BA" w:rsidRDefault="005136BA" w:rsidP="005136BA">
      <w:pPr>
        <w:pStyle w:val="Default"/>
        <w:jc w:val="center"/>
        <w:rPr>
          <w:b/>
          <w:bCs/>
        </w:rPr>
      </w:pPr>
    </w:p>
    <w:p w:rsidR="005136BA" w:rsidRDefault="005136BA" w:rsidP="005136BA">
      <w:pPr>
        <w:pStyle w:val="Default"/>
        <w:jc w:val="center"/>
        <w:rPr>
          <w:b/>
          <w:bCs/>
        </w:rPr>
      </w:pPr>
      <w:r>
        <w:rPr>
          <w:b/>
          <w:bCs/>
        </w:rPr>
        <w:t xml:space="preserve">4. </w:t>
      </w:r>
      <w:r w:rsidRPr="000C57B9">
        <w:rPr>
          <w:b/>
          <w:bCs/>
        </w:rPr>
        <w:t xml:space="preserve">ročník, 2. </w:t>
      </w:r>
      <w:r>
        <w:rPr>
          <w:b/>
          <w:bCs/>
        </w:rPr>
        <w:t>č</w:t>
      </w:r>
      <w:r w:rsidRPr="000C57B9">
        <w:rPr>
          <w:b/>
          <w:bCs/>
        </w:rPr>
        <w:t>asť</w:t>
      </w:r>
    </w:p>
    <w:p w:rsidR="005136BA" w:rsidRPr="000C57B9" w:rsidRDefault="005136BA" w:rsidP="005136BA">
      <w:pPr>
        <w:pStyle w:val="Default"/>
        <w:jc w:val="center"/>
      </w:pPr>
    </w:p>
    <w:p w:rsidR="005136BA" w:rsidRDefault="005136BA" w:rsidP="005136BA">
      <w:pPr>
        <w:pStyle w:val="Default"/>
        <w:jc w:val="center"/>
      </w:pPr>
      <w:r>
        <w:rPr>
          <w:b/>
          <w:bCs/>
        </w:rPr>
        <w:t>POČET HODÍN TÝŽ</w:t>
      </w:r>
      <w:r w:rsidRPr="000C57B9">
        <w:rPr>
          <w:b/>
          <w:bCs/>
        </w:rPr>
        <w:t xml:space="preserve">DENNE: </w:t>
      </w:r>
      <w:r w:rsidRPr="000C57B9">
        <w:t>1,5 (individuálne vyučo</w:t>
      </w:r>
      <w:r>
        <w:t>vanie, 2x týždenne)</w:t>
      </w:r>
    </w:p>
    <w:p w:rsidR="005136BA" w:rsidRPr="000C57B9" w:rsidRDefault="005136BA" w:rsidP="005136BA">
      <w:pPr>
        <w:pStyle w:val="Default"/>
      </w:pPr>
    </w:p>
    <w:p w:rsidR="005136BA" w:rsidRDefault="005136BA" w:rsidP="005136BA">
      <w:pPr>
        <w:pStyle w:val="Default"/>
      </w:pPr>
      <w:r w:rsidRPr="000C57B9">
        <w:rPr>
          <w:b/>
          <w:bCs/>
        </w:rPr>
        <w:t>CIELE</w:t>
      </w:r>
      <w:r w:rsidRPr="000C57B9">
        <w:t>: upevniť a rozšíriť vedomosti a zručnosti nadobudnuté v</w:t>
      </w:r>
      <w:r>
        <w:t xml:space="preserve"> predchádzajúcom štúdiu. Viesť ž</w:t>
      </w:r>
      <w:r w:rsidRPr="000C57B9">
        <w:t xml:space="preserve">iaka k prejaveniu svojej osobnosti pri prednese hudobného diela. Pripraviť ho na osvojenie študijnej látky a úspešné ukončenie štúdia zvládnutím komisionálnych záverečných skúšok a absolventského koncertu. </w:t>
      </w:r>
    </w:p>
    <w:p w:rsidR="005136BA" w:rsidRDefault="005136BA" w:rsidP="005136BA">
      <w:pPr>
        <w:pStyle w:val="Default"/>
      </w:pPr>
      <w:r w:rsidRPr="000C57B9">
        <w:rPr>
          <w:b/>
          <w:bCs/>
        </w:rPr>
        <w:t xml:space="preserve">OBSAH: </w:t>
      </w:r>
      <w:r w:rsidRPr="000C57B9">
        <w:t>ďalej rozvíjať techniku oboch rúk a zdokonaľovať ich súč</w:t>
      </w:r>
      <w:r>
        <w:t>innosť. Intonačná sebakontrola ž</w:t>
      </w:r>
      <w:r w:rsidRPr="000C57B9">
        <w:t xml:space="preserve">iaka, prehlbovanie výrazových schopností, hra vibrato, spamäti. </w:t>
      </w:r>
    </w:p>
    <w:p w:rsidR="005136BA" w:rsidRDefault="005136BA" w:rsidP="005136BA">
      <w:pPr>
        <w:pStyle w:val="Default"/>
        <w:rPr>
          <w:b/>
          <w:bCs/>
        </w:rPr>
      </w:pPr>
      <w:r w:rsidRPr="000C57B9">
        <w:rPr>
          <w:b/>
          <w:bCs/>
        </w:rPr>
        <w:t xml:space="preserve">NOTOVÝ MATERIÁL (školy): </w:t>
      </w:r>
    </w:p>
    <w:p w:rsidR="005136BA" w:rsidRDefault="005136BA" w:rsidP="005136BA">
      <w:pPr>
        <w:pStyle w:val="Default"/>
      </w:pPr>
      <w:r>
        <w:t>V. Krú</w:t>
      </w:r>
      <w:r w:rsidRPr="000C57B9">
        <w:t xml:space="preserve">ček: Škola husľových etud I. a II. diel </w:t>
      </w:r>
    </w:p>
    <w:p w:rsidR="005136BA" w:rsidRDefault="005136BA" w:rsidP="005136BA">
      <w:pPr>
        <w:pStyle w:val="Default"/>
      </w:pPr>
      <w:r w:rsidRPr="000C57B9">
        <w:t xml:space="preserve">F. Wohlfahrt: Etudy op. 45 </w:t>
      </w:r>
    </w:p>
    <w:p w:rsidR="005136BA" w:rsidRDefault="005136BA" w:rsidP="005136BA">
      <w:pPr>
        <w:pStyle w:val="Default"/>
      </w:pPr>
      <w:r w:rsidRPr="000C57B9">
        <w:t xml:space="preserve">E. Kayser: Etudy op. 20 J. F. </w:t>
      </w:r>
    </w:p>
    <w:p w:rsidR="005136BA" w:rsidRDefault="005136BA" w:rsidP="005136BA">
      <w:pPr>
        <w:pStyle w:val="Default"/>
      </w:pPr>
      <w:r w:rsidRPr="000C57B9">
        <w:t xml:space="preserve">Mazas: Etudy op. 36 H. </w:t>
      </w:r>
    </w:p>
    <w:p w:rsidR="005136BA" w:rsidRPr="000C57B9" w:rsidRDefault="005136BA" w:rsidP="005136BA">
      <w:pPr>
        <w:pStyle w:val="Default"/>
      </w:pPr>
      <w:r w:rsidRPr="000C57B9">
        <w:t>Schradieck: Škola prstovej techniky</w:t>
      </w:r>
    </w:p>
    <w:p w:rsidR="005136BA" w:rsidRPr="000C57B9" w:rsidRDefault="005136BA" w:rsidP="005136BA">
      <w:pPr>
        <w:pStyle w:val="Default"/>
      </w:pPr>
    </w:p>
    <w:tbl>
      <w:tblPr>
        <w:tblW w:w="9292" w:type="dxa"/>
        <w:tblBorders>
          <w:top w:val="nil"/>
          <w:left w:val="nil"/>
          <w:bottom w:val="nil"/>
          <w:right w:val="nil"/>
        </w:tblBorders>
        <w:tblLayout w:type="fixed"/>
        <w:tblLook w:val="0000" w:firstRow="0" w:lastRow="0" w:firstColumn="0" w:lastColumn="0" w:noHBand="0" w:noVBand="0"/>
      </w:tblPr>
      <w:tblGrid>
        <w:gridCol w:w="3919"/>
        <w:gridCol w:w="17"/>
        <w:gridCol w:w="3902"/>
        <w:gridCol w:w="1454"/>
      </w:tblGrid>
      <w:tr w:rsidR="005136BA" w:rsidRPr="000C57B9" w:rsidTr="005136BA">
        <w:trPr>
          <w:gridAfter w:val="1"/>
          <w:wAfter w:w="1454" w:type="dxa"/>
          <w:trHeight w:val="243"/>
        </w:trPr>
        <w:tc>
          <w:tcPr>
            <w:tcW w:w="3919" w:type="dxa"/>
          </w:tcPr>
          <w:p w:rsidR="005136BA" w:rsidRPr="000C57B9" w:rsidRDefault="005136BA" w:rsidP="005136BA">
            <w:pPr>
              <w:pStyle w:val="Default"/>
            </w:pPr>
            <w:r w:rsidRPr="000C57B9">
              <w:rPr>
                <w:b/>
                <w:bCs/>
              </w:rPr>
              <w:t xml:space="preserve">OBSAHOVÝ ŠTANDARD - KOMPETENCIE: </w:t>
            </w:r>
          </w:p>
        </w:tc>
        <w:tc>
          <w:tcPr>
            <w:tcW w:w="3919" w:type="dxa"/>
            <w:gridSpan w:val="2"/>
          </w:tcPr>
          <w:p w:rsidR="005136BA" w:rsidRPr="000C57B9" w:rsidRDefault="005136BA" w:rsidP="005136BA">
            <w:pPr>
              <w:pStyle w:val="Default"/>
            </w:pPr>
            <w:r w:rsidRPr="000C57B9">
              <w:rPr>
                <w:b/>
                <w:bCs/>
              </w:rPr>
              <w:t xml:space="preserve">VÝKONOVÝ ŠTANDARD - VÝSTUPY </w:t>
            </w:r>
          </w:p>
        </w:tc>
      </w:tr>
      <w:tr w:rsidR="005136BA" w:rsidRPr="000C57B9" w:rsidTr="005136BA">
        <w:trPr>
          <w:trHeight w:val="2715"/>
        </w:trPr>
        <w:tc>
          <w:tcPr>
            <w:tcW w:w="3936" w:type="dxa"/>
            <w:gridSpan w:val="2"/>
          </w:tcPr>
          <w:p w:rsidR="005136BA" w:rsidRPr="000C57B9" w:rsidRDefault="005136BA" w:rsidP="005136BA">
            <w:pPr>
              <w:autoSpaceDE w:val="0"/>
              <w:autoSpaceDN w:val="0"/>
              <w:adjustRightInd w:val="0"/>
              <w:spacing w:after="0" w:line="240" w:lineRule="auto"/>
              <w:rPr>
                <w:rFonts w:ascii="Times New Roman" w:hAnsi="Times New Roman" w:cs="Times New Roman"/>
                <w:sz w:val="24"/>
                <w:szCs w:val="24"/>
              </w:rPr>
            </w:pPr>
          </w:p>
          <w:p w:rsidR="005136BA" w:rsidRPr="000C57B9" w:rsidRDefault="005136BA" w:rsidP="005136BA">
            <w:pPr>
              <w:autoSpaceDE w:val="0"/>
              <w:autoSpaceDN w:val="0"/>
              <w:adjustRightInd w:val="0"/>
              <w:spacing w:after="0" w:line="240" w:lineRule="auto"/>
              <w:rPr>
                <w:rFonts w:ascii="Times New Roman" w:hAnsi="Times New Roman" w:cs="Times New Roman"/>
                <w:color w:val="000000"/>
                <w:sz w:val="24"/>
                <w:szCs w:val="24"/>
              </w:rPr>
            </w:pPr>
            <w:r w:rsidRPr="000C57B9">
              <w:rPr>
                <w:rFonts w:ascii="Times New Roman" w:hAnsi="Times New Roman" w:cs="Times New Roman"/>
                <w:color w:val="000000"/>
                <w:sz w:val="24"/>
                <w:szCs w:val="24"/>
              </w:rPr>
              <w:t xml:space="preserve">- Cvičenie 3-oktávových stupníc </w:t>
            </w:r>
          </w:p>
          <w:p w:rsidR="005136BA" w:rsidRPr="000C57B9" w:rsidRDefault="005136BA" w:rsidP="005136BA">
            <w:pPr>
              <w:autoSpaceDE w:val="0"/>
              <w:autoSpaceDN w:val="0"/>
              <w:adjustRightInd w:val="0"/>
              <w:spacing w:after="0" w:line="240" w:lineRule="auto"/>
              <w:rPr>
                <w:rFonts w:ascii="Times New Roman" w:hAnsi="Times New Roman" w:cs="Times New Roman"/>
                <w:color w:val="000000"/>
                <w:sz w:val="24"/>
                <w:szCs w:val="24"/>
              </w:rPr>
            </w:pPr>
          </w:p>
          <w:p w:rsidR="005136BA" w:rsidRPr="000C57B9" w:rsidRDefault="005136BA" w:rsidP="005136B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(dur a mol) podľa schopností ž</w:t>
            </w:r>
            <w:r w:rsidRPr="000C57B9">
              <w:rPr>
                <w:rFonts w:ascii="Times New Roman" w:hAnsi="Times New Roman" w:cs="Times New Roman"/>
                <w:color w:val="000000"/>
                <w:sz w:val="24"/>
                <w:szCs w:val="24"/>
              </w:rPr>
              <w:t xml:space="preserve">iaka aj dvojhmaty a akordické kadencie </w:t>
            </w:r>
          </w:p>
          <w:p w:rsidR="005136BA" w:rsidRPr="000C57B9" w:rsidRDefault="005136BA" w:rsidP="005136BA">
            <w:pPr>
              <w:autoSpaceDE w:val="0"/>
              <w:autoSpaceDN w:val="0"/>
              <w:adjustRightInd w:val="0"/>
              <w:spacing w:after="0" w:line="240" w:lineRule="auto"/>
              <w:rPr>
                <w:rFonts w:ascii="Times New Roman" w:hAnsi="Times New Roman" w:cs="Times New Roman"/>
                <w:color w:val="000000"/>
                <w:sz w:val="24"/>
                <w:szCs w:val="24"/>
              </w:rPr>
            </w:pPr>
            <w:r w:rsidRPr="000C57B9">
              <w:rPr>
                <w:rFonts w:ascii="Times New Roman" w:hAnsi="Times New Roman" w:cs="Times New Roman"/>
                <w:color w:val="000000"/>
                <w:sz w:val="24"/>
                <w:szCs w:val="24"/>
              </w:rPr>
              <w:t xml:space="preserve">- ďalej rozvíjať techniku ľavej ruky v súčinnosti s pravou rukou </w:t>
            </w:r>
          </w:p>
          <w:p w:rsidR="005136BA" w:rsidRPr="000C57B9" w:rsidRDefault="005136BA" w:rsidP="005136BA">
            <w:pPr>
              <w:autoSpaceDE w:val="0"/>
              <w:autoSpaceDN w:val="0"/>
              <w:adjustRightInd w:val="0"/>
              <w:spacing w:after="0" w:line="240" w:lineRule="auto"/>
              <w:rPr>
                <w:rFonts w:ascii="Times New Roman" w:hAnsi="Times New Roman" w:cs="Times New Roman"/>
                <w:color w:val="000000"/>
                <w:sz w:val="24"/>
                <w:szCs w:val="24"/>
              </w:rPr>
            </w:pPr>
            <w:r w:rsidRPr="000C57B9">
              <w:rPr>
                <w:rFonts w:ascii="Times New Roman" w:hAnsi="Times New Roman" w:cs="Times New Roman"/>
                <w:color w:val="000000"/>
                <w:sz w:val="24"/>
                <w:szCs w:val="24"/>
              </w:rPr>
              <w:t xml:space="preserve">- rozširovať diapazón ťahov o nové ťahy (spiccato, martellé, sautillé atď.), hladké výmeny sláka, ovládanie rôznych rýchlostí ťahov </w:t>
            </w:r>
          </w:p>
          <w:p w:rsidR="005136BA" w:rsidRPr="000C57B9" w:rsidRDefault="005136BA" w:rsidP="005136BA">
            <w:pPr>
              <w:autoSpaceDE w:val="0"/>
              <w:autoSpaceDN w:val="0"/>
              <w:adjustRightInd w:val="0"/>
              <w:spacing w:after="0" w:line="240" w:lineRule="auto"/>
              <w:rPr>
                <w:rFonts w:ascii="Times New Roman" w:hAnsi="Times New Roman" w:cs="Times New Roman"/>
                <w:color w:val="000000"/>
                <w:sz w:val="24"/>
                <w:szCs w:val="24"/>
              </w:rPr>
            </w:pPr>
            <w:r w:rsidRPr="000C57B9">
              <w:rPr>
                <w:rFonts w:ascii="Times New Roman" w:hAnsi="Times New Roman" w:cs="Times New Roman"/>
                <w:color w:val="000000"/>
                <w:sz w:val="24"/>
                <w:szCs w:val="24"/>
              </w:rPr>
              <w:t xml:space="preserve">- kvalitné prevedenie výmeny polôh (hladkosť, plynulosť a istota) </w:t>
            </w:r>
          </w:p>
          <w:p w:rsidR="005136BA" w:rsidRPr="000C57B9" w:rsidRDefault="005136BA" w:rsidP="005136BA">
            <w:pPr>
              <w:autoSpaceDE w:val="0"/>
              <w:autoSpaceDN w:val="0"/>
              <w:adjustRightInd w:val="0"/>
              <w:spacing w:after="0" w:line="240" w:lineRule="auto"/>
              <w:rPr>
                <w:rFonts w:ascii="Times New Roman" w:hAnsi="Times New Roman" w:cs="Times New Roman"/>
                <w:color w:val="000000"/>
                <w:sz w:val="24"/>
                <w:szCs w:val="24"/>
              </w:rPr>
            </w:pPr>
            <w:r w:rsidRPr="000C57B9">
              <w:rPr>
                <w:rFonts w:ascii="Times New Roman" w:hAnsi="Times New Roman" w:cs="Times New Roman"/>
                <w:color w:val="000000"/>
                <w:sz w:val="24"/>
                <w:szCs w:val="24"/>
              </w:rPr>
              <w:t xml:space="preserve">- snaha o čo najlepšiu kvalitu tónu: kultivovanosť, vibrato, </w:t>
            </w:r>
          </w:p>
          <w:p w:rsidR="005136BA" w:rsidRPr="000C57B9" w:rsidRDefault="005136BA" w:rsidP="005136BA">
            <w:pPr>
              <w:autoSpaceDE w:val="0"/>
              <w:autoSpaceDN w:val="0"/>
              <w:adjustRightInd w:val="0"/>
              <w:spacing w:after="0" w:line="240" w:lineRule="auto"/>
              <w:rPr>
                <w:rFonts w:ascii="Times New Roman" w:hAnsi="Times New Roman" w:cs="Times New Roman"/>
                <w:color w:val="000000"/>
                <w:sz w:val="24"/>
                <w:szCs w:val="24"/>
              </w:rPr>
            </w:pPr>
          </w:p>
          <w:p w:rsidR="005136BA" w:rsidRPr="000C57B9" w:rsidRDefault="005136BA" w:rsidP="005136BA">
            <w:pPr>
              <w:autoSpaceDE w:val="0"/>
              <w:autoSpaceDN w:val="0"/>
              <w:adjustRightInd w:val="0"/>
              <w:spacing w:after="0" w:line="240" w:lineRule="auto"/>
              <w:rPr>
                <w:rFonts w:ascii="Times New Roman" w:hAnsi="Times New Roman" w:cs="Times New Roman"/>
                <w:color w:val="000000"/>
                <w:sz w:val="24"/>
                <w:szCs w:val="24"/>
              </w:rPr>
            </w:pPr>
            <w:r w:rsidRPr="000C57B9">
              <w:rPr>
                <w:rFonts w:ascii="Times New Roman" w:hAnsi="Times New Roman" w:cs="Times New Roman"/>
                <w:color w:val="000000"/>
                <w:sz w:val="24"/>
                <w:szCs w:val="24"/>
              </w:rPr>
              <w:t xml:space="preserve">výrazové prostriedky (nálady, </w:t>
            </w:r>
            <w:r w:rsidRPr="000C57B9">
              <w:rPr>
                <w:rFonts w:ascii="Times New Roman" w:hAnsi="Times New Roman" w:cs="Times New Roman"/>
                <w:color w:val="000000"/>
                <w:sz w:val="24"/>
                <w:szCs w:val="24"/>
              </w:rPr>
              <w:lastRenderedPageBreak/>
              <w:t xml:space="preserve">dynamika, frázovanie, kontrasty) </w:t>
            </w:r>
          </w:p>
          <w:p w:rsidR="005136BA" w:rsidRPr="000C57B9" w:rsidRDefault="005136BA" w:rsidP="005136BA">
            <w:pPr>
              <w:autoSpaceDE w:val="0"/>
              <w:autoSpaceDN w:val="0"/>
              <w:adjustRightInd w:val="0"/>
              <w:spacing w:after="0" w:line="240" w:lineRule="auto"/>
              <w:rPr>
                <w:rFonts w:ascii="Times New Roman" w:hAnsi="Times New Roman" w:cs="Times New Roman"/>
                <w:color w:val="000000"/>
                <w:sz w:val="24"/>
                <w:szCs w:val="24"/>
              </w:rPr>
            </w:pPr>
            <w:r w:rsidRPr="000C57B9">
              <w:rPr>
                <w:rFonts w:ascii="Times New Roman" w:hAnsi="Times New Roman" w:cs="Times New Roman"/>
                <w:color w:val="000000"/>
                <w:sz w:val="24"/>
                <w:szCs w:val="24"/>
              </w:rPr>
              <w:t xml:space="preserve">- hra z listu </w:t>
            </w:r>
          </w:p>
          <w:p w:rsidR="005136BA" w:rsidRPr="000C57B9" w:rsidRDefault="005136BA" w:rsidP="005136BA">
            <w:pPr>
              <w:autoSpaceDE w:val="0"/>
              <w:autoSpaceDN w:val="0"/>
              <w:adjustRightInd w:val="0"/>
              <w:spacing w:after="0" w:line="240" w:lineRule="auto"/>
              <w:rPr>
                <w:rFonts w:ascii="Times New Roman" w:hAnsi="Times New Roman" w:cs="Times New Roman"/>
                <w:color w:val="000000"/>
                <w:sz w:val="24"/>
                <w:szCs w:val="24"/>
              </w:rPr>
            </w:pPr>
          </w:p>
          <w:p w:rsidR="005136BA" w:rsidRPr="000C57B9" w:rsidRDefault="005136BA" w:rsidP="005136BA">
            <w:pPr>
              <w:autoSpaceDE w:val="0"/>
              <w:autoSpaceDN w:val="0"/>
              <w:adjustRightInd w:val="0"/>
              <w:spacing w:after="0" w:line="240" w:lineRule="auto"/>
              <w:rPr>
                <w:rFonts w:ascii="Times New Roman" w:hAnsi="Times New Roman" w:cs="Times New Roman"/>
                <w:color w:val="000000"/>
                <w:sz w:val="24"/>
                <w:szCs w:val="24"/>
              </w:rPr>
            </w:pPr>
            <w:r w:rsidRPr="000C57B9">
              <w:rPr>
                <w:rFonts w:ascii="Times New Roman" w:hAnsi="Times New Roman" w:cs="Times New Roman"/>
                <w:color w:val="000000"/>
                <w:sz w:val="24"/>
                <w:szCs w:val="24"/>
              </w:rPr>
              <w:t xml:space="preserve">- hra v komornom zoskupení alebo v súbore </w:t>
            </w:r>
          </w:p>
          <w:p w:rsidR="005136BA" w:rsidRPr="000C57B9" w:rsidRDefault="005136BA" w:rsidP="005136BA">
            <w:pPr>
              <w:autoSpaceDE w:val="0"/>
              <w:autoSpaceDN w:val="0"/>
              <w:adjustRightInd w:val="0"/>
              <w:spacing w:after="0" w:line="240" w:lineRule="auto"/>
              <w:rPr>
                <w:rFonts w:ascii="Times New Roman" w:hAnsi="Times New Roman" w:cs="Times New Roman"/>
                <w:color w:val="000000"/>
                <w:sz w:val="24"/>
                <w:szCs w:val="24"/>
              </w:rPr>
            </w:pPr>
          </w:p>
        </w:tc>
        <w:tc>
          <w:tcPr>
            <w:tcW w:w="5356" w:type="dxa"/>
            <w:gridSpan w:val="2"/>
          </w:tcPr>
          <w:p w:rsidR="005136BA" w:rsidRPr="000C57B9" w:rsidRDefault="005136BA" w:rsidP="005136BA">
            <w:pPr>
              <w:autoSpaceDE w:val="0"/>
              <w:autoSpaceDN w:val="0"/>
              <w:adjustRightInd w:val="0"/>
              <w:spacing w:after="0" w:line="240" w:lineRule="auto"/>
              <w:rPr>
                <w:rFonts w:ascii="Times New Roman" w:hAnsi="Times New Roman" w:cs="Times New Roman"/>
                <w:sz w:val="24"/>
                <w:szCs w:val="24"/>
              </w:rPr>
            </w:pPr>
          </w:p>
          <w:p w:rsidR="005136BA" w:rsidRPr="000C57B9" w:rsidRDefault="005136BA" w:rsidP="005136B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žiak aktívne využ</w:t>
            </w:r>
            <w:r w:rsidRPr="000C57B9">
              <w:rPr>
                <w:rFonts w:ascii="Times New Roman" w:hAnsi="Times New Roman" w:cs="Times New Roman"/>
                <w:color w:val="000000"/>
                <w:sz w:val="24"/>
                <w:szCs w:val="24"/>
              </w:rPr>
              <w:t xml:space="preserve">íva intonačnú sebakontrolu </w:t>
            </w:r>
          </w:p>
          <w:p w:rsidR="005136BA" w:rsidRPr="000C57B9" w:rsidRDefault="005136BA" w:rsidP="005136BA">
            <w:pPr>
              <w:autoSpaceDE w:val="0"/>
              <w:autoSpaceDN w:val="0"/>
              <w:adjustRightInd w:val="0"/>
              <w:spacing w:after="0" w:line="240" w:lineRule="auto"/>
              <w:rPr>
                <w:rFonts w:ascii="Times New Roman" w:hAnsi="Times New Roman" w:cs="Times New Roman"/>
                <w:color w:val="000000"/>
                <w:sz w:val="24"/>
                <w:szCs w:val="24"/>
              </w:rPr>
            </w:pPr>
          </w:p>
          <w:p w:rsidR="005136BA" w:rsidRPr="000C57B9" w:rsidRDefault="005136BA" w:rsidP="005136BA">
            <w:pPr>
              <w:autoSpaceDE w:val="0"/>
              <w:autoSpaceDN w:val="0"/>
              <w:adjustRightInd w:val="0"/>
              <w:spacing w:after="0" w:line="240" w:lineRule="auto"/>
              <w:rPr>
                <w:rFonts w:ascii="Times New Roman" w:hAnsi="Times New Roman" w:cs="Times New Roman"/>
                <w:color w:val="000000"/>
                <w:sz w:val="24"/>
                <w:szCs w:val="24"/>
              </w:rPr>
            </w:pPr>
            <w:r w:rsidRPr="000C57B9">
              <w:rPr>
                <w:rFonts w:ascii="Times New Roman" w:hAnsi="Times New Roman" w:cs="Times New Roman"/>
                <w:color w:val="000000"/>
                <w:sz w:val="24"/>
                <w:szCs w:val="24"/>
              </w:rPr>
              <w:t xml:space="preserve">(sám doladí), má zvukovú predstavu tónov </w:t>
            </w:r>
          </w:p>
          <w:p w:rsidR="005136BA" w:rsidRPr="000C57B9" w:rsidRDefault="005136BA" w:rsidP="005136B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vie pož</w:t>
            </w:r>
            <w:r w:rsidRPr="000C57B9">
              <w:rPr>
                <w:rFonts w:ascii="Times New Roman" w:hAnsi="Times New Roman" w:cs="Times New Roman"/>
                <w:color w:val="000000"/>
                <w:sz w:val="24"/>
                <w:szCs w:val="24"/>
              </w:rPr>
              <w:t xml:space="preserve">ívať rôzne druhy a rýchlosti ťahov </w:t>
            </w:r>
          </w:p>
          <w:p w:rsidR="005136BA" w:rsidRPr="000C57B9" w:rsidRDefault="005136BA" w:rsidP="005136BA">
            <w:pPr>
              <w:autoSpaceDE w:val="0"/>
              <w:autoSpaceDN w:val="0"/>
              <w:adjustRightInd w:val="0"/>
              <w:spacing w:after="0" w:line="240" w:lineRule="auto"/>
              <w:rPr>
                <w:rFonts w:ascii="Times New Roman" w:hAnsi="Times New Roman" w:cs="Times New Roman"/>
                <w:color w:val="000000"/>
                <w:sz w:val="24"/>
                <w:szCs w:val="24"/>
              </w:rPr>
            </w:pPr>
            <w:r w:rsidRPr="000C57B9">
              <w:rPr>
                <w:rFonts w:ascii="Times New Roman" w:hAnsi="Times New Roman" w:cs="Times New Roman"/>
                <w:color w:val="000000"/>
                <w:sz w:val="24"/>
                <w:szCs w:val="24"/>
              </w:rPr>
              <w:t xml:space="preserve">- vie zladiť techniku pravej a ľavej ruky </w:t>
            </w:r>
          </w:p>
          <w:p w:rsidR="005136BA" w:rsidRPr="000C57B9" w:rsidRDefault="005136BA" w:rsidP="005136BA">
            <w:pPr>
              <w:autoSpaceDE w:val="0"/>
              <w:autoSpaceDN w:val="0"/>
              <w:adjustRightInd w:val="0"/>
              <w:spacing w:after="0" w:line="240" w:lineRule="auto"/>
              <w:rPr>
                <w:rFonts w:ascii="Times New Roman" w:hAnsi="Times New Roman" w:cs="Times New Roman"/>
                <w:color w:val="000000"/>
                <w:sz w:val="24"/>
                <w:szCs w:val="24"/>
              </w:rPr>
            </w:pPr>
          </w:p>
          <w:p w:rsidR="005136BA" w:rsidRPr="000C57B9" w:rsidRDefault="005136BA" w:rsidP="005136BA">
            <w:pPr>
              <w:autoSpaceDE w:val="0"/>
              <w:autoSpaceDN w:val="0"/>
              <w:adjustRightInd w:val="0"/>
              <w:spacing w:after="0" w:line="240" w:lineRule="auto"/>
              <w:rPr>
                <w:rFonts w:ascii="Times New Roman" w:hAnsi="Times New Roman" w:cs="Times New Roman"/>
                <w:color w:val="000000"/>
                <w:sz w:val="24"/>
                <w:szCs w:val="24"/>
              </w:rPr>
            </w:pPr>
            <w:r w:rsidRPr="000C57B9">
              <w:rPr>
                <w:rFonts w:ascii="Times New Roman" w:hAnsi="Times New Roman" w:cs="Times New Roman"/>
                <w:color w:val="000000"/>
                <w:sz w:val="24"/>
                <w:szCs w:val="24"/>
              </w:rPr>
              <w:t xml:space="preserve">v súčinnosti </w:t>
            </w:r>
          </w:p>
          <w:p w:rsidR="005136BA" w:rsidRPr="000C57B9" w:rsidRDefault="005136BA" w:rsidP="005136B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dokáž</w:t>
            </w:r>
            <w:r w:rsidRPr="000C57B9">
              <w:rPr>
                <w:rFonts w:ascii="Times New Roman" w:hAnsi="Times New Roman" w:cs="Times New Roman"/>
                <w:color w:val="000000"/>
                <w:sz w:val="24"/>
                <w:szCs w:val="24"/>
              </w:rPr>
              <w:t xml:space="preserve">e lepšie previesť výmeny polôh, je istejší </w:t>
            </w:r>
          </w:p>
          <w:p w:rsidR="005136BA" w:rsidRPr="000C57B9" w:rsidRDefault="005136BA" w:rsidP="005136BA">
            <w:pPr>
              <w:autoSpaceDE w:val="0"/>
              <w:autoSpaceDN w:val="0"/>
              <w:adjustRightInd w:val="0"/>
              <w:spacing w:after="0" w:line="240" w:lineRule="auto"/>
              <w:rPr>
                <w:rFonts w:ascii="Times New Roman" w:hAnsi="Times New Roman" w:cs="Times New Roman"/>
                <w:color w:val="000000"/>
                <w:sz w:val="24"/>
                <w:szCs w:val="24"/>
              </w:rPr>
            </w:pPr>
          </w:p>
          <w:p w:rsidR="005136BA" w:rsidRPr="000C57B9" w:rsidRDefault="005136BA" w:rsidP="005136BA">
            <w:pPr>
              <w:autoSpaceDE w:val="0"/>
              <w:autoSpaceDN w:val="0"/>
              <w:adjustRightInd w:val="0"/>
              <w:spacing w:after="0" w:line="240" w:lineRule="auto"/>
              <w:rPr>
                <w:rFonts w:ascii="Times New Roman" w:hAnsi="Times New Roman" w:cs="Times New Roman"/>
                <w:color w:val="000000"/>
                <w:sz w:val="24"/>
                <w:szCs w:val="24"/>
              </w:rPr>
            </w:pPr>
            <w:r w:rsidRPr="000C57B9">
              <w:rPr>
                <w:rFonts w:ascii="Times New Roman" w:hAnsi="Times New Roman" w:cs="Times New Roman"/>
                <w:color w:val="000000"/>
                <w:sz w:val="24"/>
                <w:szCs w:val="24"/>
              </w:rPr>
              <w:t xml:space="preserve">pri hre vo vyšších polohách </w:t>
            </w:r>
          </w:p>
          <w:p w:rsidR="005136BA" w:rsidRPr="000C57B9" w:rsidRDefault="005136BA" w:rsidP="005136B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dokáž</w:t>
            </w:r>
            <w:r w:rsidRPr="000C57B9">
              <w:rPr>
                <w:rFonts w:ascii="Times New Roman" w:hAnsi="Times New Roman" w:cs="Times New Roman"/>
                <w:color w:val="000000"/>
                <w:sz w:val="24"/>
                <w:szCs w:val="24"/>
              </w:rPr>
              <w:t xml:space="preserve">e kultivovať tón pomocou vibrata a správnym vedením sláka </w:t>
            </w:r>
          </w:p>
          <w:p w:rsidR="005136BA" w:rsidRPr="000C57B9" w:rsidRDefault="005136BA" w:rsidP="005136BA">
            <w:pPr>
              <w:autoSpaceDE w:val="0"/>
              <w:autoSpaceDN w:val="0"/>
              <w:adjustRightInd w:val="0"/>
              <w:spacing w:after="0" w:line="240" w:lineRule="auto"/>
              <w:rPr>
                <w:rFonts w:ascii="Times New Roman" w:hAnsi="Times New Roman" w:cs="Times New Roman"/>
                <w:color w:val="000000"/>
                <w:sz w:val="24"/>
                <w:szCs w:val="24"/>
              </w:rPr>
            </w:pPr>
            <w:r w:rsidRPr="000C57B9">
              <w:rPr>
                <w:rFonts w:ascii="Times New Roman" w:hAnsi="Times New Roman" w:cs="Times New Roman"/>
                <w:color w:val="000000"/>
                <w:sz w:val="24"/>
                <w:szCs w:val="24"/>
              </w:rPr>
              <w:t xml:space="preserve">- 1 x polročne vystúpi, mal by hrať spamäti </w:t>
            </w:r>
          </w:p>
          <w:p w:rsidR="005136BA" w:rsidRPr="000C57B9" w:rsidRDefault="005136BA" w:rsidP="005136BA">
            <w:pPr>
              <w:autoSpaceDE w:val="0"/>
              <w:autoSpaceDN w:val="0"/>
              <w:adjustRightInd w:val="0"/>
              <w:spacing w:after="0" w:line="240" w:lineRule="auto"/>
              <w:rPr>
                <w:rFonts w:ascii="Times New Roman" w:hAnsi="Times New Roman" w:cs="Times New Roman"/>
                <w:color w:val="000000"/>
                <w:sz w:val="24"/>
                <w:szCs w:val="24"/>
              </w:rPr>
            </w:pPr>
            <w:r w:rsidRPr="000C57B9">
              <w:rPr>
                <w:rFonts w:ascii="Times New Roman" w:hAnsi="Times New Roman" w:cs="Times New Roman"/>
                <w:color w:val="000000"/>
                <w:sz w:val="24"/>
                <w:szCs w:val="24"/>
              </w:rPr>
              <w:t xml:space="preserve">- vystúpi v oboch polrokoch aj v rámci súborového </w:t>
            </w:r>
          </w:p>
          <w:p w:rsidR="005136BA" w:rsidRPr="000C57B9" w:rsidRDefault="005136BA" w:rsidP="005136BA">
            <w:pPr>
              <w:autoSpaceDE w:val="0"/>
              <w:autoSpaceDN w:val="0"/>
              <w:adjustRightInd w:val="0"/>
              <w:spacing w:after="0" w:line="240" w:lineRule="auto"/>
              <w:rPr>
                <w:rFonts w:ascii="Times New Roman" w:hAnsi="Times New Roman" w:cs="Times New Roman"/>
                <w:color w:val="000000"/>
                <w:sz w:val="24"/>
                <w:szCs w:val="24"/>
              </w:rPr>
            </w:pPr>
          </w:p>
          <w:p w:rsidR="005136BA" w:rsidRPr="000C57B9" w:rsidRDefault="005136BA" w:rsidP="005136B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alebo komorného zoskupenia Ž</w:t>
            </w:r>
            <w:r w:rsidRPr="000C57B9">
              <w:rPr>
                <w:rFonts w:ascii="Times New Roman" w:hAnsi="Times New Roman" w:cs="Times New Roman"/>
                <w:color w:val="000000"/>
                <w:sz w:val="24"/>
                <w:szCs w:val="24"/>
              </w:rPr>
              <w:t xml:space="preserve">iak ukončí štúdium </w:t>
            </w:r>
            <w:r w:rsidRPr="000C57B9">
              <w:rPr>
                <w:rFonts w:ascii="Times New Roman" w:hAnsi="Times New Roman" w:cs="Times New Roman"/>
                <w:color w:val="000000"/>
                <w:sz w:val="24"/>
                <w:szCs w:val="24"/>
              </w:rPr>
              <w:lastRenderedPageBreak/>
              <w:t xml:space="preserve">na I. stupni záverečným koncertom a komisionálnou skúškou (1x stupnica dur, mol, etuda, prednes). Skúška: Stupnica dur, mol (2 oktávy) 2 etudy rôzneho technického zamerania 1 prednes </w:t>
            </w:r>
          </w:p>
        </w:tc>
      </w:tr>
    </w:tbl>
    <w:p w:rsidR="005136BA" w:rsidRPr="000C57B9" w:rsidRDefault="005136BA" w:rsidP="005136BA">
      <w:pPr>
        <w:rPr>
          <w:rFonts w:ascii="Times New Roman" w:hAnsi="Times New Roman" w:cs="Times New Roman"/>
          <w:sz w:val="24"/>
          <w:szCs w:val="24"/>
        </w:rPr>
      </w:pPr>
      <w:r w:rsidRPr="005A5776">
        <w:rPr>
          <w:rFonts w:ascii="Times New Roman" w:hAnsi="Times New Roman" w:cs="Times New Roman"/>
          <w:b/>
          <w:sz w:val="24"/>
          <w:szCs w:val="24"/>
        </w:rPr>
        <w:lastRenderedPageBreak/>
        <w:t>DIDAKTICKÉ POSTUPY A METÓDY PRÁCE:</w:t>
      </w:r>
      <w:r w:rsidRPr="000C57B9">
        <w:rPr>
          <w:rFonts w:ascii="Times New Roman" w:hAnsi="Times New Roman" w:cs="Times New Roman"/>
          <w:sz w:val="24"/>
          <w:szCs w:val="24"/>
        </w:rPr>
        <w:t xml:space="preserve"> vhodným výberom látky na komisionálne skúšky a </w:t>
      </w:r>
      <w:r>
        <w:rPr>
          <w:rFonts w:ascii="Times New Roman" w:hAnsi="Times New Roman" w:cs="Times New Roman"/>
          <w:sz w:val="24"/>
          <w:szCs w:val="24"/>
        </w:rPr>
        <w:t>absolventský koncert motivovať ž</w:t>
      </w:r>
      <w:r w:rsidRPr="000C57B9">
        <w:rPr>
          <w:rFonts w:ascii="Times New Roman" w:hAnsi="Times New Roman" w:cs="Times New Roman"/>
          <w:sz w:val="24"/>
          <w:szCs w:val="24"/>
        </w:rPr>
        <w:t>iaka k naplneniu technickej a výrazovej stránky daných skladieb, k správnemu pochopeniu a osvojeniu si hlavných zásad interpretácie štýlového obdobia týchto skladieb.</w:t>
      </w:r>
    </w:p>
    <w:p w:rsidR="00EB3BF5" w:rsidRDefault="00EB3BF5" w:rsidP="00EB3BF5">
      <w:pPr>
        <w:pStyle w:val="Prosttext"/>
        <w:jc w:val="center"/>
        <w:rPr>
          <w:rFonts w:ascii="Times New Roman" w:hAnsi="Times New Roman"/>
          <w:b/>
          <w:sz w:val="28"/>
          <w:szCs w:val="28"/>
        </w:rPr>
      </w:pPr>
    </w:p>
    <w:p w:rsidR="00EB3BF5" w:rsidRDefault="00EB3BF5" w:rsidP="00EB3BF5">
      <w:pPr>
        <w:pStyle w:val="Prosttext"/>
        <w:jc w:val="center"/>
        <w:rPr>
          <w:rFonts w:ascii="Times New Roman" w:hAnsi="Times New Roman"/>
          <w:b/>
          <w:sz w:val="28"/>
          <w:szCs w:val="28"/>
        </w:rPr>
      </w:pPr>
    </w:p>
    <w:p w:rsidR="00D73C98" w:rsidRDefault="00D73C98" w:rsidP="00EB3BF5">
      <w:pPr>
        <w:pStyle w:val="Prosttext"/>
        <w:jc w:val="center"/>
        <w:rPr>
          <w:rFonts w:ascii="Times New Roman" w:hAnsi="Times New Roman"/>
          <w:b/>
          <w:sz w:val="28"/>
          <w:szCs w:val="28"/>
        </w:rPr>
      </w:pPr>
    </w:p>
    <w:p w:rsidR="009B5645" w:rsidRDefault="009B5645" w:rsidP="009B5645">
      <w:pPr>
        <w:jc w:val="center"/>
        <w:rPr>
          <w:rFonts w:ascii="Times New Roman" w:hAnsi="Times New Roman" w:cs="Times New Roman"/>
          <w:b/>
          <w:sz w:val="24"/>
          <w:szCs w:val="24"/>
        </w:rPr>
      </w:pPr>
      <w:r>
        <w:rPr>
          <w:rFonts w:ascii="Times New Roman" w:hAnsi="Times New Roman" w:cs="Times New Roman"/>
          <w:b/>
          <w:sz w:val="24"/>
          <w:szCs w:val="24"/>
        </w:rPr>
        <w:t xml:space="preserve">1.ročník II.stupňa Základného štúdia </w:t>
      </w:r>
    </w:p>
    <w:p w:rsidR="009B5645" w:rsidRDefault="009B5645" w:rsidP="009B5645">
      <w:pPr>
        <w:rPr>
          <w:rFonts w:ascii="Times New Roman" w:hAnsi="Times New Roman" w:cs="Times New Roman"/>
          <w:sz w:val="24"/>
          <w:szCs w:val="24"/>
        </w:rPr>
      </w:pPr>
      <w:r>
        <w:rPr>
          <w:rFonts w:ascii="Times New Roman" w:hAnsi="Times New Roman" w:cs="Times New Roman"/>
          <w:b/>
          <w:sz w:val="24"/>
          <w:szCs w:val="24"/>
        </w:rPr>
        <w:t>Študijné zameranie hry na sláčikových nástrojoch:</w:t>
      </w:r>
    </w:p>
    <w:p w:rsidR="009B5645" w:rsidRDefault="009B5645" w:rsidP="009B5645">
      <w:pPr>
        <w:rPr>
          <w:rFonts w:ascii="Times New Roman" w:hAnsi="Times New Roman" w:cs="Times New Roman"/>
          <w:sz w:val="24"/>
          <w:szCs w:val="24"/>
        </w:rPr>
      </w:pPr>
      <w:r>
        <w:rPr>
          <w:rFonts w:ascii="Times New Roman" w:hAnsi="Times New Roman" w:cs="Times New Roman"/>
          <w:sz w:val="24"/>
          <w:szCs w:val="24"/>
        </w:rPr>
        <w:t>Stupňovanie nárokov na interpretačnú úroveň žiaka.</w:t>
      </w:r>
    </w:p>
    <w:p w:rsidR="009B5645" w:rsidRDefault="009B5645" w:rsidP="009B5645">
      <w:pPr>
        <w:rPr>
          <w:rFonts w:ascii="Times New Roman" w:hAnsi="Times New Roman" w:cs="Times New Roman"/>
          <w:sz w:val="24"/>
          <w:szCs w:val="24"/>
        </w:rPr>
      </w:pPr>
      <w:r>
        <w:rPr>
          <w:rFonts w:ascii="Times New Roman" w:hAnsi="Times New Roman" w:cs="Times New Roman"/>
          <w:sz w:val="24"/>
          <w:szCs w:val="24"/>
        </w:rPr>
        <w:t>Prehľad o hudobných skladateľoch komponujúcich skladby pre husle.</w:t>
      </w:r>
    </w:p>
    <w:p w:rsidR="009B5645" w:rsidRDefault="009B5645" w:rsidP="009B5645">
      <w:pPr>
        <w:rPr>
          <w:rFonts w:ascii="Times New Roman" w:hAnsi="Times New Roman" w:cs="Times New Roman"/>
          <w:sz w:val="24"/>
          <w:szCs w:val="24"/>
        </w:rPr>
      </w:pPr>
      <w:r>
        <w:rPr>
          <w:rFonts w:ascii="Times New Roman" w:hAnsi="Times New Roman" w:cs="Times New Roman"/>
          <w:sz w:val="24"/>
          <w:szCs w:val="24"/>
        </w:rPr>
        <w:t>Špecifiká hry na husliach v rôznych štýlových obdobiach.</w:t>
      </w:r>
    </w:p>
    <w:p w:rsidR="009B5645" w:rsidRDefault="009B5645" w:rsidP="009B5645">
      <w:pPr>
        <w:rPr>
          <w:rFonts w:ascii="Times New Roman" w:hAnsi="Times New Roman" w:cs="Times New Roman"/>
          <w:sz w:val="24"/>
          <w:szCs w:val="24"/>
        </w:rPr>
      </w:pPr>
      <w:r>
        <w:rPr>
          <w:rFonts w:ascii="Times New Roman" w:hAnsi="Times New Roman" w:cs="Times New Roman"/>
          <w:sz w:val="24"/>
          <w:szCs w:val="24"/>
        </w:rPr>
        <w:t>Analýza hudobnej skladby.</w:t>
      </w:r>
    </w:p>
    <w:p w:rsidR="009B5645" w:rsidRDefault="009B5645" w:rsidP="009B5645">
      <w:pPr>
        <w:rPr>
          <w:rFonts w:ascii="Times New Roman" w:hAnsi="Times New Roman" w:cs="Times New Roman"/>
          <w:b/>
          <w:sz w:val="24"/>
          <w:szCs w:val="24"/>
        </w:rPr>
      </w:pPr>
      <w:r>
        <w:rPr>
          <w:rFonts w:ascii="Times New Roman" w:hAnsi="Times New Roman" w:cs="Times New Roman"/>
          <w:b/>
          <w:sz w:val="24"/>
          <w:szCs w:val="24"/>
        </w:rPr>
        <w:t>Ciele a prostriedky štúdia:</w:t>
      </w:r>
    </w:p>
    <w:p w:rsidR="009B5645" w:rsidRDefault="009B5645" w:rsidP="009B5645">
      <w:pPr>
        <w:pStyle w:val="Odstavecseseznamem"/>
        <w:numPr>
          <w:ilvl w:val="0"/>
          <w:numId w:val="159"/>
        </w:numPr>
        <w:rPr>
          <w:rFonts w:ascii="Times New Roman" w:hAnsi="Times New Roman" w:cs="Times New Roman"/>
          <w:sz w:val="24"/>
          <w:szCs w:val="24"/>
        </w:rPr>
      </w:pPr>
      <w:r>
        <w:rPr>
          <w:rFonts w:ascii="Times New Roman" w:hAnsi="Times New Roman" w:cs="Times New Roman"/>
          <w:sz w:val="24"/>
          <w:szCs w:val="24"/>
        </w:rPr>
        <w:t>Korigovať pohyby celého hracieho aparátu a činnosti obidvoch rúk počas hry</w:t>
      </w:r>
    </w:p>
    <w:p w:rsidR="009B5645" w:rsidRDefault="009B5645" w:rsidP="009B5645">
      <w:pPr>
        <w:pStyle w:val="Odstavecseseznamem"/>
        <w:numPr>
          <w:ilvl w:val="0"/>
          <w:numId w:val="159"/>
        </w:numPr>
        <w:rPr>
          <w:rFonts w:ascii="Times New Roman" w:hAnsi="Times New Roman" w:cs="Times New Roman"/>
          <w:sz w:val="24"/>
          <w:szCs w:val="24"/>
        </w:rPr>
      </w:pPr>
      <w:r>
        <w:rPr>
          <w:rFonts w:ascii="Times New Roman" w:hAnsi="Times New Roman" w:cs="Times New Roman"/>
          <w:sz w:val="24"/>
          <w:szCs w:val="24"/>
        </w:rPr>
        <w:t>Uvoľnená a intonačne čistá hra v polohách a pri výmene polôh</w:t>
      </w:r>
    </w:p>
    <w:p w:rsidR="009B5645" w:rsidRDefault="009B5645" w:rsidP="009B5645">
      <w:pPr>
        <w:pStyle w:val="Odstavecseseznamem"/>
        <w:numPr>
          <w:ilvl w:val="0"/>
          <w:numId w:val="159"/>
        </w:numPr>
        <w:rPr>
          <w:rFonts w:ascii="Times New Roman" w:hAnsi="Times New Roman" w:cs="Times New Roman"/>
          <w:sz w:val="24"/>
          <w:szCs w:val="24"/>
        </w:rPr>
      </w:pPr>
      <w:r>
        <w:rPr>
          <w:rFonts w:ascii="Times New Roman" w:hAnsi="Times New Roman" w:cs="Times New Roman"/>
          <w:sz w:val="24"/>
          <w:szCs w:val="24"/>
        </w:rPr>
        <w:t>Technické spôsoby hry: detache, martele, legáto, staccato, spiccato, sautillé a ich kombinácie vo zvýšenom tempe</w:t>
      </w:r>
    </w:p>
    <w:p w:rsidR="009B5645" w:rsidRDefault="009B5645" w:rsidP="009B5645">
      <w:pPr>
        <w:pStyle w:val="Odstavecseseznamem"/>
        <w:numPr>
          <w:ilvl w:val="0"/>
          <w:numId w:val="159"/>
        </w:numPr>
        <w:rPr>
          <w:rFonts w:ascii="Times New Roman" w:hAnsi="Times New Roman" w:cs="Times New Roman"/>
          <w:sz w:val="24"/>
          <w:szCs w:val="24"/>
        </w:rPr>
      </w:pPr>
      <w:r>
        <w:rPr>
          <w:rFonts w:ascii="Times New Roman" w:hAnsi="Times New Roman" w:cs="Times New Roman"/>
          <w:sz w:val="24"/>
          <w:szCs w:val="24"/>
        </w:rPr>
        <w:t>Interpretujú artikulačne zreteľne, čistou intonáciou</w:t>
      </w:r>
    </w:p>
    <w:p w:rsidR="009B5645" w:rsidRDefault="009B5645" w:rsidP="009B5645">
      <w:pPr>
        <w:pStyle w:val="Odstavecseseznamem"/>
        <w:numPr>
          <w:ilvl w:val="0"/>
          <w:numId w:val="159"/>
        </w:numPr>
        <w:rPr>
          <w:rFonts w:ascii="Times New Roman" w:hAnsi="Times New Roman" w:cs="Times New Roman"/>
          <w:sz w:val="24"/>
          <w:szCs w:val="24"/>
        </w:rPr>
      </w:pPr>
      <w:r>
        <w:rPr>
          <w:rFonts w:ascii="Times New Roman" w:hAnsi="Times New Roman" w:cs="Times New Roman"/>
          <w:sz w:val="24"/>
          <w:szCs w:val="24"/>
        </w:rPr>
        <w:t xml:space="preserve">Aplikujú v prednesových skladbách technické a hudobno-výrazové prostriedky </w:t>
      </w:r>
    </w:p>
    <w:p w:rsidR="009B5645" w:rsidRDefault="009B5645" w:rsidP="009B5645">
      <w:pPr>
        <w:pStyle w:val="Odstavecseseznamem"/>
        <w:numPr>
          <w:ilvl w:val="0"/>
          <w:numId w:val="159"/>
        </w:numPr>
        <w:rPr>
          <w:rFonts w:ascii="Times New Roman" w:hAnsi="Times New Roman" w:cs="Times New Roman"/>
          <w:sz w:val="24"/>
          <w:szCs w:val="24"/>
        </w:rPr>
      </w:pPr>
      <w:r>
        <w:rPr>
          <w:rFonts w:ascii="Times New Roman" w:hAnsi="Times New Roman" w:cs="Times New Roman"/>
          <w:sz w:val="24"/>
          <w:szCs w:val="24"/>
        </w:rPr>
        <w:t>Uplatňujú počas interpretácie vlastnú predstavu o skladbe</w:t>
      </w:r>
    </w:p>
    <w:p w:rsidR="009B5645" w:rsidRDefault="009B5645" w:rsidP="009B5645">
      <w:pPr>
        <w:pStyle w:val="Odstavecseseznamem"/>
        <w:numPr>
          <w:ilvl w:val="0"/>
          <w:numId w:val="159"/>
        </w:numPr>
        <w:rPr>
          <w:rFonts w:ascii="Times New Roman" w:hAnsi="Times New Roman" w:cs="Times New Roman"/>
          <w:sz w:val="24"/>
          <w:szCs w:val="24"/>
        </w:rPr>
      </w:pPr>
      <w:r>
        <w:rPr>
          <w:rFonts w:ascii="Times New Roman" w:hAnsi="Times New Roman" w:cs="Times New Roman"/>
          <w:sz w:val="24"/>
          <w:szCs w:val="24"/>
        </w:rPr>
        <w:t xml:space="preserve">Rozvíjať hudobno – estetické cítenie </w:t>
      </w:r>
    </w:p>
    <w:p w:rsidR="009B5645" w:rsidRDefault="009B5645" w:rsidP="009B5645">
      <w:pPr>
        <w:pStyle w:val="Odstavecseseznamem"/>
        <w:numPr>
          <w:ilvl w:val="0"/>
          <w:numId w:val="159"/>
        </w:numPr>
        <w:rPr>
          <w:rFonts w:ascii="Times New Roman" w:hAnsi="Times New Roman" w:cs="Times New Roman"/>
          <w:sz w:val="24"/>
          <w:szCs w:val="24"/>
        </w:rPr>
      </w:pPr>
      <w:r>
        <w:rPr>
          <w:rFonts w:ascii="Times New Roman" w:hAnsi="Times New Roman" w:cs="Times New Roman"/>
          <w:sz w:val="24"/>
          <w:szCs w:val="24"/>
        </w:rPr>
        <w:t>Predstavivosť v rámci skupinovej hry</w:t>
      </w:r>
    </w:p>
    <w:p w:rsidR="009B5645" w:rsidRDefault="009B5645" w:rsidP="009B5645">
      <w:pPr>
        <w:pStyle w:val="Odstavecseseznamem"/>
        <w:numPr>
          <w:ilvl w:val="0"/>
          <w:numId w:val="159"/>
        </w:numPr>
        <w:rPr>
          <w:rFonts w:ascii="Times New Roman" w:hAnsi="Times New Roman" w:cs="Times New Roman"/>
          <w:sz w:val="24"/>
          <w:szCs w:val="24"/>
        </w:rPr>
      </w:pPr>
      <w:r>
        <w:rPr>
          <w:rFonts w:ascii="Times New Roman" w:hAnsi="Times New Roman" w:cs="Times New Roman"/>
          <w:sz w:val="24"/>
          <w:szCs w:val="24"/>
        </w:rPr>
        <w:t>Hra z listu</w:t>
      </w:r>
    </w:p>
    <w:p w:rsidR="009B5645" w:rsidRDefault="009B5645" w:rsidP="009B5645">
      <w:pPr>
        <w:pStyle w:val="Odstavecseseznamem"/>
        <w:numPr>
          <w:ilvl w:val="0"/>
          <w:numId w:val="159"/>
        </w:numPr>
        <w:rPr>
          <w:rFonts w:ascii="Times New Roman" w:hAnsi="Times New Roman" w:cs="Times New Roman"/>
          <w:sz w:val="24"/>
          <w:szCs w:val="24"/>
        </w:rPr>
      </w:pPr>
      <w:r>
        <w:rPr>
          <w:rFonts w:ascii="Times New Roman" w:hAnsi="Times New Roman" w:cs="Times New Roman"/>
          <w:sz w:val="24"/>
          <w:szCs w:val="24"/>
        </w:rPr>
        <w:t xml:space="preserve">Verejné vystúpenie </w:t>
      </w:r>
    </w:p>
    <w:p w:rsidR="009B5645" w:rsidRDefault="009B5645" w:rsidP="009B5645">
      <w:pPr>
        <w:ind w:left="360"/>
        <w:rPr>
          <w:rFonts w:ascii="Times New Roman" w:hAnsi="Times New Roman" w:cs="Times New Roman"/>
          <w:b/>
          <w:sz w:val="24"/>
          <w:szCs w:val="24"/>
        </w:rPr>
      </w:pPr>
      <w:r>
        <w:rPr>
          <w:rFonts w:ascii="Times New Roman" w:hAnsi="Times New Roman" w:cs="Times New Roman"/>
          <w:b/>
          <w:sz w:val="24"/>
          <w:szCs w:val="24"/>
        </w:rPr>
        <w:t>Hudobný materiál:</w:t>
      </w:r>
    </w:p>
    <w:p w:rsidR="009B5645" w:rsidRDefault="009B5645" w:rsidP="009B5645">
      <w:pPr>
        <w:ind w:left="360"/>
        <w:rPr>
          <w:rFonts w:ascii="Times New Roman" w:hAnsi="Times New Roman" w:cs="Times New Roman"/>
          <w:sz w:val="24"/>
          <w:szCs w:val="24"/>
        </w:rPr>
      </w:pPr>
      <w:r>
        <w:rPr>
          <w:rFonts w:ascii="Times New Roman" w:hAnsi="Times New Roman" w:cs="Times New Roman"/>
          <w:sz w:val="24"/>
          <w:szCs w:val="24"/>
        </w:rPr>
        <w:t>O. Ševčík: op.8,9,2</w:t>
      </w:r>
    </w:p>
    <w:p w:rsidR="009B5645" w:rsidRDefault="009B5645" w:rsidP="009B5645">
      <w:pPr>
        <w:ind w:left="360"/>
        <w:rPr>
          <w:rFonts w:ascii="Times New Roman" w:hAnsi="Times New Roman" w:cs="Times New Roman"/>
          <w:sz w:val="24"/>
          <w:szCs w:val="24"/>
        </w:rPr>
      </w:pPr>
      <w:r>
        <w:rPr>
          <w:rFonts w:ascii="Times New Roman" w:hAnsi="Times New Roman" w:cs="Times New Roman"/>
          <w:sz w:val="24"/>
          <w:szCs w:val="24"/>
        </w:rPr>
        <w:t>F.Mazas: op. 36</w:t>
      </w:r>
    </w:p>
    <w:p w:rsidR="009B5645" w:rsidRDefault="009B5645" w:rsidP="009B5645">
      <w:pPr>
        <w:ind w:left="360"/>
        <w:rPr>
          <w:rFonts w:ascii="Times New Roman" w:hAnsi="Times New Roman" w:cs="Times New Roman"/>
          <w:sz w:val="24"/>
          <w:szCs w:val="24"/>
        </w:rPr>
      </w:pPr>
      <w:r>
        <w:rPr>
          <w:rFonts w:ascii="Times New Roman" w:hAnsi="Times New Roman" w:cs="Times New Roman"/>
          <w:sz w:val="24"/>
          <w:szCs w:val="24"/>
        </w:rPr>
        <w:lastRenderedPageBreak/>
        <w:t>R. Kreutzer: 42 etud</w:t>
      </w:r>
    </w:p>
    <w:p w:rsidR="009B5645" w:rsidRDefault="009B5645" w:rsidP="009B5645">
      <w:pPr>
        <w:ind w:left="360"/>
        <w:rPr>
          <w:rFonts w:ascii="Times New Roman" w:hAnsi="Times New Roman" w:cs="Times New Roman"/>
          <w:sz w:val="24"/>
          <w:szCs w:val="24"/>
        </w:rPr>
      </w:pPr>
      <w:r>
        <w:rPr>
          <w:rFonts w:ascii="Times New Roman" w:hAnsi="Times New Roman" w:cs="Times New Roman"/>
          <w:sz w:val="24"/>
          <w:szCs w:val="24"/>
        </w:rPr>
        <w:t>Prednesové skladby:</w:t>
      </w:r>
    </w:p>
    <w:p w:rsidR="009B5645" w:rsidRDefault="009B5645" w:rsidP="009B5645">
      <w:pPr>
        <w:ind w:left="360"/>
        <w:rPr>
          <w:rFonts w:ascii="Times New Roman" w:hAnsi="Times New Roman" w:cs="Times New Roman"/>
          <w:sz w:val="24"/>
          <w:szCs w:val="24"/>
        </w:rPr>
      </w:pPr>
      <w:r>
        <w:rPr>
          <w:rFonts w:ascii="Times New Roman" w:hAnsi="Times New Roman" w:cs="Times New Roman"/>
          <w:sz w:val="24"/>
          <w:szCs w:val="24"/>
        </w:rPr>
        <w:t>W.A.Mozart: Sonáty</w:t>
      </w:r>
    </w:p>
    <w:p w:rsidR="009B5645" w:rsidRDefault="009B5645" w:rsidP="009B5645">
      <w:pPr>
        <w:ind w:left="360"/>
        <w:rPr>
          <w:rFonts w:ascii="Times New Roman" w:hAnsi="Times New Roman" w:cs="Times New Roman"/>
          <w:sz w:val="24"/>
          <w:szCs w:val="24"/>
        </w:rPr>
      </w:pPr>
      <w:r>
        <w:rPr>
          <w:rFonts w:ascii="Times New Roman" w:hAnsi="Times New Roman" w:cs="Times New Roman"/>
          <w:sz w:val="24"/>
          <w:szCs w:val="24"/>
        </w:rPr>
        <w:t>J.S.Bach: Koncert a mol</w:t>
      </w:r>
    </w:p>
    <w:p w:rsidR="009B5645" w:rsidRDefault="009B5645" w:rsidP="009B5645">
      <w:pPr>
        <w:ind w:left="360"/>
        <w:rPr>
          <w:rFonts w:ascii="Times New Roman" w:hAnsi="Times New Roman" w:cs="Times New Roman"/>
          <w:sz w:val="24"/>
          <w:szCs w:val="24"/>
        </w:rPr>
      </w:pPr>
      <w:r>
        <w:rPr>
          <w:rFonts w:ascii="Times New Roman" w:hAnsi="Times New Roman" w:cs="Times New Roman"/>
          <w:sz w:val="24"/>
          <w:szCs w:val="24"/>
        </w:rPr>
        <w:t xml:space="preserve">A. Vivaldi: Koncert a mol, B dur </w:t>
      </w:r>
    </w:p>
    <w:p w:rsidR="009B5645" w:rsidRDefault="009B5645" w:rsidP="009B5645">
      <w:pPr>
        <w:ind w:left="360"/>
        <w:rPr>
          <w:rFonts w:ascii="Times New Roman" w:hAnsi="Times New Roman" w:cs="Times New Roman"/>
          <w:sz w:val="24"/>
          <w:szCs w:val="24"/>
        </w:rPr>
      </w:pPr>
      <w:r>
        <w:rPr>
          <w:rFonts w:ascii="Times New Roman" w:hAnsi="Times New Roman" w:cs="Times New Roman"/>
          <w:sz w:val="24"/>
          <w:szCs w:val="24"/>
        </w:rPr>
        <w:t>A. Dvořák: Romantické kusy</w:t>
      </w:r>
    </w:p>
    <w:p w:rsidR="009B5645" w:rsidRDefault="009B5645" w:rsidP="009B5645">
      <w:pPr>
        <w:ind w:left="360"/>
        <w:rPr>
          <w:rFonts w:ascii="Times New Roman" w:hAnsi="Times New Roman" w:cs="Times New Roman"/>
          <w:sz w:val="24"/>
          <w:szCs w:val="24"/>
        </w:rPr>
      </w:pPr>
      <w:r>
        <w:rPr>
          <w:rFonts w:ascii="Times New Roman" w:hAnsi="Times New Roman" w:cs="Times New Roman"/>
          <w:sz w:val="24"/>
          <w:szCs w:val="24"/>
        </w:rPr>
        <w:t xml:space="preserve">L. van Beethoven: Romanca F dur </w:t>
      </w:r>
    </w:p>
    <w:p w:rsidR="009B5645" w:rsidRDefault="009B5645" w:rsidP="009B5645">
      <w:pPr>
        <w:ind w:left="360"/>
        <w:rPr>
          <w:rFonts w:ascii="Times New Roman" w:hAnsi="Times New Roman" w:cs="Times New Roman"/>
          <w:sz w:val="24"/>
          <w:szCs w:val="24"/>
        </w:rPr>
      </w:pPr>
      <w:r>
        <w:rPr>
          <w:rFonts w:ascii="Times New Roman" w:hAnsi="Times New Roman" w:cs="Times New Roman"/>
          <w:b/>
          <w:sz w:val="24"/>
          <w:szCs w:val="24"/>
        </w:rPr>
        <w:t>Záverečná skúška:</w:t>
      </w:r>
    </w:p>
    <w:p w:rsidR="009B5645" w:rsidRDefault="009B5645" w:rsidP="009B5645">
      <w:pPr>
        <w:ind w:left="360"/>
        <w:rPr>
          <w:rFonts w:ascii="Times New Roman" w:hAnsi="Times New Roman" w:cs="Times New Roman"/>
          <w:sz w:val="24"/>
          <w:szCs w:val="24"/>
        </w:rPr>
      </w:pPr>
      <w:r>
        <w:rPr>
          <w:rFonts w:ascii="Times New Roman" w:hAnsi="Times New Roman" w:cs="Times New Roman"/>
          <w:sz w:val="24"/>
          <w:szCs w:val="24"/>
        </w:rPr>
        <w:t>1 durová, 1 molová 3 oktávová stupnica s akordickou kadenciou</w:t>
      </w:r>
    </w:p>
    <w:p w:rsidR="009B5645" w:rsidRDefault="009B5645" w:rsidP="009B5645">
      <w:pPr>
        <w:ind w:left="360"/>
        <w:rPr>
          <w:rFonts w:ascii="Times New Roman" w:hAnsi="Times New Roman" w:cs="Times New Roman"/>
          <w:sz w:val="24"/>
          <w:szCs w:val="24"/>
        </w:rPr>
      </w:pPr>
      <w:r>
        <w:rPr>
          <w:rFonts w:ascii="Times New Roman" w:hAnsi="Times New Roman" w:cs="Times New Roman"/>
          <w:sz w:val="24"/>
          <w:szCs w:val="24"/>
        </w:rPr>
        <w:t xml:space="preserve">1 – 2 etudy </w:t>
      </w:r>
    </w:p>
    <w:p w:rsidR="009B5645" w:rsidRDefault="009B5645" w:rsidP="009B5645">
      <w:pPr>
        <w:ind w:left="360"/>
        <w:rPr>
          <w:rFonts w:ascii="Times New Roman" w:hAnsi="Times New Roman" w:cs="Times New Roman"/>
          <w:sz w:val="24"/>
          <w:szCs w:val="24"/>
        </w:rPr>
      </w:pPr>
      <w:r>
        <w:rPr>
          <w:rFonts w:ascii="Times New Roman" w:hAnsi="Times New Roman" w:cs="Times New Roman"/>
          <w:sz w:val="24"/>
          <w:szCs w:val="24"/>
        </w:rPr>
        <w:t>1 prednesová skladba, alebo časť z koncertu</w:t>
      </w:r>
    </w:p>
    <w:p w:rsidR="009B5645" w:rsidRDefault="009B5645" w:rsidP="009B5645">
      <w:pPr>
        <w:ind w:left="360"/>
        <w:rPr>
          <w:rFonts w:ascii="Times New Roman" w:hAnsi="Times New Roman" w:cs="Times New Roman"/>
          <w:b/>
          <w:sz w:val="24"/>
          <w:szCs w:val="24"/>
        </w:rPr>
      </w:pPr>
      <w:r>
        <w:rPr>
          <w:rFonts w:ascii="Times New Roman" w:hAnsi="Times New Roman" w:cs="Times New Roman"/>
          <w:b/>
          <w:sz w:val="24"/>
          <w:szCs w:val="24"/>
        </w:rPr>
        <w:t>Profil absolventa 1. ročníka II.stupňa:</w:t>
      </w:r>
    </w:p>
    <w:p w:rsidR="009B5645" w:rsidRDefault="009B5645" w:rsidP="009B5645">
      <w:pPr>
        <w:ind w:left="360"/>
        <w:rPr>
          <w:rFonts w:ascii="Times New Roman" w:hAnsi="Times New Roman" w:cs="Times New Roman"/>
          <w:sz w:val="24"/>
          <w:szCs w:val="24"/>
        </w:rPr>
      </w:pPr>
      <w:r>
        <w:rPr>
          <w:rFonts w:ascii="Times New Roman" w:hAnsi="Times New Roman" w:cs="Times New Roman"/>
          <w:sz w:val="24"/>
          <w:szCs w:val="24"/>
        </w:rPr>
        <w:t>Spoznávať rôznorodosť husľovej literatúry. Zvyšovať hudobno-estetické cítenie so zvládnutím interpretácie skladieb rozličných štýlových období. Schopnosť samostatného štúdia nových skladieb.</w:t>
      </w:r>
    </w:p>
    <w:p w:rsidR="009B5645" w:rsidRDefault="009B5645" w:rsidP="009B5645">
      <w:pPr>
        <w:ind w:left="360"/>
        <w:rPr>
          <w:rFonts w:ascii="Times New Roman" w:hAnsi="Times New Roman" w:cs="Times New Roman"/>
          <w:sz w:val="24"/>
          <w:szCs w:val="24"/>
        </w:rPr>
      </w:pPr>
      <w:r>
        <w:rPr>
          <w:rFonts w:ascii="Times New Roman" w:hAnsi="Times New Roman" w:cs="Times New Roman"/>
          <w:sz w:val="24"/>
          <w:szCs w:val="24"/>
        </w:rPr>
        <w:t>Do II.stupňa ZUŠ postupujú absolventi I.stupňa základného štúdia, ktorí dosiahli veľmi dobré výsledky v hre na nástroji. Majú predpoklady ďalej zdokonaľovať husľovú hru a reprezentovať školu na verejných vystúpeniach. Vzhľadom na značnú zaťaženosť študentov na stredných školách je obsah učiva proporčne menej objemný.</w:t>
      </w:r>
    </w:p>
    <w:p w:rsidR="009B5645" w:rsidRDefault="009B5645" w:rsidP="009B5645">
      <w:pPr>
        <w:ind w:left="360"/>
        <w:rPr>
          <w:rFonts w:ascii="Times New Roman" w:hAnsi="Times New Roman" w:cs="Times New Roman"/>
          <w:sz w:val="24"/>
          <w:szCs w:val="24"/>
        </w:rPr>
      </w:pPr>
    </w:p>
    <w:p w:rsidR="009B5645" w:rsidRDefault="009B5645" w:rsidP="009B5645">
      <w:pPr>
        <w:jc w:val="center"/>
        <w:rPr>
          <w:rFonts w:ascii="Times New Roman" w:hAnsi="Times New Roman" w:cs="Times New Roman"/>
          <w:b/>
          <w:sz w:val="24"/>
          <w:szCs w:val="24"/>
        </w:rPr>
      </w:pPr>
      <w:r>
        <w:rPr>
          <w:rFonts w:ascii="Times New Roman" w:hAnsi="Times New Roman" w:cs="Times New Roman"/>
          <w:b/>
          <w:sz w:val="24"/>
          <w:szCs w:val="24"/>
        </w:rPr>
        <w:t>1.ročník II.stupňa Základného štúdia (začínajúci žiaci)</w:t>
      </w:r>
    </w:p>
    <w:p w:rsidR="009B5645" w:rsidRDefault="009B5645" w:rsidP="009B5645">
      <w:pPr>
        <w:jc w:val="center"/>
        <w:rPr>
          <w:rFonts w:ascii="Times New Roman" w:hAnsi="Times New Roman" w:cs="Times New Roman"/>
          <w:b/>
          <w:sz w:val="24"/>
          <w:szCs w:val="24"/>
        </w:rPr>
      </w:pPr>
    </w:p>
    <w:p w:rsidR="009B5645" w:rsidRDefault="009B5645" w:rsidP="009B5645">
      <w:pPr>
        <w:rPr>
          <w:rFonts w:ascii="Times New Roman" w:hAnsi="Times New Roman" w:cs="Times New Roman"/>
          <w:b/>
          <w:sz w:val="24"/>
          <w:szCs w:val="24"/>
        </w:rPr>
      </w:pPr>
      <w:r w:rsidRPr="00E46ADF">
        <w:rPr>
          <w:rFonts w:ascii="Times New Roman" w:hAnsi="Times New Roman" w:cs="Times New Roman"/>
          <w:b/>
          <w:sz w:val="24"/>
          <w:szCs w:val="24"/>
        </w:rPr>
        <w:t xml:space="preserve">Ciele a prostriedky štúdia: </w:t>
      </w:r>
    </w:p>
    <w:p w:rsidR="009B5645" w:rsidRDefault="009B5645" w:rsidP="009B5645">
      <w:pPr>
        <w:pStyle w:val="Odstavecseseznamem"/>
        <w:numPr>
          <w:ilvl w:val="0"/>
          <w:numId w:val="159"/>
        </w:numPr>
        <w:rPr>
          <w:rFonts w:ascii="Times New Roman" w:hAnsi="Times New Roman" w:cs="Times New Roman"/>
          <w:sz w:val="24"/>
          <w:szCs w:val="24"/>
        </w:rPr>
      </w:pPr>
      <w:r>
        <w:rPr>
          <w:rFonts w:ascii="Times New Roman" w:hAnsi="Times New Roman" w:cs="Times New Roman"/>
          <w:sz w:val="24"/>
          <w:szCs w:val="24"/>
        </w:rPr>
        <w:t>Vzbudiť u žiaka záujem o husľovú hru</w:t>
      </w:r>
    </w:p>
    <w:p w:rsidR="009B5645" w:rsidRDefault="009B5645" w:rsidP="009B5645">
      <w:pPr>
        <w:pStyle w:val="Odstavecseseznamem"/>
        <w:numPr>
          <w:ilvl w:val="0"/>
          <w:numId w:val="159"/>
        </w:numPr>
        <w:rPr>
          <w:rFonts w:ascii="Times New Roman" w:hAnsi="Times New Roman" w:cs="Times New Roman"/>
          <w:sz w:val="24"/>
          <w:szCs w:val="24"/>
        </w:rPr>
      </w:pPr>
      <w:r>
        <w:rPr>
          <w:rFonts w:ascii="Times New Roman" w:hAnsi="Times New Roman" w:cs="Times New Roman"/>
          <w:sz w:val="24"/>
          <w:szCs w:val="24"/>
        </w:rPr>
        <w:t>Utvrdzovať základné fyziologické náviky: uvoľnený aktívny postoj, držanie nástroja, držanie sláčika, položenie prstov, hra pizzicato, hra sláčikom</w:t>
      </w:r>
    </w:p>
    <w:p w:rsidR="009B5645" w:rsidRDefault="009B5645" w:rsidP="009B5645">
      <w:pPr>
        <w:pStyle w:val="Odstavecseseznamem"/>
        <w:numPr>
          <w:ilvl w:val="0"/>
          <w:numId w:val="159"/>
        </w:numPr>
        <w:rPr>
          <w:rFonts w:ascii="Times New Roman" w:hAnsi="Times New Roman" w:cs="Times New Roman"/>
          <w:sz w:val="24"/>
          <w:szCs w:val="24"/>
        </w:rPr>
      </w:pPr>
      <w:r>
        <w:rPr>
          <w:rFonts w:ascii="Times New Roman" w:hAnsi="Times New Roman" w:cs="Times New Roman"/>
          <w:sz w:val="24"/>
          <w:szCs w:val="24"/>
        </w:rPr>
        <w:t>Tvorenie kvalitného tónu</w:t>
      </w:r>
    </w:p>
    <w:p w:rsidR="009B5645" w:rsidRDefault="009B5645" w:rsidP="009B5645">
      <w:pPr>
        <w:pStyle w:val="Odstavecseseznamem"/>
        <w:numPr>
          <w:ilvl w:val="0"/>
          <w:numId w:val="159"/>
        </w:numPr>
        <w:rPr>
          <w:rFonts w:ascii="Times New Roman" w:hAnsi="Times New Roman" w:cs="Times New Roman"/>
          <w:sz w:val="24"/>
          <w:szCs w:val="24"/>
        </w:rPr>
      </w:pPr>
      <w:r>
        <w:rPr>
          <w:rFonts w:ascii="Times New Roman" w:hAnsi="Times New Roman" w:cs="Times New Roman"/>
          <w:sz w:val="24"/>
          <w:szCs w:val="24"/>
        </w:rPr>
        <w:t>Nároky na čistú intonáciu</w:t>
      </w:r>
    </w:p>
    <w:p w:rsidR="009B5645" w:rsidRDefault="009B5645" w:rsidP="009B5645">
      <w:pPr>
        <w:pStyle w:val="Odstavecseseznamem"/>
        <w:numPr>
          <w:ilvl w:val="0"/>
          <w:numId w:val="159"/>
        </w:numPr>
        <w:rPr>
          <w:rFonts w:ascii="Times New Roman" w:hAnsi="Times New Roman" w:cs="Times New Roman"/>
          <w:sz w:val="24"/>
          <w:szCs w:val="24"/>
        </w:rPr>
      </w:pPr>
      <w:r>
        <w:rPr>
          <w:rFonts w:ascii="Times New Roman" w:hAnsi="Times New Roman" w:cs="Times New Roman"/>
          <w:sz w:val="24"/>
          <w:szCs w:val="24"/>
        </w:rPr>
        <w:t xml:space="preserve">Motivácia žiaka častým predhrávaním skladieb </w:t>
      </w:r>
    </w:p>
    <w:p w:rsidR="009B5645" w:rsidRDefault="009B5645" w:rsidP="009B5645">
      <w:pPr>
        <w:rPr>
          <w:rFonts w:ascii="Times New Roman" w:hAnsi="Times New Roman" w:cs="Times New Roman"/>
          <w:b/>
          <w:sz w:val="24"/>
          <w:szCs w:val="24"/>
        </w:rPr>
      </w:pPr>
      <w:r>
        <w:rPr>
          <w:rFonts w:ascii="Times New Roman" w:hAnsi="Times New Roman" w:cs="Times New Roman"/>
          <w:b/>
          <w:sz w:val="24"/>
          <w:szCs w:val="24"/>
        </w:rPr>
        <w:t>Hudobný materiál:</w:t>
      </w:r>
    </w:p>
    <w:p w:rsidR="009B5645" w:rsidRDefault="009B5645" w:rsidP="009B5645">
      <w:pPr>
        <w:rPr>
          <w:rFonts w:ascii="Times New Roman" w:hAnsi="Times New Roman" w:cs="Times New Roman"/>
          <w:sz w:val="24"/>
          <w:szCs w:val="24"/>
        </w:rPr>
      </w:pPr>
      <w:r>
        <w:rPr>
          <w:rFonts w:ascii="Times New Roman" w:hAnsi="Times New Roman" w:cs="Times New Roman"/>
          <w:sz w:val="24"/>
          <w:szCs w:val="24"/>
        </w:rPr>
        <w:t>Husľová škola Dénes – Lányi</w:t>
      </w:r>
    </w:p>
    <w:p w:rsidR="009B5645" w:rsidRDefault="009B5645" w:rsidP="009B5645">
      <w:pPr>
        <w:rPr>
          <w:rFonts w:ascii="Times New Roman" w:hAnsi="Times New Roman" w:cs="Times New Roman"/>
          <w:sz w:val="24"/>
          <w:szCs w:val="24"/>
        </w:rPr>
      </w:pPr>
      <w:r>
        <w:rPr>
          <w:rFonts w:ascii="Times New Roman" w:hAnsi="Times New Roman" w:cs="Times New Roman"/>
          <w:sz w:val="24"/>
          <w:szCs w:val="24"/>
        </w:rPr>
        <w:lastRenderedPageBreak/>
        <w:t xml:space="preserve">Husľová škola O. Ševčík op.6 /2,3 zoš./ op. 7 </w:t>
      </w:r>
    </w:p>
    <w:p w:rsidR="009B5645" w:rsidRDefault="009B5645" w:rsidP="009B5645">
      <w:pPr>
        <w:rPr>
          <w:rFonts w:ascii="Times New Roman" w:hAnsi="Times New Roman" w:cs="Times New Roman"/>
          <w:sz w:val="24"/>
          <w:szCs w:val="24"/>
        </w:rPr>
      </w:pPr>
      <w:r>
        <w:rPr>
          <w:rFonts w:ascii="Times New Roman" w:hAnsi="Times New Roman" w:cs="Times New Roman"/>
          <w:sz w:val="24"/>
          <w:szCs w:val="24"/>
        </w:rPr>
        <w:t xml:space="preserve">V. Kořínek: Melodické etudy </w:t>
      </w:r>
    </w:p>
    <w:p w:rsidR="009B5645" w:rsidRDefault="009B5645" w:rsidP="009B5645">
      <w:pPr>
        <w:rPr>
          <w:rFonts w:ascii="Times New Roman" w:hAnsi="Times New Roman" w:cs="Times New Roman"/>
          <w:sz w:val="24"/>
          <w:szCs w:val="24"/>
        </w:rPr>
      </w:pPr>
      <w:r>
        <w:rPr>
          <w:rFonts w:ascii="Times New Roman" w:hAnsi="Times New Roman" w:cs="Times New Roman"/>
          <w:sz w:val="24"/>
          <w:szCs w:val="24"/>
        </w:rPr>
        <w:t>Prednesové skladby v prebraných prstokladoch.</w:t>
      </w:r>
    </w:p>
    <w:p w:rsidR="009B5645" w:rsidRDefault="009B5645" w:rsidP="009B5645">
      <w:pPr>
        <w:rPr>
          <w:rFonts w:ascii="Times New Roman" w:hAnsi="Times New Roman" w:cs="Times New Roman"/>
          <w:sz w:val="24"/>
          <w:szCs w:val="24"/>
        </w:rPr>
      </w:pPr>
    </w:p>
    <w:p w:rsidR="009B5645" w:rsidRPr="00E46ADF" w:rsidRDefault="009B5645" w:rsidP="009B5645">
      <w:pPr>
        <w:rPr>
          <w:rFonts w:ascii="Times New Roman" w:hAnsi="Times New Roman" w:cs="Times New Roman"/>
          <w:sz w:val="24"/>
          <w:szCs w:val="24"/>
        </w:rPr>
      </w:pPr>
      <w:r>
        <w:rPr>
          <w:rFonts w:ascii="Times New Roman" w:hAnsi="Times New Roman" w:cs="Times New Roman"/>
          <w:sz w:val="24"/>
          <w:szCs w:val="24"/>
        </w:rPr>
        <w:t xml:space="preserve">Dôraz sa kladie na aplikovanie poznatkov z hudobnej náuky. Ustavičná kontrola všetkých činností. Rozvíjanie hudobnej predstavy, sledovať pohyb pravej a ľavej ruky. </w:t>
      </w:r>
    </w:p>
    <w:p w:rsidR="009B5645" w:rsidRDefault="009B5645" w:rsidP="009B5645">
      <w:pPr>
        <w:ind w:left="360"/>
        <w:rPr>
          <w:rFonts w:ascii="Times New Roman" w:hAnsi="Times New Roman" w:cs="Times New Roman"/>
          <w:sz w:val="24"/>
          <w:szCs w:val="24"/>
        </w:rPr>
      </w:pPr>
    </w:p>
    <w:p w:rsidR="009B5645" w:rsidRDefault="009B5645" w:rsidP="009B5645">
      <w:pPr>
        <w:ind w:left="360"/>
        <w:rPr>
          <w:rFonts w:ascii="Times New Roman" w:hAnsi="Times New Roman" w:cs="Times New Roman"/>
          <w:sz w:val="24"/>
          <w:szCs w:val="24"/>
        </w:rPr>
      </w:pPr>
    </w:p>
    <w:p w:rsidR="00355B84" w:rsidRDefault="00355B84" w:rsidP="009B5645">
      <w:pPr>
        <w:ind w:left="360"/>
        <w:rPr>
          <w:rFonts w:ascii="Times New Roman" w:hAnsi="Times New Roman" w:cs="Times New Roman"/>
          <w:sz w:val="24"/>
          <w:szCs w:val="24"/>
        </w:rPr>
      </w:pPr>
    </w:p>
    <w:p w:rsidR="00355B84" w:rsidRDefault="00355B84" w:rsidP="009B5645">
      <w:pPr>
        <w:ind w:left="360"/>
        <w:rPr>
          <w:rFonts w:ascii="Times New Roman" w:hAnsi="Times New Roman" w:cs="Times New Roman"/>
          <w:sz w:val="24"/>
          <w:szCs w:val="24"/>
        </w:rPr>
      </w:pPr>
    </w:p>
    <w:p w:rsidR="00355B84" w:rsidRDefault="00355B84" w:rsidP="009B5645">
      <w:pPr>
        <w:ind w:left="360"/>
        <w:rPr>
          <w:rFonts w:ascii="Times New Roman" w:hAnsi="Times New Roman" w:cs="Times New Roman"/>
          <w:sz w:val="24"/>
          <w:szCs w:val="24"/>
        </w:rPr>
      </w:pPr>
    </w:p>
    <w:p w:rsidR="00355B84" w:rsidRDefault="00355B84" w:rsidP="009B5645">
      <w:pPr>
        <w:ind w:left="360"/>
        <w:rPr>
          <w:rFonts w:ascii="Times New Roman" w:hAnsi="Times New Roman" w:cs="Times New Roman"/>
          <w:sz w:val="24"/>
          <w:szCs w:val="24"/>
        </w:rPr>
      </w:pPr>
    </w:p>
    <w:p w:rsidR="00355B84" w:rsidRDefault="00355B84" w:rsidP="009B5645">
      <w:pPr>
        <w:ind w:left="360"/>
        <w:rPr>
          <w:rFonts w:ascii="Times New Roman" w:hAnsi="Times New Roman" w:cs="Times New Roman"/>
          <w:sz w:val="24"/>
          <w:szCs w:val="24"/>
        </w:rPr>
      </w:pPr>
    </w:p>
    <w:p w:rsidR="00355B84" w:rsidRDefault="00355B84" w:rsidP="009B5645">
      <w:pPr>
        <w:ind w:left="360"/>
        <w:rPr>
          <w:rFonts w:ascii="Times New Roman" w:hAnsi="Times New Roman" w:cs="Times New Roman"/>
          <w:sz w:val="24"/>
          <w:szCs w:val="24"/>
        </w:rPr>
      </w:pPr>
    </w:p>
    <w:p w:rsidR="00355B84" w:rsidRDefault="00355B84" w:rsidP="009B5645">
      <w:pPr>
        <w:ind w:left="360"/>
        <w:rPr>
          <w:rFonts w:ascii="Times New Roman" w:hAnsi="Times New Roman" w:cs="Times New Roman"/>
          <w:sz w:val="24"/>
          <w:szCs w:val="24"/>
        </w:rPr>
      </w:pPr>
    </w:p>
    <w:p w:rsidR="00355B84" w:rsidRDefault="00355B84" w:rsidP="009B5645">
      <w:pPr>
        <w:ind w:left="360"/>
        <w:rPr>
          <w:rFonts w:ascii="Times New Roman" w:hAnsi="Times New Roman" w:cs="Times New Roman"/>
          <w:sz w:val="24"/>
          <w:szCs w:val="24"/>
        </w:rPr>
      </w:pPr>
    </w:p>
    <w:p w:rsidR="00355B84" w:rsidRDefault="00355B84" w:rsidP="009B5645">
      <w:pPr>
        <w:ind w:left="360"/>
        <w:rPr>
          <w:rFonts w:ascii="Times New Roman" w:hAnsi="Times New Roman" w:cs="Times New Roman"/>
          <w:sz w:val="24"/>
          <w:szCs w:val="24"/>
        </w:rPr>
      </w:pPr>
    </w:p>
    <w:p w:rsidR="00355B84" w:rsidRDefault="00355B84" w:rsidP="009B5645">
      <w:pPr>
        <w:ind w:left="360"/>
        <w:rPr>
          <w:rFonts w:ascii="Times New Roman" w:hAnsi="Times New Roman" w:cs="Times New Roman"/>
          <w:sz w:val="24"/>
          <w:szCs w:val="24"/>
        </w:rPr>
      </w:pPr>
    </w:p>
    <w:p w:rsidR="00355B84" w:rsidRDefault="00355B84" w:rsidP="009B5645">
      <w:pPr>
        <w:ind w:left="360"/>
        <w:rPr>
          <w:rFonts w:ascii="Times New Roman" w:hAnsi="Times New Roman" w:cs="Times New Roman"/>
          <w:sz w:val="24"/>
          <w:szCs w:val="24"/>
        </w:rPr>
      </w:pPr>
    </w:p>
    <w:p w:rsidR="00355B84" w:rsidRDefault="00355B84" w:rsidP="009B5645">
      <w:pPr>
        <w:ind w:left="360"/>
        <w:rPr>
          <w:rFonts w:ascii="Times New Roman" w:hAnsi="Times New Roman" w:cs="Times New Roman"/>
          <w:sz w:val="24"/>
          <w:szCs w:val="24"/>
        </w:rPr>
      </w:pPr>
    </w:p>
    <w:p w:rsidR="00355B84" w:rsidRDefault="00355B84" w:rsidP="009B5645">
      <w:pPr>
        <w:ind w:left="360"/>
        <w:rPr>
          <w:rFonts w:ascii="Times New Roman" w:hAnsi="Times New Roman" w:cs="Times New Roman"/>
          <w:sz w:val="24"/>
          <w:szCs w:val="24"/>
        </w:rPr>
      </w:pPr>
    </w:p>
    <w:p w:rsidR="00355B84" w:rsidRDefault="00355B84" w:rsidP="009B5645">
      <w:pPr>
        <w:ind w:left="360"/>
        <w:rPr>
          <w:rFonts w:ascii="Times New Roman" w:hAnsi="Times New Roman" w:cs="Times New Roman"/>
          <w:sz w:val="24"/>
          <w:szCs w:val="24"/>
        </w:rPr>
      </w:pPr>
    </w:p>
    <w:p w:rsidR="00355B84" w:rsidRDefault="00355B84" w:rsidP="009B5645">
      <w:pPr>
        <w:ind w:left="360"/>
        <w:rPr>
          <w:rFonts w:ascii="Times New Roman" w:hAnsi="Times New Roman" w:cs="Times New Roman"/>
          <w:sz w:val="24"/>
          <w:szCs w:val="24"/>
        </w:rPr>
      </w:pPr>
    </w:p>
    <w:p w:rsidR="00355B84" w:rsidRDefault="00355B84" w:rsidP="009B5645">
      <w:pPr>
        <w:ind w:left="360"/>
        <w:rPr>
          <w:rFonts w:ascii="Times New Roman" w:hAnsi="Times New Roman" w:cs="Times New Roman"/>
          <w:sz w:val="24"/>
          <w:szCs w:val="24"/>
        </w:rPr>
      </w:pPr>
    </w:p>
    <w:p w:rsidR="00355B84" w:rsidRDefault="00355B84" w:rsidP="009B5645">
      <w:pPr>
        <w:ind w:left="360"/>
        <w:rPr>
          <w:rFonts w:ascii="Times New Roman" w:hAnsi="Times New Roman" w:cs="Times New Roman"/>
          <w:sz w:val="24"/>
          <w:szCs w:val="24"/>
        </w:rPr>
      </w:pPr>
    </w:p>
    <w:p w:rsidR="00355B84" w:rsidRDefault="00355B84" w:rsidP="009B5645">
      <w:pPr>
        <w:ind w:left="360"/>
        <w:rPr>
          <w:rFonts w:ascii="Times New Roman" w:hAnsi="Times New Roman" w:cs="Times New Roman"/>
          <w:sz w:val="24"/>
          <w:szCs w:val="24"/>
        </w:rPr>
      </w:pPr>
    </w:p>
    <w:p w:rsidR="00355B84" w:rsidRPr="004D6BA2" w:rsidRDefault="00355B84" w:rsidP="009B5645">
      <w:pPr>
        <w:ind w:left="360"/>
        <w:rPr>
          <w:rFonts w:ascii="Times New Roman" w:hAnsi="Times New Roman" w:cs="Times New Roman"/>
          <w:sz w:val="24"/>
          <w:szCs w:val="24"/>
        </w:rPr>
      </w:pPr>
    </w:p>
    <w:p w:rsidR="00460BFB" w:rsidRPr="00460BFB" w:rsidRDefault="009B5645" w:rsidP="00460BFB">
      <w:pPr>
        <w:pStyle w:val="Prosttext"/>
        <w:jc w:val="center"/>
        <w:rPr>
          <w:rFonts w:ascii="Times New Roman" w:hAnsi="Times New Roman" w:cs="Times New Roman"/>
          <w:b/>
          <w:sz w:val="40"/>
          <w:szCs w:val="40"/>
        </w:rPr>
      </w:pPr>
      <w:r>
        <w:rPr>
          <w:rFonts w:ascii="Times New Roman" w:hAnsi="Times New Roman" w:cs="Times New Roman"/>
          <w:sz w:val="24"/>
          <w:szCs w:val="24"/>
        </w:rPr>
        <w:lastRenderedPageBreak/>
        <w:t xml:space="preserve"> </w:t>
      </w:r>
      <w:r w:rsidR="00460BFB" w:rsidRPr="00460BFB">
        <w:rPr>
          <w:rFonts w:ascii="Times New Roman" w:hAnsi="Times New Roman" w:cs="Times New Roman"/>
          <w:b/>
          <w:sz w:val="40"/>
          <w:szCs w:val="40"/>
        </w:rPr>
        <w:t>Hra  na  harfe</w:t>
      </w:r>
    </w:p>
    <w:p w:rsidR="00460BFB" w:rsidRPr="00460BFB" w:rsidRDefault="00460BFB" w:rsidP="00460BFB">
      <w:pPr>
        <w:spacing w:after="0" w:line="240" w:lineRule="auto"/>
        <w:rPr>
          <w:rFonts w:ascii="Times New Roman" w:eastAsia="Times New Roman" w:hAnsi="Times New Roman" w:cs="Times New Roman"/>
          <w:b/>
          <w:sz w:val="40"/>
          <w:szCs w:val="40"/>
          <w:lang w:eastAsia="sk-SK"/>
        </w:rPr>
      </w:pPr>
    </w:p>
    <w:p w:rsidR="00460BFB" w:rsidRPr="00460BFB" w:rsidRDefault="00460BFB" w:rsidP="00460BFB">
      <w:pPr>
        <w:spacing w:after="0" w:line="240" w:lineRule="auto"/>
        <w:jc w:val="center"/>
        <w:rPr>
          <w:rFonts w:ascii="Times New Roman" w:eastAsia="Times New Roman" w:hAnsi="Times New Roman" w:cs="Times New Roman"/>
          <w:b/>
          <w:sz w:val="28"/>
          <w:szCs w:val="28"/>
          <w:lang w:eastAsia="sk-SK"/>
        </w:rPr>
      </w:pPr>
      <w:r w:rsidRPr="00460BFB">
        <w:rPr>
          <w:rFonts w:ascii="Times New Roman" w:eastAsia="Times New Roman" w:hAnsi="Times New Roman" w:cs="Times New Roman"/>
          <w:b/>
          <w:sz w:val="28"/>
          <w:szCs w:val="28"/>
          <w:lang w:eastAsia="sk-SK"/>
        </w:rPr>
        <w:t>I. časť I. stupňa základného štúdia základnej umeleckej školy</w:t>
      </w:r>
    </w:p>
    <w:p w:rsidR="00460BFB" w:rsidRPr="00460BFB" w:rsidRDefault="00460BFB" w:rsidP="00460BFB">
      <w:pPr>
        <w:spacing w:after="0" w:line="240" w:lineRule="auto"/>
        <w:jc w:val="center"/>
        <w:rPr>
          <w:rFonts w:ascii="Times New Roman" w:eastAsia="Times New Roman" w:hAnsi="Times New Roman" w:cs="Times New Roman"/>
          <w:b/>
          <w:sz w:val="28"/>
          <w:szCs w:val="28"/>
          <w:lang w:eastAsia="sk-SK"/>
        </w:rPr>
      </w:pPr>
      <w:r w:rsidRPr="00460BFB">
        <w:rPr>
          <w:rFonts w:ascii="Times New Roman" w:eastAsia="Times New Roman" w:hAnsi="Times New Roman" w:cs="Times New Roman"/>
          <w:b/>
          <w:sz w:val="28"/>
          <w:szCs w:val="28"/>
          <w:lang w:eastAsia="sk-SK"/>
        </w:rPr>
        <w:t>Hudobný  odbor</w:t>
      </w:r>
    </w:p>
    <w:p w:rsidR="00460BFB" w:rsidRPr="00460BFB" w:rsidRDefault="00460BFB" w:rsidP="00460BFB">
      <w:pPr>
        <w:spacing w:after="0" w:line="240" w:lineRule="auto"/>
        <w:rPr>
          <w:rFonts w:ascii="Courier New" w:eastAsia="Times New Roman" w:hAnsi="Courier New" w:cs="Courier New"/>
          <w:sz w:val="20"/>
          <w:szCs w:val="20"/>
          <w:lang w:eastAsia="sk-SK"/>
        </w:rPr>
      </w:pPr>
    </w:p>
    <w:p w:rsidR="00460BFB" w:rsidRPr="00460BFB" w:rsidRDefault="00460BFB" w:rsidP="00460BFB">
      <w:pPr>
        <w:spacing w:after="0" w:line="240" w:lineRule="auto"/>
        <w:rPr>
          <w:rFonts w:ascii="Times New Roman" w:eastAsia="Times New Roman" w:hAnsi="Times New Roman" w:cs="Times New Roman"/>
          <w:sz w:val="24"/>
          <w:szCs w:val="24"/>
          <w:lang w:eastAsia="sk-SK"/>
        </w:rPr>
      </w:pPr>
      <w:r w:rsidRPr="00460BFB">
        <w:rPr>
          <w:rFonts w:ascii="Times New Roman" w:eastAsia="Times New Roman" w:hAnsi="Times New Roman" w:cs="Times New Roman"/>
          <w:b/>
          <w:sz w:val="24"/>
          <w:szCs w:val="24"/>
          <w:lang w:eastAsia="sk-SK"/>
        </w:rPr>
        <w:t>CHARAKTERISITIKA PREDMETU</w:t>
      </w:r>
    </w:p>
    <w:p w:rsidR="00460BFB" w:rsidRPr="00460BFB" w:rsidRDefault="00460BFB" w:rsidP="00460BFB">
      <w:pPr>
        <w:spacing w:after="0" w:line="240" w:lineRule="auto"/>
        <w:jc w:val="both"/>
        <w:rPr>
          <w:rFonts w:ascii="Times New Roman" w:eastAsia="Times New Roman" w:hAnsi="Times New Roman" w:cs="Times New Roman"/>
          <w:sz w:val="24"/>
          <w:szCs w:val="24"/>
          <w:lang w:eastAsia="sk-SK"/>
        </w:rPr>
      </w:pPr>
      <w:r w:rsidRPr="00460BFB">
        <w:rPr>
          <w:rFonts w:ascii="Times New Roman" w:eastAsia="Times New Roman" w:hAnsi="Times New Roman" w:cs="Times New Roman"/>
          <w:sz w:val="24"/>
          <w:szCs w:val="24"/>
          <w:lang w:eastAsia="sk-SK"/>
        </w:rPr>
        <w:t xml:space="preserve">     Harfa je jedným z najstarších hudobných strunových brnkacích nástrojov vôbec. Vývoj nástroja prešiel podstatnými zmenami od háčikovej a chromatickej po pedálovú, dnes najčastejšie používanú. Rozmery tohto nástroja  a technická náročnosť hry kladie na hráča mimoriadne nároky, preto dostupnosť malého nástroja – keltskej harfy, umožňuje prijímať na štúdium žiakov od predškolského veku až po dospelých. Podmienkou je záujem o hru na tomto nástroji a hudobné nadanie. Rovnako ako pri iných nástrojoch u žiakov sa rozvíjajú všetky zložky hudobných schopností, štúdium podporuje ďalší hudobný aj ľudský rast osobnosti jedinca.</w:t>
      </w:r>
    </w:p>
    <w:p w:rsidR="00460BFB" w:rsidRPr="00460BFB" w:rsidRDefault="00460BFB" w:rsidP="00460BFB">
      <w:pPr>
        <w:spacing w:after="0" w:line="240" w:lineRule="auto"/>
        <w:rPr>
          <w:rFonts w:ascii="Times New Roman" w:eastAsia="Times New Roman" w:hAnsi="Times New Roman" w:cs="Times New Roman"/>
          <w:sz w:val="24"/>
          <w:szCs w:val="24"/>
          <w:lang w:eastAsia="sk-SK"/>
        </w:rPr>
      </w:pPr>
    </w:p>
    <w:p w:rsidR="00460BFB" w:rsidRPr="00460BFB" w:rsidRDefault="00460BFB" w:rsidP="00460BFB">
      <w:pPr>
        <w:spacing w:after="0" w:line="240" w:lineRule="auto"/>
        <w:rPr>
          <w:rFonts w:ascii="Times New Roman" w:eastAsia="Times New Roman" w:hAnsi="Times New Roman" w:cs="Times New Roman"/>
          <w:sz w:val="28"/>
          <w:szCs w:val="28"/>
          <w:lang w:eastAsia="sk-SK"/>
        </w:rPr>
      </w:pPr>
    </w:p>
    <w:p w:rsidR="002633FC" w:rsidRPr="002633FC" w:rsidRDefault="002633FC" w:rsidP="002633FC">
      <w:pPr>
        <w:keepNext/>
        <w:keepLines/>
        <w:numPr>
          <w:ilvl w:val="0"/>
          <w:numId w:val="160"/>
        </w:numPr>
        <w:spacing w:before="480" w:after="0"/>
        <w:outlineLvl w:val="0"/>
        <w:rPr>
          <w:rFonts w:ascii="Times New Roman" w:eastAsiaTheme="majorEastAsia" w:hAnsi="Times New Roman" w:cs="Times New Roman"/>
          <w:b/>
          <w:bCs/>
          <w:sz w:val="24"/>
          <w:szCs w:val="28"/>
        </w:rPr>
      </w:pPr>
      <w:bookmarkStart w:id="1" w:name="_Toc468447114"/>
      <w:r w:rsidRPr="002633FC">
        <w:rPr>
          <w:rFonts w:ascii="Times New Roman" w:eastAsiaTheme="majorEastAsia" w:hAnsi="Times New Roman" w:cs="Times New Roman"/>
          <w:b/>
          <w:bCs/>
          <w:sz w:val="24"/>
          <w:szCs w:val="28"/>
        </w:rPr>
        <w:t>PRÍPRAVNÉ ŠTÚDIUM ZÁKLADNEJ UMELECKEJ ŠKOLY</w:t>
      </w:r>
      <w:bookmarkEnd w:id="1"/>
    </w:p>
    <w:p w:rsidR="002633FC" w:rsidRPr="002633FC" w:rsidRDefault="002633FC" w:rsidP="002633FC">
      <w:pPr>
        <w:ind w:left="1080"/>
        <w:contextualSpacing/>
        <w:rPr>
          <w:rFonts w:ascii="Times New Roman" w:hAnsi="Times New Roman" w:cs="Times New Roman"/>
          <w:b/>
          <w:sz w:val="24"/>
          <w:szCs w:val="24"/>
        </w:rPr>
      </w:pPr>
    </w:p>
    <w:p w:rsidR="002633FC" w:rsidRPr="002633FC" w:rsidRDefault="002633FC" w:rsidP="002633FC">
      <w:pPr>
        <w:rPr>
          <w:rFonts w:ascii="Times New Roman" w:hAnsi="Times New Roman" w:cs="Times New Roman"/>
          <w:sz w:val="24"/>
          <w:szCs w:val="24"/>
        </w:rPr>
      </w:pPr>
      <w:r w:rsidRPr="002633FC">
        <w:rPr>
          <w:rFonts w:ascii="Times New Roman" w:hAnsi="Times New Roman" w:cs="Times New Roman"/>
          <w:sz w:val="24"/>
          <w:szCs w:val="24"/>
        </w:rPr>
        <w:t>Žiaci na konci prípravného štúdia I. stupňa základného štúdia základnej umeleckej školy:</w:t>
      </w:r>
    </w:p>
    <w:tbl>
      <w:tblPr>
        <w:tblW w:w="8770" w:type="dxa"/>
        <w:tblInd w:w="-15" w:type="dxa"/>
        <w:tblLayout w:type="fixed"/>
        <w:tblLook w:val="04A0" w:firstRow="1" w:lastRow="0" w:firstColumn="1" w:lastColumn="0" w:noHBand="0" w:noVBand="1"/>
      </w:tblPr>
      <w:tblGrid>
        <w:gridCol w:w="4518"/>
        <w:gridCol w:w="4252"/>
      </w:tblGrid>
      <w:tr w:rsidR="002633FC" w:rsidRPr="002633FC" w:rsidTr="004C736B">
        <w:tc>
          <w:tcPr>
            <w:tcW w:w="4518" w:type="dxa"/>
            <w:tcBorders>
              <w:top w:val="single" w:sz="4" w:space="0" w:color="000000"/>
              <w:left w:val="single" w:sz="4" w:space="0" w:color="000000"/>
              <w:bottom w:val="single" w:sz="4" w:space="0" w:color="000000"/>
              <w:right w:val="nil"/>
            </w:tcBorders>
            <w:hideMark/>
          </w:tcPr>
          <w:p w:rsidR="002633FC" w:rsidRPr="002633FC" w:rsidRDefault="002633FC" w:rsidP="002633FC">
            <w:pPr>
              <w:rPr>
                <w:rFonts w:ascii="Times New Roman" w:hAnsi="Times New Roman" w:cs="Times New Roman"/>
                <w:b/>
                <w:sz w:val="24"/>
                <w:szCs w:val="24"/>
              </w:rPr>
            </w:pPr>
            <w:r w:rsidRPr="002633FC">
              <w:rPr>
                <w:rFonts w:ascii="Times New Roman" w:hAnsi="Times New Roman" w:cs="Times New Roman"/>
                <w:b/>
                <w:sz w:val="24"/>
                <w:szCs w:val="24"/>
              </w:rPr>
              <w:t>Výkonový štandard</w:t>
            </w:r>
          </w:p>
        </w:tc>
        <w:tc>
          <w:tcPr>
            <w:tcW w:w="4252" w:type="dxa"/>
            <w:tcBorders>
              <w:top w:val="single" w:sz="4" w:space="0" w:color="000000"/>
              <w:left w:val="single" w:sz="4" w:space="0" w:color="000000"/>
              <w:bottom w:val="single" w:sz="4" w:space="0" w:color="000000"/>
              <w:right w:val="single" w:sz="4" w:space="0" w:color="000000"/>
            </w:tcBorders>
            <w:hideMark/>
          </w:tcPr>
          <w:p w:rsidR="002633FC" w:rsidRPr="002633FC" w:rsidRDefault="002633FC" w:rsidP="002633FC">
            <w:pPr>
              <w:rPr>
                <w:rFonts w:ascii="Times New Roman" w:hAnsi="Times New Roman" w:cs="Times New Roman"/>
                <w:b/>
                <w:sz w:val="24"/>
                <w:szCs w:val="24"/>
              </w:rPr>
            </w:pPr>
            <w:r w:rsidRPr="002633FC">
              <w:rPr>
                <w:rFonts w:ascii="Times New Roman" w:hAnsi="Times New Roman" w:cs="Times New Roman"/>
                <w:b/>
                <w:sz w:val="24"/>
                <w:szCs w:val="24"/>
              </w:rPr>
              <w:t>Obsahový štandard</w:t>
            </w:r>
          </w:p>
        </w:tc>
      </w:tr>
      <w:tr w:rsidR="002633FC" w:rsidRPr="002633FC" w:rsidTr="004C736B">
        <w:trPr>
          <w:trHeight w:val="2365"/>
        </w:trPr>
        <w:tc>
          <w:tcPr>
            <w:tcW w:w="4518" w:type="dxa"/>
            <w:tcBorders>
              <w:top w:val="single" w:sz="4" w:space="0" w:color="000000"/>
              <w:left w:val="single" w:sz="4" w:space="0" w:color="000000"/>
              <w:bottom w:val="single" w:sz="4" w:space="0" w:color="000000"/>
              <w:right w:val="nil"/>
            </w:tcBorders>
            <w:hideMark/>
          </w:tcPr>
          <w:p w:rsidR="002633FC" w:rsidRPr="002633FC" w:rsidRDefault="002633FC" w:rsidP="002633FC">
            <w:pPr>
              <w:rPr>
                <w:rFonts w:ascii="Times New Roman" w:hAnsi="Times New Roman" w:cs="Times New Roman"/>
                <w:sz w:val="24"/>
                <w:szCs w:val="24"/>
              </w:rPr>
            </w:pPr>
            <w:r w:rsidRPr="002633FC">
              <w:rPr>
                <w:rFonts w:ascii="Times New Roman" w:hAnsi="Times New Roman" w:cs="Times New Roman"/>
                <w:sz w:val="24"/>
                <w:szCs w:val="24"/>
              </w:rPr>
              <w:t>poznajú základné návyky pri hre na harfe,</w:t>
            </w:r>
          </w:p>
          <w:p w:rsidR="002633FC" w:rsidRPr="002633FC" w:rsidRDefault="002633FC" w:rsidP="002633FC">
            <w:pPr>
              <w:rPr>
                <w:rFonts w:ascii="Times New Roman" w:hAnsi="Times New Roman" w:cs="Times New Roman"/>
                <w:sz w:val="24"/>
                <w:szCs w:val="24"/>
              </w:rPr>
            </w:pPr>
            <w:r w:rsidRPr="002633FC">
              <w:rPr>
                <w:rFonts w:ascii="Times New Roman" w:hAnsi="Times New Roman" w:cs="Times New Roman"/>
                <w:sz w:val="24"/>
                <w:szCs w:val="24"/>
              </w:rPr>
              <w:t xml:space="preserve">dodržujú základy správneho použitia hracieho aparátu, </w:t>
            </w:r>
          </w:p>
          <w:p w:rsidR="002633FC" w:rsidRPr="002633FC" w:rsidRDefault="002633FC" w:rsidP="002633FC">
            <w:pPr>
              <w:rPr>
                <w:rFonts w:ascii="Times New Roman" w:hAnsi="Times New Roman" w:cs="Times New Roman"/>
                <w:sz w:val="24"/>
                <w:szCs w:val="24"/>
              </w:rPr>
            </w:pPr>
            <w:r w:rsidRPr="002633FC">
              <w:rPr>
                <w:rFonts w:ascii="Times New Roman" w:hAnsi="Times New Roman" w:cs="Times New Roman"/>
                <w:sz w:val="24"/>
                <w:szCs w:val="24"/>
              </w:rPr>
              <w:t>ovládajú techniku hry pri tvorbe tónu,</w:t>
            </w:r>
          </w:p>
          <w:p w:rsidR="002633FC" w:rsidRPr="002633FC" w:rsidRDefault="002633FC" w:rsidP="002633FC">
            <w:pPr>
              <w:rPr>
                <w:rFonts w:ascii="Times New Roman" w:hAnsi="Times New Roman" w:cs="Times New Roman"/>
                <w:sz w:val="24"/>
                <w:szCs w:val="24"/>
              </w:rPr>
            </w:pPr>
            <w:r w:rsidRPr="002633FC">
              <w:rPr>
                <w:rFonts w:ascii="Times New Roman" w:hAnsi="Times New Roman" w:cs="Times New Roman"/>
                <w:sz w:val="24"/>
                <w:szCs w:val="24"/>
              </w:rPr>
              <w:t xml:space="preserve">orientujú sa v strednej polohe, </w:t>
            </w:r>
          </w:p>
          <w:p w:rsidR="002633FC" w:rsidRPr="002633FC" w:rsidRDefault="002633FC" w:rsidP="002633FC">
            <w:pPr>
              <w:rPr>
                <w:rFonts w:ascii="Times New Roman" w:hAnsi="Times New Roman" w:cs="Times New Roman"/>
                <w:sz w:val="24"/>
                <w:szCs w:val="24"/>
              </w:rPr>
            </w:pPr>
            <w:r w:rsidRPr="002633FC">
              <w:rPr>
                <w:rFonts w:ascii="Times New Roman" w:hAnsi="Times New Roman" w:cs="Times New Roman"/>
                <w:sz w:val="24"/>
                <w:szCs w:val="24"/>
              </w:rPr>
              <w:t>reprodukujú krátke, jednoduché skladbičky v rámci prebraného rozsahu nástroja,</w:t>
            </w:r>
          </w:p>
          <w:p w:rsidR="002633FC" w:rsidRPr="002633FC" w:rsidRDefault="002633FC" w:rsidP="002633FC">
            <w:pPr>
              <w:rPr>
                <w:rFonts w:ascii="Times New Roman" w:hAnsi="Times New Roman" w:cs="Times New Roman"/>
                <w:sz w:val="24"/>
                <w:szCs w:val="24"/>
              </w:rPr>
            </w:pPr>
            <w:r w:rsidRPr="002633FC">
              <w:rPr>
                <w:rFonts w:ascii="Times New Roman" w:hAnsi="Times New Roman" w:cs="Times New Roman"/>
                <w:sz w:val="24"/>
                <w:szCs w:val="24"/>
              </w:rPr>
              <w:t xml:space="preserve">interpretujú ľudové alebo detské piesne, riekanky, s dynamickými kontrastmi, </w:t>
            </w:r>
          </w:p>
          <w:p w:rsidR="002633FC" w:rsidRPr="002633FC" w:rsidRDefault="002633FC" w:rsidP="002633FC">
            <w:pPr>
              <w:rPr>
                <w:rFonts w:ascii="Times New Roman" w:hAnsi="Times New Roman" w:cs="Times New Roman"/>
                <w:sz w:val="24"/>
                <w:szCs w:val="24"/>
              </w:rPr>
            </w:pPr>
            <w:r w:rsidRPr="002633FC">
              <w:rPr>
                <w:rFonts w:ascii="Times New Roman" w:hAnsi="Times New Roman" w:cs="Times New Roman"/>
                <w:sz w:val="24"/>
                <w:szCs w:val="24"/>
              </w:rPr>
              <w:t>demonštrujú svoje hudobné dispozície,</w:t>
            </w:r>
          </w:p>
          <w:p w:rsidR="002633FC" w:rsidRPr="002633FC" w:rsidRDefault="002633FC" w:rsidP="002633FC">
            <w:pPr>
              <w:rPr>
                <w:rFonts w:ascii="Times New Roman" w:hAnsi="Times New Roman" w:cs="Times New Roman"/>
                <w:sz w:val="24"/>
                <w:szCs w:val="24"/>
              </w:rPr>
            </w:pPr>
            <w:r w:rsidRPr="002633FC">
              <w:rPr>
                <w:rFonts w:ascii="Times New Roman" w:hAnsi="Times New Roman" w:cs="Times New Roman"/>
                <w:sz w:val="24"/>
                <w:szCs w:val="24"/>
              </w:rPr>
              <w:t>rytmizujú a melodizujú riekanky,aplikujú melodickú, rytmickú, harmonickú predstavivosť a hudobnú pamäť pri interpretácii,</w:t>
            </w:r>
          </w:p>
          <w:p w:rsidR="002633FC" w:rsidRPr="002633FC" w:rsidRDefault="002633FC" w:rsidP="002633FC">
            <w:pPr>
              <w:rPr>
                <w:rFonts w:ascii="Times New Roman" w:hAnsi="Times New Roman" w:cs="Times New Roman"/>
                <w:sz w:val="24"/>
                <w:szCs w:val="24"/>
              </w:rPr>
            </w:pPr>
            <w:r w:rsidRPr="002633FC">
              <w:rPr>
                <w:rFonts w:ascii="Times New Roman" w:hAnsi="Times New Roman" w:cs="Times New Roman"/>
                <w:sz w:val="24"/>
                <w:szCs w:val="24"/>
              </w:rPr>
              <w:t>rozoznávajú rytmickú pulzáciu,</w:t>
            </w:r>
          </w:p>
          <w:p w:rsidR="002633FC" w:rsidRPr="002633FC" w:rsidRDefault="002633FC" w:rsidP="002633FC">
            <w:pPr>
              <w:rPr>
                <w:rFonts w:ascii="Times New Roman" w:hAnsi="Times New Roman" w:cs="Times New Roman"/>
                <w:sz w:val="24"/>
                <w:szCs w:val="24"/>
              </w:rPr>
            </w:pPr>
            <w:r w:rsidRPr="002633FC">
              <w:rPr>
                <w:rFonts w:ascii="Times New Roman" w:hAnsi="Times New Roman" w:cs="Times New Roman"/>
                <w:sz w:val="24"/>
                <w:szCs w:val="24"/>
              </w:rPr>
              <w:lastRenderedPageBreak/>
              <w:t>rozoznávajú vlastnosti tónu.</w:t>
            </w:r>
          </w:p>
        </w:tc>
        <w:tc>
          <w:tcPr>
            <w:tcW w:w="4252" w:type="dxa"/>
            <w:tcBorders>
              <w:top w:val="single" w:sz="4" w:space="0" w:color="000000"/>
              <w:left w:val="single" w:sz="4" w:space="0" w:color="000000"/>
              <w:bottom w:val="single" w:sz="4" w:space="0" w:color="000000"/>
              <w:right w:val="single" w:sz="4" w:space="0" w:color="000000"/>
            </w:tcBorders>
            <w:hideMark/>
          </w:tcPr>
          <w:p w:rsidR="002633FC" w:rsidRPr="002633FC" w:rsidRDefault="002633FC" w:rsidP="002633FC">
            <w:pPr>
              <w:rPr>
                <w:rFonts w:ascii="Times New Roman" w:hAnsi="Times New Roman" w:cs="Times New Roman"/>
                <w:sz w:val="24"/>
                <w:szCs w:val="24"/>
              </w:rPr>
            </w:pPr>
            <w:r w:rsidRPr="002633FC">
              <w:rPr>
                <w:rFonts w:ascii="Times New Roman" w:hAnsi="Times New Roman" w:cs="Times New Roman"/>
                <w:sz w:val="24"/>
                <w:szCs w:val="24"/>
              </w:rPr>
              <w:lastRenderedPageBreak/>
              <w:t>Základy hry na háčikovej harfe:</w:t>
            </w:r>
          </w:p>
          <w:p w:rsidR="002633FC" w:rsidRPr="002633FC" w:rsidRDefault="002633FC" w:rsidP="002633FC">
            <w:pPr>
              <w:rPr>
                <w:rFonts w:ascii="Times New Roman" w:hAnsi="Times New Roman" w:cs="Times New Roman"/>
                <w:sz w:val="24"/>
                <w:szCs w:val="24"/>
              </w:rPr>
            </w:pPr>
            <w:r w:rsidRPr="002633FC">
              <w:rPr>
                <w:rFonts w:ascii="Times New Roman" w:hAnsi="Times New Roman" w:cs="Times New Roman"/>
                <w:sz w:val="24"/>
                <w:szCs w:val="24"/>
              </w:rPr>
              <w:t>Správne držanie tela, lakte, ruky, plecia, poloha nástroja pri hre, sedenie, koordinácia všetkých častí tela, prsty na správnom mieste strún, príprava a pohyb prstov (prstové kĺby).</w:t>
            </w:r>
          </w:p>
          <w:p w:rsidR="002633FC" w:rsidRPr="002633FC" w:rsidRDefault="002633FC" w:rsidP="002633FC">
            <w:pPr>
              <w:rPr>
                <w:rFonts w:ascii="Times New Roman" w:hAnsi="Times New Roman" w:cs="Times New Roman"/>
                <w:sz w:val="24"/>
                <w:szCs w:val="24"/>
              </w:rPr>
            </w:pPr>
            <w:r w:rsidRPr="002633FC">
              <w:rPr>
                <w:rFonts w:ascii="Times New Roman" w:hAnsi="Times New Roman" w:cs="Times New Roman"/>
                <w:sz w:val="24"/>
                <w:szCs w:val="24"/>
              </w:rPr>
              <w:t>Technika hry: brnkanie, tvorba tónu.</w:t>
            </w:r>
          </w:p>
          <w:p w:rsidR="002633FC" w:rsidRPr="002633FC" w:rsidRDefault="002633FC" w:rsidP="002633FC">
            <w:pPr>
              <w:rPr>
                <w:rFonts w:ascii="Times New Roman" w:hAnsi="Times New Roman" w:cs="Times New Roman"/>
                <w:sz w:val="24"/>
                <w:szCs w:val="24"/>
              </w:rPr>
            </w:pPr>
            <w:r w:rsidRPr="002633FC">
              <w:rPr>
                <w:rFonts w:ascii="Times New Roman" w:hAnsi="Times New Roman" w:cs="Times New Roman"/>
                <w:sz w:val="24"/>
                <w:szCs w:val="24"/>
              </w:rPr>
              <w:t>Nástrojové a technické kompetencie:</w:t>
            </w:r>
          </w:p>
          <w:p w:rsidR="002633FC" w:rsidRPr="002633FC" w:rsidRDefault="002633FC" w:rsidP="002633FC">
            <w:pPr>
              <w:rPr>
                <w:rFonts w:ascii="Times New Roman" w:hAnsi="Times New Roman" w:cs="Times New Roman"/>
                <w:sz w:val="24"/>
                <w:szCs w:val="24"/>
              </w:rPr>
            </w:pPr>
            <w:r w:rsidRPr="002633FC">
              <w:rPr>
                <w:rFonts w:ascii="Times New Roman" w:hAnsi="Times New Roman" w:cs="Times New Roman"/>
                <w:sz w:val="24"/>
                <w:szCs w:val="24"/>
              </w:rPr>
              <w:t>Orientácia v husľovom, príp. basovom kľúči, v rozsahu g - e2.</w:t>
            </w:r>
          </w:p>
          <w:p w:rsidR="002633FC" w:rsidRPr="002633FC" w:rsidRDefault="002633FC" w:rsidP="002633FC">
            <w:pPr>
              <w:rPr>
                <w:rFonts w:ascii="Times New Roman" w:hAnsi="Times New Roman" w:cs="Times New Roman"/>
                <w:sz w:val="24"/>
                <w:szCs w:val="24"/>
              </w:rPr>
            </w:pPr>
            <w:r w:rsidRPr="002633FC">
              <w:rPr>
                <w:rFonts w:ascii="Times New Roman" w:hAnsi="Times New Roman" w:cs="Times New Roman"/>
                <w:sz w:val="24"/>
                <w:szCs w:val="24"/>
              </w:rPr>
              <w:t>Hra jednoduchých ľudových a detských piesní, riekaniek, malých skladbičiek.</w:t>
            </w:r>
          </w:p>
          <w:p w:rsidR="002633FC" w:rsidRPr="002633FC" w:rsidRDefault="002633FC" w:rsidP="002633FC">
            <w:pPr>
              <w:rPr>
                <w:rFonts w:ascii="Times New Roman" w:hAnsi="Times New Roman" w:cs="Times New Roman"/>
                <w:sz w:val="24"/>
                <w:szCs w:val="24"/>
              </w:rPr>
            </w:pPr>
            <w:r w:rsidRPr="002633FC">
              <w:rPr>
                <w:rFonts w:ascii="Times New Roman" w:hAnsi="Times New Roman" w:cs="Times New Roman"/>
                <w:sz w:val="24"/>
                <w:szCs w:val="24"/>
              </w:rPr>
              <w:t>Rytmus, melódia, jednoduchá harmónia riekaniek.</w:t>
            </w:r>
          </w:p>
          <w:p w:rsidR="002633FC" w:rsidRPr="002633FC" w:rsidRDefault="002633FC" w:rsidP="002633FC">
            <w:pPr>
              <w:rPr>
                <w:rFonts w:ascii="Times New Roman" w:hAnsi="Times New Roman" w:cs="Times New Roman"/>
                <w:sz w:val="24"/>
                <w:szCs w:val="24"/>
              </w:rPr>
            </w:pPr>
            <w:r w:rsidRPr="002633FC">
              <w:rPr>
                <w:rFonts w:ascii="Times New Roman" w:hAnsi="Times New Roman" w:cs="Times New Roman"/>
                <w:sz w:val="24"/>
                <w:szCs w:val="24"/>
              </w:rPr>
              <w:t>Hra spamäti.</w:t>
            </w:r>
          </w:p>
          <w:p w:rsidR="002633FC" w:rsidRPr="002633FC" w:rsidRDefault="002633FC" w:rsidP="002633FC">
            <w:pPr>
              <w:rPr>
                <w:rFonts w:ascii="Times New Roman" w:hAnsi="Times New Roman" w:cs="Times New Roman"/>
                <w:sz w:val="24"/>
                <w:szCs w:val="24"/>
              </w:rPr>
            </w:pPr>
            <w:r w:rsidRPr="002633FC">
              <w:rPr>
                <w:rFonts w:ascii="Times New Roman" w:hAnsi="Times New Roman" w:cs="Times New Roman"/>
                <w:sz w:val="24"/>
                <w:szCs w:val="24"/>
              </w:rPr>
              <w:t xml:space="preserve">Aplikácia poznatkov nadobudnutých v </w:t>
            </w:r>
            <w:r w:rsidRPr="002633FC">
              <w:rPr>
                <w:rFonts w:ascii="Times New Roman" w:hAnsi="Times New Roman" w:cs="Times New Roman"/>
                <w:sz w:val="24"/>
                <w:szCs w:val="24"/>
              </w:rPr>
              <w:lastRenderedPageBreak/>
              <w:t>PHV - dynamika (slabo, silno), základné hodnoty nôt a pomlčiek.</w:t>
            </w:r>
          </w:p>
          <w:p w:rsidR="002633FC" w:rsidRPr="002633FC" w:rsidRDefault="002633FC" w:rsidP="002633FC">
            <w:pPr>
              <w:rPr>
                <w:rFonts w:ascii="Times New Roman" w:hAnsi="Times New Roman" w:cs="Times New Roman"/>
                <w:sz w:val="24"/>
                <w:szCs w:val="24"/>
                <w:lang w:eastAsia="ar-SA"/>
              </w:rPr>
            </w:pPr>
            <w:r w:rsidRPr="002633FC">
              <w:rPr>
                <w:rFonts w:ascii="Times New Roman" w:hAnsi="Times New Roman" w:cs="Times New Roman"/>
                <w:sz w:val="24"/>
                <w:szCs w:val="24"/>
              </w:rPr>
              <w:t>Sluchovo-rytmická oblasť:</w:t>
            </w:r>
          </w:p>
          <w:p w:rsidR="002633FC" w:rsidRPr="002633FC" w:rsidRDefault="002633FC" w:rsidP="002633FC">
            <w:pPr>
              <w:rPr>
                <w:rFonts w:ascii="Times New Roman" w:hAnsi="Times New Roman" w:cs="Times New Roman"/>
                <w:sz w:val="24"/>
                <w:szCs w:val="24"/>
                <w:lang w:eastAsia="sk-SK"/>
              </w:rPr>
            </w:pPr>
            <w:r w:rsidRPr="002633FC">
              <w:rPr>
                <w:rFonts w:ascii="Times New Roman" w:hAnsi="Times New Roman" w:cs="Times New Roman"/>
                <w:sz w:val="24"/>
                <w:szCs w:val="24"/>
              </w:rPr>
              <w:t>Párne a nepárne metrum.</w:t>
            </w:r>
          </w:p>
          <w:p w:rsidR="002633FC" w:rsidRPr="002633FC" w:rsidRDefault="002633FC" w:rsidP="002633FC">
            <w:pPr>
              <w:rPr>
                <w:rFonts w:ascii="Times New Roman" w:hAnsi="Times New Roman" w:cs="Times New Roman"/>
                <w:sz w:val="24"/>
                <w:szCs w:val="24"/>
              </w:rPr>
            </w:pPr>
            <w:r w:rsidRPr="002633FC">
              <w:rPr>
                <w:rFonts w:ascii="Times New Roman" w:hAnsi="Times New Roman" w:cs="Times New Roman"/>
                <w:sz w:val="24"/>
                <w:szCs w:val="24"/>
              </w:rPr>
              <w:t>Vlastnosti tónu – výška, dĺžka, farba, dynamika.</w:t>
            </w:r>
          </w:p>
        </w:tc>
      </w:tr>
    </w:tbl>
    <w:p w:rsidR="008A0BED" w:rsidRPr="008A0BED" w:rsidRDefault="008A0BED" w:rsidP="008A0BED">
      <w:pPr>
        <w:rPr>
          <w:rFonts w:ascii="Times New Roman" w:hAnsi="Times New Roman" w:cs="Times New Roman"/>
          <w:sz w:val="24"/>
          <w:szCs w:val="24"/>
          <w:lang w:eastAsia="sk-SK"/>
        </w:rPr>
      </w:pPr>
      <w:r w:rsidRPr="008A0BED">
        <w:rPr>
          <w:rFonts w:ascii="Times New Roman" w:hAnsi="Times New Roman" w:cs="Times New Roman"/>
          <w:sz w:val="24"/>
          <w:szCs w:val="24"/>
        </w:rPr>
        <w:lastRenderedPageBreak/>
        <w:t>Požiadavky na overenie spôsobilosti postupu do 1. ročníka prvej časti I. stupňa základného štúdia:</w:t>
      </w:r>
    </w:p>
    <w:p w:rsidR="008A0BED" w:rsidRPr="008A0BED" w:rsidRDefault="008A0BED" w:rsidP="008A0BED">
      <w:pPr>
        <w:rPr>
          <w:rFonts w:ascii="Times New Roman" w:hAnsi="Times New Roman" w:cs="Times New Roman"/>
          <w:sz w:val="24"/>
          <w:szCs w:val="24"/>
        </w:rPr>
      </w:pPr>
      <w:r w:rsidRPr="008A0BED">
        <w:rPr>
          <w:rFonts w:ascii="Times New Roman" w:hAnsi="Times New Roman" w:cs="Times New Roman"/>
          <w:sz w:val="24"/>
          <w:szCs w:val="24"/>
        </w:rPr>
        <w:t>1 - 2 ľudové, detské  piesne alebo 1 - 2 prednesové skladby z literatúry pre prípravné štúdium, sólová hra, hra spamäti.</w:t>
      </w:r>
    </w:p>
    <w:p w:rsidR="008A0BED" w:rsidRPr="008A0BED" w:rsidRDefault="008A0BED" w:rsidP="008A0BED">
      <w:pPr>
        <w:rPr>
          <w:rFonts w:ascii="Times New Roman" w:hAnsi="Times New Roman" w:cs="Times New Roman"/>
          <w:sz w:val="24"/>
          <w:szCs w:val="24"/>
        </w:rPr>
      </w:pPr>
      <w:r w:rsidRPr="008A0BED">
        <w:rPr>
          <w:rFonts w:ascii="Times New Roman" w:hAnsi="Times New Roman" w:cs="Times New Roman"/>
          <w:b/>
          <w:sz w:val="24"/>
          <w:szCs w:val="24"/>
        </w:rPr>
        <w:t xml:space="preserve">PRVÁ ČASŤ I. STUPŇA ZÁKLADNÉHO ŠTÚDIA </w:t>
      </w:r>
    </w:p>
    <w:p w:rsidR="008A0BED" w:rsidRPr="008A0BED" w:rsidRDefault="008A0BED" w:rsidP="008A0BED">
      <w:pPr>
        <w:rPr>
          <w:rFonts w:ascii="Times New Roman" w:hAnsi="Times New Roman" w:cs="Times New Roman"/>
          <w:b/>
          <w:sz w:val="24"/>
          <w:szCs w:val="24"/>
        </w:rPr>
      </w:pPr>
    </w:p>
    <w:p w:rsidR="008A0BED" w:rsidRPr="008A0BED" w:rsidRDefault="008A0BED" w:rsidP="008A0BED">
      <w:pPr>
        <w:keepNext/>
        <w:keepLines/>
        <w:numPr>
          <w:ilvl w:val="0"/>
          <w:numId w:val="161"/>
        </w:numPr>
        <w:spacing w:before="480" w:after="0"/>
        <w:outlineLvl w:val="0"/>
        <w:rPr>
          <w:rFonts w:ascii="Times New Roman" w:eastAsiaTheme="majorEastAsia" w:hAnsi="Times New Roman" w:cs="Times New Roman"/>
          <w:b/>
          <w:bCs/>
          <w:sz w:val="24"/>
          <w:szCs w:val="28"/>
        </w:rPr>
      </w:pPr>
      <w:bookmarkStart w:id="2" w:name="_Toc468447115"/>
      <w:r w:rsidRPr="008A0BED">
        <w:rPr>
          <w:rFonts w:ascii="Times New Roman" w:eastAsiaTheme="majorEastAsia" w:hAnsi="Times New Roman" w:cs="Times New Roman"/>
          <w:b/>
          <w:bCs/>
          <w:sz w:val="24"/>
          <w:szCs w:val="28"/>
        </w:rPr>
        <w:t>1. ROČNÍK I. STUPŇA ZÁKLADNÉHO ŠTÚDIA ZÁKLADNEJ UMELECKEJ ŠKOLY</w:t>
      </w:r>
      <w:bookmarkEnd w:id="2"/>
    </w:p>
    <w:p w:rsidR="008A0BED" w:rsidRPr="008A0BED" w:rsidRDefault="008A0BED" w:rsidP="008A0BED">
      <w:pPr>
        <w:ind w:left="360"/>
        <w:rPr>
          <w:rFonts w:ascii="Times New Roman" w:hAnsi="Times New Roman" w:cs="Times New Roman"/>
          <w:sz w:val="24"/>
          <w:szCs w:val="24"/>
        </w:rPr>
      </w:pPr>
      <w:r w:rsidRPr="008A0BED">
        <w:rPr>
          <w:rFonts w:ascii="Times New Roman" w:hAnsi="Times New Roman" w:cs="Times New Roman"/>
          <w:sz w:val="24"/>
          <w:szCs w:val="24"/>
        </w:rPr>
        <w:t>Žiaci na konci 1. ročníka I. stupňa základného štúdia základnej umeleckej školy:</w:t>
      </w:r>
    </w:p>
    <w:tbl>
      <w:tblPr>
        <w:tblW w:w="8628" w:type="dxa"/>
        <w:tblInd w:w="-15" w:type="dxa"/>
        <w:tblLayout w:type="fixed"/>
        <w:tblLook w:val="04A0" w:firstRow="1" w:lastRow="0" w:firstColumn="1" w:lastColumn="0" w:noHBand="0" w:noVBand="1"/>
      </w:tblPr>
      <w:tblGrid>
        <w:gridCol w:w="4376"/>
        <w:gridCol w:w="4252"/>
      </w:tblGrid>
      <w:tr w:rsidR="008A0BED" w:rsidRPr="005E4456" w:rsidTr="004C736B">
        <w:trPr>
          <w:trHeight w:val="201"/>
        </w:trPr>
        <w:tc>
          <w:tcPr>
            <w:tcW w:w="4376" w:type="dxa"/>
            <w:tcBorders>
              <w:top w:val="single" w:sz="4" w:space="0" w:color="000000"/>
              <w:left w:val="single" w:sz="4" w:space="0" w:color="000000"/>
              <w:bottom w:val="single" w:sz="4" w:space="0" w:color="000000"/>
              <w:right w:val="nil"/>
            </w:tcBorders>
            <w:hideMark/>
          </w:tcPr>
          <w:p w:rsidR="008A0BED" w:rsidRPr="005E4456" w:rsidRDefault="008A0BED" w:rsidP="004C736B">
            <w:pPr>
              <w:rPr>
                <w:rFonts w:ascii="Times New Roman" w:hAnsi="Times New Roman" w:cs="Times New Roman"/>
                <w:b/>
                <w:sz w:val="24"/>
                <w:szCs w:val="24"/>
              </w:rPr>
            </w:pPr>
            <w:r w:rsidRPr="005E4456">
              <w:rPr>
                <w:rFonts w:ascii="Times New Roman" w:hAnsi="Times New Roman" w:cs="Times New Roman"/>
                <w:b/>
                <w:sz w:val="24"/>
                <w:szCs w:val="24"/>
              </w:rPr>
              <w:t>Výkonový štandard</w:t>
            </w:r>
          </w:p>
        </w:tc>
        <w:tc>
          <w:tcPr>
            <w:tcW w:w="4252" w:type="dxa"/>
            <w:tcBorders>
              <w:top w:val="single" w:sz="4" w:space="0" w:color="000000"/>
              <w:left w:val="single" w:sz="4" w:space="0" w:color="000000"/>
              <w:bottom w:val="single" w:sz="4" w:space="0" w:color="000000"/>
              <w:right w:val="single" w:sz="4" w:space="0" w:color="000000"/>
            </w:tcBorders>
            <w:hideMark/>
          </w:tcPr>
          <w:p w:rsidR="008A0BED" w:rsidRPr="005E4456" w:rsidRDefault="008A0BED" w:rsidP="004C736B">
            <w:pPr>
              <w:rPr>
                <w:rFonts w:ascii="Times New Roman" w:hAnsi="Times New Roman" w:cs="Times New Roman"/>
                <w:b/>
                <w:sz w:val="24"/>
                <w:szCs w:val="24"/>
              </w:rPr>
            </w:pPr>
            <w:r w:rsidRPr="005E4456">
              <w:rPr>
                <w:rFonts w:ascii="Times New Roman" w:hAnsi="Times New Roman" w:cs="Times New Roman"/>
                <w:b/>
                <w:sz w:val="24"/>
                <w:szCs w:val="24"/>
              </w:rPr>
              <w:t>Obsahový štandard</w:t>
            </w:r>
          </w:p>
        </w:tc>
      </w:tr>
      <w:tr w:rsidR="008A0BED" w:rsidRPr="005E4456" w:rsidTr="004C736B">
        <w:trPr>
          <w:trHeight w:val="819"/>
        </w:trPr>
        <w:tc>
          <w:tcPr>
            <w:tcW w:w="4376" w:type="dxa"/>
            <w:tcBorders>
              <w:top w:val="single" w:sz="4" w:space="0" w:color="000000"/>
              <w:left w:val="single" w:sz="4" w:space="0" w:color="000000"/>
              <w:bottom w:val="single" w:sz="4" w:space="0" w:color="000000"/>
              <w:right w:val="nil"/>
            </w:tcBorders>
            <w:hideMark/>
          </w:tcPr>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poznajú základné návyky pri hre na harfe,</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dodržujú základy správneho použitia hracieho aparátu,</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ovládajú techniku hry pri tvorbe tónu 2. prstom, príp. 1. a 3. prstom,</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dbajú na kvalitu tónu, vyrovnaný tón obidvoch rúk,</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ovládajú základné odborné výrazy z oblasti notopisu, posuviek, dynamiky, metra, rytmu, tempa,</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orientujú sa v strednej polohe nástroja,</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ovládajú techniku práce s 1 – 2 háčikmi,</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vcítia sa do základných jednotiek formy,</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zvládnu výstavbu melódie a frázovanie,</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 xml:space="preserve">interpretujú malé jednoduché skladbičky, </w:t>
            </w:r>
            <w:r w:rsidRPr="005E4456">
              <w:rPr>
                <w:rFonts w:ascii="Times New Roman" w:hAnsi="Times New Roman" w:cs="Times New Roman"/>
                <w:sz w:val="24"/>
                <w:szCs w:val="24"/>
              </w:rPr>
              <w:lastRenderedPageBreak/>
              <w:t>riekanky, detské piesne, v rámci prebraného rozsahu nástroja, s dynamikou, v sólovej hre,</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zahrajú z listu jednoduchý zápis,</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demonštrujú svoje hudobné dispozície,</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reprodukujú riekanky, detské piesne, od rôznych tónov, hru v sekvenciách, podľa sluchu,</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rytmizujú a melodizujú riekanky.</w:t>
            </w:r>
          </w:p>
        </w:tc>
        <w:tc>
          <w:tcPr>
            <w:tcW w:w="4252" w:type="dxa"/>
            <w:tcBorders>
              <w:top w:val="single" w:sz="4" w:space="0" w:color="000000"/>
              <w:left w:val="single" w:sz="4" w:space="0" w:color="000000"/>
              <w:bottom w:val="single" w:sz="4" w:space="0" w:color="000000"/>
              <w:right w:val="single" w:sz="4" w:space="0" w:color="000000"/>
            </w:tcBorders>
            <w:hideMark/>
          </w:tcPr>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lastRenderedPageBreak/>
              <w:t>Základy hry na háčikovej harfe:</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Správne držanie tela, lakte, ruky, plecia, poloha nástroja pri hre, sedenie, koordinácia všetkých častí tela, prsty na správnom mieste strún, príprava a pohyb prstov (prstové kĺby).</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Technika brnkania – tvorba tónu, hra druhým prstom, príp. prvým a tretím prstom (podľa schopností žiaka).</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Práca s tónom - vyrovnaný tón obidvoch rúk.</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Aplikácia teoretických poznatkov nadobudnutých v predmete hudobná náuka v rozsahu primeranom špecifikám nástroja.</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Orientácia v husľovom, príp. basovom kľúči, v rozsahu c - g2.</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lastRenderedPageBreak/>
              <w:t>Základné hodnoty nôt a pomlčiek, noty s bodkou, posuvky.</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Dynamika (p, mf, f, crescendo, decrescendo).</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Takt párny nepárny, metrum, tempo.</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Forma - dvojtaktie, štvortaktie, výstavba melódie a frázovanie.</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Minimálne 5 riekaniek alebo piesní.</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Minimálne 4 prednesové skladbičky.</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Hra z listu.</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Hra spamäti.</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Orientácia podľa sluchu.</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Rozpoznanie výšky, dĺžky a sily tónu.</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Rytmizácia a melodizácia riekaniek.</w:t>
            </w:r>
          </w:p>
        </w:tc>
      </w:tr>
    </w:tbl>
    <w:p w:rsidR="008A0BED" w:rsidRPr="008A0BED" w:rsidRDefault="008A0BED" w:rsidP="008A0BED">
      <w:pPr>
        <w:keepNext/>
        <w:keepLines/>
        <w:numPr>
          <w:ilvl w:val="0"/>
          <w:numId w:val="162"/>
        </w:numPr>
        <w:spacing w:before="480" w:after="0"/>
        <w:outlineLvl w:val="0"/>
        <w:rPr>
          <w:rFonts w:ascii="Times New Roman" w:eastAsiaTheme="majorEastAsia" w:hAnsi="Times New Roman" w:cstheme="majorBidi"/>
          <w:b/>
          <w:bCs/>
          <w:sz w:val="24"/>
          <w:szCs w:val="28"/>
        </w:rPr>
      </w:pPr>
      <w:bookmarkStart w:id="3" w:name="_Toc468447116"/>
      <w:r w:rsidRPr="008A0BED">
        <w:rPr>
          <w:rFonts w:ascii="Times New Roman" w:eastAsiaTheme="majorEastAsia" w:hAnsi="Times New Roman" w:cstheme="majorBidi"/>
          <w:b/>
          <w:bCs/>
          <w:sz w:val="24"/>
          <w:szCs w:val="28"/>
        </w:rPr>
        <w:lastRenderedPageBreak/>
        <w:t>2. ROČNÍK PRVEJ ČASTI I. STUPŇA ZÁKLADNÉHO ŠTÚDIA ZÁKLADNEJ UMELECKEJ ŠKOLY</w:t>
      </w:r>
      <w:bookmarkEnd w:id="3"/>
    </w:p>
    <w:p w:rsidR="008A0BED" w:rsidRPr="008A0BED" w:rsidRDefault="008A0BED" w:rsidP="008A0BED">
      <w:pPr>
        <w:ind w:left="1080"/>
        <w:contextualSpacing/>
        <w:rPr>
          <w:rFonts w:ascii="Times New Roman" w:hAnsi="Times New Roman" w:cs="Times New Roman"/>
          <w:b/>
          <w:sz w:val="24"/>
          <w:szCs w:val="24"/>
        </w:rPr>
      </w:pPr>
    </w:p>
    <w:p w:rsidR="008A0BED" w:rsidRPr="008A0BED" w:rsidRDefault="008A0BED" w:rsidP="008A0BED">
      <w:pPr>
        <w:rPr>
          <w:rFonts w:ascii="Times New Roman" w:hAnsi="Times New Roman" w:cs="Times New Roman"/>
          <w:sz w:val="24"/>
          <w:szCs w:val="24"/>
        </w:rPr>
      </w:pPr>
      <w:r w:rsidRPr="008A0BED">
        <w:rPr>
          <w:rFonts w:ascii="Times New Roman" w:hAnsi="Times New Roman" w:cs="Times New Roman"/>
          <w:sz w:val="24"/>
          <w:szCs w:val="24"/>
        </w:rPr>
        <w:t>Žiaci na konci 2. ročníka I. stupňa základného štúdia základnej umeleckej školy:</w:t>
      </w:r>
    </w:p>
    <w:tbl>
      <w:tblPr>
        <w:tblW w:w="8770" w:type="dxa"/>
        <w:tblInd w:w="-15" w:type="dxa"/>
        <w:tblLayout w:type="fixed"/>
        <w:tblLook w:val="04A0" w:firstRow="1" w:lastRow="0" w:firstColumn="1" w:lastColumn="0" w:noHBand="0" w:noVBand="1"/>
      </w:tblPr>
      <w:tblGrid>
        <w:gridCol w:w="4659"/>
        <w:gridCol w:w="4111"/>
      </w:tblGrid>
      <w:tr w:rsidR="008A0BED" w:rsidRPr="005E4456" w:rsidTr="004C736B">
        <w:trPr>
          <w:trHeight w:val="201"/>
        </w:trPr>
        <w:tc>
          <w:tcPr>
            <w:tcW w:w="4659" w:type="dxa"/>
            <w:tcBorders>
              <w:top w:val="single" w:sz="4" w:space="0" w:color="000000"/>
              <w:left w:val="single" w:sz="4" w:space="0" w:color="000000"/>
              <w:bottom w:val="single" w:sz="4" w:space="0" w:color="000000"/>
              <w:right w:val="nil"/>
            </w:tcBorders>
            <w:hideMark/>
          </w:tcPr>
          <w:p w:rsidR="008A0BED" w:rsidRPr="005E4456" w:rsidRDefault="008A0BED" w:rsidP="004C736B">
            <w:pPr>
              <w:rPr>
                <w:rFonts w:ascii="Times New Roman" w:hAnsi="Times New Roman" w:cs="Times New Roman"/>
                <w:b/>
                <w:sz w:val="24"/>
                <w:szCs w:val="24"/>
              </w:rPr>
            </w:pPr>
            <w:r w:rsidRPr="005E4456">
              <w:rPr>
                <w:rFonts w:ascii="Times New Roman" w:hAnsi="Times New Roman" w:cs="Times New Roman"/>
                <w:b/>
                <w:sz w:val="24"/>
                <w:szCs w:val="24"/>
              </w:rPr>
              <w:t>Výkonový štandard</w:t>
            </w:r>
          </w:p>
        </w:tc>
        <w:tc>
          <w:tcPr>
            <w:tcW w:w="4111" w:type="dxa"/>
            <w:tcBorders>
              <w:top w:val="single" w:sz="4" w:space="0" w:color="000000"/>
              <w:left w:val="single" w:sz="4" w:space="0" w:color="000000"/>
              <w:bottom w:val="single" w:sz="4" w:space="0" w:color="000000"/>
              <w:right w:val="single" w:sz="4" w:space="0" w:color="000000"/>
            </w:tcBorders>
            <w:hideMark/>
          </w:tcPr>
          <w:p w:rsidR="008A0BED" w:rsidRPr="005E4456" w:rsidRDefault="008A0BED" w:rsidP="004C736B">
            <w:pPr>
              <w:rPr>
                <w:rFonts w:ascii="Times New Roman" w:hAnsi="Times New Roman" w:cs="Times New Roman"/>
                <w:b/>
                <w:sz w:val="24"/>
                <w:szCs w:val="24"/>
              </w:rPr>
            </w:pPr>
            <w:r w:rsidRPr="005E4456">
              <w:rPr>
                <w:rFonts w:ascii="Times New Roman" w:hAnsi="Times New Roman" w:cs="Times New Roman"/>
                <w:b/>
                <w:sz w:val="24"/>
                <w:szCs w:val="24"/>
              </w:rPr>
              <w:t>Obsahový štandard</w:t>
            </w:r>
          </w:p>
        </w:tc>
      </w:tr>
      <w:tr w:rsidR="008A0BED" w:rsidRPr="005E4456" w:rsidTr="004C736B">
        <w:trPr>
          <w:trHeight w:val="201"/>
        </w:trPr>
        <w:tc>
          <w:tcPr>
            <w:tcW w:w="4659" w:type="dxa"/>
            <w:tcBorders>
              <w:top w:val="single" w:sz="4" w:space="0" w:color="000000"/>
              <w:left w:val="single" w:sz="4" w:space="0" w:color="000000"/>
              <w:bottom w:val="single" w:sz="4" w:space="0" w:color="000000"/>
              <w:right w:val="nil"/>
            </w:tcBorders>
            <w:hideMark/>
          </w:tcPr>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 xml:space="preserve">poznajú základné návyky pri hre na harfe, </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 xml:space="preserve">dodržujú základy správneho použitia hracieho aparátu, </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 xml:space="preserve">ovládajú techniku hry pri tvorbe tónu 3 prstami, </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poznajú elementárne technické prvky hru tónov za sebou, secco,  legato, glissando,</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dbajú na kvalitu tónu, vyrovnaný tón obidvoch rúk,</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uplatňujú teoretické vedomosti v nástrojovej praxi,</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lastRenderedPageBreak/>
              <w:t>orientujú sa v potrebnej polohe nástroja,</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ovládajú základné odborné výrazy z oblasti hudobnej teórie,  hudobnej formy, rytmu,</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ovládajú techniku práce s háčikmi,</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vedia prelaďovať nástroj podľa predznamenania,</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ovládajú hru durových a molových stupníc s b, zvlášť a spolu obe ruky, (1 oktáva, pomalé tempo),</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zahrajú kvintakord, príp. obraty, (1 oktáva, pomalé tempo),</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vedia hrať z listu jednoduchý zápis,</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interpretujú krátke, menej náročné skladbičky, v rámci prebraného  rozsahu nástroja, v sólovej hre, s primeranými výrazovými prostriedkami,</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hrajú naspamäť prednesové skladby,</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vystupujú na rôznych verejných podujatiach,</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reprodukujú riekanky, detské piesne, od rôznych tónov, hru v sekvenciách, podľa sluchu,</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preukazujú harmonickú predstavivosť hrou jednoduchého sprievodu.</w:t>
            </w:r>
          </w:p>
        </w:tc>
        <w:tc>
          <w:tcPr>
            <w:tcW w:w="4111" w:type="dxa"/>
            <w:tcBorders>
              <w:top w:val="single" w:sz="4" w:space="0" w:color="000000"/>
              <w:left w:val="single" w:sz="4" w:space="0" w:color="000000"/>
              <w:bottom w:val="single" w:sz="4" w:space="0" w:color="000000"/>
              <w:right w:val="single" w:sz="4" w:space="0" w:color="000000"/>
            </w:tcBorders>
            <w:hideMark/>
          </w:tcPr>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lastRenderedPageBreak/>
              <w:t>Základy hry na háčikovej harfe:</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Technika brnkania – tvorba tónu.</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Hra 1. – 3. prstom.</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Hra tónov za sebou, secco, legato, glissando (krátke), ukončenie skladby („dusenie“).</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Práca s tónom - kvalita tónu („čistý zvuk“), vyrovnaný tón obidvoch rúk.</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 xml:space="preserve">Aplikácia teoretických poznatkov nadobudnutých v predmete hudobná náuka v rozsahu primeranom </w:t>
            </w:r>
            <w:r w:rsidRPr="005E4456">
              <w:rPr>
                <w:rFonts w:ascii="Times New Roman" w:hAnsi="Times New Roman" w:cs="Times New Roman"/>
                <w:sz w:val="24"/>
                <w:szCs w:val="24"/>
              </w:rPr>
              <w:lastRenderedPageBreak/>
              <w:t>špecifikám nástroja.</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Orientácia v husľovom, príp. basovom kľúči, v rozsahu C - c3 .</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Základné hodnoty nôt a pomlčiek, šestnástinové hodnoty nôt a pomlčiek, noty s bodkou.</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Takt párny nepárny, takt štvrťový, osminový, metrum, tempo.</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Triola, predtaktie, príp. synkopa.</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Malá piesňová forma.</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Dynamika (pp, p, mf, f, ff, crescendo, decrescendo).</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Posuvky.</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Predznamenanie.</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Durové a molové stupnice s 0 – 3 b.</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Kvintakord (trojzvuk), príp. obraty</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Hra z listu.</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Minimálne 6 nenáročných, krátkych skladbičiek.</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Hra spamäti.</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Verejné vystúpenie.</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Orientácia podľa sluchu.</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Rozlišovanie durového a molového tónorodu.</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Rozvíjanie harmonického cítenia.</w:t>
            </w:r>
          </w:p>
        </w:tc>
      </w:tr>
    </w:tbl>
    <w:p w:rsidR="008A0BED" w:rsidRPr="008A0BED" w:rsidRDefault="008A0BED" w:rsidP="008A0BED">
      <w:pPr>
        <w:keepNext/>
        <w:keepLines/>
        <w:numPr>
          <w:ilvl w:val="0"/>
          <w:numId w:val="163"/>
        </w:numPr>
        <w:spacing w:before="480" w:after="0"/>
        <w:outlineLvl w:val="0"/>
        <w:rPr>
          <w:rFonts w:ascii="Times New Roman" w:eastAsiaTheme="majorEastAsia" w:hAnsi="Times New Roman" w:cstheme="majorBidi"/>
          <w:b/>
          <w:bCs/>
          <w:sz w:val="24"/>
          <w:szCs w:val="28"/>
        </w:rPr>
      </w:pPr>
      <w:bookmarkStart w:id="4" w:name="_Toc468447117"/>
      <w:r w:rsidRPr="008A0BED">
        <w:rPr>
          <w:rFonts w:ascii="Times New Roman" w:eastAsiaTheme="majorEastAsia" w:hAnsi="Times New Roman" w:cstheme="majorBidi"/>
          <w:b/>
          <w:bCs/>
          <w:sz w:val="24"/>
          <w:szCs w:val="28"/>
        </w:rPr>
        <w:lastRenderedPageBreak/>
        <w:t>3. ROČNÍK PRVEJ ČASTI I. STUPŇA ZÁKLADNÉHO ŠTÚDIA ZÁKLADNEJ UMELECKEJ ŠKOLY</w:t>
      </w:r>
      <w:bookmarkEnd w:id="4"/>
    </w:p>
    <w:p w:rsidR="008A0BED" w:rsidRPr="008A0BED" w:rsidRDefault="008A0BED" w:rsidP="008A0BED">
      <w:pPr>
        <w:ind w:left="1080"/>
        <w:contextualSpacing/>
        <w:rPr>
          <w:rFonts w:ascii="Times New Roman" w:hAnsi="Times New Roman" w:cs="Times New Roman"/>
          <w:b/>
          <w:sz w:val="24"/>
          <w:szCs w:val="24"/>
        </w:rPr>
      </w:pPr>
    </w:p>
    <w:p w:rsidR="008A0BED" w:rsidRPr="008A0BED" w:rsidRDefault="008A0BED" w:rsidP="008A0BED">
      <w:pPr>
        <w:rPr>
          <w:rFonts w:ascii="Times New Roman" w:hAnsi="Times New Roman" w:cs="Times New Roman"/>
          <w:sz w:val="24"/>
          <w:szCs w:val="24"/>
        </w:rPr>
      </w:pPr>
      <w:r w:rsidRPr="008A0BED">
        <w:rPr>
          <w:rFonts w:ascii="Times New Roman" w:hAnsi="Times New Roman" w:cs="Times New Roman"/>
          <w:sz w:val="24"/>
          <w:szCs w:val="24"/>
        </w:rPr>
        <w:t>Žiaci na konci 3. ročníka I. stupňa základného štúdia základnej umeleckej školy:</w:t>
      </w:r>
    </w:p>
    <w:tbl>
      <w:tblPr>
        <w:tblW w:w="8202" w:type="dxa"/>
        <w:tblInd w:w="-15" w:type="dxa"/>
        <w:tblLayout w:type="fixed"/>
        <w:tblLook w:val="04A0" w:firstRow="1" w:lastRow="0" w:firstColumn="1" w:lastColumn="0" w:noHBand="0" w:noVBand="1"/>
      </w:tblPr>
      <w:tblGrid>
        <w:gridCol w:w="4092"/>
        <w:gridCol w:w="4110"/>
      </w:tblGrid>
      <w:tr w:rsidR="008A0BED" w:rsidRPr="005E4456" w:rsidTr="004C736B">
        <w:trPr>
          <w:trHeight w:val="201"/>
        </w:trPr>
        <w:tc>
          <w:tcPr>
            <w:tcW w:w="4092" w:type="dxa"/>
            <w:tcBorders>
              <w:top w:val="single" w:sz="4" w:space="0" w:color="000000"/>
              <w:left w:val="single" w:sz="4" w:space="0" w:color="000000"/>
              <w:bottom w:val="single" w:sz="4" w:space="0" w:color="000000"/>
              <w:right w:val="nil"/>
            </w:tcBorders>
            <w:hideMark/>
          </w:tcPr>
          <w:p w:rsidR="008A0BED" w:rsidRPr="005E4456" w:rsidRDefault="008A0BED" w:rsidP="004C736B">
            <w:pPr>
              <w:rPr>
                <w:rFonts w:ascii="Times New Roman" w:hAnsi="Times New Roman" w:cs="Times New Roman"/>
                <w:b/>
                <w:sz w:val="24"/>
                <w:szCs w:val="24"/>
              </w:rPr>
            </w:pPr>
            <w:r w:rsidRPr="005E4456">
              <w:rPr>
                <w:rFonts w:ascii="Times New Roman" w:hAnsi="Times New Roman" w:cs="Times New Roman"/>
                <w:b/>
                <w:sz w:val="24"/>
                <w:szCs w:val="24"/>
              </w:rPr>
              <w:lastRenderedPageBreak/>
              <w:t>Výkonový štandard</w:t>
            </w:r>
          </w:p>
        </w:tc>
        <w:tc>
          <w:tcPr>
            <w:tcW w:w="4110" w:type="dxa"/>
            <w:tcBorders>
              <w:top w:val="single" w:sz="4" w:space="0" w:color="000000"/>
              <w:left w:val="single" w:sz="4" w:space="0" w:color="000000"/>
              <w:bottom w:val="single" w:sz="4" w:space="0" w:color="000000"/>
              <w:right w:val="single" w:sz="4" w:space="0" w:color="000000"/>
            </w:tcBorders>
            <w:hideMark/>
          </w:tcPr>
          <w:p w:rsidR="008A0BED" w:rsidRPr="005E4456" w:rsidRDefault="008A0BED" w:rsidP="004C736B">
            <w:pPr>
              <w:rPr>
                <w:rFonts w:ascii="Times New Roman" w:hAnsi="Times New Roman" w:cs="Times New Roman"/>
                <w:b/>
                <w:sz w:val="24"/>
                <w:szCs w:val="24"/>
              </w:rPr>
            </w:pPr>
            <w:r w:rsidRPr="005E4456">
              <w:rPr>
                <w:rFonts w:ascii="Times New Roman" w:hAnsi="Times New Roman" w:cs="Times New Roman"/>
                <w:b/>
                <w:sz w:val="24"/>
                <w:szCs w:val="24"/>
              </w:rPr>
              <w:t>Obsahový štandard</w:t>
            </w:r>
          </w:p>
        </w:tc>
      </w:tr>
      <w:tr w:rsidR="008A0BED" w:rsidRPr="005E4456" w:rsidTr="004C736B">
        <w:trPr>
          <w:trHeight w:val="201"/>
        </w:trPr>
        <w:tc>
          <w:tcPr>
            <w:tcW w:w="4092" w:type="dxa"/>
            <w:tcBorders>
              <w:top w:val="single" w:sz="4" w:space="0" w:color="000000"/>
              <w:left w:val="single" w:sz="4" w:space="0" w:color="000000"/>
              <w:bottom w:val="single" w:sz="4" w:space="0" w:color="000000"/>
              <w:right w:val="nil"/>
            </w:tcBorders>
            <w:hideMark/>
          </w:tcPr>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 xml:space="preserve">dodržujú návyky pri hre na keltskej harfe a uplatňujú základy správneho použitia hracieho aparátu, </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ovládajú techniku hry pri tvorbe tónu 4 prstami, hru tónov za sebou, secco, legato, glissando, ukončenie skladby,</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 xml:space="preserve"> dbajú na stabilitu a kvalitu tónu,</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vedia uplatniť teoretické vedomosti v nástrojovej praxi,</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orientujú sa v rozsahu celého nástroja,</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ovládajú základné odborné výrazy z oblasti hudobnej teórie, hudobnej formy, rytmu,</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ovládajú techniku práce s háčikmi, používajú háčiky v priebehu skladby,</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ovládajú hru durových a molových stupníc s #, zvlášť a spolu obe ruky, (1 oktáva, mierne tempo),</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zahrajú kvintakord a obraty, (1 oktáva, pomalé tempo),</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vedia základné harmonické funkcie,</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vedia zahrať z listu jednoduchý zápis,</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uplatňujú celé dynamické rozpätie podľa potreby,</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uplatňujú tempové a agogické zmeny,</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 xml:space="preserve">reprodukujú skladbičky menšieho rozsahu, zodpovedajúcim uvedeným požiadavkám, v sólovej hre, s muzikálnym prejavom, </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 xml:space="preserve"> interpretujú menej náročné skladbičky v rámci komornej hry (duo, trio) alebo sprievod k inému nástroju alebo príp. </w:t>
            </w:r>
            <w:r w:rsidRPr="005E4456">
              <w:rPr>
                <w:rFonts w:ascii="Times New Roman" w:hAnsi="Times New Roman" w:cs="Times New Roman"/>
                <w:sz w:val="24"/>
                <w:szCs w:val="24"/>
              </w:rPr>
              <w:lastRenderedPageBreak/>
              <w:t>hrajú v súbore,</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hrajú naspamäť prednesové skladby,</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vystupujú na verejných podujatiach,</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uplatňujú teoretické vedomosti v nástrojovej praxi,</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preukazujú harmonickú predstavivosť hrou jednoduchého sprievodu.</w:t>
            </w:r>
          </w:p>
        </w:tc>
        <w:tc>
          <w:tcPr>
            <w:tcW w:w="4110" w:type="dxa"/>
            <w:tcBorders>
              <w:top w:val="single" w:sz="4" w:space="0" w:color="000000"/>
              <w:left w:val="single" w:sz="4" w:space="0" w:color="000000"/>
              <w:bottom w:val="single" w:sz="4" w:space="0" w:color="000000"/>
              <w:right w:val="single" w:sz="4" w:space="0" w:color="000000"/>
            </w:tcBorders>
            <w:hideMark/>
          </w:tcPr>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lastRenderedPageBreak/>
              <w:t>Základy hry na háčikovej harfe:</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Technika brnkania – tvorba tónu.</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Hra 1. – 4. prstom.</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Hra tónov za sebou, secco, legato, glissando (krátke), ukončenie skladby.</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Práca s tónom, kvalitný tón obidvoch rúk, zdokonaľovanie prstovej techniky.</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Aplikácia teoretických poznatkov nadobudnutých v predmete hudobná náuka v rozsahu primeranom špecifikám nástroja.</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Orientácia v rozsahu celého nástroja .</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Všetky hodnoty nôt a pomlčiek, posuvky.</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Všetky takty  štvrťové, osminové, metrum, tempo.</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Formový rozbor skladby, motív, veta, súvetie, dvoj-, trojdielna piesňová forma.</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Melodické ozdoby (jednoduché).</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Durové a molové stupnice s 0 – 4 #.</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Kvintakord (trojzvuk), príp. obraty.</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Tonika, subdominanta, dominanta.</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Interpretácia skladbičiek - výrazové prostriedky, frázovanie,  dynamické rozpätie, agogika, primeraný muzikálny prejav zodpovedajúci štýlu hranej skladby.</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Minimálne 4 primerane náročné skladbičky.</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Komorná alebo súborová hra, sprievod.</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lastRenderedPageBreak/>
              <w:t>Triola, synkopa, predtaktie, bodkovaný rytmus.</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Určovanie charakteru, nálady, tempa a dynamiky skladieb.</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Rozvíjanie harmonického cítenia.</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Hra spamäti.</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Hra z listu.</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Verejné vystúpenie.</w:t>
            </w:r>
          </w:p>
        </w:tc>
      </w:tr>
    </w:tbl>
    <w:p w:rsidR="008A0BED" w:rsidRPr="008A0BED" w:rsidRDefault="008A0BED" w:rsidP="008A0BED">
      <w:pPr>
        <w:keepNext/>
        <w:keepLines/>
        <w:numPr>
          <w:ilvl w:val="0"/>
          <w:numId w:val="164"/>
        </w:numPr>
        <w:spacing w:before="480" w:after="0"/>
        <w:outlineLvl w:val="0"/>
        <w:rPr>
          <w:rFonts w:ascii="Times New Roman" w:eastAsiaTheme="majorEastAsia" w:hAnsi="Times New Roman" w:cstheme="majorBidi"/>
          <w:b/>
          <w:bCs/>
          <w:sz w:val="24"/>
          <w:szCs w:val="28"/>
        </w:rPr>
      </w:pPr>
      <w:bookmarkStart w:id="5" w:name="_Toc468447118"/>
      <w:r w:rsidRPr="008A0BED">
        <w:rPr>
          <w:rFonts w:ascii="Times New Roman" w:eastAsiaTheme="majorEastAsia" w:hAnsi="Times New Roman" w:cstheme="majorBidi"/>
          <w:b/>
          <w:bCs/>
          <w:sz w:val="24"/>
          <w:szCs w:val="28"/>
        </w:rPr>
        <w:lastRenderedPageBreak/>
        <w:t>4. ROČNÍK  PRVEJ ČASTI I. STUPŇA ZÁKLADNÉHO ŠTÚDIA ZÁKLADNEJ UMELECKEJ ŠKOLY</w:t>
      </w:r>
      <w:bookmarkEnd w:id="5"/>
    </w:p>
    <w:p w:rsidR="008A0BED" w:rsidRPr="008A0BED" w:rsidRDefault="008A0BED" w:rsidP="008A0BED">
      <w:pPr>
        <w:ind w:left="1080"/>
        <w:contextualSpacing/>
        <w:rPr>
          <w:rFonts w:ascii="Times New Roman" w:hAnsi="Times New Roman" w:cs="Times New Roman"/>
          <w:b/>
          <w:sz w:val="24"/>
          <w:szCs w:val="24"/>
        </w:rPr>
      </w:pPr>
    </w:p>
    <w:p w:rsidR="008A0BED" w:rsidRPr="008A0BED" w:rsidRDefault="008A0BED" w:rsidP="008A0BED">
      <w:pPr>
        <w:rPr>
          <w:rFonts w:ascii="Times New Roman" w:hAnsi="Times New Roman" w:cs="Times New Roman"/>
          <w:sz w:val="24"/>
          <w:szCs w:val="24"/>
        </w:rPr>
      </w:pPr>
      <w:r w:rsidRPr="008A0BED">
        <w:rPr>
          <w:rFonts w:ascii="Times New Roman" w:hAnsi="Times New Roman" w:cs="Times New Roman"/>
          <w:sz w:val="24"/>
          <w:szCs w:val="24"/>
        </w:rPr>
        <w:t>Žiaci na konci 4. ročníka I. stupňa základného štúdia základnej umeleckej školy:</w:t>
      </w:r>
    </w:p>
    <w:tbl>
      <w:tblPr>
        <w:tblW w:w="8487" w:type="dxa"/>
        <w:tblInd w:w="-15" w:type="dxa"/>
        <w:tblLayout w:type="fixed"/>
        <w:tblLook w:val="04A0" w:firstRow="1" w:lastRow="0" w:firstColumn="1" w:lastColumn="0" w:noHBand="0" w:noVBand="1"/>
      </w:tblPr>
      <w:tblGrid>
        <w:gridCol w:w="4376"/>
        <w:gridCol w:w="4111"/>
      </w:tblGrid>
      <w:tr w:rsidR="008A0BED" w:rsidRPr="005E4456" w:rsidTr="004C736B">
        <w:trPr>
          <w:trHeight w:val="201"/>
        </w:trPr>
        <w:tc>
          <w:tcPr>
            <w:tcW w:w="4376" w:type="dxa"/>
            <w:tcBorders>
              <w:top w:val="single" w:sz="4" w:space="0" w:color="000000"/>
              <w:left w:val="single" w:sz="4" w:space="0" w:color="000000"/>
              <w:bottom w:val="single" w:sz="4" w:space="0" w:color="000000"/>
              <w:right w:val="nil"/>
            </w:tcBorders>
            <w:hideMark/>
          </w:tcPr>
          <w:p w:rsidR="008A0BED" w:rsidRPr="005E4456" w:rsidRDefault="008A0BED" w:rsidP="004C736B">
            <w:pPr>
              <w:rPr>
                <w:rFonts w:ascii="Times New Roman" w:hAnsi="Times New Roman" w:cs="Times New Roman"/>
                <w:b/>
                <w:sz w:val="24"/>
                <w:szCs w:val="24"/>
              </w:rPr>
            </w:pPr>
            <w:r w:rsidRPr="005E4456">
              <w:rPr>
                <w:rFonts w:ascii="Times New Roman" w:hAnsi="Times New Roman" w:cs="Times New Roman"/>
                <w:b/>
                <w:sz w:val="24"/>
                <w:szCs w:val="24"/>
              </w:rPr>
              <w:t>Výkonový štandard</w:t>
            </w:r>
          </w:p>
        </w:tc>
        <w:tc>
          <w:tcPr>
            <w:tcW w:w="4111" w:type="dxa"/>
            <w:tcBorders>
              <w:top w:val="single" w:sz="4" w:space="0" w:color="000000"/>
              <w:left w:val="single" w:sz="4" w:space="0" w:color="000000"/>
              <w:bottom w:val="single" w:sz="4" w:space="0" w:color="000000"/>
              <w:right w:val="single" w:sz="4" w:space="0" w:color="000000"/>
            </w:tcBorders>
            <w:hideMark/>
          </w:tcPr>
          <w:p w:rsidR="008A0BED" w:rsidRPr="005E4456" w:rsidRDefault="008A0BED" w:rsidP="004C736B">
            <w:pPr>
              <w:rPr>
                <w:rFonts w:ascii="Times New Roman" w:hAnsi="Times New Roman" w:cs="Times New Roman"/>
                <w:b/>
                <w:sz w:val="24"/>
                <w:szCs w:val="24"/>
              </w:rPr>
            </w:pPr>
            <w:r w:rsidRPr="005E4456">
              <w:rPr>
                <w:rFonts w:ascii="Times New Roman" w:hAnsi="Times New Roman" w:cs="Times New Roman"/>
                <w:b/>
                <w:sz w:val="24"/>
                <w:szCs w:val="24"/>
              </w:rPr>
              <w:t>Obsahový štandard</w:t>
            </w:r>
          </w:p>
        </w:tc>
      </w:tr>
      <w:tr w:rsidR="008A0BED" w:rsidRPr="005E4456" w:rsidTr="004C736B">
        <w:trPr>
          <w:trHeight w:val="201"/>
        </w:trPr>
        <w:tc>
          <w:tcPr>
            <w:tcW w:w="4376" w:type="dxa"/>
            <w:tcBorders>
              <w:top w:val="single" w:sz="4" w:space="0" w:color="000000"/>
              <w:left w:val="single" w:sz="4" w:space="0" w:color="000000"/>
              <w:bottom w:val="single" w:sz="4" w:space="0" w:color="000000"/>
              <w:right w:val="nil"/>
            </w:tcBorders>
            <w:hideMark/>
          </w:tcPr>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 xml:space="preserve">dodržujú návyky pri hre na harfe a uplatňujú základy správneho použitia hracieho aparátu, </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ovládajú techniku hry pri tvorbe tónu 4 prstami, hru tónov za sebou, secco, legato, glissando, arpeggio, flageolet,</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 xml:space="preserve"> dbajú na stabilitu, vyrovnanosť a kvalitu tónu,</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ovládajú odborné výrazy z oblasti hudobnej teórie, hudobnej formy, dejín hudby,</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uplatňujú teoretické vedomosti v nástrojovej praxi,</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ovládajú techniku práce s háčikmi, používajú háčiky v priebehu skladby,</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ovládajú hru durových a molových stupníc s b, zvlášť a spolu obe ruky, (2 oktávy, pomalé tempo),</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 xml:space="preserve">zahrajú kvintakord (trojzvuk, príp. </w:t>
            </w:r>
            <w:r w:rsidRPr="005E4456">
              <w:rPr>
                <w:rFonts w:ascii="Times New Roman" w:hAnsi="Times New Roman" w:cs="Times New Roman"/>
                <w:sz w:val="24"/>
                <w:szCs w:val="24"/>
              </w:rPr>
              <w:lastRenderedPageBreak/>
              <w:t>štvorzvuk) a obraty, (2 oktávy,</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 xml:space="preserve">pomalé tempo), </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vedia základné harmonické funkcie,</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vedia hrať z listu nenáročný zápis,</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 xml:space="preserve"> interpretujú skladby, v ktorých aplikujú získané technické zručnosti, teoretické znalosti a výrazové prostriedky, v sólovej hre,</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 xml:space="preserve"> interpretujú primerané skladby v rámci sprievodu k inému nástroju, komornej alebo súborovej hry (melodický alebo sprievodný hlas),</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hrajú naspamäť prednesové skladby,</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vystupujú verejne.</w:t>
            </w:r>
          </w:p>
        </w:tc>
        <w:tc>
          <w:tcPr>
            <w:tcW w:w="4111" w:type="dxa"/>
            <w:tcBorders>
              <w:top w:val="single" w:sz="4" w:space="0" w:color="000000"/>
              <w:left w:val="single" w:sz="4" w:space="0" w:color="000000"/>
              <w:bottom w:val="single" w:sz="4" w:space="0" w:color="000000"/>
              <w:right w:val="single" w:sz="4" w:space="0" w:color="000000"/>
            </w:tcBorders>
            <w:hideMark/>
          </w:tcPr>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lastRenderedPageBreak/>
              <w:t>Základy hry na keltskej harfe:</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Technika brnkania – tvorba tónu.</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Hra 1. – 4. prstom.</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Hra tónov za sebou, secco, legato, glissando, arpeggio, flageolet.</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Práca s tónom, kvalitný tón obidvoch rúk, zdokonaľovanie prstovej techniky.</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Aplikácia teoretických poznatkov nadobudnutých v predmete hudobná náuka v rozsahu primeranom špecifikám nástroja.</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Formový rozbor skladby, motív, veta, súvetie, dvoj-, trojdielna piesňová forma, rondová forma.</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Melodické ozdoby.</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Posuvky.</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Durové a molové stupnice 0 – 3 b.</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 xml:space="preserve">Kvintakord (trojzvuk, príp. štvorzvuk) a </w:t>
            </w:r>
            <w:r w:rsidRPr="005E4456">
              <w:rPr>
                <w:rFonts w:ascii="Times New Roman" w:hAnsi="Times New Roman" w:cs="Times New Roman"/>
                <w:sz w:val="24"/>
                <w:szCs w:val="24"/>
              </w:rPr>
              <w:lastRenderedPageBreak/>
              <w:t>obraty.</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Tonika, subdominanta, dominanta.</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Hra z listu.</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Výrazové prostriedky, frázovanie, dynamické rozpätie, agogika, muzikálny prejav, štýl hranej skladby.</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Minimálne 4 náročnejšie skladby.</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Komorná alebo súborová hra, sprievod.</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Hra spamäti.</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Verejné vystúpenie.</w:t>
            </w:r>
          </w:p>
        </w:tc>
      </w:tr>
    </w:tbl>
    <w:p w:rsidR="008A0BED" w:rsidRPr="006C5427" w:rsidRDefault="008A0BED" w:rsidP="008A0BED">
      <w:pPr>
        <w:rPr>
          <w:rFonts w:ascii="Times New Roman" w:hAnsi="Times New Roman" w:cs="Times New Roman"/>
          <w:b/>
          <w:sz w:val="24"/>
          <w:szCs w:val="24"/>
          <w:lang w:eastAsia="ar-SA"/>
        </w:rPr>
      </w:pPr>
      <w:r w:rsidRPr="006C5427">
        <w:rPr>
          <w:rFonts w:ascii="Times New Roman" w:hAnsi="Times New Roman" w:cs="Times New Roman"/>
          <w:b/>
          <w:sz w:val="24"/>
          <w:szCs w:val="24"/>
        </w:rPr>
        <w:lastRenderedPageBreak/>
        <w:t>Záverečná skúška:</w:t>
      </w:r>
    </w:p>
    <w:p w:rsidR="008A0BED" w:rsidRDefault="008A0BED" w:rsidP="008A0BED">
      <w:pPr>
        <w:rPr>
          <w:rFonts w:ascii="Times New Roman" w:hAnsi="Times New Roman" w:cs="Times New Roman"/>
          <w:sz w:val="24"/>
          <w:szCs w:val="24"/>
        </w:rPr>
      </w:pPr>
      <w:r w:rsidRPr="005E4456">
        <w:rPr>
          <w:rFonts w:ascii="Times New Roman" w:hAnsi="Times New Roman" w:cs="Times New Roman"/>
          <w:sz w:val="24"/>
          <w:szCs w:val="24"/>
        </w:rPr>
        <w:t>2 skladby rôzneho charakteru, primeraného rozsahu, s dôrazom na muzikálny prejav zodpovedajúci štýlu hranej skladby, sólová hra, hra spamäti.</w:t>
      </w:r>
    </w:p>
    <w:p w:rsidR="008A0BED" w:rsidRDefault="008A0BED" w:rsidP="008A0BED">
      <w:pPr>
        <w:rPr>
          <w:rFonts w:ascii="Times New Roman" w:hAnsi="Times New Roman" w:cs="Times New Roman"/>
          <w:sz w:val="24"/>
          <w:szCs w:val="24"/>
        </w:rPr>
      </w:pPr>
    </w:p>
    <w:p w:rsidR="008A0BED" w:rsidRPr="005E4456" w:rsidRDefault="008A0BED" w:rsidP="008A0BED">
      <w:pPr>
        <w:rPr>
          <w:rFonts w:ascii="Times New Roman" w:hAnsi="Times New Roman" w:cs="Times New Roman"/>
          <w:sz w:val="24"/>
          <w:szCs w:val="24"/>
          <w:lang w:eastAsia="sk-SK"/>
        </w:rPr>
      </w:pPr>
    </w:p>
    <w:p w:rsidR="008A0BED" w:rsidRPr="008A0BED" w:rsidRDefault="008A0BED" w:rsidP="008A0BED">
      <w:pPr>
        <w:rPr>
          <w:rFonts w:ascii="Times New Roman" w:hAnsi="Times New Roman" w:cs="Times New Roman"/>
          <w:b/>
          <w:sz w:val="24"/>
          <w:szCs w:val="24"/>
        </w:rPr>
      </w:pPr>
      <w:r w:rsidRPr="008A0BED">
        <w:rPr>
          <w:rFonts w:ascii="Times New Roman" w:hAnsi="Times New Roman" w:cs="Times New Roman"/>
          <w:b/>
          <w:sz w:val="24"/>
          <w:szCs w:val="24"/>
        </w:rPr>
        <w:t xml:space="preserve">DRUHÁ ČASŤ I. STUPŇA ZÁKLADNÉHO ŠTÚDIA </w:t>
      </w:r>
    </w:p>
    <w:p w:rsidR="008A0BED" w:rsidRPr="008A0BED" w:rsidRDefault="008A0BED" w:rsidP="008A0BED">
      <w:pPr>
        <w:rPr>
          <w:rFonts w:ascii="Times New Roman" w:hAnsi="Times New Roman" w:cs="Times New Roman"/>
          <w:b/>
          <w:sz w:val="24"/>
          <w:szCs w:val="24"/>
        </w:rPr>
      </w:pPr>
    </w:p>
    <w:p w:rsidR="008A0BED" w:rsidRPr="008A0BED" w:rsidRDefault="008A0BED" w:rsidP="008A0BED">
      <w:pPr>
        <w:keepNext/>
        <w:keepLines/>
        <w:numPr>
          <w:ilvl w:val="0"/>
          <w:numId w:val="165"/>
        </w:numPr>
        <w:spacing w:before="480" w:after="0"/>
        <w:outlineLvl w:val="0"/>
        <w:rPr>
          <w:rFonts w:ascii="Times New Roman" w:eastAsiaTheme="majorEastAsia" w:hAnsi="Times New Roman" w:cstheme="majorBidi"/>
          <w:b/>
          <w:bCs/>
          <w:sz w:val="24"/>
          <w:szCs w:val="28"/>
        </w:rPr>
      </w:pPr>
      <w:bookmarkStart w:id="6" w:name="_Toc468447119"/>
      <w:r w:rsidRPr="008A0BED">
        <w:rPr>
          <w:rFonts w:ascii="Times New Roman" w:eastAsiaTheme="majorEastAsia" w:hAnsi="Times New Roman" w:cstheme="majorBidi"/>
          <w:b/>
          <w:bCs/>
          <w:sz w:val="24"/>
          <w:szCs w:val="28"/>
        </w:rPr>
        <w:t>1. ROČNÍK  DRUHEJ ČASTI I. STUPŇA ZÁKLADNÉHO ŠTÚDIA ZÁKLADNEJ UMELECKEJ ŠKOLY</w:t>
      </w:r>
      <w:bookmarkEnd w:id="6"/>
    </w:p>
    <w:p w:rsidR="008A0BED" w:rsidRPr="008A0BED" w:rsidRDefault="008A0BED" w:rsidP="008A0BED">
      <w:pPr>
        <w:ind w:left="1080"/>
        <w:contextualSpacing/>
        <w:rPr>
          <w:rFonts w:ascii="Times New Roman" w:hAnsi="Times New Roman" w:cs="Times New Roman"/>
          <w:b/>
          <w:sz w:val="24"/>
          <w:szCs w:val="24"/>
        </w:rPr>
      </w:pPr>
    </w:p>
    <w:p w:rsidR="008A0BED" w:rsidRPr="008A0BED" w:rsidRDefault="008A0BED" w:rsidP="008A0BED">
      <w:pPr>
        <w:rPr>
          <w:rFonts w:ascii="Times New Roman" w:hAnsi="Times New Roman" w:cs="Times New Roman"/>
          <w:sz w:val="24"/>
          <w:szCs w:val="24"/>
        </w:rPr>
      </w:pPr>
      <w:r w:rsidRPr="008A0BED">
        <w:rPr>
          <w:rFonts w:ascii="Times New Roman" w:hAnsi="Times New Roman" w:cs="Times New Roman"/>
          <w:sz w:val="24"/>
          <w:szCs w:val="24"/>
        </w:rPr>
        <w:t>Žiaci na konci 1. ročníka druhej časti I. stupňa základného štúdia základnej umeleckej školy:</w:t>
      </w:r>
    </w:p>
    <w:tbl>
      <w:tblPr>
        <w:tblW w:w="8203" w:type="dxa"/>
        <w:tblInd w:w="-15" w:type="dxa"/>
        <w:tblLayout w:type="fixed"/>
        <w:tblLook w:val="04A0" w:firstRow="1" w:lastRow="0" w:firstColumn="1" w:lastColumn="0" w:noHBand="0" w:noVBand="1"/>
      </w:tblPr>
      <w:tblGrid>
        <w:gridCol w:w="4092"/>
        <w:gridCol w:w="4111"/>
      </w:tblGrid>
      <w:tr w:rsidR="008A0BED" w:rsidRPr="005E4456" w:rsidTr="004C736B">
        <w:trPr>
          <w:trHeight w:val="201"/>
        </w:trPr>
        <w:tc>
          <w:tcPr>
            <w:tcW w:w="4092" w:type="dxa"/>
            <w:tcBorders>
              <w:top w:val="single" w:sz="4" w:space="0" w:color="000000"/>
              <w:left w:val="single" w:sz="4" w:space="0" w:color="000000"/>
              <w:bottom w:val="single" w:sz="4" w:space="0" w:color="000000"/>
              <w:right w:val="nil"/>
            </w:tcBorders>
            <w:hideMark/>
          </w:tcPr>
          <w:p w:rsidR="008A0BED" w:rsidRPr="005E4456" w:rsidRDefault="008A0BED" w:rsidP="004C736B">
            <w:pPr>
              <w:rPr>
                <w:rFonts w:ascii="Times New Roman" w:hAnsi="Times New Roman" w:cs="Times New Roman"/>
                <w:b/>
                <w:sz w:val="24"/>
                <w:szCs w:val="24"/>
              </w:rPr>
            </w:pPr>
            <w:r w:rsidRPr="005E4456">
              <w:rPr>
                <w:rFonts w:ascii="Times New Roman" w:hAnsi="Times New Roman" w:cs="Times New Roman"/>
                <w:b/>
                <w:sz w:val="24"/>
                <w:szCs w:val="24"/>
              </w:rPr>
              <w:t>Výkonový štandard</w:t>
            </w:r>
          </w:p>
        </w:tc>
        <w:tc>
          <w:tcPr>
            <w:tcW w:w="4111" w:type="dxa"/>
            <w:tcBorders>
              <w:top w:val="single" w:sz="4" w:space="0" w:color="000000"/>
              <w:left w:val="single" w:sz="4" w:space="0" w:color="000000"/>
              <w:bottom w:val="single" w:sz="4" w:space="0" w:color="000000"/>
              <w:right w:val="single" w:sz="4" w:space="0" w:color="000000"/>
            </w:tcBorders>
            <w:hideMark/>
          </w:tcPr>
          <w:p w:rsidR="008A0BED" w:rsidRPr="005E4456" w:rsidRDefault="008A0BED" w:rsidP="004C736B">
            <w:pPr>
              <w:rPr>
                <w:rFonts w:ascii="Times New Roman" w:hAnsi="Times New Roman" w:cs="Times New Roman"/>
                <w:b/>
                <w:sz w:val="24"/>
                <w:szCs w:val="24"/>
              </w:rPr>
            </w:pPr>
            <w:r w:rsidRPr="005E4456">
              <w:rPr>
                <w:rFonts w:ascii="Times New Roman" w:hAnsi="Times New Roman" w:cs="Times New Roman"/>
                <w:b/>
                <w:sz w:val="24"/>
                <w:szCs w:val="24"/>
              </w:rPr>
              <w:t>Obsahový štandard</w:t>
            </w:r>
          </w:p>
        </w:tc>
      </w:tr>
      <w:tr w:rsidR="008A0BED" w:rsidRPr="005E4456" w:rsidTr="004C736B">
        <w:trPr>
          <w:trHeight w:val="201"/>
        </w:trPr>
        <w:tc>
          <w:tcPr>
            <w:tcW w:w="4092" w:type="dxa"/>
            <w:tcBorders>
              <w:top w:val="single" w:sz="4" w:space="0" w:color="000000"/>
              <w:left w:val="single" w:sz="4" w:space="0" w:color="000000"/>
              <w:bottom w:val="single" w:sz="4" w:space="0" w:color="000000"/>
              <w:right w:val="nil"/>
            </w:tcBorders>
          </w:tcPr>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 xml:space="preserve">majú osvojené správne návyky pri hre na harfe a  základy správneho použitia hracieho aparátu, </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 xml:space="preserve">ovládajú techniku hry pri tvorbe tónu 4 prstami, hru tónov za sebou, secco, legato, glissando, arpeggio, flageolet, </w:t>
            </w:r>
            <w:r w:rsidRPr="005E4456">
              <w:rPr>
                <w:rFonts w:ascii="Times New Roman" w:hAnsi="Times New Roman" w:cs="Times New Roman"/>
                <w:sz w:val="24"/>
                <w:szCs w:val="24"/>
              </w:rPr>
              <w:lastRenderedPageBreak/>
              <w:t>pres de la table,</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 xml:space="preserve"> dbajú na stabilitu, vyrovnanosť a kvalitu tónu, výrazové prostriedky, frázovanie,  dynamické rozpätie a agogiku,</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ovládajú a uplatňujú odborné výrazy a znalosti z oblasti hudobnej teórie, hudobnej formy, dejín hudby, rytmu,</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uplatňujú teoretické vedomosti v nástrojovej praxi,</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ovládajú techniku práce s háčikmi, používajú háčiky v priebehu skladby, prelaďujú nástroj podľa predznamenania,</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 xml:space="preserve">ovládajú hru durových a molových stupníc s  b, zvlášť a spolu obe ruky, (2 oktávy, primerané tempo), </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 xml:space="preserve">zahrajú kvintakord (trojzvuk) a obraty, (2 oktávy, primerané tempo), </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ovládajú hru základných harmonických funkcií, (pomalé tempo),</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vedia hrať z listu primeraný zápis,</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reprodukujú skladby s muzikálnym prejavom a primeranými výrazovými prostriedkami, podľa obsahového štandardu, v ktorých uplatňujú doterajšie technické zručnosti a teoretické znalosti, v sólovej hre,</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hrajú naspamäť prednesové skladby,</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vystupujú na verejných podujatiach,</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 xml:space="preserve">dokážu ohodnotiť svoj výkon, </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majú hudobný názor.</w:t>
            </w:r>
          </w:p>
        </w:tc>
        <w:tc>
          <w:tcPr>
            <w:tcW w:w="4111" w:type="dxa"/>
            <w:tcBorders>
              <w:top w:val="single" w:sz="4" w:space="0" w:color="000000"/>
              <w:left w:val="single" w:sz="4" w:space="0" w:color="000000"/>
              <w:bottom w:val="single" w:sz="4" w:space="0" w:color="000000"/>
              <w:right w:val="single" w:sz="4" w:space="0" w:color="000000"/>
            </w:tcBorders>
          </w:tcPr>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lastRenderedPageBreak/>
              <w:t>Zdokonaľovanie hry prstovej artikulácie.</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Hra tónov za sebou, secco, legato, glissando, arpeggio, flageolet, pres de la table.</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lastRenderedPageBreak/>
              <w:t>Práca s tónom, kvalitný tón obidvoch rúk, zdokonaľovanie hry prstovej artikulácie, diferencovanie tónovej kultúry, rozlišovanie farby tónu.</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Aplikácia teoretických poznatkov nadobudnutých v predmete hudobná náuka v rozsahu primeranom špecifikám nástroja a interpretovaným skladbám.</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Melodické ozdoby (jednoduché).</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Formový rozbor študovanej skladby.</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Odborná terminológia študovanej skladby.</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Zložitejšie rytmické prvky.</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Posuvky.</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Durové a molové stupnice s 0 – 5 b.</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Kvintakord (trojzvuk) a obraty.</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Kadencia.</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Hra z listu.</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 xml:space="preserve">Výrazové prostriedky, frázovanie,  dynamické rozpätie, agogika. </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Minimálne 4 skladb</w:t>
            </w:r>
            <w:r>
              <w:rPr>
                <w:rFonts w:ascii="Times New Roman" w:hAnsi="Times New Roman" w:cs="Times New Roman"/>
                <w:sz w:val="24"/>
                <w:szCs w:val="24"/>
              </w:rPr>
              <w:t>y vyššej technickej náročnosti.</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Hra spamäti.</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Verejné vystúpenie.</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Sebahodnotenie a hodnotenie výkonu.</w:t>
            </w:r>
          </w:p>
          <w:p w:rsidR="008A0BED" w:rsidRPr="005E4456" w:rsidRDefault="008A0BED" w:rsidP="004C736B">
            <w:pPr>
              <w:rPr>
                <w:rFonts w:ascii="Times New Roman" w:hAnsi="Times New Roman" w:cs="Times New Roman"/>
                <w:sz w:val="24"/>
                <w:szCs w:val="24"/>
              </w:rPr>
            </w:pPr>
            <w:r w:rsidRPr="005E4456">
              <w:rPr>
                <w:rFonts w:ascii="Times New Roman" w:hAnsi="Times New Roman" w:cs="Times New Roman"/>
                <w:sz w:val="24"/>
                <w:szCs w:val="24"/>
              </w:rPr>
              <w:t>Vyjadrenie názoru.</w:t>
            </w:r>
          </w:p>
        </w:tc>
      </w:tr>
    </w:tbl>
    <w:p w:rsidR="009B0CC8" w:rsidRPr="009B0CC8" w:rsidRDefault="009B0CC8" w:rsidP="009B0CC8">
      <w:pPr>
        <w:keepNext/>
        <w:keepLines/>
        <w:numPr>
          <w:ilvl w:val="0"/>
          <w:numId w:val="166"/>
        </w:numPr>
        <w:spacing w:before="480" w:after="0"/>
        <w:outlineLvl w:val="0"/>
        <w:rPr>
          <w:rFonts w:ascii="Times New Roman" w:eastAsiaTheme="majorEastAsia" w:hAnsi="Times New Roman" w:cstheme="majorBidi"/>
          <w:b/>
          <w:bCs/>
          <w:sz w:val="24"/>
          <w:szCs w:val="28"/>
        </w:rPr>
      </w:pPr>
      <w:bookmarkStart w:id="7" w:name="_Toc468447120"/>
      <w:r w:rsidRPr="009B0CC8">
        <w:rPr>
          <w:rFonts w:ascii="Times New Roman" w:eastAsiaTheme="majorEastAsia" w:hAnsi="Times New Roman" w:cstheme="majorBidi"/>
          <w:b/>
          <w:bCs/>
          <w:sz w:val="24"/>
          <w:szCs w:val="28"/>
        </w:rPr>
        <w:lastRenderedPageBreak/>
        <w:t>2. ROČNÍK DRUHEJ ČASTI I. STUPŇA ZÁKLADNÉHO ŠTÚDIA ZÁKLADNEJ UMELECKEJ ŠKOLY</w:t>
      </w:r>
      <w:bookmarkEnd w:id="7"/>
    </w:p>
    <w:p w:rsidR="009B0CC8" w:rsidRPr="009B0CC8" w:rsidRDefault="009B0CC8" w:rsidP="009B0CC8">
      <w:pPr>
        <w:ind w:left="1080"/>
        <w:contextualSpacing/>
        <w:rPr>
          <w:rFonts w:ascii="Times New Roman" w:hAnsi="Times New Roman" w:cs="Times New Roman"/>
          <w:b/>
          <w:sz w:val="24"/>
          <w:szCs w:val="24"/>
        </w:rPr>
      </w:pPr>
    </w:p>
    <w:p w:rsidR="009B0CC8" w:rsidRPr="009B0CC8" w:rsidRDefault="009B0CC8" w:rsidP="009B0CC8">
      <w:pPr>
        <w:rPr>
          <w:rFonts w:ascii="Times New Roman" w:hAnsi="Times New Roman" w:cs="Times New Roman"/>
          <w:sz w:val="24"/>
          <w:szCs w:val="24"/>
        </w:rPr>
      </w:pPr>
      <w:r w:rsidRPr="009B0CC8">
        <w:rPr>
          <w:rFonts w:ascii="Times New Roman" w:hAnsi="Times New Roman" w:cs="Times New Roman"/>
          <w:sz w:val="24"/>
          <w:szCs w:val="24"/>
        </w:rPr>
        <w:t>Žiaci na konci 2. ročníka druhej časti I. stupňa základného štúdia základnej umeleckej školy:</w:t>
      </w:r>
    </w:p>
    <w:tbl>
      <w:tblPr>
        <w:tblW w:w="8345" w:type="dxa"/>
        <w:tblInd w:w="-15" w:type="dxa"/>
        <w:tblLayout w:type="fixed"/>
        <w:tblLook w:val="04A0" w:firstRow="1" w:lastRow="0" w:firstColumn="1" w:lastColumn="0" w:noHBand="0" w:noVBand="1"/>
      </w:tblPr>
      <w:tblGrid>
        <w:gridCol w:w="4234"/>
        <w:gridCol w:w="4111"/>
      </w:tblGrid>
      <w:tr w:rsidR="009B0CC8" w:rsidRPr="005E4456" w:rsidTr="004C736B">
        <w:trPr>
          <w:trHeight w:val="201"/>
        </w:trPr>
        <w:tc>
          <w:tcPr>
            <w:tcW w:w="4234" w:type="dxa"/>
            <w:tcBorders>
              <w:top w:val="single" w:sz="4" w:space="0" w:color="000000"/>
              <w:left w:val="single" w:sz="4" w:space="0" w:color="000000"/>
              <w:bottom w:val="single" w:sz="4" w:space="0" w:color="000000"/>
              <w:right w:val="nil"/>
            </w:tcBorders>
            <w:hideMark/>
          </w:tcPr>
          <w:p w:rsidR="009B0CC8" w:rsidRPr="005E4456" w:rsidRDefault="009B0CC8" w:rsidP="004C736B">
            <w:pPr>
              <w:rPr>
                <w:rFonts w:ascii="Times New Roman" w:hAnsi="Times New Roman" w:cs="Times New Roman"/>
                <w:b/>
                <w:sz w:val="24"/>
                <w:szCs w:val="24"/>
              </w:rPr>
            </w:pPr>
            <w:r w:rsidRPr="005E4456">
              <w:rPr>
                <w:rFonts w:ascii="Times New Roman" w:hAnsi="Times New Roman" w:cs="Times New Roman"/>
                <w:b/>
                <w:sz w:val="24"/>
                <w:szCs w:val="24"/>
              </w:rPr>
              <w:t>Výkonový štandard</w:t>
            </w:r>
          </w:p>
        </w:tc>
        <w:tc>
          <w:tcPr>
            <w:tcW w:w="4111" w:type="dxa"/>
            <w:tcBorders>
              <w:top w:val="single" w:sz="4" w:space="0" w:color="000000"/>
              <w:left w:val="single" w:sz="4" w:space="0" w:color="000000"/>
              <w:bottom w:val="single" w:sz="4" w:space="0" w:color="000000"/>
              <w:right w:val="single" w:sz="4" w:space="0" w:color="000000"/>
            </w:tcBorders>
            <w:hideMark/>
          </w:tcPr>
          <w:p w:rsidR="009B0CC8" w:rsidRPr="005E4456" w:rsidRDefault="009B0CC8" w:rsidP="004C736B">
            <w:pPr>
              <w:rPr>
                <w:rFonts w:ascii="Times New Roman" w:hAnsi="Times New Roman" w:cs="Times New Roman"/>
                <w:b/>
                <w:sz w:val="24"/>
                <w:szCs w:val="24"/>
              </w:rPr>
            </w:pPr>
            <w:r w:rsidRPr="005E4456">
              <w:rPr>
                <w:rFonts w:ascii="Times New Roman" w:hAnsi="Times New Roman" w:cs="Times New Roman"/>
                <w:b/>
                <w:sz w:val="24"/>
                <w:szCs w:val="24"/>
              </w:rPr>
              <w:t>Obsahový štandard</w:t>
            </w:r>
          </w:p>
        </w:tc>
      </w:tr>
      <w:tr w:rsidR="009B0CC8" w:rsidRPr="005E4456" w:rsidTr="004C736B">
        <w:trPr>
          <w:trHeight w:val="201"/>
        </w:trPr>
        <w:tc>
          <w:tcPr>
            <w:tcW w:w="4234" w:type="dxa"/>
            <w:tcBorders>
              <w:top w:val="single" w:sz="4" w:space="0" w:color="000000"/>
              <w:left w:val="single" w:sz="4" w:space="0" w:color="000000"/>
              <w:bottom w:val="single" w:sz="4" w:space="0" w:color="000000"/>
              <w:right w:val="nil"/>
            </w:tcBorders>
          </w:tcPr>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preukazujú primeranú technickú vyspelosť,</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dbajú na stabilitu, vyrovnanosť a kvalitu tónu, výrazové prostriedky, frázovanie,  dynamické rozpätie a agogiku,</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ovládajú a uplatňujú odborné výrazy a znalosti z oblasti  hudobnej teórie, hudobnej formy, dejín hudby, rytmu,</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uplatňujú teoretické vedomosti v nástrojovej praxi,</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 xml:space="preserve">ovládajú prácu s háčikmi, </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ovládajú hru durových a molových stupníc s  #, zvlášť a spolu obe ruky, (2 oktávy, primerané tempo),</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 xml:space="preserve">ovládajú kvintakord (trojzvuk, príp. štvorzvuk) a obraty, (2 oktávy, primerané tempo), </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ovládajú hru základných harmonických funkcií, (pomalé tempo),</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vedia hrať z listu primeraný zápis,</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reprodukujú primerane náročné skladby rôznych štýlových období a žánrov, s muzikálnym prejavom a primeranými výrazovými rostriedkami, podľa obsahového štandardu, v ktorých aplikujú technické zručnosti a teoretické znalosti, v sólovej hre,</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interpretujú primerané skladby v rámci komornej, súborovej hry alebo sprievodu k inému nástroju,</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lastRenderedPageBreak/>
              <w:t>hrajú naspamäť prednesové skladby,</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vystupujú na verejných podujatiach,</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dokážu ohodnotiť svoj výkon,</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majú hudobný názor.</w:t>
            </w:r>
          </w:p>
        </w:tc>
        <w:tc>
          <w:tcPr>
            <w:tcW w:w="4111" w:type="dxa"/>
            <w:tcBorders>
              <w:top w:val="single" w:sz="4" w:space="0" w:color="000000"/>
              <w:left w:val="single" w:sz="4" w:space="0" w:color="000000"/>
              <w:bottom w:val="single" w:sz="4" w:space="0" w:color="000000"/>
              <w:right w:val="single" w:sz="4" w:space="0" w:color="000000"/>
            </w:tcBorders>
            <w:hideMark/>
          </w:tcPr>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lastRenderedPageBreak/>
              <w:t>Prehlbovanie a zdokonaľovanie doterajších zručností.</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Stabilita, vyrovnanosť a kvalita tónu, vyrovnaný tón obidvoch rúk.</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Aplikácia teoretických poznatkov nadobudnutých v predmete hudobná náuka v rozsahu primeranom špecifikám nástroja a interpretovaným skladbám.</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Formový rozbor študovanej skladby.</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Odborná terminológia študovanej skladby</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Náročnejšie rytmické modely.</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Posuvky.</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Durové a molové stupnice s 0 – 5 #.</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 xml:space="preserve">Kvintakord (trojzvuk, príp. štvorzvuk) a obraty. </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Kadencia.</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Hra z listu.</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Interpretácia skladieb primeranej technickej náročnosti.</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Výrazové prostriedky, frázovanie,  dynamické rozpätie, agogika.</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Minimálne 4 náročnejšie skladby.</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Hra v rámci komornej hry (duo, trio), hra v súbore alebo sprievod k inému nástroju.</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lastRenderedPageBreak/>
              <w:t>Hra spamäti.</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Verejné vystúpenie.</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Sebahodnotenie a hodnotenie výkonu.</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Vyjadrenie názoru.</w:t>
            </w:r>
          </w:p>
        </w:tc>
      </w:tr>
    </w:tbl>
    <w:p w:rsidR="009B0CC8" w:rsidRPr="009B0CC8" w:rsidRDefault="009B0CC8" w:rsidP="009B0CC8">
      <w:pPr>
        <w:keepNext/>
        <w:keepLines/>
        <w:numPr>
          <w:ilvl w:val="0"/>
          <w:numId w:val="167"/>
        </w:numPr>
        <w:spacing w:before="480" w:after="0"/>
        <w:outlineLvl w:val="0"/>
        <w:rPr>
          <w:rFonts w:ascii="Times New Roman" w:eastAsiaTheme="majorEastAsia" w:hAnsi="Times New Roman" w:cstheme="majorBidi"/>
          <w:b/>
          <w:bCs/>
          <w:sz w:val="24"/>
          <w:szCs w:val="28"/>
        </w:rPr>
      </w:pPr>
      <w:bookmarkStart w:id="8" w:name="_Toc468447121"/>
      <w:r w:rsidRPr="009B0CC8">
        <w:rPr>
          <w:rFonts w:ascii="Times New Roman" w:eastAsiaTheme="majorEastAsia" w:hAnsi="Times New Roman" w:cstheme="majorBidi"/>
          <w:b/>
          <w:bCs/>
          <w:sz w:val="24"/>
          <w:szCs w:val="28"/>
        </w:rPr>
        <w:lastRenderedPageBreak/>
        <w:t>3. ROČNÍK DRUHEJ ČASTI I. STUPŇA ZÁKLADNÉHO ŠTÚDIA ZÁKLADNEJ UMELECKEJ ŠKOLY</w:t>
      </w:r>
      <w:bookmarkEnd w:id="8"/>
    </w:p>
    <w:p w:rsidR="009B0CC8" w:rsidRPr="009B0CC8" w:rsidRDefault="009B0CC8" w:rsidP="009B0CC8">
      <w:pPr>
        <w:rPr>
          <w:rFonts w:ascii="Times New Roman" w:hAnsi="Times New Roman" w:cs="Times New Roman"/>
          <w:sz w:val="24"/>
          <w:szCs w:val="24"/>
        </w:rPr>
      </w:pPr>
    </w:p>
    <w:p w:rsidR="009B0CC8" w:rsidRPr="009B0CC8" w:rsidRDefault="009B0CC8" w:rsidP="009B0CC8">
      <w:pPr>
        <w:rPr>
          <w:rFonts w:ascii="Times New Roman" w:hAnsi="Times New Roman" w:cs="Times New Roman"/>
          <w:sz w:val="24"/>
          <w:szCs w:val="24"/>
        </w:rPr>
      </w:pPr>
      <w:r w:rsidRPr="009B0CC8">
        <w:rPr>
          <w:rFonts w:ascii="Times New Roman" w:hAnsi="Times New Roman" w:cs="Times New Roman"/>
          <w:sz w:val="24"/>
          <w:szCs w:val="24"/>
        </w:rPr>
        <w:t>Žiaci na konci 3. ročníka druhej časti I. stupňa základného štúdia základnej umeleckej školy:</w:t>
      </w:r>
    </w:p>
    <w:tbl>
      <w:tblPr>
        <w:tblW w:w="8345" w:type="dxa"/>
        <w:tblInd w:w="-15" w:type="dxa"/>
        <w:tblLayout w:type="fixed"/>
        <w:tblLook w:val="04A0" w:firstRow="1" w:lastRow="0" w:firstColumn="1" w:lastColumn="0" w:noHBand="0" w:noVBand="1"/>
      </w:tblPr>
      <w:tblGrid>
        <w:gridCol w:w="4376"/>
        <w:gridCol w:w="3969"/>
      </w:tblGrid>
      <w:tr w:rsidR="009B0CC8" w:rsidRPr="00A76F0E" w:rsidTr="004C736B">
        <w:trPr>
          <w:trHeight w:val="201"/>
        </w:trPr>
        <w:tc>
          <w:tcPr>
            <w:tcW w:w="4376" w:type="dxa"/>
            <w:tcBorders>
              <w:top w:val="single" w:sz="4" w:space="0" w:color="000000"/>
              <w:left w:val="single" w:sz="4" w:space="0" w:color="000000"/>
              <w:bottom w:val="single" w:sz="4" w:space="0" w:color="000000"/>
              <w:right w:val="nil"/>
            </w:tcBorders>
            <w:hideMark/>
          </w:tcPr>
          <w:p w:rsidR="009B0CC8" w:rsidRPr="00A76F0E" w:rsidRDefault="009B0CC8" w:rsidP="004C736B">
            <w:pPr>
              <w:rPr>
                <w:rFonts w:ascii="Times New Roman" w:hAnsi="Times New Roman" w:cs="Times New Roman"/>
                <w:b/>
                <w:sz w:val="24"/>
                <w:szCs w:val="24"/>
              </w:rPr>
            </w:pPr>
            <w:r w:rsidRPr="00A76F0E">
              <w:rPr>
                <w:rFonts w:ascii="Times New Roman" w:hAnsi="Times New Roman" w:cs="Times New Roman"/>
                <w:b/>
                <w:sz w:val="24"/>
                <w:szCs w:val="24"/>
              </w:rPr>
              <w:t>Výkonový štandard</w:t>
            </w:r>
          </w:p>
        </w:tc>
        <w:tc>
          <w:tcPr>
            <w:tcW w:w="3969" w:type="dxa"/>
            <w:tcBorders>
              <w:top w:val="single" w:sz="4" w:space="0" w:color="000000"/>
              <w:left w:val="single" w:sz="4" w:space="0" w:color="000000"/>
              <w:bottom w:val="single" w:sz="4" w:space="0" w:color="000000"/>
              <w:right w:val="single" w:sz="4" w:space="0" w:color="000000"/>
            </w:tcBorders>
            <w:hideMark/>
          </w:tcPr>
          <w:p w:rsidR="009B0CC8" w:rsidRPr="00A76F0E" w:rsidRDefault="009B0CC8" w:rsidP="004C736B">
            <w:pPr>
              <w:rPr>
                <w:rFonts w:ascii="Times New Roman" w:hAnsi="Times New Roman" w:cs="Times New Roman"/>
                <w:b/>
                <w:sz w:val="24"/>
                <w:szCs w:val="24"/>
              </w:rPr>
            </w:pPr>
            <w:r w:rsidRPr="00A76F0E">
              <w:rPr>
                <w:rFonts w:ascii="Times New Roman" w:hAnsi="Times New Roman" w:cs="Times New Roman"/>
                <w:b/>
                <w:sz w:val="24"/>
                <w:szCs w:val="24"/>
              </w:rPr>
              <w:t>Obsahový štandard</w:t>
            </w:r>
          </w:p>
        </w:tc>
      </w:tr>
      <w:tr w:rsidR="009B0CC8" w:rsidRPr="005E4456" w:rsidTr="004C736B">
        <w:trPr>
          <w:trHeight w:val="201"/>
        </w:trPr>
        <w:tc>
          <w:tcPr>
            <w:tcW w:w="4376" w:type="dxa"/>
            <w:tcBorders>
              <w:top w:val="single" w:sz="4" w:space="0" w:color="000000"/>
              <w:left w:val="single" w:sz="4" w:space="0" w:color="000000"/>
              <w:bottom w:val="single" w:sz="4" w:space="0" w:color="000000"/>
              <w:right w:val="nil"/>
            </w:tcBorders>
            <w:hideMark/>
          </w:tcPr>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preukazujú pri hre stabilitu, vyrovnanosť a kvalitu tónu, výrazové prostriedky, frázovanie,  dynamické rozpätie a agogiku,</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uplatňujú v hre rôzne nástrojové efekty,</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ovládajú a uplatňujú odborné výrazy a poznatky z oblasti  hudobnej teórie, hudobnej formy, dejín hudby, rytmu,</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uplatňujú teoretické vedomosti v nástrojovej praxi,</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 xml:space="preserve">ovládajú  preladenie háčikov počas skladby, </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 xml:space="preserve">ovládajú hru durových a molových stupníc s b, zvlášť a spolu obe ruky, (2 oktávy, rýchlejšie tempo), </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ovládajú kvintakord (štvorzvuk) a obraty, (2 oktávy, rýchlejšie tempo),</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ovládajú hru základných harmonických funkcií ako kadenciu, (stredné tempo),</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vedia hrať z listu,</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 xml:space="preserve">interpretujú primerane náročné skladby rôznych štýlových období a žánrov, s muzikálnym prejavom a primeranými výrazovými prostriedkami, podľa </w:t>
            </w:r>
            <w:r w:rsidRPr="005E4456">
              <w:rPr>
                <w:rFonts w:ascii="Times New Roman" w:hAnsi="Times New Roman" w:cs="Times New Roman"/>
                <w:sz w:val="24"/>
                <w:szCs w:val="24"/>
              </w:rPr>
              <w:lastRenderedPageBreak/>
              <w:t>obsahového štandardu, v ktorých aplikujú získané technické zručnosti a teoretické znalosti, v sólovej hre,</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interpretujú primerané skladby v rámci komornej, súborovej hry alebo sprievodu k inému nástroju,</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hrajú naspamäť prednesové skladby,</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vystupujú na verejných podujatiach,</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preukazujú schopnosť samoštúdia,</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dokážu ohodnotiť svoj výkon aj iných,</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prejavujú vlastný hudobný názor,</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poznajú základy správneho ošetrenia a údržby nástroja.</w:t>
            </w:r>
          </w:p>
        </w:tc>
        <w:tc>
          <w:tcPr>
            <w:tcW w:w="3969" w:type="dxa"/>
            <w:tcBorders>
              <w:top w:val="single" w:sz="4" w:space="0" w:color="000000"/>
              <w:left w:val="single" w:sz="4" w:space="0" w:color="000000"/>
              <w:bottom w:val="single" w:sz="4" w:space="0" w:color="000000"/>
              <w:right w:val="single" w:sz="4" w:space="0" w:color="000000"/>
            </w:tcBorders>
          </w:tcPr>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lastRenderedPageBreak/>
              <w:t>Zdokonaľovanie doterajších zručností.</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Stabilita, vyrovnanosť a kvalita tónu.</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 xml:space="preserve">Efekty v modernej hudbe. </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Aplikácia teoretických poznatkov nadobudnutých v predmete hudobná náuka v rozsahu primeranom špecifikám nástroja a obsahu učiva.</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Enharmonická zámena, formový rozbor a terminológia študovanej skladby.</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Rôzne rytmické modely.</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Posuvky.</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Zvuková a rytmická vyrovnanos</w:t>
            </w:r>
            <w:r>
              <w:rPr>
                <w:rFonts w:ascii="Times New Roman" w:hAnsi="Times New Roman" w:cs="Times New Roman"/>
                <w:sz w:val="24"/>
                <w:szCs w:val="24"/>
              </w:rPr>
              <w:t>ť hry stupníc a akordov (0-7b).</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Kadencia.</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Hra z listu.</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Interpretácia rôznych skladieb primeranej náročnosti.</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Výrazové prostriedky, frázovanie,  dynamické rozpätie, agogika.</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lastRenderedPageBreak/>
              <w:t>Minimálne 4 náročnejšie skladby.</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Hra v rámci komornej hry (rôzne nástrojové zloženie) alebo hra</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v súbore  alebo sprievod k inému nástroju.</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Hra spamäti.</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Verejné vystúpenie.</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Samoštúdium.</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Sebahodnotenie a hodnotenie výkonu.</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Názor.</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Starostlivosť o nástroj.</w:t>
            </w:r>
          </w:p>
        </w:tc>
      </w:tr>
    </w:tbl>
    <w:p w:rsidR="009B0CC8" w:rsidRPr="009B0CC8" w:rsidRDefault="009B0CC8" w:rsidP="009B0CC8">
      <w:pPr>
        <w:keepNext/>
        <w:keepLines/>
        <w:numPr>
          <w:ilvl w:val="0"/>
          <w:numId w:val="168"/>
        </w:numPr>
        <w:spacing w:before="480" w:after="0"/>
        <w:outlineLvl w:val="0"/>
        <w:rPr>
          <w:rFonts w:ascii="Times New Roman" w:eastAsiaTheme="majorEastAsia" w:hAnsi="Times New Roman" w:cstheme="majorBidi"/>
          <w:b/>
          <w:bCs/>
          <w:sz w:val="24"/>
          <w:szCs w:val="28"/>
        </w:rPr>
      </w:pPr>
      <w:bookmarkStart w:id="9" w:name="_Toc468447122"/>
      <w:r w:rsidRPr="009B0CC8">
        <w:rPr>
          <w:rFonts w:ascii="Times New Roman" w:eastAsiaTheme="majorEastAsia" w:hAnsi="Times New Roman" w:cstheme="majorBidi"/>
          <w:b/>
          <w:bCs/>
          <w:sz w:val="24"/>
          <w:szCs w:val="28"/>
        </w:rPr>
        <w:lastRenderedPageBreak/>
        <w:t>4.  ROČNÍK DRUHEJ ČASTI I. STUPŇA ZÁKLADNÉHO ŠTÚDIA ZÁKLADNEJ UMELECKEJ ŠKOLY</w:t>
      </w:r>
      <w:bookmarkEnd w:id="9"/>
    </w:p>
    <w:p w:rsidR="009B0CC8" w:rsidRPr="009B0CC8" w:rsidRDefault="009B0CC8" w:rsidP="009B0CC8">
      <w:pPr>
        <w:rPr>
          <w:rFonts w:ascii="Times New Roman" w:hAnsi="Times New Roman" w:cs="Times New Roman"/>
          <w:sz w:val="24"/>
          <w:szCs w:val="24"/>
        </w:rPr>
      </w:pPr>
    </w:p>
    <w:p w:rsidR="009B0CC8" w:rsidRPr="009B0CC8" w:rsidRDefault="009B0CC8" w:rsidP="009B0CC8">
      <w:pPr>
        <w:rPr>
          <w:rFonts w:ascii="Times New Roman" w:hAnsi="Times New Roman" w:cs="Times New Roman"/>
          <w:sz w:val="24"/>
          <w:szCs w:val="24"/>
        </w:rPr>
      </w:pPr>
      <w:r w:rsidRPr="009B0CC8">
        <w:rPr>
          <w:rFonts w:ascii="Times New Roman" w:hAnsi="Times New Roman" w:cs="Times New Roman"/>
          <w:sz w:val="24"/>
          <w:szCs w:val="24"/>
        </w:rPr>
        <w:t>Žiaci na konci 4. ročníka druhej časti I. stupňa základného štúdia základnej umeleckej školy:</w:t>
      </w:r>
    </w:p>
    <w:tbl>
      <w:tblPr>
        <w:tblW w:w="8114" w:type="dxa"/>
        <w:tblInd w:w="-15" w:type="dxa"/>
        <w:tblLayout w:type="fixed"/>
        <w:tblLook w:val="04A0" w:firstRow="1" w:lastRow="0" w:firstColumn="1" w:lastColumn="0" w:noHBand="0" w:noVBand="1"/>
      </w:tblPr>
      <w:tblGrid>
        <w:gridCol w:w="4518"/>
        <w:gridCol w:w="3596"/>
      </w:tblGrid>
      <w:tr w:rsidR="009B0CC8" w:rsidRPr="002B6A63" w:rsidTr="004C736B">
        <w:trPr>
          <w:trHeight w:val="201"/>
        </w:trPr>
        <w:tc>
          <w:tcPr>
            <w:tcW w:w="4518" w:type="dxa"/>
            <w:tcBorders>
              <w:top w:val="single" w:sz="4" w:space="0" w:color="000000"/>
              <w:left w:val="single" w:sz="4" w:space="0" w:color="000000"/>
              <w:bottom w:val="single" w:sz="4" w:space="0" w:color="000000"/>
              <w:right w:val="nil"/>
            </w:tcBorders>
            <w:hideMark/>
          </w:tcPr>
          <w:p w:rsidR="009B0CC8" w:rsidRPr="002B6A63" w:rsidRDefault="009B0CC8" w:rsidP="004C736B">
            <w:pPr>
              <w:rPr>
                <w:rFonts w:ascii="Times New Roman" w:hAnsi="Times New Roman" w:cs="Times New Roman"/>
                <w:b/>
                <w:sz w:val="24"/>
                <w:szCs w:val="24"/>
              </w:rPr>
            </w:pPr>
            <w:r w:rsidRPr="002B6A63">
              <w:rPr>
                <w:rFonts w:ascii="Times New Roman" w:hAnsi="Times New Roman" w:cs="Times New Roman"/>
                <w:b/>
                <w:sz w:val="24"/>
                <w:szCs w:val="24"/>
              </w:rPr>
              <w:t>Výkonový štandard</w:t>
            </w:r>
          </w:p>
        </w:tc>
        <w:tc>
          <w:tcPr>
            <w:tcW w:w="3596" w:type="dxa"/>
            <w:tcBorders>
              <w:top w:val="single" w:sz="4" w:space="0" w:color="000000"/>
              <w:left w:val="single" w:sz="4" w:space="0" w:color="000000"/>
              <w:bottom w:val="single" w:sz="4" w:space="0" w:color="000000"/>
              <w:right w:val="single" w:sz="4" w:space="0" w:color="000000"/>
            </w:tcBorders>
            <w:hideMark/>
          </w:tcPr>
          <w:p w:rsidR="009B0CC8" w:rsidRPr="002B6A63" w:rsidRDefault="009B0CC8" w:rsidP="004C736B">
            <w:pPr>
              <w:rPr>
                <w:rFonts w:ascii="Times New Roman" w:hAnsi="Times New Roman" w:cs="Times New Roman"/>
                <w:b/>
                <w:sz w:val="24"/>
                <w:szCs w:val="24"/>
              </w:rPr>
            </w:pPr>
            <w:r w:rsidRPr="002B6A63">
              <w:rPr>
                <w:rFonts w:ascii="Times New Roman" w:hAnsi="Times New Roman" w:cs="Times New Roman"/>
                <w:b/>
                <w:sz w:val="24"/>
                <w:szCs w:val="24"/>
              </w:rPr>
              <w:t>Obsahový štandard</w:t>
            </w:r>
          </w:p>
        </w:tc>
      </w:tr>
      <w:tr w:rsidR="009B0CC8" w:rsidRPr="005E4456" w:rsidTr="004C736B">
        <w:trPr>
          <w:trHeight w:val="2070"/>
        </w:trPr>
        <w:tc>
          <w:tcPr>
            <w:tcW w:w="4518" w:type="dxa"/>
            <w:tcBorders>
              <w:top w:val="single" w:sz="4" w:space="0" w:color="000000"/>
              <w:left w:val="single" w:sz="4" w:space="0" w:color="000000"/>
              <w:bottom w:val="single" w:sz="4" w:space="0" w:color="000000"/>
              <w:right w:val="nil"/>
            </w:tcBorders>
          </w:tcPr>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ovládajú hru na primeranej technickej úrovni,</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ovládajú hru rôznych technických efektov,</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skvalitňujú stabilitu a vyrovnanosť tónu, frázovanie, dynamické rozpätie a agogiku,</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ovládajú a uplatňujú odborné výrazy a poznatky z oblasti  hudobnej teórie, hudobnej formy, dejín hudby, rytmu,</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uplatňujú teoretické vedomosti v nástrojovej praxi,</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ovládajú prácu s háčikmi,,</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 xml:space="preserve">ovládajú hru durových a molových stupníc s  #, zvlášť a spolu obe ruky, (2 oktávy, </w:t>
            </w:r>
            <w:r w:rsidRPr="005E4456">
              <w:rPr>
                <w:rFonts w:ascii="Times New Roman" w:hAnsi="Times New Roman" w:cs="Times New Roman"/>
                <w:sz w:val="24"/>
                <w:szCs w:val="24"/>
              </w:rPr>
              <w:lastRenderedPageBreak/>
              <w:t>rýchle tempo),</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ovládajú kvintakord (štvorzvuk) a obraty,  (2 oktávy, rýchle tempo),</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ovládajú hru základných harmonických funkcií ako kadenciu, (rýchle tempo),</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vedia hrať z listu,</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interpretujú primerane náročné skladby rôznych štýlových období a žánrov, s muzikálnym prejavom a primeranými výrazovými prostriedkami, podľa obsahového štandardu, v ktorých aplikujú získané technické z</w:t>
            </w:r>
            <w:r>
              <w:rPr>
                <w:rFonts w:ascii="Times New Roman" w:hAnsi="Times New Roman" w:cs="Times New Roman"/>
                <w:sz w:val="24"/>
                <w:szCs w:val="24"/>
              </w:rPr>
              <w:t xml:space="preserve">ručnosti a teoretické znalosti </w:t>
            </w:r>
            <w:r w:rsidRPr="005E4456">
              <w:rPr>
                <w:rFonts w:ascii="Times New Roman" w:hAnsi="Times New Roman" w:cs="Times New Roman"/>
                <w:sz w:val="24"/>
                <w:szCs w:val="24"/>
              </w:rPr>
              <w:t>v sólovej hre,</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zapájajú sa do komornej, súborovej hry alebo sprievodu k inému nástroju,</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hrajú naspamäť prednesové skladby,</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vystupujú na verejných podujatiach,</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dokážu v rámci nadobudnutých kompetencií samostatne naštudovať         technicky a výrazovo náročnejšiu prednesovú skladbu,</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preukazujú schopnosť samoštúdia a sebakontroly,</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vedia ohodnotiť vlastné aj iné výkony,</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 xml:space="preserve">majú vlastný hudobný názor, </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poznajú základy správneho ošetrenia a údržby nástroja.</w:t>
            </w:r>
          </w:p>
        </w:tc>
        <w:tc>
          <w:tcPr>
            <w:tcW w:w="3596" w:type="dxa"/>
            <w:tcBorders>
              <w:top w:val="single" w:sz="4" w:space="0" w:color="000000"/>
              <w:left w:val="single" w:sz="4" w:space="0" w:color="000000"/>
              <w:bottom w:val="single" w:sz="4" w:space="0" w:color="000000"/>
              <w:right w:val="single" w:sz="4" w:space="0" w:color="000000"/>
            </w:tcBorders>
          </w:tcPr>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lastRenderedPageBreak/>
              <w:t>Zdokonaľovanie doterajších zručností.</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 xml:space="preserve">Efekty v modernej hudbe. </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Stabilita, vyrovnanosť a kvalita tónu.</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Rozlišovanie farby tónu.</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 xml:space="preserve">Aplikácia teoretických poznatkov nadobudnutých v predmete hudobná </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 xml:space="preserve">náuka v rozsahu primeranom špecifikám nástroja a interpretovaným </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skladbám.</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lastRenderedPageBreak/>
              <w:t>Formový rozbor a terminológia študovanej skladby.</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Rôzne rytmické útvary.</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Posuvky.</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Zvuková a rytmická vyrovnanosť hry stupníc a akordov (0 – 7 #).</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Kadencia.</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Hra z listu.</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Interpretácia rôznych skladieb primeranej náročnosti.</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 xml:space="preserve">Výrazové prostriedky, frázovanie,  dynamické rozpätie, agogika. </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Rozlíšenie gradácie a uvoľnenia.</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Minimálne 4 náročnejšie skladby.</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Hra v rámci komornej hry (rôzne zoskupenie), hra v súbore alebo sprievod.</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Hra spamäti.</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Verejné vystúpenie.</w:t>
            </w:r>
          </w:p>
          <w:p w:rsidR="009B0CC8" w:rsidRPr="005E4456" w:rsidRDefault="009B0CC8" w:rsidP="004C736B">
            <w:pPr>
              <w:rPr>
                <w:rFonts w:ascii="Times New Roman" w:hAnsi="Times New Roman" w:cs="Times New Roman"/>
                <w:sz w:val="24"/>
                <w:szCs w:val="24"/>
              </w:rPr>
            </w:pPr>
            <w:r>
              <w:rPr>
                <w:rFonts w:ascii="Times New Roman" w:hAnsi="Times New Roman" w:cs="Times New Roman"/>
                <w:sz w:val="24"/>
                <w:szCs w:val="24"/>
              </w:rPr>
              <w:t>Samoštúdium.</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Sebahodnotenie a hodnotenie výkonu.</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Názor.</w:t>
            </w:r>
          </w:p>
          <w:p w:rsidR="009B0CC8" w:rsidRPr="005E4456" w:rsidRDefault="009B0CC8" w:rsidP="004C736B">
            <w:pPr>
              <w:rPr>
                <w:rFonts w:ascii="Times New Roman" w:hAnsi="Times New Roman" w:cs="Times New Roman"/>
                <w:sz w:val="24"/>
                <w:szCs w:val="24"/>
              </w:rPr>
            </w:pPr>
            <w:r w:rsidRPr="005E4456">
              <w:rPr>
                <w:rFonts w:ascii="Times New Roman" w:hAnsi="Times New Roman" w:cs="Times New Roman"/>
                <w:sz w:val="24"/>
                <w:szCs w:val="24"/>
              </w:rPr>
              <w:t>Starostlivosť o nástroj.</w:t>
            </w:r>
          </w:p>
        </w:tc>
      </w:tr>
    </w:tbl>
    <w:p w:rsidR="009B0CC8" w:rsidRPr="001C1821" w:rsidRDefault="009B0CC8" w:rsidP="009B0CC8">
      <w:pPr>
        <w:rPr>
          <w:rFonts w:ascii="Times New Roman" w:hAnsi="Times New Roman" w:cs="Times New Roman"/>
          <w:b/>
          <w:sz w:val="24"/>
          <w:szCs w:val="24"/>
        </w:rPr>
      </w:pPr>
      <w:r w:rsidRPr="001C1821">
        <w:rPr>
          <w:rFonts w:ascii="Times New Roman" w:hAnsi="Times New Roman" w:cs="Times New Roman"/>
          <w:b/>
          <w:sz w:val="24"/>
          <w:szCs w:val="24"/>
        </w:rPr>
        <w:lastRenderedPageBreak/>
        <w:t>Záverečná skúška:</w:t>
      </w:r>
    </w:p>
    <w:p w:rsidR="009B0CC8" w:rsidRPr="005E4456" w:rsidRDefault="009B0CC8" w:rsidP="009B0CC8">
      <w:pPr>
        <w:tabs>
          <w:tab w:val="left" w:pos="8364"/>
        </w:tabs>
        <w:rPr>
          <w:rFonts w:ascii="Times New Roman" w:hAnsi="Times New Roman" w:cs="Times New Roman"/>
          <w:sz w:val="24"/>
          <w:szCs w:val="24"/>
        </w:rPr>
      </w:pPr>
      <w:r w:rsidRPr="005E4456">
        <w:rPr>
          <w:rFonts w:ascii="Times New Roman" w:hAnsi="Times New Roman" w:cs="Times New Roman"/>
          <w:sz w:val="24"/>
          <w:szCs w:val="24"/>
        </w:rPr>
        <w:t>2 technicky náročnejšie skladby rôzneho charakteru, období alebo žánru, sólová hra, hra spamäti.</w:t>
      </w:r>
    </w:p>
    <w:p w:rsidR="005136BA" w:rsidRDefault="005136BA">
      <w:pPr>
        <w:rPr>
          <w:rFonts w:ascii="Times New Roman" w:hAnsi="Times New Roman" w:cs="Times New Roman"/>
          <w:sz w:val="24"/>
          <w:szCs w:val="24"/>
        </w:rPr>
      </w:pPr>
    </w:p>
    <w:p w:rsidR="00355B84" w:rsidRDefault="00355B84">
      <w:pPr>
        <w:rPr>
          <w:rFonts w:ascii="Times New Roman" w:hAnsi="Times New Roman" w:cs="Times New Roman"/>
          <w:sz w:val="24"/>
          <w:szCs w:val="24"/>
        </w:rPr>
      </w:pPr>
      <w:bookmarkStart w:id="10" w:name="_GoBack"/>
      <w:bookmarkEnd w:id="10"/>
    </w:p>
    <w:p w:rsidR="00892775" w:rsidRDefault="00892775">
      <w:pPr>
        <w:rPr>
          <w:rFonts w:ascii="Times New Roman" w:hAnsi="Times New Roman" w:cs="Times New Roman"/>
          <w:sz w:val="24"/>
          <w:szCs w:val="24"/>
        </w:rPr>
      </w:pPr>
    </w:p>
    <w:p w:rsidR="00892775" w:rsidRPr="00892775" w:rsidRDefault="00892775" w:rsidP="00892775">
      <w:pPr>
        <w:spacing w:after="0" w:line="240" w:lineRule="auto"/>
        <w:jc w:val="center"/>
        <w:rPr>
          <w:rFonts w:ascii="Times New Roman" w:eastAsia="Times New Roman" w:hAnsi="Times New Roman" w:cs="Times New Roman"/>
          <w:b/>
          <w:sz w:val="28"/>
          <w:szCs w:val="28"/>
          <w:lang w:eastAsia="sk-SK"/>
        </w:rPr>
      </w:pPr>
      <w:r w:rsidRPr="00892775">
        <w:rPr>
          <w:rFonts w:ascii="Times New Roman" w:eastAsia="Times New Roman" w:hAnsi="Times New Roman" w:cs="Times New Roman"/>
          <w:b/>
          <w:sz w:val="28"/>
          <w:szCs w:val="28"/>
          <w:lang w:eastAsia="sk-SK"/>
        </w:rPr>
        <w:lastRenderedPageBreak/>
        <w:t>ŠKOLSKÝ  VZDELÁVACÍ  PROGRAM</w:t>
      </w:r>
    </w:p>
    <w:p w:rsidR="00892775" w:rsidRPr="00892775" w:rsidRDefault="00892775" w:rsidP="00892775">
      <w:pPr>
        <w:spacing w:after="0" w:line="240" w:lineRule="auto"/>
        <w:jc w:val="center"/>
        <w:rPr>
          <w:rFonts w:ascii="Times New Roman" w:eastAsia="Times New Roman" w:hAnsi="Times New Roman" w:cs="Times New Roman"/>
          <w:b/>
          <w:sz w:val="28"/>
          <w:szCs w:val="28"/>
          <w:lang w:eastAsia="sk-SK"/>
        </w:rPr>
      </w:pPr>
      <w:r w:rsidRPr="00892775">
        <w:rPr>
          <w:rFonts w:ascii="Times New Roman" w:eastAsia="Times New Roman" w:hAnsi="Times New Roman" w:cs="Times New Roman"/>
          <w:b/>
          <w:sz w:val="28"/>
          <w:szCs w:val="28"/>
          <w:lang w:eastAsia="sk-SK"/>
        </w:rPr>
        <w:t>PRE  PRÍPRAVNÉ  ŠTÚDIUM</w:t>
      </w:r>
    </w:p>
    <w:p w:rsidR="00892775" w:rsidRPr="00892775" w:rsidRDefault="00892775" w:rsidP="00892775">
      <w:pPr>
        <w:spacing w:after="0" w:line="240" w:lineRule="auto"/>
        <w:rPr>
          <w:rFonts w:ascii="Times New Roman" w:eastAsia="Times New Roman" w:hAnsi="Times New Roman" w:cs="Times New Roman"/>
          <w:b/>
          <w:sz w:val="28"/>
          <w:szCs w:val="28"/>
          <w:lang w:eastAsia="sk-SK"/>
        </w:rPr>
      </w:pPr>
    </w:p>
    <w:p w:rsidR="00892775" w:rsidRPr="00892775" w:rsidRDefault="00892775" w:rsidP="00892775">
      <w:pPr>
        <w:spacing w:after="0" w:line="240" w:lineRule="auto"/>
        <w:jc w:val="center"/>
        <w:rPr>
          <w:rFonts w:ascii="Times New Roman" w:eastAsia="Times New Roman" w:hAnsi="Times New Roman" w:cs="Times New Roman"/>
          <w:b/>
          <w:sz w:val="36"/>
          <w:szCs w:val="36"/>
          <w:lang w:eastAsia="sk-SK"/>
        </w:rPr>
      </w:pPr>
      <w:r w:rsidRPr="00892775">
        <w:rPr>
          <w:rFonts w:ascii="Times New Roman" w:eastAsia="Times New Roman" w:hAnsi="Times New Roman" w:cs="Times New Roman"/>
          <w:b/>
          <w:sz w:val="36"/>
          <w:szCs w:val="36"/>
          <w:lang w:eastAsia="sk-SK"/>
        </w:rPr>
        <w:t>Spev, hlasová výchova</w:t>
      </w:r>
    </w:p>
    <w:p w:rsidR="00892775" w:rsidRPr="00892775" w:rsidRDefault="00892775" w:rsidP="00892775">
      <w:pPr>
        <w:spacing w:after="0" w:line="240" w:lineRule="auto"/>
        <w:rPr>
          <w:rFonts w:ascii="Times New Roman" w:eastAsia="Times New Roman" w:hAnsi="Times New Roman" w:cs="Times New Roman"/>
          <w:b/>
          <w:sz w:val="28"/>
          <w:szCs w:val="28"/>
          <w:lang w:eastAsia="sk-SK"/>
        </w:rPr>
      </w:pPr>
    </w:p>
    <w:p w:rsidR="00892775" w:rsidRPr="00892775" w:rsidRDefault="00892775" w:rsidP="00892775">
      <w:pPr>
        <w:spacing w:after="0" w:line="240" w:lineRule="auto"/>
        <w:jc w:val="center"/>
        <w:rPr>
          <w:rFonts w:ascii="Times New Roman" w:eastAsia="Times New Roman" w:hAnsi="Times New Roman" w:cs="Times New Roman"/>
          <w:b/>
          <w:sz w:val="24"/>
          <w:szCs w:val="24"/>
          <w:lang w:eastAsia="sk-SK"/>
        </w:rPr>
      </w:pPr>
      <w:r w:rsidRPr="00892775">
        <w:rPr>
          <w:rFonts w:ascii="Times New Roman" w:eastAsia="Times New Roman" w:hAnsi="Times New Roman" w:cs="Times New Roman"/>
          <w:b/>
          <w:sz w:val="24"/>
          <w:szCs w:val="24"/>
          <w:lang w:eastAsia="sk-SK"/>
        </w:rPr>
        <w:t>prípravné štúdium základnej umeleckej školy</w:t>
      </w:r>
    </w:p>
    <w:p w:rsidR="00892775" w:rsidRPr="00892775" w:rsidRDefault="00892775" w:rsidP="00892775">
      <w:pPr>
        <w:spacing w:after="0" w:line="240" w:lineRule="auto"/>
        <w:jc w:val="center"/>
        <w:rPr>
          <w:rFonts w:ascii="Times New Roman" w:eastAsia="Times New Roman" w:hAnsi="Times New Roman" w:cs="Times New Roman"/>
          <w:b/>
          <w:sz w:val="24"/>
          <w:szCs w:val="24"/>
          <w:lang w:eastAsia="sk-SK"/>
        </w:rPr>
      </w:pPr>
      <w:r w:rsidRPr="00892775">
        <w:rPr>
          <w:rFonts w:ascii="Times New Roman" w:eastAsia="Times New Roman" w:hAnsi="Times New Roman" w:cs="Times New Roman"/>
          <w:b/>
          <w:sz w:val="24"/>
          <w:szCs w:val="24"/>
          <w:lang w:eastAsia="sk-SK"/>
        </w:rPr>
        <w:t>Hudobný odbor</w:t>
      </w:r>
    </w:p>
    <w:p w:rsidR="00892775" w:rsidRPr="00892775" w:rsidRDefault="00892775" w:rsidP="00892775">
      <w:pPr>
        <w:spacing w:after="0" w:line="240" w:lineRule="auto"/>
        <w:rPr>
          <w:rFonts w:ascii="Times New Roman" w:eastAsia="Times New Roman" w:hAnsi="Times New Roman" w:cs="Times New Roman"/>
          <w:b/>
          <w:sz w:val="24"/>
          <w:szCs w:val="24"/>
          <w:lang w:eastAsia="sk-SK"/>
        </w:rPr>
      </w:pPr>
    </w:p>
    <w:p w:rsidR="00892775" w:rsidRPr="00892775" w:rsidRDefault="00892775" w:rsidP="00892775">
      <w:pPr>
        <w:spacing w:after="0" w:line="240" w:lineRule="auto"/>
        <w:rPr>
          <w:rFonts w:ascii="Times New Roman" w:eastAsia="Times New Roman" w:hAnsi="Times New Roman" w:cs="Times New Roman"/>
          <w:b/>
          <w:sz w:val="24"/>
          <w:szCs w:val="24"/>
          <w:lang w:eastAsia="sk-SK"/>
        </w:rPr>
      </w:pPr>
      <w:r w:rsidRPr="00892775">
        <w:rPr>
          <w:rFonts w:ascii="Times New Roman" w:eastAsia="Times New Roman" w:hAnsi="Times New Roman" w:cs="Times New Roman"/>
          <w:b/>
          <w:sz w:val="24"/>
          <w:szCs w:val="24"/>
          <w:lang w:eastAsia="sk-SK"/>
        </w:rPr>
        <w:t>CHARAKTERISTIKA PREDMETU</w:t>
      </w:r>
    </w:p>
    <w:p w:rsidR="00892775" w:rsidRPr="00892775" w:rsidRDefault="00892775" w:rsidP="00892775">
      <w:pPr>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xml:space="preserve">     Spev je oddávna najprirodzenejší hudobný prejav človeka. Spevnosť je meradlom hudobnosti národa  a bohatstvo ľudových piesní je doklad i základ jeho hudobnej kultúry. Kultivovaný spevácky prejav sa uplatňuje v jeho vokálnej hudbe všetkých štýlových období a žánrov v skladbách sólových, komorných i zborových.   </w:t>
      </w:r>
    </w:p>
    <w:p w:rsidR="00892775" w:rsidRPr="00892775" w:rsidRDefault="00892775" w:rsidP="00892775">
      <w:pPr>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xml:space="preserve">     Udržiavanie a rozvíjanie speváckej tradície národa  (prostredníctvom hlasovej a speváckej výchovy poskytovaním základov hudobného vzdelania nadaným záujemcom) je úloha speváckych oddelení ZUŠ.</w:t>
      </w:r>
    </w:p>
    <w:p w:rsidR="00892775" w:rsidRPr="00892775" w:rsidRDefault="00892775" w:rsidP="00892775">
      <w:pPr>
        <w:tabs>
          <w:tab w:val="left" w:pos="6630"/>
        </w:tabs>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ab/>
      </w:r>
    </w:p>
    <w:p w:rsidR="00892775" w:rsidRPr="00892775" w:rsidRDefault="00892775" w:rsidP="00892775">
      <w:pPr>
        <w:spacing w:after="0" w:line="240" w:lineRule="auto"/>
        <w:jc w:val="center"/>
        <w:rPr>
          <w:rFonts w:ascii="Times New Roman" w:eastAsia="Times New Roman" w:hAnsi="Times New Roman" w:cs="Times New Roman"/>
          <w:b/>
          <w:sz w:val="24"/>
          <w:szCs w:val="24"/>
          <w:lang w:eastAsia="sk-SK"/>
        </w:rPr>
      </w:pPr>
      <w:r w:rsidRPr="00892775">
        <w:rPr>
          <w:rFonts w:ascii="Times New Roman" w:eastAsia="Times New Roman" w:hAnsi="Times New Roman" w:cs="Times New Roman"/>
          <w:b/>
          <w:sz w:val="24"/>
          <w:szCs w:val="24"/>
          <w:lang w:eastAsia="sk-SK"/>
        </w:rPr>
        <w:t>Prípravné štúdium</w:t>
      </w:r>
    </w:p>
    <w:p w:rsidR="00892775" w:rsidRPr="00892775" w:rsidRDefault="00892775" w:rsidP="00892775">
      <w:pPr>
        <w:spacing w:after="0" w:line="240" w:lineRule="auto"/>
        <w:jc w:val="center"/>
        <w:rPr>
          <w:rFonts w:ascii="Times New Roman" w:eastAsia="Times New Roman" w:hAnsi="Times New Roman" w:cs="Times New Roman"/>
          <w:b/>
          <w:sz w:val="24"/>
          <w:szCs w:val="24"/>
          <w:lang w:eastAsia="sk-SK"/>
        </w:rPr>
      </w:pPr>
      <w:r w:rsidRPr="00892775">
        <w:rPr>
          <w:rFonts w:ascii="Courier New" w:eastAsia="Times New Roman" w:hAnsi="Courier New" w:cs="Courier New"/>
          <w:sz w:val="24"/>
          <w:szCs w:val="24"/>
          <w:lang w:eastAsia="sk-SK"/>
        </w:rPr>
        <w:t>(</w:t>
      </w:r>
      <w:r w:rsidRPr="00892775">
        <w:rPr>
          <w:rFonts w:ascii="Times New Roman" w:eastAsia="Times New Roman" w:hAnsi="Times New Roman" w:cs="Times New Roman"/>
          <w:sz w:val="24"/>
          <w:szCs w:val="24"/>
          <w:lang w:eastAsia="sk-SK"/>
        </w:rPr>
        <w:t>1 hodina týždenne</w:t>
      </w:r>
      <w:r w:rsidRPr="00892775">
        <w:rPr>
          <w:rFonts w:ascii="Times New Roman" w:eastAsia="Times New Roman" w:hAnsi="Times New Roman" w:cs="Courier New"/>
          <w:sz w:val="24"/>
          <w:szCs w:val="24"/>
          <w:lang w:eastAsia="sk-SK"/>
        </w:rPr>
        <w:t>)</w:t>
      </w:r>
    </w:p>
    <w:p w:rsidR="00892775" w:rsidRPr="00892775" w:rsidRDefault="00892775" w:rsidP="00892775">
      <w:pPr>
        <w:spacing w:after="0" w:line="240" w:lineRule="auto"/>
        <w:rPr>
          <w:rFonts w:ascii="Times New Roman" w:eastAsia="Times New Roman" w:hAnsi="Times New Roman" w:cs="Times New Roman"/>
          <w:sz w:val="24"/>
          <w:szCs w:val="24"/>
          <w:lang w:eastAsia="sk-SK"/>
        </w:rPr>
      </w:pPr>
    </w:p>
    <w:p w:rsidR="00892775" w:rsidRPr="00892775" w:rsidRDefault="00892775" w:rsidP="00892775">
      <w:pPr>
        <w:spacing w:after="0" w:line="240" w:lineRule="auto"/>
        <w:rPr>
          <w:rFonts w:ascii="Times New Roman" w:eastAsia="Times New Roman" w:hAnsi="Times New Roman" w:cs="Times New Roman"/>
          <w:b/>
          <w:sz w:val="24"/>
          <w:szCs w:val="24"/>
          <w:lang w:eastAsia="sk-SK"/>
        </w:rPr>
      </w:pPr>
      <w:r w:rsidRPr="00892775">
        <w:rPr>
          <w:rFonts w:ascii="Times New Roman" w:eastAsia="Times New Roman" w:hAnsi="Times New Roman" w:cs="Times New Roman"/>
          <w:b/>
          <w:sz w:val="24"/>
          <w:szCs w:val="24"/>
          <w:lang w:eastAsia="sk-SK"/>
        </w:rPr>
        <w:t>Ciele</w:t>
      </w:r>
    </w:p>
    <w:p w:rsidR="00892775" w:rsidRPr="00892775" w:rsidRDefault="00892775" w:rsidP="00892775">
      <w:pPr>
        <w:spacing w:after="0" w:line="240" w:lineRule="auto"/>
        <w:jc w:val="both"/>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xml:space="preserve">     Do prípravného ročníka spevu – hlasovej výchovy možno zaraďovať deti so zdravým hlasom. Cieľ prípravnej hlasovej výchovy je overenie schopností ďalšieho hudobného a hlasového vývoja žiakov, prehĺbenie ich záujmu o spev, naučenie zásad hlasovej hygieny, prípadne v spolupráci s logopédom odstránenie chýb v ich výslovnosti.</w:t>
      </w:r>
    </w:p>
    <w:p w:rsidR="00892775" w:rsidRPr="00892775" w:rsidRDefault="00892775" w:rsidP="00892775">
      <w:pPr>
        <w:spacing w:after="0" w:line="240" w:lineRule="auto"/>
        <w:rPr>
          <w:rFonts w:ascii="Times New Roman" w:eastAsia="Times New Roman" w:hAnsi="Times New Roman" w:cs="Times New Roman"/>
          <w:sz w:val="24"/>
          <w:szCs w:val="24"/>
          <w:lang w:eastAsia="sk-SK"/>
        </w:rPr>
      </w:pPr>
    </w:p>
    <w:p w:rsidR="00892775" w:rsidRPr="00892775" w:rsidRDefault="00892775" w:rsidP="00892775">
      <w:pPr>
        <w:spacing w:after="0" w:line="240" w:lineRule="auto"/>
        <w:rPr>
          <w:rFonts w:ascii="Times New Roman" w:eastAsia="Times New Roman" w:hAnsi="Times New Roman" w:cs="Times New Roman"/>
          <w:b/>
          <w:sz w:val="24"/>
          <w:szCs w:val="24"/>
          <w:lang w:eastAsia="sk-SK"/>
        </w:rPr>
      </w:pPr>
      <w:r w:rsidRPr="00892775">
        <w:rPr>
          <w:rFonts w:ascii="Times New Roman" w:eastAsia="Times New Roman" w:hAnsi="Times New Roman" w:cs="Times New Roman"/>
          <w:b/>
          <w:sz w:val="24"/>
          <w:szCs w:val="24"/>
          <w:lang w:eastAsia="sk-SK"/>
        </w:rPr>
        <w:t xml:space="preserve">Obsah </w:t>
      </w:r>
    </w:p>
    <w:p w:rsidR="00892775" w:rsidRPr="00892775" w:rsidRDefault="00892775" w:rsidP="00892775">
      <w:pPr>
        <w:spacing w:after="0" w:line="240" w:lineRule="auto"/>
        <w:jc w:val="both"/>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xml:space="preserve">° správne a prirodzené držanie tela pri speve </w:t>
      </w:r>
    </w:p>
    <w:p w:rsidR="00892775" w:rsidRPr="00892775" w:rsidRDefault="00892775" w:rsidP="00892775">
      <w:pPr>
        <w:spacing w:after="0" w:line="240" w:lineRule="auto"/>
        <w:jc w:val="both"/>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pokojné a hlboké dýchanie – pokojný nádych nosom, predlžovaný výdych ústami</w:t>
      </w:r>
    </w:p>
    <w:p w:rsidR="00892775" w:rsidRPr="00892775" w:rsidRDefault="00892775" w:rsidP="00892775">
      <w:pPr>
        <w:spacing w:after="0" w:line="240" w:lineRule="auto"/>
        <w:jc w:val="both"/>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uvoľnenie brady s funkčným ovládaním úst ako predpoklad pre správnu vokalizáciu</w:t>
      </w:r>
    </w:p>
    <w:p w:rsidR="00892775" w:rsidRPr="00892775" w:rsidRDefault="00892775" w:rsidP="00892775">
      <w:pPr>
        <w:spacing w:after="0" w:line="240" w:lineRule="auto"/>
        <w:jc w:val="both"/>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spev v strednej hlasovej polohe v rozsahu 5-6 tónov</w:t>
      </w:r>
    </w:p>
    <w:p w:rsidR="00892775" w:rsidRPr="00892775" w:rsidRDefault="00892775" w:rsidP="00892775">
      <w:pPr>
        <w:spacing w:after="0" w:line="240" w:lineRule="auto"/>
        <w:jc w:val="both"/>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cvičenie spievania spamäti</w:t>
      </w:r>
    </w:p>
    <w:p w:rsidR="00892775" w:rsidRPr="00892775" w:rsidRDefault="00892775" w:rsidP="00892775">
      <w:pPr>
        <w:spacing w:after="0" w:line="240" w:lineRule="auto"/>
        <w:jc w:val="both"/>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správna výslovnosť</w:t>
      </w:r>
    </w:p>
    <w:p w:rsidR="00892775" w:rsidRPr="00892775" w:rsidRDefault="00892775" w:rsidP="00892775">
      <w:pPr>
        <w:spacing w:after="0" w:line="240" w:lineRule="auto"/>
        <w:jc w:val="both"/>
        <w:rPr>
          <w:rFonts w:ascii="Times New Roman" w:eastAsia="Times New Roman" w:hAnsi="Times New Roman" w:cs="Times New Roman"/>
          <w:sz w:val="24"/>
          <w:szCs w:val="24"/>
          <w:lang w:eastAsia="sk-SK"/>
        </w:rPr>
      </w:pPr>
    </w:p>
    <w:p w:rsidR="00892775" w:rsidRPr="00892775" w:rsidRDefault="00892775" w:rsidP="00892775">
      <w:pPr>
        <w:spacing w:after="0" w:line="240" w:lineRule="auto"/>
        <w:rPr>
          <w:rFonts w:ascii="Times New Roman" w:eastAsia="Times New Roman" w:hAnsi="Times New Roman" w:cs="Times New Roman"/>
          <w:b/>
          <w:sz w:val="24"/>
          <w:szCs w:val="24"/>
          <w:lang w:eastAsia="sk-SK"/>
        </w:rPr>
      </w:pPr>
      <w:r w:rsidRPr="00892775">
        <w:rPr>
          <w:rFonts w:ascii="Times New Roman" w:eastAsia="Times New Roman" w:hAnsi="Times New Roman" w:cs="Times New Roman"/>
          <w:b/>
          <w:sz w:val="24"/>
          <w:szCs w:val="24"/>
          <w:lang w:eastAsia="sk-SK"/>
        </w:rPr>
        <w:t>Hudobný materiál</w:t>
      </w:r>
    </w:p>
    <w:p w:rsidR="00892775" w:rsidRPr="00892775" w:rsidRDefault="00892775" w:rsidP="00892775">
      <w:pPr>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Lapšanská: Do, re, mi</w:t>
      </w:r>
    </w:p>
    <w:p w:rsidR="00892775" w:rsidRPr="00892775" w:rsidRDefault="00892775" w:rsidP="00892775">
      <w:pPr>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Detský rok</w:t>
      </w:r>
    </w:p>
    <w:p w:rsidR="00892775" w:rsidRPr="00892775" w:rsidRDefault="00892775" w:rsidP="00892775">
      <w:pPr>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Blanka Chládková: Šlabikár začínajúceho speváčika, I. diel</w:t>
      </w:r>
    </w:p>
    <w:p w:rsidR="00892775" w:rsidRPr="00892775" w:rsidRDefault="00892775" w:rsidP="00892775">
      <w:pPr>
        <w:spacing w:after="0" w:line="240" w:lineRule="auto"/>
        <w:rPr>
          <w:rFonts w:ascii="Times New Roman" w:eastAsia="Times New Roman" w:hAnsi="Times New Roman" w:cs="Times New Roman"/>
          <w:sz w:val="24"/>
          <w:szCs w:val="24"/>
          <w:lang w:eastAsia="sk-SK"/>
        </w:rPr>
      </w:pPr>
    </w:p>
    <w:p w:rsidR="00892775" w:rsidRPr="00892775" w:rsidRDefault="00892775" w:rsidP="00892775">
      <w:pPr>
        <w:spacing w:after="0" w:line="240" w:lineRule="auto"/>
        <w:rPr>
          <w:rFonts w:ascii="Times New Roman" w:eastAsia="Times New Roman" w:hAnsi="Times New Roman" w:cs="Times New Roman"/>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637"/>
      </w:tblGrid>
      <w:tr w:rsidR="00892775" w:rsidRPr="00892775" w:rsidTr="00892775">
        <w:tc>
          <w:tcPr>
            <w:tcW w:w="4871" w:type="dxa"/>
          </w:tcPr>
          <w:p w:rsidR="00892775" w:rsidRPr="00892775" w:rsidRDefault="00892775" w:rsidP="00892775">
            <w:pPr>
              <w:spacing w:after="0" w:line="240" w:lineRule="auto"/>
              <w:rPr>
                <w:rFonts w:ascii="Times New Roman" w:eastAsia="Times New Roman" w:hAnsi="Times New Roman" w:cs="Times New Roman"/>
                <w:b/>
                <w:sz w:val="24"/>
                <w:szCs w:val="24"/>
                <w:lang w:eastAsia="sk-SK"/>
              </w:rPr>
            </w:pPr>
            <w:r w:rsidRPr="00892775">
              <w:rPr>
                <w:rFonts w:ascii="Times New Roman" w:eastAsia="Times New Roman" w:hAnsi="Times New Roman" w:cs="Times New Roman"/>
                <w:b/>
                <w:sz w:val="24"/>
                <w:szCs w:val="24"/>
                <w:lang w:eastAsia="sk-SK"/>
              </w:rPr>
              <w:t>Kompetencie</w:t>
            </w:r>
          </w:p>
        </w:tc>
        <w:tc>
          <w:tcPr>
            <w:tcW w:w="4871" w:type="dxa"/>
          </w:tcPr>
          <w:p w:rsidR="00892775" w:rsidRPr="00892775" w:rsidRDefault="00892775" w:rsidP="00892775">
            <w:pPr>
              <w:spacing w:after="0" w:line="240" w:lineRule="auto"/>
              <w:rPr>
                <w:rFonts w:ascii="Times New Roman" w:eastAsia="Times New Roman" w:hAnsi="Times New Roman" w:cs="Times New Roman"/>
                <w:b/>
                <w:sz w:val="24"/>
                <w:szCs w:val="24"/>
                <w:lang w:eastAsia="sk-SK"/>
              </w:rPr>
            </w:pPr>
            <w:r w:rsidRPr="00892775">
              <w:rPr>
                <w:rFonts w:ascii="Times New Roman" w:eastAsia="Times New Roman" w:hAnsi="Times New Roman" w:cs="Times New Roman"/>
                <w:b/>
                <w:sz w:val="24"/>
                <w:szCs w:val="24"/>
                <w:lang w:eastAsia="sk-SK"/>
              </w:rPr>
              <w:t>Výstup</w:t>
            </w:r>
          </w:p>
        </w:tc>
      </w:tr>
      <w:tr w:rsidR="00892775" w:rsidRPr="00892775" w:rsidTr="00892775">
        <w:tc>
          <w:tcPr>
            <w:tcW w:w="4871" w:type="dxa"/>
          </w:tcPr>
          <w:p w:rsidR="00892775" w:rsidRPr="00892775" w:rsidRDefault="00892775" w:rsidP="00892775">
            <w:pPr>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žiak získa základné spevácke zručnosti a návyky /spevácky postoj, správne dýchanie, uvoľňovanie brady, výslovnosť vokálov, .../</w:t>
            </w:r>
          </w:p>
          <w:p w:rsidR="00892775" w:rsidRPr="00892775" w:rsidRDefault="00892775" w:rsidP="00892775">
            <w:pPr>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žiak je schopný spievať detské a ľudové piesne čisto a rytmicky presne, adekvátne nálade</w:t>
            </w:r>
          </w:p>
          <w:p w:rsidR="00892775" w:rsidRPr="00892775" w:rsidRDefault="00892775" w:rsidP="00892775">
            <w:pPr>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žiak precvičuje technické cvičenie do rozsahu tercie</w:t>
            </w:r>
          </w:p>
        </w:tc>
        <w:tc>
          <w:tcPr>
            <w:tcW w:w="4871" w:type="dxa"/>
          </w:tcPr>
          <w:p w:rsidR="00892775" w:rsidRPr="00892775" w:rsidRDefault="00892775" w:rsidP="00892775">
            <w:pPr>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žiak vie intonačne čisto a rytmicky presne zaspievať min. 5 piesní</w:t>
            </w:r>
          </w:p>
          <w:p w:rsidR="00892775" w:rsidRPr="00892775" w:rsidRDefault="00892775" w:rsidP="00892775">
            <w:pPr>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absolvuje aspoň 1 verejný výstup</w:t>
            </w:r>
          </w:p>
          <w:p w:rsidR="00892775" w:rsidRPr="00892775" w:rsidRDefault="00892775" w:rsidP="00892775">
            <w:pPr>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vie zaspievať jednu skladbu so sprievodom</w:t>
            </w:r>
          </w:p>
        </w:tc>
      </w:tr>
    </w:tbl>
    <w:p w:rsidR="00892775" w:rsidRPr="00892775" w:rsidRDefault="00892775" w:rsidP="00892775">
      <w:pPr>
        <w:spacing w:after="0" w:line="240" w:lineRule="auto"/>
        <w:rPr>
          <w:rFonts w:ascii="Times New Roman" w:eastAsia="Times New Roman" w:hAnsi="Times New Roman" w:cs="Times New Roman"/>
          <w:sz w:val="24"/>
          <w:szCs w:val="24"/>
          <w:lang w:eastAsia="sk-SK"/>
        </w:rPr>
      </w:pPr>
    </w:p>
    <w:p w:rsidR="00892775" w:rsidRPr="00892775" w:rsidRDefault="00892775" w:rsidP="00892775">
      <w:pPr>
        <w:spacing w:after="0" w:line="240" w:lineRule="auto"/>
        <w:rPr>
          <w:rFonts w:ascii="Times New Roman" w:eastAsia="Times New Roman" w:hAnsi="Times New Roman" w:cs="Times New Roman"/>
          <w:b/>
          <w:sz w:val="24"/>
          <w:szCs w:val="24"/>
          <w:lang w:eastAsia="sk-SK"/>
        </w:rPr>
      </w:pPr>
      <w:r w:rsidRPr="00892775">
        <w:rPr>
          <w:rFonts w:ascii="Times New Roman" w:eastAsia="Times New Roman" w:hAnsi="Times New Roman" w:cs="Times New Roman"/>
          <w:b/>
          <w:sz w:val="24"/>
          <w:szCs w:val="24"/>
          <w:lang w:eastAsia="sk-SK"/>
        </w:rPr>
        <w:t>Metodické a didaktické postupy</w:t>
      </w:r>
    </w:p>
    <w:p w:rsidR="00892775" w:rsidRPr="00892775" w:rsidRDefault="00892775" w:rsidP="00892775">
      <w:pPr>
        <w:spacing w:after="0" w:line="240" w:lineRule="auto"/>
        <w:jc w:val="both"/>
        <w:rPr>
          <w:rFonts w:ascii="Times New Roman" w:eastAsia="Times New Roman" w:hAnsi="Times New Roman" w:cs="Times New Roman"/>
          <w:sz w:val="24"/>
          <w:szCs w:val="24"/>
          <w:lang w:eastAsia="sk-SK"/>
        </w:rPr>
      </w:pPr>
      <w:r w:rsidRPr="00892775">
        <w:rPr>
          <w:rFonts w:ascii="Times New Roman" w:eastAsia="Times New Roman" w:hAnsi="Times New Roman" w:cs="Times New Roman"/>
          <w:b/>
          <w:sz w:val="24"/>
          <w:szCs w:val="24"/>
          <w:lang w:eastAsia="sk-SK"/>
        </w:rPr>
        <w:t xml:space="preserve">     </w:t>
      </w:r>
      <w:r w:rsidRPr="00892775">
        <w:rPr>
          <w:rFonts w:ascii="Times New Roman" w:eastAsia="Times New Roman" w:hAnsi="Times New Roman" w:cs="Times New Roman"/>
          <w:sz w:val="24"/>
          <w:szCs w:val="24"/>
          <w:lang w:eastAsia="sk-SK"/>
        </w:rPr>
        <w:t xml:space="preserve">Všetky dychové, spevácke a uvoľňovacie pohybové cvičenia sa konajú hravou formou v súlade s prebraným hudobným materiálom a postupne sa vytvárajú predpoklady na získavanie systematických pracovných návykov žiaka. Pri deťoch treba rešpektovať ich individuálne predpoklady a telesné i duševné a technické možnosti. Dopĺňame ich podľa potreby vzhľadom na postupný rozvoj žiakovej osobnosti a speváckej vyspelosti. Úvodnú časť hodiny venujeme rozospievaniu. Využívame napodobňovacie schopnosti žiakov, preto im často predspevujeme a predhrávame. Pred nácvikom piesne skontrolujeme, či deti správne pochopili text, a to tak, že ho povedia vlastnými slovami. </w:t>
      </w:r>
    </w:p>
    <w:p w:rsidR="00892775" w:rsidRPr="00892775" w:rsidRDefault="00892775" w:rsidP="00892775">
      <w:pPr>
        <w:spacing w:after="0" w:line="240" w:lineRule="auto"/>
        <w:jc w:val="both"/>
        <w:rPr>
          <w:rFonts w:ascii="Times New Roman" w:eastAsia="Times New Roman" w:hAnsi="Times New Roman" w:cs="Times New Roman"/>
          <w:sz w:val="24"/>
          <w:szCs w:val="24"/>
          <w:lang w:eastAsia="sk-SK"/>
        </w:rPr>
      </w:pPr>
    </w:p>
    <w:p w:rsidR="00892775" w:rsidRPr="00892775" w:rsidRDefault="00892775" w:rsidP="00892775">
      <w:pPr>
        <w:spacing w:after="0" w:line="240" w:lineRule="auto"/>
        <w:jc w:val="both"/>
        <w:rPr>
          <w:rFonts w:ascii="Times New Roman" w:eastAsia="Times New Roman" w:hAnsi="Times New Roman" w:cs="Times New Roman"/>
          <w:sz w:val="28"/>
          <w:szCs w:val="28"/>
          <w:lang w:eastAsia="sk-SK"/>
        </w:rPr>
      </w:pPr>
    </w:p>
    <w:p w:rsidR="00892775" w:rsidRPr="00892775" w:rsidRDefault="00892775" w:rsidP="00892775">
      <w:pPr>
        <w:widowControl w:val="0"/>
        <w:suppressAutoHyphens/>
        <w:spacing w:after="120" w:line="240" w:lineRule="auto"/>
        <w:jc w:val="center"/>
        <w:rPr>
          <w:rFonts w:ascii="Times New Roman" w:eastAsia="Arial Unicode MS" w:hAnsi="Times New Roman" w:cs="Times New Roman"/>
          <w:b/>
          <w:bCs/>
          <w:caps/>
          <w:kern w:val="1"/>
          <w:sz w:val="32"/>
          <w:szCs w:val="28"/>
          <w:lang w:eastAsia="sk-SK"/>
        </w:rPr>
      </w:pPr>
      <w:r w:rsidRPr="00892775">
        <w:rPr>
          <w:rFonts w:ascii="Times New Roman" w:eastAsia="Arial Unicode MS" w:hAnsi="Times New Roman" w:cs="Times New Roman"/>
          <w:b/>
          <w:bCs/>
          <w:caps/>
          <w:kern w:val="1"/>
          <w:sz w:val="32"/>
          <w:szCs w:val="28"/>
          <w:lang w:eastAsia="sk-SK"/>
        </w:rPr>
        <w:t>ŠTUDIJNÉ  ZAMERANIE  Hlasová výchova, Spev</w:t>
      </w:r>
    </w:p>
    <w:p w:rsidR="00892775" w:rsidRPr="00892775" w:rsidRDefault="00892775" w:rsidP="00892775">
      <w:pPr>
        <w:widowControl w:val="0"/>
        <w:suppressAutoHyphens/>
        <w:spacing w:after="120" w:line="240" w:lineRule="auto"/>
        <w:jc w:val="center"/>
        <w:rPr>
          <w:rFonts w:ascii="Times New Roman" w:eastAsia="Arial Unicode MS" w:hAnsi="Times New Roman" w:cs="Times New Roman"/>
          <w:b/>
          <w:bCs/>
          <w:caps/>
          <w:kern w:val="1"/>
          <w:sz w:val="24"/>
          <w:szCs w:val="24"/>
          <w:lang w:eastAsia="sk-SK"/>
        </w:rPr>
      </w:pPr>
    </w:p>
    <w:p w:rsidR="00892775" w:rsidRPr="00892775" w:rsidRDefault="00892775" w:rsidP="00892775">
      <w:pPr>
        <w:widowControl w:val="0"/>
        <w:suppressAutoHyphens/>
        <w:autoSpaceDE w:val="0"/>
        <w:spacing w:after="12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b/>
          <w:bCs/>
          <w:caps/>
          <w:kern w:val="1"/>
          <w:sz w:val="24"/>
          <w:szCs w:val="24"/>
          <w:lang w:eastAsia="sk-SK"/>
        </w:rPr>
        <w:t>Charakteristika  Študijného zamerania</w:t>
      </w:r>
    </w:p>
    <w:p w:rsidR="00892775" w:rsidRPr="00892775" w:rsidRDefault="00892775" w:rsidP="00892775">
      <w:pPr>
        <w:widowControl w:val="0"/>
        <w:tabs>
          <w:tab w:val="left" w:pos="0"/>
        </w:tabs>
        <w:suppressAutoHyphens/>
        <w:spacing w:after="0" w:line="240" w:lineRule="auto"/>
        <w:ind w:firstLine="709"/>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Hlasovú výchovu možno charakterizovať ako cieľavedomý vzdelávací a formatívny proces, smerujúci k zdokonaľovaniu hlasového prejavu (reči a spevu). Je zameraná na získanie hlasovej techniky a osvojovanie si zásad správneho používania hlasu a je jedným z prostriedkov, ako technicky pripraviť hlas a vytvoriť z neho čo najvhodnejší nástroj na spevácku alebo deklamačnú interpretáciu a ich vzájomné prepojenie.</w:t>
      </w:r>
    </w:p>
    <w:p w:rsidR="00892775" w:rsidRPr="00892775" w:rsidRDefault="00892775" w:rsidP="00892775">
      <w:pPr>
        <w:widowControl w:val="0"/>
        <w:suppressAutoHyphens/>
        <w:spacing w:after="0" w:line="240" w:lineRule="auto"/>
        <w:ind w:firstLine="709"/>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Spev je predmetom špeciálnej odbornej prípravy, ktorej nevyhnutnou súčasťou je poznanie zákonitých súvislostí spevného ústrojenstva a neustále hľadanie správnych metodických postupov. Spev je základným fyziologickým prejavom, počas ktorého sa rozvíjajú správne dýchacie návyky a artikulácia. Uplatňovaním syntézy hlasu, reči a intenzívneho emocionálneho zážitku dochádza počas výučby spevu postupne k vedomej kultivácii speváckeho prejavu žiaka, ale aj k celkovej kultivácii jeho osobnosti. Kultivovaný spevácky prejav nachádza uplatnenie v skladbách sólových, zborových aj komorných a je základom všetkých štýlových období a žánrov vokálnej hudby.</w:t>
      </w:r>
    </w:p>
    <w:p w:rsidR="00892775" w:rsidRPr="00892775" w:rsidRDefault="00892775" w:rsidP="00892775">
      <w:pPr>
        <w:widowControl w:val="0"/>
        <w:suppressAutoHyphens/>
        <w:autoSpaceDE w:val="0"/>
        <w:spacing w:after="0" w:line="240" w:lineRule="auto"/>
        <w:ind w:firstLine="709"/>
        <w:jc w:val="both"/>
        <w:rPr>
          <w:rFonts w:ascii="Times New Roman" w:eastAsia="Arial Unicode MS" w:hAnsi="Times New Roman" w:cs="Times New Roman"/>
          <w:kern w:val="1"/>
          <w:sz w:val="24"/>
          <w:szCs w:val="24"/>
          <w:lang w:eastAsia="cs-CZ"/>
        </w:rPr>
      </w:pPr>
      <w:r w:rsidRPr="00892775">
        <w:rPr>
          <w:rFonts w:ascii="Times New Roman" w:eastAsia="Arial Unicode MS" w:hAnsi="Times New Roman" w:cs="Times New Roman"/>
          <w:kern w:val="1"/>
          <w:sz w:val="24"/>
          <w:szCs w:val="24"/>
          <w:lang w:eastAsia="sk-SK"/>
        </w:rPr>
        <w:t>Nevyhnutným predpokladom štúdia hlasovej výchovy a spevu je kvalitný, zdravý, vývojaschopný hlas a hudobné nadanie, podporené schopnosťou duševnej, racionálnej a emocionálnej predstavivosti, ktorú si vyžaduje práca na vytváraní správnych speváckych návykov. Žiak musí mať tiež dostatočné pamäťové schopnosti a vôľové vlastnosti. Skvalitnenie a umocnenie speváckych schopností zabezpečuje individuálny prístup ku každému žiakovi podmienený mierou talentu, speváckych zručností a psychicko-vôľových vlastností.</w:t>
      </w:r>
    </w:p>
    <w:p w:rsidR="00892775" w:rsidRPr="00892775" w:rsidRDefault="00892775" w:rsidP="00892775">
      <w:pPr>
        <w:widowControl w:val="0"/>
        <w:suppressAutoHyphens/>
        <w:autoSpaceDE w:val="0"/>
        <w:spacing w:after="0" w:line="240" w:lineRule="auto"/>
        <w:ind w:firstLine="709"/>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cs-CZ"/>
        </w:rPr>
        <w:t xml:space="preserve">Doplňujúce predmety študijného zamerania </w:t>
      </w:r>
      <w:r w:rsidRPr="00892775">
        <w:rPr>
          <w:rFonts w:ascii="Times New Roman" w:eastAsia="Arial Unicode MS" w:hAnsi="Times New Roman" w:cs="Times New Roman"/>
          <w:kern w:val="1"/>
          <w:sz w:val="24"/>
          <w:szCs w:val="24"/>
          <w:lang w:eastAsia="sk-SK"/>
        </w:rPr>
        <w:t>Hlasová výchova, spev sú: Príprava k súhre alebo klavírny sprievod, nevyhnutný pre zvýšenie kvality študijného zamerania (náplň predmetu zodpovedá podmienkam plánu hlavného predmetu).</w:t>
      </w:r>
    </w:p>
    <w:p w:rsidR="00892775" w:rsidRPr="00892775" w:rsidRDefault="00892775" w:rsidP="00892775">
      <w:pPr>
        <w:widowControl w:val="0"/>
        <w:suppressAutoHyphens/>
        <w:autoSpaceDE w:val="0"/>
        <w:spacing w:after="0" w:line="240" w:lineRule="auto"/>
        <w:ind w:firstLine="709"/>
        <w:jc w:val="both"/>
        <w:rPr>
          <w:rFonts w:ascii="Times New Roman" w:eastAsia="Arial Unicode MS" w:hAnsi="Times New Roman" w:cs="Times New Roman"/>
          <w:kern w:val="1"/>
          <w:sz w:val="24"/>
          <w:szCs w:val="24"/>
          <w:lang w:eastAsia="cs-CZ"/>
        </w:rPr>
      </w:pPr>
      <w:r w:rsidRPr="00892775">
        <w:rPr>
          <w:rFonts w:ascii="Times New Roman" w:eastAsia="Arial Unicode MS" w:hAnsi="Times New Roman" w:cs="Times New Roman"/>
          <w:kern w:val="1"/>
          <w:sz w:val="24"/>
          <w:szCs w:val="24"/>
          <w:lang w:eastAsia="sk-SK"/>
        </w:rPr>
        <w:t xml:space="preserve">Obligátny nástroj umožňuje </w:t>
      </w:r>
      <w:r w:rsidRPr="00892775">
        <w:rPr>
          <w:rFonts w:ascii="Times New Roman" w:eastAsia="Arial Unicode MS" w:hAnsi="Times New Roman" w:cs="Times New Roman"/>
          <w:kern w:val="1"/>
          <w:sz w:val="24"/>
          <w:szCs w:val="24"/>
          <w:lang w:eastAsia="cs-CZ"/>
        </w:rPr>
        <w:t>získanie zručnosti v hre na klávesovom nástroji nevyhnutných pri naštudovávaní</w:t>
      </w:r>
      <w:r w:rsidRPr="00892775">
        <w:rPr>
          <w:rFonts w:ascii="Times New Roman" w:eastAsia="Arial Unicode MS" w:hAnsi="Times New Roman" w:cs="Times New Roman"/>
          <w:kern w:val="1"/>
          <w:sz w:val="24"/>
          <w:szCs w:val="24"/>
          <w:lang w:eastAsia="sk-SK"/>
        </w:rPr>
        <w:t xml:space="preserve"> repertoáru </w:t>
      </w:r>
      <w:r w:rsidRPr="00892775">
        <w:rPr>
          <w:rFonts w:ascii="Times New Roman" w:eastAsia="Arial Unicode MS" w:hAnsi="Times New Roman" w:cs="Times New Roman"/>
          <w:kern w:val="1"/>
          <w:sz w:val="24"/>
          <w:szCs w:val="24"/>
          <w:lang w:eastAsia="cs-CZ"/>
        </w:rPr>
        <w:t>a orientovanie sa v klavírnych partoch (pri osvojovaní si technických základov hry sa riešenie fyziologicko-metodických otázok obmedzuje na minimum).</w:t>
      </w:r>
    </w:p>
    <w:p w:rsidR="00892775" w:rsidRPr="00892775" w:rsidRDefault="00892775" w:rsidP="00892775">
      <w:pPr>
        <w:widowControl w:val="0"/>
        <w:suppressAutoHyphens/>
        <w:autoSpaceDE w:val="0"/>
        <w:spacing w:after="0" w:line="240" w:lineRule="auto"/>
        <w:ind w:firstLine="709"/>
        <w:jc w:val="both"/>
        <w:rPr>
          <w:rFonts w:ascii="Times New Roman" w:eastAsia="Arial Unicode MS" w:hAnsi="Times New Roman" w:cs="Times New Roman"/>
          <w:b/>
          <w:bCs/>
          <w:caps/>
          <w:kern w:val="1"/>
          <w:sz w:val="24"/>
          <w:szCs w:val="24"/>
          <w:lang w:eastAsia="sk-SK"/>
        </w:rPr>
      </w:pPr>
      <w:r w:rsidRPr="00892775">
        <w:rPr>
          <w:rFonts w:ascii="Times New Roman" w:eastAsia="Arial Unicode MS" w:hAnsi="Times New Roman" w:cs="Times New Roman"/>
          <w:kern w:val="1"/>
          <w:sz w:val="24"/>
          <w:szCs w:val="24"/>
          <w:lang w:eastAsia="cs-CZ"/>
        </w:rPr>
        <w:t xml:space="preserve">Komorný alebo zborový spev, predmety umelecko-odbornej prípravy, rozvíjajú intonačnú a harmonickú predstavivosť žiaka a jeho schopnosť výrazovo, dynamicky a rytmicky sa zjednotiť s ostatnými spievajúcimi. </w:t>
      </w:r>
      <w:r w:rsidRPr="00892775">
        <w:rPr>
          <w:rFonts w:ascii="Times New Roman" w:eastAsia="Arial Unicode MS" w:hAnsi="Times New Roman" w:cs="Times New Roman"/>
          <w:kern w:val="1"/>
          <w:sz w:val="24"/>
          <w:szCs w:val="24"/>
          <w:lang w:eastAsia="sk-SK"/>
        </w:rPr>
        <w:t>Žiaci pripravujúci sa na štúdium na stredných odborných a vysokých školách s hudobným a pedagogickým zameraním môžu študovať formou rozšíreného štúdia. Z dôvodu požiadaviek prijímacích skúšok na konzervatórium je ROZŠÍRENÉ ŠTÚDIUM doplnené o pohybovú výchovu.</w:t>
      </w:r>
    </w:p>
    <w:p w:rsidR="00892775" w:rsidRPr="00892775" w:rsidRDefault="00892775" w:rsidP="00892775">
      <w:pPr>
        <w:widowControl w:val="0"/>
        <w:suppressAutoHyphens/>
        <w:spacing w:after="0" w:line="240" w:lineRule="auto"/>
        <w:ind w:firstLine="709"/>
        <w:jc w:val="both"/>
        <w:rPr>
          <w:rFonts w:ascii="Times New Roman" w:eastAsia="Arial Unicode MS" w:hAnsi="Times New Roman" w:cs="Times New Roman"/>
          <w:b/>
          <w:bCs/>
          <w:caps/>
          <w:kern w:val="1"/>
          <w:sz w:val="24"/>
          <w:szCs w:val="24"/>
          <w:lang w:eastAsia="sk-SK"/>
        </w:rPr>
      </w:pPr>
    </w:p>
    <w:p w:rsidR="00892775" w:rsidRPr="00892775" w:rsidRDefault="00892775" w:rsidP="00892775">
      <w:pPr>
        <w:widowControl w:val="0"/>
        <w:suppressAutoHyphens/>
        <w:autoSpaceDE w:val="0"/>
        <w:spacing w:after="12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b/>
          <w:bCs/>
          <w:caps/>
          <w:kern w:val="1"/>
          <w:sz w:val="24"/>
          <w:szCs w:val="24"/>
          <w:lang w:eastAsia="sk-SK"/>
        </w:rPr>
        <w:t>CIELE študijného zamerania</w:t>
      </w:r>
    </w:p>
    <w:p w:rsidR="00892775" w:rsidRPr="00892775" w:rsidRDefault="00892775" w:rsidP="00892775">
      <w:pPr>
        <w:widowControl w:val="0"/>
        <w:numPr>
          <w:ilvl w:val="0"/>
          <w:numId w:val="120"/>
        </w:numPr>
        <w:suppressAutoHyphens/>
        <w:autoSpaceDE w:val="0"/>
        <w:spacing w:after="0" w:line="240" w:lineRule="auto"/>
        <w:ind w:left="714" w:hanging="357"/>
        <w:jc w:val="both"/>
        <w:rPr>
          <w:rFonts w:ascii="Times New Roman" w:eastAsia="Arial" w:hAnsi="Times New Roman" w:cs="Times New Roman"/>
          <w:color w:val="000000"/>
          <w:sz w:val="24"/>
          <w:szCs w:val="24"/>
          <w:lang w:eastAsia="sk-SK"/>
        </w:rPr>
      </w:pPr>
      <w:r w:rsidRPr="00892775">
        <w:rPr>
          <w:rFonts w:ascii="Times New Roman" w:eastAsia="Arial" w:hAnsi="Times New Roman" w:cs="Times New Roman"/>
          <w:sz w:val="24"/>
          <w:szCs w:val="24"/>
          <w:lang w:eastAsia="sk-SK"/>
        </w:rPr>
        <w:t>využívať správne spevácke návyky,</w:t>
      </w:r>
    </w:p>
    <w:p w:rsidR="00892775" w:rsidRPr="00892775" w:rsidRDefault="00892775" w:rsidP="00892775">
      <w:pPr>
        <w:widowControl w:val="0"/>
        <w:numPr>
          <w:ilvl w:val="0"/>
          <w:numId w:val="120"/>
        </w:numPr>
        <w:suppressAutoHyphens/>
        <w:autoSpaceDE w:val="0"/>
        <w:spacing w:after="0" w:line="240" w:lineRule="auto"/>
        <w:ind w:left="714" w:hanging="35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vychádzať pri reprodukcii piesne z pochopenia slovného a hudobného obsahu spievaného textu,</w:t>
      </w:r>
    </w:p>
    <w:p w:rsidR="00892775" w:rsidRPr="00892775" w:rsidRDefault="00892775" w:rsidP="00892775">
      <w:pPr>
        <w:widowControl w:val="0"/>
        <w:numPr>
          <w:ilvl w:val="0"/>
          <w:numId w:val="120"/>
        </w:numPr>
        <w:suppressAutoHyphens/>
        <w:autoSpaceDE w:val="0"/>
        <w:spacing w:after="0" w:line="240" w:lineRule="auto"/>
        <w:ind w:left="714" w:hanging="35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orientovať sa v speváckej literatúre, aby mohli získané poznatky využívať v umeleckej praxi,</w:t>
      </w:r>
    </w:p>
    <w:p w:rsidR="00892775" w:rsidRPr="00892775" w:rsidRDefault="00892775" w:rsidP="00892775">
      <w:pPr>
        <w:widowControl w:val="0"/>
        <w:numPr>
          <w:ilvl w:val="0"/>
          <w:numId w:val="120"/>
        </w:numPr>
        <w:suppressAutoHyphens/>
        <w:autoSpaceDE w:val="0"/>
        <w:spacing w:after="0" w:line="240" w:lineRule="auto"/>
        <w:ind w:left="714" w:hanging="35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aplikovať získané vedomostí v hudobnom živote s osobitným zreteľom na spev a jeho funkciu v rozličných žánroch a štýloch,</w:t>
      </w:r>
    </w:p>
    <w:p w:rsidR="00892775" w:rsidRPr="00892775" w:rsidRDefault="00892775" w:rsidP="00892775">
      <w:pPr>
        <w:widowControl w:val="0"/>
        <w:numPr>
          <w:ilvl w:val="0"/>
          <w:numId w:val="120"/>
        </w:numPr>
        <w:suppressAutoHyphens/>
        <w:autoSpaceDE w:val="0"/>
        <w:spacing w:after="0" w:line="240" w:lineRule="auto"/>
        <w:ind w:left="714" w:hanging="35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samostatne tvorivo pracovať,</w:t>
      </w:r>
    </w:p>
    <w:p w:rsidR="00892775" w:rsidRPr="00892775" w:rsidRDefault="00892775" w:rsidP="00892775">
      <w:pPr>
        <w:widowControl w:val="0"/>
        <w:numPr>
          <w:ilvl w:val="0"/>
          <w:numId w:val="120"/>
        </w:numPr>
        <w:suppressAutoHyphens/>
        <w:autoSpaceDE w:val="0"/>
        <w:spacing w:after="0" w:line="240" w:lineRule="auto"/>
        <w:ind w:left="714" w:hanging="357"/>
        <w:jc w:val="both"/>
        <w:rPr>
          <w:rFonts w:ascii="Times New Roman" w:eastAsia="Arial Unicode MS" w:hAnsi="Times New Roman" w:cs="Times New Roman"/>
          <w:b/>
          <w:bCs/>
          <w:caps/>
          <w:kern w:val="1"/>
          <w:sz w:val="24"/>
          <w:szCs w:val="24"/>
          <w:lang w:eastAsia="sk-SK"/>
        </w:rPr>
      </w:pPr>
      <w:r w:rsidRPr="00892775">
        <w:rPr>
          <w:rFonts w:ascii="Times New Roman" w:eastAsia="Arial Unicode MS" w:hAnsi="Times New Roman" w:cs="Times New Roman"/>
          <w:kern w:val="1"/>
          <w:sz w:val="24"/>
          <w:szCs w:val="24"/>
          <w:lang w:eastAsia="sk-SK"/>
        </w:rPr>
        <w:t>objektívne hodnotiť a vytvoriť vlastný interpretačný názor na vokálnu hudbu.</w:t>
      </w:r>
    </w:p>
    <w:p w:rsidR="00892775" w:rsidRPr="00892775" w:rsidRDefault="00892775" w:rsidP="00892775">
      <w:pPr>
        <w:widowControl w:val="0"/>
        <w:suppressAutoHyphens/>
        <w:autoSpaceDE w:val="0"/>
        <w:spacing w:after="0" w:line="240" w:lineRule="auto"/>
        <w:jc w:val="both"/>
        <w:rPr>
          <w:rFonts w:ascii="Times New Roman" w:eastAsia="Arial Unicode MS" w:hAnsi="Times New Roman" w:cs="Times New Roman"/>
          <w:b/>
          <w:bCs/>
          <w:caps/>
          <w:kern w:val="1"/>
          <w:sz w:val="24"/>
          <w:szCs w:val="24"/>
          <w:lang w:eastAsia="sk-SK"/>
        </w:rPr>
      </w:pPr>
    </w:p>
    <w:p w:rsidR="00892775" w:rsidRPr="00892775" w:rsidRDefault="00892775" w:rsidP="00892775">
      <w:pPr>
        <w:widowControl w:val="0"/>
        <w:suppressAutoHyphens/>
        <w:spacing w:after="120" w:line="240" w:lineRule="auto"/>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b/>
          <w:bCs/>
          <w:caps/>
          <w:kern w:val="1"/>
          <w:sz w:val="24"/>
          <w:szCs w:val="24"/>
          <w:lang w:eastAsia="sk-SK"/>
        </w:rPr>
        <w:t>Profil  absolventa</w:t>
      </w:r>
    </w:p>
    <w:p w:rsidR="00892775" w:rsidRPr="00892775" w:rsidRDefault="00892775" w:rsidP="00892775">
      <w:pPr>
        <w:widowControl w:val="0"/>
        <w:suppressAutoHyphens/>
        <w:spacing w:after="0" w:line="240" w:lineRule="auto"/>
        <w:ind w:firstLine="709"/>
        <w:jc w:val="both"/>
        <w:rPr>
          <w:rFonts w:ascii="Times New Roman" w:eastAsia="Times New Roman" w:hAnsi="Times New Roman" w:cs="Times New Roman"/>
          <w:b/>
          <w:kern w:val="1"/>
          <w:sz w:val="24"/>
          <w:szCs w:val="24"/>
          <w:lang w:eastAsia="sk-SK"/>
        </w:rPr>
      </w:pPr>
      <w:r w:rsidRPr="00892775">
        <w:rPr>
          <w:rFonts w:ascii="Times New Roman" w:eastAsia="Arial Unicode MS" w:hAnsi="Times New Roman" w:cs="Times New Roman"/>
          <w:kern w:val="1"/>
          <w:sz w:val="24"/>
          <w:szCs w:val="24"/>
          <w:lang w:eastAsia="sk-SK"/>
        </w:rPr>
        <w:t>Absolvent 1. časti I. stupňa základného štúdia spev spoľahlivo ovláda základné spevácke návyky a výrazové prostriedky a dokáže ich vedome využívať pri interpretácii piesní. Orientuje sa v notovom zápise a zvláda samostatnú prípravu.</w:t>
      </w:r>
    </w:p>
    <w:p w:rsidR="00892775" w:rsidRPr="00892775" w:rsidRDefault="00892775" w:rsidP="00892775">
      <w:pPr>
        <w:widowControl w:val="0"/>
        <w:suppressAutoHyphens/>
        <w:spacing w:after="0" w:line="240" w:lineRule="auto"/>
        <w:ind w:firstLine="709"/>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Absolvent druhej časti I. stupňa základného štúdia ovláda bránicové dýchanie, ako aj zásady správnej speváckej artikulácie a tvorenia tónu. Spevácke návyky vedome využíva pri interpretácii piesní rôznych hudobných štýlov a žánrov primeraných svojmu veku. Dosahuje umeleckú úroveň samostatného a tvorivého speváka amatéra, ktorý je schopný umelecky cítiť a tvorivo rozvíjať svoje schopnosti. Dosahuje dostatočnú technickú vyspelosť a vedomosti, ktoré mu umožňujú plynule nadviazať na štúdium nižšieho sekundárneho vzdelávania, na strednú školu umeleckého alebo pedagogického zamerania.</w:t>
      </w:r>
    </w:p>
    <w:p w:rsidR="00892775" w:rsidRPr="00892775" w:rsidRDefault="00892775" w:rsidP="00892775">
      <w:pPr>
        <w:widowControl w:val="0"/>
        <w:suppressAutoHyphens/>
        <w:spacing w:after="0" w:line="240" w:lineRule="auto"/>
        <w:ind w:firstLine="709"/>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Absolvent II. stupňa základného štúdia spev a štúdia pre dospelých dosahuje umeleckú úroveň samostatného a tvorivého speváka, ktorý je schopný umelecky i technicky vyspelého prejavu. Dosiahnutá technická úroveň mu umožňuje dokonale a vkusne zvládať a interpretovať piesne a skladby rôznych štýlov a žánrov. Esteticky vníma a tvorivo rozvíja svoje schopnosti. Spôsobilosti a zručnosti, nadobudnuté počas štúdia, dokáže plnohodnotne uplatňovať v oblasti kultúry a umenia. Vie prezentovať svoj umelecký výkon aj názor na umenie. Je pripravený pokračovať v ďalšom zvyšovaní svojej kvalifikácie na vysokej škole umelecko-pedagogického zamerania.</w:t>
      </w:r>
    </w:p>
    <w:p w:rsidR="00892775" w:rsidRPr="00892775" w:rsidRDefault="00892775" w:rsidP="00892775">
      <w:pPr>
        <w:widowControl w:val="0"/>
        <w:suppressAutoHyphens/>
        <w:spacing w:after="0" w:line="240" w:lineRule="auto"/>
        <w:ind w:firstLine="709"/>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Absolvent rozšíreného štúdia spev dokáže spievať zvukovo kvalitným znelým hlasom v rozsahu najmenej dvoch oktáv s dynamickou škálou, pohyblivosťou a správnou artikuláciou. Je schopný podať umelecký výkon na vyššej odbornej úrovni. Má prehľad v odbornej literatúre a poznatky z nej dokáže využívať v umeleckej praxi. Absolvent je schopný tvorivej umeleckej práce, na ktorú sa vo vyššom odbornom vzdelávaní kladie veľký dôraz. Spĺňa sluchovú, racionálnu i emocionálnu predstavu o podobe skladby. Dokáže samostatne umelecky a pútavo tvoriť na úrovni svojich možností. Absolvent rozšíreného štúdia spev je pripravený na zvládnutie požiadaviek talentových skúšok na konzervatórium alebo získané vedomosti aplikovať ako sólista alebo člen amatérskeho umeleckého telesa.</w:t>
      </w:r>
    </w:p>
    <w:p w:rsidR="00892775" w:rsidRPr="00892775" w:rsidRDefault="00892775" w:rsidP="00892775">
      <w:pPr>
        <w:widowControl w:val="0"/>
        <w:suppressAutoHyphens/>
        <w:spacing w:after="0" w:line="240" w:lineRule="auto"/>
        <w:ind w:firstLine="709"/>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Absolventi, ktorí sa uchádzajú o prijatie na konzervatórium alebo na vysokú školu umeleckého zamerania, sú spôsobilí vykonať pred termínom talentových skúšok záverečnú skúšku v rozsahu požiadaviek talentovej skúšky.</w:t>
      </w:r>
    </w:p>
    <w:p w:rsidR="00892775" w:rsidRPr="00892775" w:rsidRDefault="00892775" w:rsidP="00892775">
      <w:pPr>
        <w:widowControl w:val="0"/>
        <w:suppressAutoHyphens/>
        <w:spacing w:after="0" w:line="240" w:lineRule="auto"/>
        <w:ind w:firstLine="709"/>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Absolvent každého stupňa umeleckého vzdelávania ZUŠ ukončí štúdium absolventskou skúškou a absolventským vystúpením.</w:t>
      </w:r>
    </w:p>
    <w:p w:rsidR="00892775" w:rsidRPr="00892775" w:rsidRDefault="00892775" w:rsidP="00892775">
      <w:pPr>
        <w:widowControl w:val="0"/>
        <w:suppressAutoHyphens/>
        <w:spacing w:after="0" w:line="240" w:lineRule="auto"/>
        <w:jc w:val="both"/>
        <w:rPr>
          <w:rFonts w:ascii="Times New Roman" w:eastAsia="Arial Unicode MS" w:hAnsi="Times New Roman" w:cs="Times New Roman"/>
          <w:kern w:val="1"/>
          <w:sz w:val="32"/>
          <w:szCs w:val="32"/>
          <w:lang w:eastAsia="sk-SK"/>
        </w:rPr>
      </w:pPr>
    </w:p>
    <w:p w:rsidR="00892775" w:rsidRDefault="00892775" w:rsidP="00892775">
      <w:pPr>
        <w:widowControl w:val="0"/>
        <w:suppressAutoHyphens/>
        <w:spacing w:after="0" w:line="240" w:lineRule="auto"/>
        <w:jc w:val="both"/>
        <w:rPr>
          <w:rFonts w:ascii="Times New Roman" w:eastAsia="Arial Unicode MS" w:hAnsi="Times New Roman" w:cs="Times New Roman"/>
          <w:kern w:val="1"/>
          <w:sz w:val="32"/>
          <w:szCs w:val="32"/>
          <w:lang w:eastAsia="sk-SK"/>
        </w:rPr>
      </w:pPr>
    </w:p>
    <w:p w:rsidR="00DB14BE" w:rsidRPr="00892775" w:rsidRDefault="00DB14BE" w:rsidP="00892775">
      <w:pPr>
        <w:widowControl w:val="0"/>
        <w:suppressAutoHyphens/>
        <w:spacing w:after="0" w:line="240" w:lineRule="auto"/>
        <w:jc w:val="both"/>
        <w:rPr>
          <w:rFonts w:ascii="Times New Roman" w:eastAsia="Arial Unicode MS" w:hAnsi="Times New Roman" w:cs="Times New Roman"/>
          <w:kern w:val="1"/>
          <w:sz w:val="32"/>
          <w:szCs w:val="32"/>
          <w:lang w:eastAsia="sk-SK"/>
        </w:rPr>
      </w:pPr>
    </w:p>
    <w:p w:rsidR="00892775" w:rsidRPr="00892775" w:rsidRDefault="00892775" w:rsidP="00892775">
      <w:pPr>
        <w:widowControl w:val="0"/>
        <w:suppressAutoHyphens/>
        <w:spacing w:after="120" w:line="240" w:lineRule="auto"/>
        <w:jc w:val="both"/>
        <w:rPr>
          <w:rFonts w:ascii="Times New Roman" w:eastAsia="Arial Unicode MS" w:hAnsi="Times New Roman" w:cs="Times New Roman"/>
          <w:b/>
          <w:caps/>
          <w:kern w:val="1"/>
          <w:sz w:val="28"/>
          <w:szCs w:val="28"/>
          <w:lang w:eastAsia="sk-SK"/>
        </w:rPr>
      </w:pPr>
      <w:r w:rsidRPr="00892775">
        <w:rPr>
          <w:rFonts w:ascii="Times New Roman" w:eastAsia="Arial Unicode MS" w:hAnsi="Times New Roman" w:cs="Times New Roman"/>
          <w:b/>
          <w:bCs/>
          <w:caps/>
          <w:kern w:val="1"/>
          <w:sz w:val="32"/>
          <w:szCs w:val="32"/>
          <w:lang w:eastAsia="sk-SK"/>
        </w:rPr>
        <w:lastRenderedPageBreak/>
        <w:t>prípravná HLASOVÁ VÝCHOVA</w:t>
      </w:r>
    </w:p>
    <w:p w:rsidR="00892775" w:rsidRPr="00892775" w:rsidRDefault="00892775" w:rsidP="00892775">
      <w:pPr>
        <w:widowControl w:val="0"/>
        <w:suppressAutoHyphens/>
        <w:spacing w:after="120" w:line="240" w:lineRule="auto"/>
        <w:rPr>
          <w:rFonts w:ascii="Times New Roman" w:eastAsia="Arial Unicode MS" w:hAnsi="Times New Roman" w:cs="Times New Roman"/>
          <w:b/>
          <w:caps/>
          <w:kern w:val="1"/>
          <w:sz w:val="28"/>
          <w:szCs w:val="28"/>
          <w:lang w:eastAsia="sk-SK"/>
        </w:rPr>
      </w:pPr>
      <w:r w:rsidRPr="00892775">
        <w:rPr>
          <w:rFonts w:ascii="Times New Roman" w:eastAsia="Arial Unicode MS" w:hAnsi="Times New Roman" w:cs="Times New Roman"/>
          <w:b/>
          <w:caps/>
          <w:kern w:val="1"/>
          <w:sz w:val="28"/>
          <w:szCs w:val="28"/>
          <w:lang w:eastAsia="sk-SK"/>
        </w:rPr>
        <w:t>Vzdelávací štandard</w:t>
      </w:r>
    </w:p>
    <w:p w:rsidR="00892775" w:rsidRPr="00892775" w:rsidRDefault="00892775" w:rsidP="00892775">
      <w:pPr>
        <w:widowControl w:val="0"/>
        <w:suppressAutoHyphens/>
        <w:spacing w:after="120" w:line="240" w:lineRule="auto"/>
        <w:rPr>
          <w:rFonts w:ascii="Times New Roman" w:eastAsia="Arial Unicode MS" w:hAnsi="Times New Roman" w:cs="Times New Roman"/>
          <w:kern w:val="1"/>
          <w:sz w:val="24"/>
          <w:szCs w:val="24"/>
          <w:lang w:eastAsia="sk-SK"/>
        </w:rPr>
      </w:pPr>
    </w:p>
    <w:p w:rsidR="00892775" w:rsidRPr="00892775" w:rsidRDefault="00892775" w:rsidP="00892775">
      <w:pPr>
        <w:widowControl w:val="0"/>
        <w:suppressAutoHyphens/>
        <w:spacing w:after="120" w:line="240" w:lineRule="auto"/>
        <w:rPr>
          <w:rFonts w:ascii="Times New Roman" w:eastAsia="Arial Unicode MS" w:hAnsi="Times New Roman" w:cs="Times New Roman"/>
          <w:b/>
          <w:kern w:val="1"/>
          <w:sz w:val="24"/>
          <w:szCs w:val="24"/>
          <w:lang w:eastAsia="sk-SK"/>
        </w:rPr>
      </w:pPr>
      <w:r w:rsidRPr="00892775">
        <w:rPr>
          <w:rFonts w:ascii="Times New Roman" w:eastAsia="Arial Unicode MS" w:hAnsi="Times New Roman" w:cs="Times New Roman"/>
          <w:kern w:val="1"/>
          <w:sz w:val="24"/>
          <w:szCs w:val="24"/>
          <w:lang w:eastAsia="sk-SK"/>
        </w:rPr>
        <w:t>Žiaci po ukončení prípravného štúdia základnej umeleckej školy:</w:t>
      </w:r>
    </w:p>
    <w:tbl>
      <w:tblPr>
        <w:tblW w:w="9214" w:type="dxa"/>
        <w:tblInd w:w="-34" w:type="dxa"/>
        <w:tblLayout w:type="fixed"/>
        <w:tblLook w:val="0000" w:firstRow="0" w:lastRow="0" w:firstColumn="0" w:lastColumn="0" w:noHBand="0" w:noVBand="0"/>
      </w:tblPr>
      <w:tblGrid>
        <w:gridCol w:w="4395"/>
        <w:gridCol w:w="4819"/>
      </w:tblGrid>
      <w:tr w:rsidR="00892775" w:rsidRPr="00892775" w:rsidTr="00892775">
        <w:tc>
          <w:tcPr>
            <w:tcW w:w="4395" w:type="dxa"/>
            <w:tcBorders>
              <w:top w:val="single" w:sz="4" w:space="0" w:color="000000"/>
              <w:left w:val="single" w:sz="4" w:space="0" w:color="000000"/>
              <w:bottom w:val="single" w:sz="4" w:space="0" w:color="000000"/>
            </w:tcBorders>
            <w:shd w:val="clear" w:color="auto" w:fill="auto"/>
          </w:tcPr>
          <w:p w:rsidR="00892775" w:rsidRPr="00892775" w:rsidRDefault="00892775" w:rsidP="00892775">
            <w:pPr>
              <w:widowControl w:val="0"/>
              <w:suppressAutoHyphens/>
              <w:snapToGrid w:val="0"/>
              <w:spacing w:after="120" w:line="240" w:lineRule="auto"/>
              <w:jc w:val="center"/>
              <w:rPr>
                <w:rFonts w:ascii="Times New Roman" w:eastAsia="Arial Unicode MS" w:hAnsi="Times New Roman" w:cs="Times New Roman"/>
                <w:b/>
                <w:kern w:val="1"/>
                <w:sz w:val="24"/>
                <w:szCs w:val="24"/>
                <w:lang w:eastAsia="sk-SK"/>
              </w:rPr>
            </w:pPr>
            <w:r w:rsidRPr="00892775">
              <w:rPr>
                <w:rFonts w:ascii="Times New Roman" w:eastAsia="Arial Unicode MS" w:hAnsi="Times New Roman" w:cs="Times New Roman"/>
                <w:b/>
                <w:kern w:val="1"/>
                <w:sz w:val="24"/>
                <w:szCs w:val="24"/>
                <w:lang w:eastAsia="sk-SK"/>
              </w:rPr>
              <w:t>Výkonový štandard</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2775" w:rsidRPr="00892775" w:rsidRDefault="00892775" w:rsidP="00892775">
            <w:pPr>
              <w:widowControl w:val="0"/>
              <w:suppressAutoHyphens/>
              <w:snapToGrid w:val="0"/>
              <w:spacing w:after="120" w:line="240" w:lineRule="auto"/>
              <w:jc w:val="center"/>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b/>
                <w:kern w:val="1"/>
                <w:sz w:val="24"/>
                <w:szCs w:val="24"/>
                <w:lang w:eastAsia="sk-SK"/>
              </w:rPr>
              <w:t>Obsahový štandard</w:t>
            </w:r>
          </w:p>
        </w:tc>
      </w:tr>
      <w:tr w:rsidR="00892775" w:rsidRPr="00892775" w:rsidTr="00892775">
        <w:trPr>
          <w:trHeight w:val="40"/>
        </w:trPr>
        <w:tc>
          <w:tcPr>
            <w:tcW w:w="4395" w:type="dxa"/>
            <w:tcBorders>
              <w:top w:val="single" w:sz="4" w:space="0" w:color="000000"/>
              <w:left w:val="single" w:sz="4" w:space="0" w:color="000000"/>
              <w:bottom w:val="single" w:sz="4" w:space="0" w:color="000000"/>
            </w:tcBorders>
            <w:shd w:val="clear" w:color="auto" w:fill="auto"/>
          </w:tcPr>
          <w:p w:rsidR="00892775" w:rsidRPr="00892775" w:rsidRDefault="00892775" w:rsidP="00892775">
            <w:pPr>
              <w:widowControl w:val="0"/>
              <w:numPr>
                <w:ilvl w:val="0"/>
                <w:numId w:val="112"/>
              </w:numPr>
              <w:tabs>
                <w:tab w:val="left" w:pos="1110"/>
              </w:tabs>
              <w:suppressAutoHyphens/>
              <w:snapToGrid w:val="0"/>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interpretujú  spamäti so sprievodom klavíra minimálne 4 piesne,</w:t>
            </w:r>
          </w:p>
          <w:p w:rsidR="00892775" w:rsidRPr="00892775" w:rsidRDefault="00892775" w:rsidP="00892775">
            <w:pPr>
              <w:widowControl w:val="0"/>
              <w:tabs>
                <w:tab w:val="left" w:pos="1110"/>
              </w:tabs>
              <w:suppressAutoHyphens/>
              <w:spacing w:after="0" w:line="240" w:lineRule="auto"/>
              <w:ind w:left="340" w:hanging="227"/>
              <w:jc w:val="both"/>
              <w:rPr>
                <w:rFonts w:ascii="Times New Roman" w:eastAsia="Arial Unicode MS" w:hAnsi="Times New Roman" w:cs="Times New Roman"/>
                <w:kern w:val="1"/>
                <w:sz w:val="24"/>
                <w:szCs w:val="24"/>
                <w:lang w:eastAsia="sk-SK"/>
              </w:rPr>
            </w:pPr>
          </w:p>
          <w:p w:rsidR="00892775" w:rsidRPr="00892775" w:rsidRDefault="00892775" w:rsidP="00892775">
            <w:pPr>
              <w:widowControl w:val="0"/>
              <w:numPr>
                <w:ilvl w:val="0"/>
                <w:numId w:val="112"/>
              </w:numPr>
              <w:tabs>
                <w:tab w:val="left" w:pos="1110"/>
              </w:tabs>
              <w:suppressAutoHyphens/>
              <w:spacing w:after="0" w:line="240" w:lineRule="auto"/>
              <w:ind w:left="340" w:hanging="227"/>
              <w:jc w:val="both"/>
              <w:rPr>
                <w:rFonts w:ascii="Times New Roman" w:eastAsia="Times New Roman"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na úrovni hry zvládnu dychové, spevácke a uvoľňovacie</w:t>
            </w:r>
          </w:p>
          <w:p w:rsidR="00892775" w:rsidRPr="00892775" w:rsidRDefault="00892775" w:rsidP="00892775">
            <w:pPr>
              <w:widowControl w:val="0"/>
              <w:tabs>
                <w:tab w:val="left" w:pos="1110"/>
              </w:tabs>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Times New Roman" w:hAnsi="Times New Roman" w:cs="Times New Roman"/>
                <w:kern w:val="1"/>
                <w:sz w:val="24"/>
                <w:szCs w:val="24"/>
                <w:lang w:eastAsia="sk-SK"/>
              </w:rPr>
              <w:t xml:space="preserve">   </w:t>
            </w:r>
            <w:r w:rsidRPr="00892775">
              <w:rPr>
                <w:rFonts w:ascii="Times New Roman" w:eastAsia="Arial Unicode MS" w:hAnsi="Times New Roman" w:cs="Times New Roman"/>
                <w:kern w:val="1"/>
                <w:sz w:val="24"/>
                <w:szCs w:val="24"/>
                <w:lang w:eastAsia="sk-SK"/>
              </w:rPr>
              <w:t>pohybové cvičenia,</w:t>
            </w:r>
          </w:p>
          <w:p w:rsidR="00892775" w:rsidRPr="00892775" w:rsidRDefault="00892775" w:rsidP="00892775">
            <w:pPr>
              <w:widowControl w:val="0"/>
              <w:tabs>
                <w:tab w:val="left" w:pos="1110"/>
              </w:tabs>
              <w:suppressAutoHyphens/>
              <w:spacing w:after="0" w:line="240" w:lineRule="auto"/>
              <w:ind w:left="340" w:hanging="227"/>
              <w:jc w:val="both"/>
              <w:rPr>
                <w:rFonts w:ascii="Times New Roman" w:eastAsia="Arial Unicode MS" w:hAnsi="Times New Roman" w:cs="Times New Roman"/>
                <w:kern w:val="1"/>
                <w:sz w:val="24"/>
                <w:szCs w:val="24"/>
                <w:lang w:eastAsia="sk-SK"/>
              </w:rPr>
            </w:pPr>
          </w:p>
          <w:p w:rsidR="00892775" w:rsidRPr="00892775" w:rsidRDefault="00892775" w:rsidP="00892775">
            <w:pPr>
              <w:widowControl w:val="0"/>
              <w:tabs>
                <w:tab w:val="left" w:pos="1110"/>
              </w:tabs>
              <w:suppressAutoHyphens/>
              <w:spacing w:after="0" w:line="240" w:lineRule="auto"/>
              <w:ind w:left="340" w:hanging="227"/>
              <w:jc w:val="both"/>
              <w:rPr>
                <w:rFonts w:ascii="Times New Roman" w:eastAsia="Arial Unicode MS" w:hAnsi="Times New Roman" w:cs="Times New Roman"/>
                <w:kern w:val="1"/>
                <w:sz w:val="24"/>
                <w:szCs w:val="24"/>
                <w:lang w:eastAsia="sk-SK"/>
              </w:rPr>
            </w:pPr>
          </w:p>
          <w:p w:rsidR="00892775" w:rsidRPr="00892775" w:rsidRDefault="00892775" w:rsidP="00892775">
            <w:pPr>
              <w:widowControl w:val="0"/>
              <w:numPr>
                <w:ilvl w:val="0"/>
                <w:numId w:val="112"/>
              </w:numPr>
              <w:tabs>
                <w:tab w:val="left" w:pos="1110"/>
              </w:tabs>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ovládajú základy správnej výslovnosti,</w:t>
            </w:r>
          </w:p>
          <w:p w:rsidR="00892775" w:rsidRPr="00892775" w:rsidRDefault="00892775" w:rsidP="00892775">
            <w:pPr>
              <w:widowControl w:val="0"/>
              <w:numPr>
                <w:ilvl w:val="0"/>
                <w:numId w:val="112"/>
              </w:numPr>
              <w:tabs>
                <w:tab w:val="left" w:pos="1120"/>
              </w:tabs>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preukážu schopnosť sledovania notového zápisu pri interpretácii,</w:t>
            </w:r>
          </w:p>
          <w:p w:rsidR="00892775" w:rsidRPr="00892775" w:rsidRDefault="00892775" w:rsidP="00892775">
            <w:pPr>
              <w:widowControl w:val="0"/>
              <w:numPr>
                <w:ilvl w:val="0"/>
                <w:numId w:val="112"/>
              </w:numPr>
              <w:tabs>
                <w:tab w:val="left" w:pos="1120"/>
              </w:tabs>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disponujú systematickými pracovnými návykmi.</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2775" w:rsidRPr="00892775" w:rsidRDefault="00892775" w:rsidP="00892775">
            <w:pPr>
              <w:widowControl w:val="0"/>
              <w:suppressAutoHyphens/>
              <w:snapToGrid w:val="0"/>
              <w:spacing w:after="0" w:line="240" w:lineRule="auto"/>
              <w:ind w:left="1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Jednoduché ľudové a detské umelé piesne v strednej hlasovej polohe v rozsahu 5-6 tónov.</w:t>
            </w:r>
          </w:p>
          <w:p w:rsidR="00892775" w:rsidRPr="00892775" w:rsidRDefault="00892775" w:rsidP="00892775">
            <w:pPr>
              <w:widowControl w:val="0"/>
              <w:suppressAutoHyphens/>
              <w:spacing w:after="0" w:line="240" w:lineRule="auto"/>
              <w:ind w:left="1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Správne a prirodzené držanie tela pri speve, pokojný nádych a predlžovaný výdych prostredníctvom aktivačných cvičení, dodržanie troch fáz (nádych, zadržanie, výdych), osvojenie si mäkkého nasadenia tónu.</w:t>
            </w:r>
          </w:p>
          <w:p w:rsidR="00892775" w:rsidRPr="00892775" w:rsidRDefault="00892775" w:rsidP="00892775">
            <w:pPr>
              <w:widowControl w:val="0"/>
              <w:suppressAutoHyphens/>
              <w:spacing w:after="0" w:line="240" w:lineRule="auto"/>
              <w:ind w:left="1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Správne ovládanie artikulačného aparátu.</w:t>
            </w:r>
          </w:p>
          <w:p w:rsidR="00892775" w:rsidRPr="00892775" w:rsidRDefault="00892775" w:rsidP="00892775">
            <w:pPr>
              <w:widowControl w:val="0"/>
              <w:suppressAutoHyphens/>
              <w:spacing w:after="0" w:line="240" w:lineRule="auto"/>
              <w:ind w:left="16"/>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Spájanie notového zápisu s predstavou výšky tvoreného tónu.</w:t>
            </w:r>
          </w:p>
          <w:p w:rsidR="00892775" w:rsidRPr="00892775" w:rsidRDefault="00892775" w:rsidP="00892775">
            <w:pPr>
              <w:widowControl w:val="0"/>
              <w:suppressAutoHyphens/>
              <w:spacing w:after="0" w:line="240" w:lineRule="auto"/>
              <w:ind w:left="16"/>
              <w:jc w:val="both"/>
              <w:rPr>
                <w:rFonts w:ascii="Times New Roman" w:eastAsia="Arial Unicode MS" w:hAnsi="Times New Roman" w:cs="Times New Roman"/>
                <w:kern w:val="1"/>
                <w:sz w:val="24"/>
                <w:szCs w:val="24"/>
                <w:lang w:eastAsia="sk-SK"/>
              </w:rPr>
            </w:pPr>
          </w:p>
          <w:p w:rsidR="00892775" w:rsidRPr="00892775" w:rsidRDefault="00892775" w:rsidP="00892775">
            <w:pPr>
              <w:widowControl w:val="0"/>
              <w:suppressAutoHyphens/>
              <w:spacing w:after="0" w:line="240" w:lineRule="auto"/>
              <w:ind w:left="16"/>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Spôsobilosti zapamätať si a zopakovať elementárne hudobné motívy, cvičenia, frázy.</w:t>
            </w:r>
          </w:p>
        </w:tc>
      </w:tr>
    </w:tbl>
    <w:p w:rsidR="00892775" w:rsidRPr="00892775" w:rsidRDefault="00892775" w:rsidP="00892775">
      <w:pPr>
        <w:widowControl w:val="0"/>
        <w:suppressAutoHyphens/>
        <w:spacing w:after="120" w:line="240" w:lineRule="auto"/>
        <w:rPr>
          <w:rFonts w:ascii="Times New Roman" w:eastAsia="Arial Unicode MS" w:hAnsi="Times New Roman" w:cs="Times New Roman"/>
          <w:b/>
          <w:bCs/>
          <w:iCs/>
          <w:kern w:val="1"/>
          <w:sz w:val="24"/>
          <w:szCs w:val="24"/>
          <w:lang w:eastAsia="sk-SK"/>
        </w:rPr>
      </w:pPr>
    </w:p>
    <w:p w:rsidR="00892775" w:rsidRPr="00892775" w:rsidRDefault="00892775" w:rsidP="00892775">
      <w:pPr>
        <w:widowControl w:val="0"/>
        <w:suppressAutoHyphens/>
        <w:spacing w:after="120" w:line="240" w:lineRule="auto"/>
        <w:rPr>
          <w:rFonts w:ascii="Times New Roman" w:eastAsia="Arial Unicode MS" w:hAnsi="Times New Roman" w:cs="Times New Roman"/>
          <w:iCs/>
          <w:kern w:val="1"/>
          <w:sz w:val="24"/>
          <w:szCs w:val="24"/>
          <w:lang w:eastAsia="sk-SK"/>
        </w:rPr>
      </w:pPr>
      <w:r w:rsidRPr="00892775">
        <w:rPr>
          <w:rFonts w:ascii="Times New Roman" w:eastAsia="Arial Unicode MS" w:hAnsi="Times New Roman" w:cs="Times New Roman"/>
          <w:b/>
          <w:bCs/>
          <w:iCs/>
          <w:kern w:val="1"/>
          <w:sz w:val="24"/>
          <w:szCs w:val="24"/>
          <w:lang w:eastAsia="sk-SK"/>
        </w:rPr>
        <w:t>Požiadavky na overenie spôsobilosti postupu do 1. ročníka prvej časti I. stupňa základného štúdia:</w:t>
      </w:r>
    </w:p>
    <w:p w:rsidR="00892775" w:rsidRPr="00892775" w:rsidRDefault="00892775" w:rsidP="00892775">
      <w:pPr>
        <w:widowControl w:val="0"/>
        <w:suppressAutoHyphens/>
        <w:spacing w:after="0" w:line="240" w:lineRule="auto"/>
        <w:ind w:firstLine="709"/>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 xml:space="preserve">2 piesne odlišného charakteru primeranej náročnosti. </w:t>
      </w:r>
    </w:p>
    <w:p w:rsidR="00892775" w:rsidRPr="00892775" w:rsidRDefault="00892775" w:rsidP="00892775">
      <w:pPr>
        <w:widowControl w:val="0"/>
        <w:suppressAutoHyphens/>
        <w:spacing w:after="120" w:line="240" w:lineRule="auto"/>
        <w:rPr>
          <w:rFonts w:ascii="Times New Roman" w:eastAsia="Arial Unicode MS" w:hAnsi="Times New Roman" w:cs="Times New Roman"/>
          <w:kern w:val="1"/>
          <w:sz w:val="32"/>
          <w:szCs w:val="32"/>
          <w:lang w:eastAsia="sk-SK"/>
        </w:rPr>
      </w:pPr>
    </w:p>
    <w:p w:rsidR="00892775" w:rsidRPr="00892775" w:rsidRDefault="00892775" w:rsidP="00892775">
      <w:pPr>
        <w:widowControl w:val="0"/>
        <w:suppressAutoHyphens/>
        <w:spacing w:after="120" w:line="240" w:lineRule="auto"/>
        <w:rPr>
          <w:rFonts w:ascii="Times New Roman" w:eastAsia="Arial Unicode MS" w:hAnsi="Times New Roman" w:cs="Times New Roman"/>
          <w:kern w:val="1"/>
          <w:sz w:val="32"/>
          <w:szCs w:val="32"/>
          <w:lang w:eastAsia="sk-SK"/>
        </w:rPr>
      </w:pPr>
    </w:p>
    <w:p w:rsidR="00892775" w:rsidRPr="00892775" w:rsidRDefault="00892775" w:rsidP="00892775">
      <w:pPr>
        <w:widowControl w:val="0"/>
        <w:suppressAutoHyphens/>
        <w:spacing w:after="120" w:line="240" w:lineRule="auto"/>
        <w:jc w:val="both"/>
        <w:rPr>
          <w:rFonts w:ascii="Times New Roman" w:eastAsia="Arial Unicode MS" w:hAnsi="Times New Roman" w:cs="Times New Roman"/>
          <w:b/>
          <w:bCs/>
          <w:caps/>
          <w:kern w:val="1"/>
          <w:sz w:val="32"/>
          <w:szCs w:val="32"/>
          <w:lang w:eastAsia="sk-SK"/>
        </w:rPr>
      </w:pPr>
      <w:r w:rsidRPr="00892775">
        <w:rPr>
          <w:rFonts w:ascii="Times New Roman" w:eastAsia="Arial Unicode MS" w:hAnsi="Times New Roman" w:cs="Times New Roman"/>
          <w:b/>
          <w:bCs/>
          <w:caps/>
          <w:kern w:val="1"/>
          <w:sz w:val="32"/>
          <w:szCs w:val="32"/>
          <w:lang w:eastAsia="sk-SK"/>
        </w:rPr>
        <w:t>HLASOVÁ VÝCHOVA, SPEV</w:t>
      </w:r>
    </w:p>
    <w:p w:rsidR="00892775" w:rsidRPr="00892775" w:rsidRDefault="00892775" w:rsidP="00892775">
      <w:pPr>
        <w:widowControl w:val="0"/>
        <w:suppressAutoHyphens/>
        <w:spacing w:after="120" w:line="240" w:lineRule="auto"/>
        <w:jc w:val="both"/>
        <w:rPr>
          <w:rFonts w:ascii="Times New Roman" w:eastAsia="Arial Unicode MS" w:hAnsi="Times New Roman" w:cs="Times New Roman"/>
          <w:b/>
          <w:bCs/>
          <w:kern w:val="1"/>
          <w:sz w:val="24"/>
          <w:szCs w:val="24"/>
          <w:lang w:eastAsia="sk-SK"/>
        </w:rPr>
      </w:pPr>
    </w:p>
    <w:p w:rsidR="00892775" w:rsidRPr="00892775" w:rsidRDefault="00892775" w:rsidP="00892775">
      <w:pPr>
        <w:widowControl w:val="0"/>
        <w:suppressAutoHyphens/>
        <w:spacing w:after="120" w:line="240" w:lineRule="auto"/>
        <w:rPr>
          <w:rFonts w:ascii="Times New Roman" w:eastAsia="Arial Unicode MS" w:hAnsi="Times New Roman" w:cs="Times New Roman"/>
          <w:b/>
          <w:bCs/>
          <w:kern w:val="1"/>
          <w:sz w:val="24"/>
          <w:szCs w:val="24"/>
          <w:lang w:eastAsia="sk-SK"/>
        </w:rPr>
      </w:pPr>
      <w:r w:rsidRPr="00892775">
        <w:rPr>
          <w:rFonts w:ascii="Times New Roman" w:eastAsia="Arial Unicode MS" w:hAnsi="Times New Roman" w:cs="Times New Roman"/>
          <w:b/>
          <w:bCs/>
          <w:kern w:val="1"/>
          <w:sz w:val="24"/>
          <w:szCs w:val="24"/>
          <w:lang w:eastAsia="sk-SK"/>
        </w:rPr>
        <w:t>1. časť I. stupňa základného štúdia</w:t>
      </w:r>
    </w:p>
    <w:p w:rsidR="00892775" w:rsidRPr="00892775" w:rsidRDefault="00892775" w:rsidP="00892775">
      <w:pPr>
        <w:spacing w:after="0" w:line="240" w:lineRule="auto"/>
        <w:rPr>
          <w:rFonts w:ascii="Times New Roman" w:eastAsia="Times New Roman" w:hAnsi="Times New Roman" w:cs="Times New Roman"/>
          <w:kern w:val="1"/>
          <w:sz w:val="24"/>
          <w:szCs w:val="20"/>
          <w:lang w:val="x-none" w:eastAsia="sk-SK"/>
        </w:rPr>
      </w:pPr>
    </w:p>
    <w:p w:rsidR="00892775" w:rsidRPr="00892775" w:rsidRDefault="00892775" w:rsidP="00892775">
      <w:pPr>
        <w:spacing w:after="0" w:line="240" w:lineRule="auto"/>
        <w:rPr>
          <w:rFonts w:ascii="Times New Roman" w:eastAsia="Times New Roman" w:hAnsi="Times New Roman" w:cs="Times New Roman"/>
          <w:b/>
          <w:kern w:val="1"/>
          <w:sz w:val="24"/>
          <w:szCs w:val="20"/>
          <w:lang w:val="x-none" w:eastAsia="sk-SK"/>
        </w:rPr>
      </w:pPr>
      <w:r w:rsidRPr="00892775">
        <w:rPr>
          <w:rFonts w:ascii="Times New Roman" w:eastAsia="Times New Roman" w:hAnsi="Times New Roman" w:cs="Times New Roman"/>
          <w:kern w:val="1"/>
          <w:sz w:val="24"/>
          <w:szCs w:val="20"/>
          <w:lang w:val="x-none" w:eastAsia="sk-SK"/>
        </w:rPr>
        <w:t>Žiaci po ukončení 1. ročníka prvej časti I. stupňa základného štúdia základnej umeleckej školy:</w:t>
      </w:r>
    </w:p>
    <w:tbl>
      <w:tblPr>
        <w:tblW w:w="0" w:type="auto"/>
        <w:tblInd w:w="-15" w:type="dxa"/>
        <w:tblLayout w:type="fixed"/>
        <w:tblLook w:val="0000" w:firstRow="0" w:lastRow="0" w:firstColumn="0" w:lastColumn="0" w:noHBand="0" w:noVBand="0"/>
      </w:tblPr>
      <w:tblGrid>
        <w:gridCol w:w="4376"/>
        <w:gridCol w:w="4819"/>
      </w:tblGrid>
      <w:tr w:rsidR="00892775" w:rsidRPr="00892775" w:rsidTr="00892775">
        <w:tc>
          <w:tcPr>
            <w:tcW w:w="4376" w:type="dxa"/>
            <w:tcBorders>
              <w:top w:val="single" w:sz="4" w:space="0" w:color="000000"/>
              <w:left w:val="single" w:sz="4" w:space="0" w:color="000000"/>
              <w:bottom w:val="single" w:sz="4" w:space="0" w:color="000000"/>
            </w:tcBorders>
            <w:shd w:val="clear" w:color="auto" w:fill="auto"/>
          </w:tcPr>
          <w:p w:rsidR="00892775" w:rsidRPr="00892775" w:rsidRDefault="00892775" w:rsidP="00892775">
            <w:pPr>
              <w:widowControl w:val="0"/>
              <w:suppressAutoHyphens/>
              <w:snapToGrid w:val="0"/>
              <w:spacing w:after="120" w:line="240" w:lineRule="auto"/>
              <w:jc w:val="center"/>
              <w:rPr>
                <w:rFonts w:ascii="Times New Roman" w:eastAsia="Arial Unicode MS" w:hAnsi="Times New Roman" w:cs="Times New Roman"/>
                <w:b/>
                <w:kern w:val="1"/>
                <w:sz w:val="24"/>
                <w:szCs w:val="24"/>
                <w:lang w:eastAsia="sk-SK"/>
              </w:rPr>
            </w:pPr>
            <w:r w:rsidRPr="00892775">
              <w:rPr>
                <w:rFonts w:ascii="Times New Roman" w:eastAsia="Arial Unicode MS" w:hAnsi="Times New Roman" w:cs="Times New Roman"/>
                <w:b/>
                <w:kern w:val="1"/>
                <w:sz w:val="24"/>
                <w:szCs w:val="24"/>
                <w:lang w:eastAsia="sk-SK"/>
              </w:rPr>
              <w:t>Výkonový štandard</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2775" w:rsidRPr="00892775" w:rsidRDefault="00892775" w:rsidP="00892775">
            <w:pPr>
              <w:widowControl w:val="0"/>
              <w:suppressAutoHyphens/>
              <w:snapToGrid w:val="0"/>
              <w:spacing w:after="120" w:line="240" w:lineRule="auto"/>
              <w:jc w:val="center"/>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b/>
                <w:kern w:val="1"/>
                <w:sz w:val="24"/>
                <w:szCs w:val="24"/>
                <w:lang w:eastAsia="sk-SK"/>
              </w:rPr>
              <w:t>Obsahový štandard</w:t>
            </w:r>
          </w:p>
        </w:tc>
      </w:tr>
      <w:tr w:rsidR="00892775" w:rsidRPr="00892775" w:rsidTr="00892775">
        <w:trPr>
          <w:trHeight w:val="40"/>
        </w:trPr>
        <w:tc>
          <w:tcPr>
            <w:tcW w:w="4376" w:type="dxa"/>
            <w:tcBorders>
              <w:top w:val="single" w:sz="4" w:space="0" w:color="000000"/>
              <w:left w:val="single" w:sz="4" w:space="0" w:color="000000"/>
              <w:bottom w:val="single" w:sz="4" w:space="0" w:color="000000"/>
            </w:tcBorders>
            <w:shd w:val="clear" w:color="auto" w:fill="auto"/>
          </w:tcPr>
          <w:p w:rsidR="00892775" w:rsidRPr="00892775" w:rsidRDefault="00892775" w:rsidP="00892775">
            <w:pPr>
              <w:widowControl w:val="0"/>
              <w:numPr>
                <w:ilvl w:val="0"/>
                <w:numId w:val="113"/>
              </w:numPr>
              <w:tabs>
                <w:tab w:val="left" w:pos="1110"/>
              </w:tabs>
              <w:suppressAutoHyphens/>
              <w:snapToGrid w:val="0"/>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interpretujú spamäti minimálne 8 piesní v strednej hlasovej polohe v rozsahu 6-8 tónov,</w:t>
            </w:r>
          </w:p>
          <w:p w:rsidR="00892775" w:rsidRPr="00892775" w:rsidRDefault="00892775" w:rsidP="00892775">
            <w:pPr>
              <w:widowControl w:val="0"/>
              <w:numPr>
                <w:ilvl w:val="0"/>
                <w:numId w:val="113"/>
              </w:numPr>
              <w:tabs>
                <w:tab w:val="left" w:pos="1110"/>
              </w:tabs>
              <w:suppressAutoHyphens/>
              <w:spacing w:after="0" w:line="240" w:lineRule="auto"/>
              <w:ind w:left="340" w:hanging="227"/>
              <w:jc w:val="both"/>
              <w:rPr>
                <w:rFonts w:ascii="Times New Roman" w:eastAsia="Times New Roman"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 xml:space="preserve">zvládnu na elementárnej úrovni základy dychovej techniky, </w:t>
            </w:r>
          </w:p>
          <w:p w:rsidR="00892775" w:rsidRPr="00892775" w:rsidRDefault="00892775" w:rsidP="00892775">
            <w:pPr>
              <w:widowControl w:val="0"/>
              <w:tabs>
                <w:tab w:val="left" w:pos="1110"/>
              </w:tabs>
              <w:suppressAutoHyphens/>
              <w:spacing w:after="0" w:line="240" w:lineRule="auto"/>
              <w:ind w:left="340"/>
              <w:jc w:val="both"/>
              <w:rPr>
                <w:rFonts w:ascii="Times New Roman" w:eastAsia="Arial Unicode MS" w:hAnsi="Times New Roman" w:cs="Times New Roman"/>
                <w:kern w:val="1"/>
                <w:sz w:val="24"/>
                <w:szCs w:val="24"/>
                <w:lang w:eastAsia="sk-SK"/>
              </w:rPr>
            </w:pPr>
          </w:p>
          <w:p w:rsidR="00892775" w:rsidRPr="00892775" w:rsidRDefault="00892775" w:rsidP="00892775">
            <w:pPr>
              <w:widowControl w:val="0"/>
              <w:numPr>
                <w:ilvl w:val="0"/>
                <w:numId w:val="113"/>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zvládnu správnu a funkčnú artikuláciu,</w:t>
            </w:r>
          </w:p>
          <w:p w:rsidR="00892775" w:rsidRPr="00892775" w:rsidRDefault="00892775" w:rsidP="00892775">
            <w:pPr>
              <w:widowControl w:val="0"/>
              <w:numPr>
                <w:ilvl w:val="0"/>
                <w:numId w:val="113"/>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preukážu mäkké a opreté nasadenie tónu,</w:t>
            </w:r>
          </w:p>
          <w:p w:rsidR="00892775" w:rsidRPr="00892775" w:rsidRDefault="00892775" w:rsidP="00892775">
            <w:pPr>
              <w:widowControl w:val="0"/>
              <w:numPr>
                <w:ilvl w:val="0"/>
                <w:numId w:val="113"/>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 xml:space="preserve">aplikujú pri speve elementárne hudobno-výrazové prostriedky, </w:t>
            </w:r>
          </w:p>
          <w:p w:rsidR="00892775" w:rsidRPr="00892775" w:rsidRDefault="00892775" w:rsidP="00892775">
            <w:pPr>
              <w:widowControl w:val="0"/>
              <w:numPr>
                <w:ilvl w:val="0"/>
                <w:numId w:val="113"/>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 xml:space="preserve">rozpoznajú pedagógom zámerne </w:t>
            </w:r>
            <w:r w:rsidRPr="00892775">
              <w:rPr>
                <w:rFonts w:ascii="Times New Roman" w:eastAsia="Arial Unicode MS" w:hAnsi="Times New Roman" w:cs="Times New Roman"/>
                <w:kern w:val="1"/>
                <w:sz w:val="24"/>
                <w:szCs w:val="24"/>
                <w:lang w:eastAsia="sk-SK"/>
              </w:rPr>
              <w:lastRenderedPageBreak/>
              <w:t xml:space="preserve">demonštrované chyby, </w:t>
            </w:r>
          </w:p>
          <w:p w:rsidR="00892775" w:rsidRPr="00892775" w:rsidRDefault="00892775" w:rsidP="00892775">
            <w:pPr>
              <w:widowControl w:val="0"/>
              <w:numPr>
                <w:ilvl w:val="0"/>
                <w:numId w:val="113"/>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spájajú správne znejúce tóny s vlastným sluchovým vnemom a notovým zápisom.</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2775" w:rsidRPr="00892775" w:rsidRDefault="00892775" w:rsidP="00892775">
            <w:pPr>
              <w:widowControl w:val="0"/>
              <w:suppressAutoHyphens/>
              <w:snapToGrid w:val="0"/>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lastRenderedPageBreak/>
              <w:t>Ľudové a detské umelé piesne so sprievodom klavíra alebo CD nosiča.</w:t>
            </w:r>
          </w:p>
          <w:p w:rsidR="00892775" w:rsidRPr="00892775" w:rsidRDefault="00892775" w:rsidP="00892775">
            <w:pPr>
              <w:widowControl w:val="0"/>
              <w:tabs>
                <w:tab w:val="left" w:pos="430"/>
              </w:tabs>
              <w:suppressAutoHyphens/>
              <w:spacing w:after="0" w:line="240" w:lineRule="auto"/>
              <w:jc w:val="both"/>
              <w:rPr>
                <w:rFonts w:ascii="Times New Roman" w:eastAsia="Arial Unicode MS" w:hAnsi="Times New Roman" w:cs="Times New Roman"/>
                <w:kern w:val="1"/>
                <w:sz w:val="24"/>
                <w:szCs w:val="24"/>
                <w:lang w:eastAsia="sk-SK"/>
              </w:rPr>
            </w:pPr>
          </w:p>
          <w:p w:rsidR="00892775" w:rsidRPr="00892775" w:rsidRDefault="00892775" w:rsidP="00892775">
            <w:pPr>
              <w:widowControl w:val="0"/>
              <w:tabs>
                <w:tab w:val="left" w:pos="430"/>
              </w:tabs>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Základy dýchania pri speve - tri fázy hlbokého bránicového dýchania (nádych - zadržanie - výdych).</w:t>
            </w:r>
          </w:p>
          <w:p w:rsidR="00892775" w:rsidRPr="00892775" w:rsidRDefault="00892775" w:rsidP="00892775">
            <w:pPr>
              <w:widowControl w:val="0"/>
              <w:tabs>
                <w:tab w:val="left" w:pos="430"/>
              </w:tabs>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Správna vokalizácia: uvoľnená brada s funkčným ovládaním úst.</w:t>
            </w:r>
          </w:p>
          <w:p w:rsidR="00892775" w:rsidRPr="00892775" w:rsidRDefault="00892775" w:rsidP="00892775">
            <w:pPr>
              <w:widowControl w:val="0"/>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Tvorba tónu v strednej hlasovej polohe.</w:t>
            </w:r>
          </w:p>
          <w:p w:rsidR="00892775" w:rsidRPr="00892775" w:rsidRDefault="00892775" w:rsidP="00892775">
            <w:pPr>
              <w:widowControl w:val="0"/>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Hudobno-výrazové  prostriedky: výška, dĺžka a sila tónu.</w:t>
            </w:r>
          </w:p>
          <w:p w:rsidR="00892775" w:rsidRPr="00892775" w:rsidRDefault="00892775" w:rsidP="00892775">
            <w:pPr>
              <w:widowControl w:val="0"/>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Hlasové cvičenia.</w:t>
            </w:r>
          </w:p>
          <w:p w:rsidR="00892775" w:rsidRPr="00892775" w:rsidRDefault="00892775" w:rsidP="00892775">
            <w:pPr>
              <w:widowControl w:val="0"/>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lastRenderedPageBreak/>
              <w:t xml:space="preserve">Cvičenie intonačnej, rytmickej a harmonickej predstavivosti. </w:t>
            </w:r>
          </w:p>
        </w:tc>
      </w:tr>
    </w:tbl>
    <w:p w:rsidR="00892775" w:rsidRPr="00892775" w:rsidRDefault="00892775" w:rsidP="00892775">
      <w:pPr>
        <w:widowControl w:val="0"/>
        <w:suppressAutoHyphens/>
        <w:spacing w:after="120" w:line="240" w:lineRule="auto"/>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lastRenderedPageBreak/>
        <w:t xml:space="preserve">Ročníkové skúšky: 2 piesne – detské, ľudové </w:t>
      </w:r>
    </w:p>
    <w:p w:rsidR="00892775" w:rsidRPr="00892775" w:rsidRDefault="00892775" w:rsidP="00892775">
      <w:pPr>
        <w:widowControl w:val="0"/>
        <w:suppressAutoHyphens/>
        <w:spacing w:after="120" w:line="240" w:lineRule="auto"/>
        <w:rPr>
          <w:rFonts w:ascii="Times New Roman" w:eastAsia="Arial Unicode MS" w:hAnsi="Times New Roman" w:cs="Times New Roman"/>
          <w:b/>
          <w:kern w:val="1"/>
          <w:sz w:val="24"/>
          <w:szCs w:val="24"/>
          <w:lang w:eastAsia="sk-SK"/>
        </w:rPr>
      </w:pPr>
      <w:r w:rsidRPr="00892775">
        <w:rPr>
          <w:rFonts w:ascii="Times New Roman" w:eastAsia="Arial Unicode MS" w:hAnsi="Times New Roman" w:cs="Times New Roman"/>
          <w:kern w:val="1"/>
          <w:sz w:val="24"/>
          <w:szCs w:val="24"/>
          <w:lang w:eastAsia="sk-SK"/>
        </w:rPr>
        <w:t>Žiaci na konci 2. ročníka prvej časti I. stupňa základného štúdia základnej umeleckej školy:</w:t>
      </w:r>
    </w:p>
    <w:tbl>
      <w:tblPr>
        <w:tblW w:w="0" w:type="auto"/>
        <w:tblInd w:w="-15" w:type="dxa"/>
        <w:tblLayout w:type="fixed"/>
        <w:tblLook w:val="0000" w:firstRow="0" w:lastRow="0" w:firstColumn="0" w:lastColumn="0" w:noHBand="0" w:noVBand="0"/>
      </w:tblPr>
      <w:tblGrid>
        <w:gridCol w:w="4376"/>
        <w:gridCol w:w="4819"/>
      </w:tblGrid>
      <w:tr w:rsidR="00892775" w:rsidRPr="00892775" w:rsidTr="00892775">
        <w:tc>
          <w:tcPr>
            <w:tcW w:w="4376" w:type="dxa"/>
            <w:tcBorders>
              <w:top w:val="single" w:sz="4" w:space="0" w:color="000000"/>
              <w:left w:val="single" w:sz="4" w:space="0" w:color="000000"/>
              <w:bottom w:val="single" w:sz="4" w:space="0" w:color="000000"/>
            </w:tcBorders>
            <w:shd w:val="clear" w:color="auto" w:fill="auto"/>
          </w:tcPr>
          <w:p w:rsidR="00892775" w:rsidRPr="00892775" w:rsidRDefault="00892775" w:rsidP="00892775">
            <w:pPr>
              <w:widowControl w:val="0"/>
              <w:suppressAutoHyphens/>
              <w:snapToGrid w:val="0"/>
              <w:spacing w:after="120" w:line="240" w:lineRule="auto"/>
              <w:jc w:val="center"/>
              <w:rPr>
                <w:rFonts w:ascii="Times New Roman" w:eastAsia="Arial Unicode MS" w:hAnsi="Times New Roman" w:cs="Times New Roman"/>
                <w:b/>
                <w:kern w:val="1"/>
                <w:sz w:val="24"/>
                <w:szCs w:val="24"/>
                <w:lang w:eastAsia="sk-SK"/>
              </w:rPr>
            </w:pPr>
            <w:r w:rsidRPr="00892775">
              <w:rPr>
                <w:rFonts w:ascii="Times New Roman" w:eastAsia="Arial Unicode MS" w:hAnsi="Times New Roman" w:cs="Times New Roman"/>
                <w:b/>
                <w:kern w:val="1"/>
                <w:sz w:val="24"/>
                <w:szCs w:val="24"/>
                <w:lang w:eastAsia="sk-SK"/>
              </w:rPr>
              <w:t>Výkonový štandard</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2775" w:rsidRPr="00892775" w:rsidRDefault="00892775" w:rsidP="00892775">
            <w:pPr>
              <w:widowControl w:val="0"/>
              <w:suppressAutoHyphens/>
              <w:snapToGrid w:val="0"/>
              <w:spacing w:after="120" w:line="240" w:lineRule="auto"/>
              <w:jc w:val="center"/>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b/>
                <w:kern w:val="1"/>
                <w:sz w:val="24"/>
                <w:szCs w:val="24"/>
                <w:lang w:eastAsia="sk-SK"/>
              </w:rPr>
              <w:t>Obsahový štandard</w:t>
            </w:r>
          </w:p>
        </w:tc>
      </w:tr>
      <w:tr w:rsidR="00892775" w:rsidRPr="00892775" w:rsidTr="00892775">
        <w:trPr>
          <w:trHeight w:val="40"/>
        </w:trPr>
        <w:tc>
          <w:tcPr>
            <w:tcW w:w="4376" w:type="dxa"/>
            <w:tcBorders>
              <w:top w:val="single" w:sz="4" w:space="0" w:color="000000"/>
              <w:left w:val="single" w:sz="4" w:space="0" w:color="000000"/>
              <w:bottom w:val="single" w:sz="4" w:space="0" w:color="000000"/>
            </w:tcBorders>
            <w:shd w:val="clear" w:color="auto" w:fill="auto"/>
          </w:tcPr>
          <w:p w:rsidR="00892775" w:rsidRPr="00892775" w:rsidRDefault="00892775" w:rsidP="00892775">
            <w:pPr>
              <w:widowControl w:val="0"/>
              <w:numPr>
                <w:ilvl w:val="0"/>
                <w:numId w:val="118"/>
              </w:numPr>
              <w:tabs>
                <w:tab w:val="left" w:pos="964"/>
              </w:tabs>
              <w:suppressAutoHyphens/>
              <w:snapToGrid w:val="0"/>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interpretujú  spamäti minimálne 8 piesní minimálne v rozsahu oktávy,</w:t>
            </w:r>
          </w:p>
          <w:p w:rsidR="00892775" w:rsidRPr="00892775" w:rsidRDefault="00892775" w:rsidP="00892775">
            <w:pPr>
              <w:widowControl w:val="0"/>
              <w:numPr>
                <w:ilvl w:val="0"/>
                <w:numId w:val="118"/>
              </w:numPr>
              <w:tabs>
                <w:tab w:val="left" w:pos="964"/>
              </w:tabs>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preukážu vyššiu úroveň dychovej techniky,</w:t>
            </w:r>
          </w:p>
          <w:p w:rsidR="00892775" w:rsidRPr="00892775" w:rsidRDefault="00892775" w:rsidP="00892775">
            <w:pPr>
              <w:widowControl w:val="0"/>
              <w:numPr>
                <w:ilvl w:val="0"/>
                <w:numId w:val="118"/>
              </w:numPr>
              <w:tabs>
                <w:tab w:val="left" w:pos="964"/>
              </w:tabs>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aplikujú funkčnú artikuláciu pri tvorbe vokálov v strednej hlasovej polohe,</w:t>
            </w:r>
          </w:p>
          <w:p w:rsidR="00892775" w:rsidRPr="00892775" w:rsidRDefault="00892775" w:rsidP="00892775">
            <w:pPr>
              <w:widowControl w:val="0"/>
              <w:numPr>
                <w:ilvl w:val="0"/>
                <w:numId w:val="118"/>
              </w:numPr>
              <w:tabs>
                <w:tab w:val="left" w:pos="964"/>
              </w:tabs>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ovládajú spevácke kompetencie na elementárnej úrovni,</w:t>
            </w:r>
          </w:p>
          <w:p w:rsidR="00892775" w:rsidRPr="00892775" w:rsidRDefault="00892775" w:rsidP="00892775">
            <w:pPr>
              <w:widowControl w:val="0"/>
              <w:numPr>
                <w:ilvl w:val="0"/>
                <w:numId w:val="118"/>
              </w:numPr>
              <w:tabs>
                <w:tab w:val="left" w:pos="964"/>
              </w:tabs>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zvládnu prednes kantilény,</w:t>
            </w:r>
          </w:p>
          <w:p w:rsidR="00892775" w:rsidRPr="00892775" w:rsidRDefault="00892775" w:rsidP="00892775">
            <w:pPr>
              <w:widowControl w:val="0"/>
              <w:numPr>
                <w:ilvl w:val="0"/>
                <w:numId w:val="118"/>
              </w:numPr>
              <w:tabs>
                <w:tab w:val="left" w:pos="964"/>
              </w:tabs>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majú intonačnú, rytmickú a tempovú predstavivosť.</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2775" w:rsidRPr="00892775" w:rsidRDefault="00892775" w:rsidP="00892775">
            <w:pPr>
              <w:widowControl w:val="0"/>
              <w:suppressAutoHyphens/>
              <w:snapToGrid w:val="0"/>
              <w:spacing w:after="12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Ľudové a jednoduché umelé piesne so sprievodom klavíra alebo CD nosiča.</w:t>
            </w:r>
          </w:p>
          <w:p w:rsidR="00892775" w:rsidRPr="00892775" w:rsidRDefault="00892775" w:rsidP="00892775">
            <w:pPr>
              <w:widowControl w:val="0"/>
              <w:suppressAutoHyphens/>
              <w:spacing w:after="120" w:line="240" w:lineRule="auto"/>
              <w:ind w:left="420" w:hanging="430"/>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Cvičenie pokojného a hlbokého dýchania na bránici.</w:t>
            </w:r>
          </w:p>
          <w:p w:rsidR="00892775" w:rsidRPr="00892775" w:rsidRDefault="00892775" w:rsidP="00892775">
            <w:pPr>
              <w:widowControl w:val="0"/>
              <w:suppressAutoHyphens/>
              <w:spacing w:after="120" w:line="240" w:lineRule="auto"/>
              <w:ind w:left="430" w:hanging="430"/>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Zásady správnej speváckej výslovnosti.</w:t>
            </w:r>
          </w:p>
          <w:p w:rsidR="00892775" w:rsidRPr="00892775" w:rsidRDefault="00892775" w:rsidP="00892775">
            <w:pPr>
              <w:widowControl w:val="0"/>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Technické cvičenia na mäkké nasadzovanie tónu, navodenie hlavového tónu, vyrovnávanie hlasu v celej hlasovej polohe, bez hlasového zlomu, rozširovanie hlasového rozsahu smerom hore.</w:t>
            </w:r>
          </w:p>
          <w:p w:rsidR="00892775" w:rsidRPr="00892775" w:rsidRDefault="00892775" w:rsidP="00892775">
            <w:pPr>
              <w:widowControl w:val="0"/>
              <w:suppressAutoHyphens/>
              <w:spacing w:after="120" w:line="240" w:lineRule="auto"/>
              <w:ind w:left="430" w:hanging="430"/>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Technické cvičenia na osvojovanie si kantilény.</w:t>
            </w:r>
          </w:p>
          <w:p w:rsidR="00892775" w:rsidRPr="00892775" w:rsidRDefault="00892775" w:rsidP="00892775">
            <w:pPr>
              <w:widowControl w:val="0"/>
              <w:suppressAutoHyphens/>
              <w:spacing w:after="0" w:line="240" w:lineRule="auto"/>
              <w:ind w:left="431" w:hanging="442"/>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Technické cvičenia na rozvíjanie intonačnej,</w:t>
            </w:r>
          </w:p>
          <w:p w:rsidR="00892775" w:rsidRPr="00892775" w:rsidRDefault="00892775" w:rsidP="00892775">
            <w:pPr>
              <w:widowControl w:val="0"/>
              <w:suppressAutoHyphens/>
              <w:spacing w:after="0" w:line="240" w:lineRule="auto"/>
              <w:ind w:left="431" w:hanging="442"/>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rytmickej a harmonickej</w:t>
            </w:r>
          </w:p>
          <w:p w:rsidR="00892775" w:rsidRPr="00892775" w:rsidRDefault="00892775" w:rsidP="00892775">
            <w:pPr>
              <w:widowControl w:val="0"/>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predstavivosti a rozvíjanie čistej intonácie ako prípravy pre komorný alebo zborový spev.</w:t>
            </w:r>
          </w:p>
        </w:tc>
      </w:tr>
    </w:tbl>
    <w:p w:rsidR="00892775" w:rsidRPr="00892775" w:rsidRDefault="00892775" w:rsidP="00892775">
      <w:pPr>
        <w:widowControl w:val="0"/>
        <w:suppressAutoHyphens/>
        <w:spacing w:after="120" w:line="240" w:lineRule="auto"/>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 xml:space="preserve">Ročníkové skúšky: 1 ľudová pieseň, 1 pieseň umelá, detská </w:t>
      </w:r>
    </w:p>
    <w:p w:rsidR="00892775" w:rsidRPr="00892775" w:rsidRDefault="00892775" w:rsidP="00892775">
      <w:pPr>
        <w:widowControl w:val="0"/>
        <w:suppressAutoHyphens/>
        <w:spacing w:after="120" w:line="240" w:lineRule="auto"/>
        <w:rPr>
          <w:rFonts w:ascii="Times New Roman" w:eastAsia="Arial Unicode MS" w:hAnsi="Times New Roman" w:cs="Times New Roman"/>
          <w:b/>
          <w:kern w:val="1"/>
          <w:sz w:val="24"/>
          <w:szCs w:val="24"/>
          <w:lang w:eastAsia="sk-SK"/>
        </w:rPr>
      </w:pPr>
      <w:r w:rsidRPr="00892775">
        <w:rPr>
          <w:rFonts w:ascii="Times New Roman" w:eastAsia="Arial Unicode MS" w:hAnsi="Times New Roman" w:cs="Times New Roman"/>
          <w:kern w:val="1"/>
          <w:sz w:val="24"/>
          <w:szCs w:val="24"/>
          <w:lang w:eastAsia="sk-SK"/>
        </w:rPr>
        <w:t>Žiaci na konci 3. ročníka prvej časti I. stupňa základného štúdia základnej umeleckej školy:</w:t>
      </w:r>
    </w:p>
    <w:tbl>
      <w:tblPr>
        <w:tblW w:w="0" w:type="auto"/>
        <w:tblInd w:w="-15" w:type="dxa"/>
        <w:tblLayout w:type="fixed"/>
        <w:tblLook w:val="0000" w:firstRow="0" w:lastRow="0" w:firstColumn="0" w:lastColumn="0" w:noHBand="0" w:noVBand="0"/>
      </w:tblPr>
      <w:tblGrid>
        <w:gridCol w:w="4376"/>
        <w:gridCol w:w="4819"/>
      </w:tblGrid>
      <w:tr w:rsidR="00892775" w:rsidRPr="00892775" w:rsidTr="00892775">
        <w:tc>
          <w:tcPr>
            <w:tcW w:w="4376" w:type="dxa"/>
            <w:tcBorders>
              <w:top w:val="single" w:sz="4" w:space="0" w:color="000000"/>
              <w:left w:val="single" w:sz="4" w:space="0" w:color="000000"/>
              <w:bottom w:val="single" w:sz="4" w:space="0" w:color="000000"/>
            </w:tcBorders>
            <w:shd w:val="clear" w:color="auto" w:fill="auto"/>
          </w:tcPr>
          <w:p w:rsidR="00892775" w:rsidRPr="00892775" w:rsidRDefault="00892775" w:rsidP="00892775">
            <w:pPr>
              <w:widowControl w:val="0"/>
              <w:suppressAutoHyphens/>
              <w:snapToGrid w:val="0"/>
              <w:spacing w:after="120" w:line="240" w:lineRule="auto"/>
              <w:jc w:val="center"/>
              <w:rPr>
                <w:rFonts w:ascii="Times New Roman" w:eastAsia="Arial Unicode MS" w:hAnsi="Times New Roman" w:cs="Times New Roman"/>
                <w:b/>
                <w:kern w:val="1"/>
                <w:sz w:val="24"/>
                <w:szCs w:val="24"/>
                <w:lang w:eastAsia="sk-SK"/>
              </w:rPr>
            </w:pPr>
            <w:r w:rsidRPr="00892775">
              <w:rPr>
                <w:rFonts w:ascii="Times New Roman" w:eastAsia="Arial Unicode MS" w:hAnsi="Times New Roman" w:cs="Times New Roman"/>
                <w:b/>
                <w:kern w:val="1"/>
                <w:sz w:val="24"/>
                <w:szCs w:val="24"/>
                <w:lang w:eastAsia="sk-SK"/>
              </w:rPr>
              <w:t>Výkonový štandard</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2775" w:rsidRPr="00892775" w:rsidRDefault="00892775" w:rsidP="00892775">
            <w:pPr>
              <w:widowControl w:val="0"/>
              <w:suppressAutoHyphens/>
              <w:snapToGrid w:val="0"/>
              <w:spacing w:after="120" w:line="240" w:lineRule="auto"/>
              <w:jc w:val="center"/>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b/>
                <w:kern w:val="1"/>
                <w:sz w:val="24"/>
                <w:szCs w:val="24"/>
                <w:lang w:eastAsia="sk-SK"/>
              </w:rPr>
              <w:t>Obsahový štandard</w:t>
            </w:r>
          </w:p>
        </w:tc>
      </w:tr>
      <w:tr w:rsidR="00892775" w:rsidRPr="00892775" w:rsidTr="00892775">
        <w:trPr>
          <w:trHeight w:val="40"/>
        </w:trPr>
        <w:tc>
          <w:tcPr>
            <w:tcW w:w="4376" w:type="dxa"/>
            <w:tcBorders>
              <w:top w:val="single" w:sz="4" w:space="0" w:color="000000"/>
              <w:left w:val="single" w:sz="4" w:space="0" w:color="000000"/>
              <w:bottom w:val="single" w:sz="4" w:space="0" w:color="000000"/>
            </w:tcBorders>
            <w:shd w:val="clear" w:color="auto" w:fill="auto"/>
          </w:tcPr>
          <w:p w:rsidR="00892775" w:rsidRPr="00892775" w:rsidRDefault="00892775" w:rsidP="00892775">
            <w:pPr>
              <w:widowControl w:val="0"/>
              <w:numPr>
                <w:ilvl w:val="0"/>
                <w:numId w:val="114"/>
              </w:numPr>
              <w:suppressAutoHyphens/>
              <w:snapToGrid w:val="0"/>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demonštrujú prirodzený detský hudobný prejav na interpretácii 8 - 10 piesní spamäti, bez hlasových zlomov so sprievodom klavíra alebo CD,</w:t>
            </w:r>
          </w:p>
          <w:p w:rsidR="00892775" w:rsidRPr="00892775" w:rsidRDefault="00892775" w:rsidP="00892775">
            <w:pPr>
              <w:widowControl w:val="0"/>
              <w:numPr>
                <w:ilvl w:val="0"/>
                <w:numId w:val="114"/>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majú zafixované správne spevácke návyky,</w:t>
            </w:r>
          </w:p>
          <w:p w:rsidR="00892775" w:rsidRPr="00892775" w:rsidRDefault="00892775" w:rsidP="00892775">
            <w:pPr>
              <w:widowControl w:val="0"/>
              <w:suppressAutoHyphens/>
              <w:spacing w:after="0" w:line="240" w:lineRule="auto"/>
              <w:jc w:val="both"/>
              <w:rPr>
                <w:rFonts w:ascii="Times New Roman" w:eastAsia="Arial Unicode MS" w:hAnsi="Times New Roman" w:cs="Times New Roman"/>
                <w:kern w:val="1"/>
                <w:sz w:val="24"/>
                <w:szCs w:val="24"/>
                <w:lang w:eastAsia="sk-SK"/>
              </w:rPr>
            </w:pPr>
          </w:p>
          <w:p w:rsidR="00892775" w:rsidRPr="00892775" w:rsidRDefault="00892775" w:rsidP="00892775">
            <w:pPr>
              <w:widowControl w:val="0"/>
              <w:numPr>
                <w:ilvl w:val="0"/>
                <w:numId w:val="114"/>
              </w:numPr>
              <w:suppressAutoHyphens/>
              <w:autoSpaceDE w:val="0"/>
              <w:spacing w:after="0" w:line="240" w:lineRule="auto"/>
              <w:ind w:left="340" w:hanging="227"/>
              <w:jc w:val="both"/>
              <w:rPr>
                <w:rFonts w:ascii="Calibri" w:eastAsia="Calibri" w:hAnsi="Calibri" w:cs="Calibri"/>
                <w:color w:val="000000"/>
                <w:kern w:val="1"/>
                <w:sz w:val="23"/>
                <w:szCs w:val="23"/>
                <w:lang w:eastAsia="sk-SK"/>
              </w:rPr>
            </w:pPr>
            <w:r w:rsidRPr="00892775">
              <w:rPr>
                <w:rFonts w:ascii="Times New Roman" w:eastAsia="Arial Unicode MS" w:hAnsi="Times New Roman" w:cs="Times New Roman"/>
                <w:kern w:val="1"/>
                <w:sz w:val="24"/>
                <w:szCs w:val="24"/>
                <w:lang w:eastAsia="sk-SK"/>
              </w:rPr>
              <w:t xml:space="preserve">pri speve </w:t>
            </w:r>
            <w:r w:rsidRPr="00892775">
              <w:rPr>
                <w:rFonts w:ascii="Times New Roman" w:eastAsia="Arial Unicode MS" w:hAnsi="Times New Roman" w:cs="Times New Roman"/>
                <w:color w:val="000000"/>
                <w:kern w:val="1"/>
                <w:sz w:val="24"/>
                <w:szCs w:val="24"/>
                <w:lang w:eastAsia="sk-SK"/>
              </w:rPr>
              <w:t>využívajú dynamické kontrasty, agogiku,</w:t>
            </w:r>
          </w:p>
          <w:p w:rsidR="00892775" w:rsidRPr="00892775" w:rsidRDefault="00892775" w:rsidP="00892775">
            <w:pPr>
              <w:widowControl w:val="0"/>
              <w:suppressAutoHyphens/>
              <w:autoSpaceDE w:val="0"/>
              <w:spacing w:after="0" w:line="240" w:lineRule="auto"/>
              <w:ind w:left="340"/>
              <w:jc w:val="both"/>
              <w:rPr>
                <w:rFonts w:ascii="Times New Roman" w:eastAsia="Arial Unicode MS" w:hAnsi="Times New Roman" w:cs="Times New Roman"/>
                <w:kern w:val="1"/>
                <w:sz w:val="24"/>
                <w:szCs w:val="24"/>
                <w:lang w:eastAsia="sk-SK"/>
              </w:rPr>
            </w:pPr>
          </w:p>
          <w:p w:rsidR="00892775" w:rsidRPr="00892775" w:rsidRDefault="00892775" w:rsidP="00892775">
            <w:pPr>
              <w:widowControl w:val="0"/>
              <w:numPr>
                <w:ilvl w:val="0"/>
                <w:numId w:val="114"/>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spievajú v celom svojom hlasovom rozsahu,</w:t>
            </w:r>
          </w:p>
          <w:p w:rsidR="00892775" w:rsidRPr="00892775" w:rsidRDefault="00892775" w:rsidP="00892775">
            <w:pPr>
              <w:widowControl w:val="0"/>
              <w:suppressAutoHyphens/>
              <w:spacing w:after="0" w:line="240" w:lineRule="auto"/>
              <w:ind w:left="340" w:hanging="227"/>
              <w:jc w:val="both"/>
              <w:rPr>
                <w:rFonts w:ascii="Times New Roman" w:eastAsia="Arial Unicode MS" w:hAnsi="Times New Roman" w:cs="Times New Roman"/>
                <w:kern w:val="1"/>
                <w:sz w:val="24"/>
                <w:szCs w:val="24"/>
                <w:lang w:eastAsia="sk-SK"/>
              </w:rPr>
            </w:pPr>
          </w:p>
          <w:p w:rsidR="00892775" w:rsidRPr="00892775" w:rsidRDefault="00892775" w:rsidP="00892775">
            <w:pPr>
              <w:widowControl w:val="0"/>
              <w:numPr>
                <w:ilvl w:val="0"/>
                <w:numId w:val="114"/>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prebraté technické a výrazové prvky spájajú s  hudobnou predstavou a teoretickými poznatkami.</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2775" w:rsidRPr="00892775" w:rsidRDefault="00892775" w:rsidP="00892775">
            <w:pPr>
              <w:widowControl w:val="0"/>
              <w:suppressAutoHyphens/>
              <w:snapToGrid w:val="0"/>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Jednoduchšie piesne rôzneho charakteru a žánru.</w:t>
            </w:r>
          </w:p>
          <w:p w:rsidR="00892775" w:rsidRPr="00892775" w:rsidRDefault="00892775" w:rsidP="00892775">
            <w:pPr>
              <w:widowControl w:val="0"/>
              <w:tabs>
                <w:tab w:val="left" w:pos="430"/>
              </w:tabs>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Správne a prirodzené držanie tela pri speve, upevňovanie a zdokonaľovanie vedomého ovládania rečových orgánov s dôrazom na uvoľňovanie brady, sústavné zdokonaľovanie troch fáz správneho dýchania s prípravou zmiešaného reberno-bránicového dýchania.</w:t>
            </w:r>
          </w:p>
          <w:p w:rsidR="00892775" w:rsidRPr="00892775" w:rsidRDefault="00892775" w:rsidP="00892775">
            <w:pPr>
              <w:widowControl w:val="0"/>
              <w:tabs>
                <w:tab w:val="left" w:pos="420"/>
              </w:tabs>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Uvedomelý prednes na základe porozumenia hudobnej štruktúry a obsahu piesne, vedomé rozvíjanie pamäťových schopností žiaka.</w:t>
            </w:r>
          </w:p>
          <w:p w:rsidR="00892775" w:rsidRPr="00892775" w:rsidRDefault="00892775" w:rsidP="00892775">
            <w:pPr>
              <w:widowControl w:val="0"/>
              <w:tabs>
                <w:tab w:val="left" w:pos="420"/>
              </w:tabs>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Spájanie a zvukové vyrovnávanie vokálov v celej hlasovej polohe, rozširovanie hlasového rozsahu smerom nahor i nadol, spájanie a zvukové vyrovnávanie tónov pri používaní hlavovej rezonancie.</w:t>
            </w:r>
          </w:p>
          <w:p w:rsidR="00892775" w:rsidRPr="00892775" w:rsidRDefault="00892775" w:rsidP="00892775">
            <w:pPr>
              <w:widowControl w:val="0"/>
              <w:tabs>
                <w:tab w:val="left" w:pos="440"/>
              </w:tabs>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Interpretácia skladieb primeraných schopnostiam a veku žiaka.</w:t>
            </w:r>
          </w:p>
        </w:tc>
      </w:tr>
    </w:tbl>
    <w:p w:rsidR="00892775" w:rsidRPr="00892775" w:rsidRDefault="00892775" w:rsidP="00892775">
      <w:pPr>
        <w:widowControl w:val="0"/>
        <w:suppressAutoHyphens/>
        <w:spacing w:after="120" w:line="240" w:lineRule="auto"/>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 xml:space="preserve">Ročníkové skúšky: 1 ľudová, 1 umelá pieseň </w:t>
      </w:r>
    </w:p>
    <w:p w:rsidR="00892775" w:rsidRPr="00892775" w:rsidRDefault="00892775" w:rsidP="00892775">
      <w:pPr>
        <w:widowControl w:val="0"/>
        <w:suppressAutoHyphens/>
        <w:spacing w:after="120" w:line="240" w:lineRule="auto"/>
        <w:rPr>
          <w:rFonts w:ascii="Times New Roman" w:eastAsia="Arial Unicode MS" w:hAnsi="Times New Roman" w:cs="Times New Roman"/>
          <w:b/>
          <w:kern w:val="1"/>
          <w:sz w:val="24"/>
          <w:szCs w:val="24"/>
          <w:lang w:eastAsia="sk-SK"/>
        </w:rPr>
      </w:pPr>
      <w:r w:rsidRPr="00892775">
        <w:rPr>
          <w:rFonts w:ascii="Times New Roman" w:eastAsia="Arial Unicode MS" w:hAnsi="Times New Roman" w:cs="Times New Roman"/>
          <w:kern w:val="1"/>
          <w:sz w:val="24"/>
          <w:szCs w:val="24"/>
          <w:lang w:eastAsia="sk-SK"/>
        </w:rPr>
        <w:t>Žiaci na konci 4. ročníka prvej časti I. stupňa základného štúdia základnej umeleckej školy:</w:t>
      </w:r>
    </w:p>
    <w:tbl>
      <w:tblPr>
        <w:tblW w:w="0" w:type="auto"/>
        <w:tblInd w:w="-15" w:type="dxa"/>
        <w:tblLayout w:type="fixed"/>
        <w:tblLook w:val="0000" w:firstRow="0" w:lastRow="0" w:firstColumn="0" w:lastColumn="0" w:noHBand="0" w:noVBand="0"/>
      </w:tblPr>
      <w:tblGrid>
        <w:gridCol w:w="4376"/>
        <w:gridCol w:w="4819"/>
      </w:tblGrid>
      <w:tr w:rsidR="00892775" w:rsidRPr="00892775" w:rsidTr="00892775">
        <w:tc>
          <w:tcPr>
            <w:tcW w:w="4376" w:type="dxa"/>
            <w:tcBorders>
              <w:top w:val="single" w:sz="4" w:space="0" w:color="000000"/>
              <w:left w:val="single" w:sz="4" w:space="0" w:color="000000"/>
              <w:bottom w:val="single" w:sz="4" w:space="0" w:color="000000"/>
            </w:tcBorders>
            <w:shd w:val="clear" w:color="auto" w:fill="auto"/>
          </w:tcPr>
          <w:p w:rsidR="00892775" w:rsidRPr="00892775" w:rsidRDefault="00892775" w:rsidP="00892775">
            <w:pPr>
              <w:widowControl w:val="0"/>
              <w:suppressAutoHyphens/>
              <w:snapToGrid w:val="0"/>
              <w:spacing w:after="120" w:line="240" w:lineRule="auto"/>
              <w:jc w:val="center"/>
              <w:rPr>
                <w:rFonts w:ascii="Times New Roman" w:eastAsia="Arial Unicode MS" w:hAnsi="Times New Roman" w:cs="Times New Roman"/>
                <w:b/>
                <w:kern w:val="1"/>
                <w:sz w:val="24"/>
                <w:szCs w:val="24"/>
                <w:lang w:eastAsia="sk-SK"/>
              </w:rPr>
            </w:pPr>
            <w:r w:rsidRPr="00892775">
              <w:rPr>
                <w:rFonts w:ascii="Times New Roman" w:eastAsia="Arial Unicode MS" w:hAnsi="Times New Roman" w:cs="Times New Roman"/>
                <w:b/>
                <w:kern w:val="1"/>
                <w:sz w:val="24"/>
                <w:szCs w:val="24"/>
                <w:lang w:eastAsia="sk-SK"/>
              </w:rPr>
              <w:lastRenderedPageBreak/>
              <w:t>Výkonový štandard</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2775" w:rsidRPr="00892775" w:rsidRDefault="00892775" w:rsidP="00892775">
            <w:pPr>
              <w:widowControl w:val="0"/>
              <w:suppressAutoHyphens/>
              <w:snapToGrid w:val="0"/>
              <w:spacing w:after="120" w:line="240" w:lineRule="auto"/>
              <w:jc w:val="center"/>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b/>
                <w:kern w:val="1"/>
                <w:sz w:val="24"/>
                <w:szCs w:val="24"/>
                <w:lang w:eastAsia="sk-SK"/>
              </w:rPr>
              <w:t>Obsahový štandard</w:t>
            </w:r>
          </w:p>
        </w:tc>
      </w:tr>
      <w:tr w:rsidR="00892775" w:rsidRPr="00892775" w:rsidTr="00892775">
        <w:trPr>
          <w:trHeight w:val="40"/>
        </w:trPr>
        <w:tc>
          <w:tcPr>
            <w:tcW w:w="4376" w:type="dxa"/>
            <w:tcBorders>
              <w:top w:val="single" w:sz="4" w:space="0" w:color="000000"/>
              <w:left w:val="single" w:sz="4" w:space="0" w:color="000000"/>
              <w:bottom w:val="single" w:sz="4" w:space="0" w:color="000000"/>
            </w:tcBorders>
            <w:shd w:val="clear" w:color="auto" w:fill="auto"/>
          </w:tcPr>
          <w:p w:rsidR="00892775" w:rsidRPr="00892775" w:rsidRDefault="00892775" w:rsidP="00892775">
            <w:pPr>
              <w:widowControl w:val="0"/>
              <w:numPr>
                <w:ilvl w:val="0"/>
                <w:numId w:val="121"/>
              </w:numPr>
              <w:suppressAutoHyphens/>
              <w:snapToGrid w:val="0"/>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interpretujú spamäti 8 - 10 piesní so sprievodom klavíra, alebo CD nosiča,</w:t>
            </w:r>
          </w:p>
          <w:p w:rsidR="00892775" w:rsidRPr="00892775" w:rsidRDefault="00892775" w:rsidP="00892775">
            <w:pPr>
              <w:widowControl w:val="0"/>
              <w:numPr>
                <w:ilvl w:val="0"/>
                <w:numId w:val="121"/>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ovládajú tvorbu tónu opretého na bránici (dychovú oporu),</w:t>
            </w:r>
          </w:p>
          <w:p w:rsidR="00892775" w:rsidRPr="00892775" w:rsidRDefault="00892775" w:rsidP="00892775">
            <w:pPr>
              <w:widowControl w:val="0"/>
              <w:numPr>
                <w:ilvl w:val="0"/>
                <w:numId w:val="121"/>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ovládajú mäkké nasadenie tónu,</w:t>
            </w:r>
          </w:p>
          <w:p w:rsidR="00892775" w:rsidRPr="00892775" w:rsidRDefault="00892775" w:rsidP="00892775">
            <w:pPr>
              <w:widowControl w:val="0"/>
              <w:numPr>
                <w:ilvl w:val="0"/>
                <w:numId w:val="121"/>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ovládajú plynulý prednes kantilény,</w:t>
            </w:r>
          </w:p>
          <w:p w:rsidR="00892775" w:rsidRPr="00892775" w:rsidRDefault="00892775" w:rsidP="00892775">
            <w:pPr>
              <w:widowControl w:val="0"/>
              <w:numPr>
                <w:ilvl w:val="0"/>
                <w:numId w:val="121"/>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prirodzene frázujú s použitím dynamických a agogických výrazových prostriedkov,</w:t>
            </w:r>
          </w:p>
          <w:p w:rsidR="00892775" w:rsidRPr="00892775" w:rsidRDefault="00892775" w:rsidP="00892775">
            <w:pPr>
              <w:widowControl w:val="0"/>
              <w:numPr>
                <w:ilvl w:val="0"/>
                <w:numId w:val="121"/>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vedome tvoria  staccato a legato,</w:t>
            </w:r>
          </w:p>
          <w:p w:rsidR="00892775" w:rsidRPr="00892775" w:rsidRDefault="00892775" w:rsidP="00892775">
            <w:pPr>
              <w:widowControl w:val="0"/>
              <w:suppressAutoHyphens/>
              <w:spacing w:after="0" w:line="240" w:lineRule="auto"/>
              <w:ind w:left="340" w:hanging="227"/>
              <w:jc w:val="both"/>
              <w:rPr>
                <w:rFonts w:ascii="Times New Roman" w:eastAsia="Arial Unicode MS" w:hAnsi="Times New Roman" w:cs="Times New Roman"/>
                <w:kern w:val="1"/>
                <w:sz w:val="24"/>
                <w:szCs w:val="24"/>
                <w:lang w:eastAsia="sk-SK"/>
              </w:rPr>
            </w:pPr>
          </w:p>
          <w:p w:rsidR="00892775" w:rsidRPr="00892775" w:rsidRDefault="00892775" w:rsidP="00892775">
            <w:pPr>
              <w:widowControl w:val="0"/>
              <w:numPr>
                <w:ilvl w:val="0"/>
                <w:numId w:val="121"/>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pri spievaní preukazujú schopnosť zvukovo vyrovnávať vokály v celom svojom hlasovom rozsahu,</w:t>
            </w:r>
          </w:p>
          <w:p w:rsidR="00892775" w:rsidRPr="00892775" w:rsidRDefault="00892775" w:rsidP="00892775">
            <w:pPr>
              <w:widowControl w:val="0"/>
              <w:numPr>
                <w:ilvl w:val="0"/>
                <w:numId w:val="121"/>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orientujú sa v notovom zápise speváckych partov,</w:t>
            </w:r>
          </w:p>
          <w:p w:rsidR="00892775" w:rsidRPr="00892775" w:rsidRDefault="00892775" w:rsidP="00892775">
            <w:pPr>
              <w:widowControl w:val="0"/>
              <w:numPr>
                <w:ilvl w:val="0"/>
                <w:numId w:val="121"/>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chápu textový obsah prednesených skladieb,</w:t>
            </w:r>
          </w:p>
          <w:p w:rsidR="00892775" w:rsidRPr="00892775" w:rsidRDefault="00892775" w:rsidP="00892775">
            <w:pPr>
              <w:widowControl w:val="0"/>
              <w:numPr>
                <w:ilvl w:val="0"/>
                <w:numId w:val="121"/>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samostatne pracujú s notovým materiálom.</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2775" w:rsidRPr="00892775" w:rsidRDefault="00892775" w:rsidP="00892775">
            <w:pPr>
              <w:widowControl w:val="0"/>
              <w:tabs>
                <w:tab w:val="left" w:pos="430"/>
              </w:tabs>
              <w:suppressAutoHyphens/>
              <w:snapToGrid w:val="0"/>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Piesne rôzneho charakteru a žánru.</w:t>
            </w:r>
          </w:p>
          <w:p w:rsidR="00892775" w:rsidRPr="00892775" w:rsidRDefault="00892775" w:rsidP="00892775">
            <w:pPr>
              <w:widowControl w:val="0"/>
              <w:tabs>
                <w:tab w:val="left" w:pos="430"/>
              </w:tabs>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Sústavné zdokonaľovanie zmiešaného reberno-bránicového dýchania, uvedomené budovanie dychovej opory.</w:t>
            </w:r>
          </w:p>
          <w:p w:rsidR="00892775" w:rsidRPr="00892775" w:rsidRDefault="00892775" w:rsidP="00892775">
            <w:pPr>
              <w:widowControl w:val="0"/>
              <w:tabs>
                <w:tab w:val="left" w:pos="430"/>
              </w:tabs>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Cvičenia na mäkké nasadenie tónu.</w:t>
            </w:r>
          </w:p>
          <w:p w:rsidR="00892775" w:rsidRPr="00892775" w:rsidRDefault="00892775" w:rsidP="00892775">
            <w:pPr>
              <w:widowControl w:val="0"/>
              <w:tabs>
                <w:tab w:val="left" w:pos="430"/>
              </w:tabs>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Cvičenia plynulej kantilény na rôznorodých melódiách, rozširovanie a vyrovnávanie hlasového rozsahu podľa individuálnych schopností žiakov hlasovými cvičeniami smerom nadol i nahor.</w:t>
            </w:r>
          </w:p>
          <w:p w:rsidR="00892775" w:rsidRPr="00892775" w:rsidRDefault="00892775" w:rsidP="00892775">
            <w:pPr>
              <w:widowControl w:val="0"/>
              <w:tabs>
                <w:tab w:val="left" w:pos="430"/>
              </w:tabs>
              <w:suppressAutoHyphens/>
              <w:spacing w:after="0" w:line="240" w:lineRule="auto"/>
              <w:jc w:val="both"/>
              <w:rPr>
                <w:rFonts w:ascii="Times New Roman" w:eastAsia="Times New Roman"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Rozširovanie a obohacovanie dynamickej a agogickej škály.</w:t>
            </w:r>
          </w:p>
          <w:p w:rsidR="00892775" w:rsidRPr="00892775" w:rsidRDefault="00892775" w:rsidP="00892775">
            <w:pPr>
              <w:widowControl w:val="0"/>
              <w:tabs>
                <w:tab w:val="left" w:pos="430"/>
              </w:tabs>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Technické cvičenia na  správne použitie dychu na bránici pri spievaní staccata.</w:t>
            </w:r>
          </w:p>
          <w:p w:rsidR="00892775" w:rsidRPr="00892775" w:rsidRDefault="00892775" w:rsidP="00892775">
            <w:pPr>
              <w:widowControl w:val="0"/>
              <w:tabs>
                <w:tab w:val="left" w:pos="430"/>
              </w:tabs>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Technické cvičenia na spájanie hlavovej a hrudnej rezonancie – voix mixt.</w:t>
            </w:r>
          </w:p>
          <w:p w:rsidR="00892775" w:rsidRPr="00892775" w:rsidRDefault="00892775" w:rsidP="00892775">
            <w:pPr>
              <w:widowControl w:val="0"/>
              <w:tabs>
                <w:tab w:val="left" w:pos="430"/>
              </w:tabs>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 xml:space="preserve">Spájanie notového materiálu s hudobnou predstavou. </w:t>
            </w:r>
          </w:p>
          <w:p w:rsidR="00892775" w:rsidRPr="00892775" w:rsidRDefault="00892775" w:rsidP="00892775">
            <w:pPr>
              <w:widowControl w:val="0"/>
              <w:tabs>
                <w:tab w:val="left" w:pos="430"/>
              </w:tabs>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 xml:space="preserve">Zdokonaľovanie uvedomelého prednesu na základe pochopenia hudobného a textového obsahu piesne. </w:t>
            </w:r>
          </w:p>
        </w:tc>
      </w:tr>
    </w:tbl>
    <w:p w:rsidR="00892775" w:rsidRPr="00892775" w:rsidRDefault="00892775" w:rsidP="00892775">
      <w:pPr>
        <w:widowControl w:val="0"/>
        <w:suppressAutoHyphens/>
        <w:spacing w:after="0" w:line="240" w:lineRule="auto"/>
        <w:rPr>
          <w:rFonts w:ascii="Times New Roman" w:eastAsia="Arial Unicode MS" w:hAnsi="Times New Roman" w:cs="Times New Roman"/>
          <w:kern w:val="1"/>
          <w:sz w:val="24"/>
          <w:szCs w:val="24"/>
          <w:lang w:eastAsia="sk-SK"/>
        </w:rPr>
      </w:pPr>
    </w:p>
    <w:p w:rsidR="00892775" w:rsidRPr="00892775" w:rsidRDefault="00892775" w:rsidP="00892775">
      <w:pPr>
        <w:widowControl w:val="0"/>
        <w:suppressAutoHyphens/>
        <w:spacing w:after="120" w:line="240" w:lineRule="auto"/>
        <w:rPr>
          <w:rFonts w:ascii="Times New Roman" w:eastAsia="Arial Unicode MS" w:hAnsi="Times New Roman" w:cs="Times New Roman"/>
          <w:iCs/>
          <w:kern w:val="1"/>
          <w:sz w:val="24"/>
          <w:szCs w:val="24"/>
          <w:lang w:eastAsia="sk-SK"/>
        </w:rPr>
      </w:pPr>
      <w:r w:rsidRPr="00892775">
        <w:rPr>
          <w:rFonts w:ascii="Times New Roman" w:eastAsia="Arial Unicode MS" w:hAnsi="Times New Roman" w:cs="Times New Roman"/>
          <w:b/>
          <w:bCs/>
          <w:iCs/>
          <w:kern w:val="1"/>
          <w:sz w:val="24"/>
          <w:szCs w:val="24"/>
          <w:lang w:eastAsia="sk-SK"/>
        </w:rPr>
        <w:t>Záverečná skúška:</w:t>
      </w:r>
    </w:p>
    <w:p w:rsidR="00892775" w:rsidRPr="00892775" w:rsidRDefault="00892775" w:rsidP="00892775">
      <w:pPr>
        <w:widowControl w:val="0"/>
        <w:numPr>
          <w:ilvl w:val="0"/>
          <w:numId w:val="119"/>
        </w:numPr>
        <w:suppressAutoHyphens/>
        <w:spacing w:after="0" w:line="240" w:lineRule="auto"/>
        <w:ind w:left="714" w:hanging="357"/>
        <w:rPr>
          <w:rFonts w:ascii="Times New Roman" w:eastAsia="Arial Unicode MS" w:hAnsi="Times New Roman" w:cs="Times New Roman"/>
          <w:iCs/>
          <w:kern w:val="1"/>
          <w:sz w:val="24"/>
          <w:szCs w:val="24"/>
          <w:lang w:eastAsia="sk-SK"/>
        </w:rPr>
      </w:pPr>
      <w:r w:rsidRPr="00892775">
        <w:rPr>
          <w:rFonts w:ascii="Times New Roman" w:eastAsia="Arial Unicode MS" w:hAnsi="Times New Roman" w:cs="Times New Roman"/>
          <w:iCs/>
          <w:kern w:val="1"/>
          <w:sz w:val="24"/>
          <w:szCs w:val="24"/>
          <w:lang w:eastAsia="sk-SK"/>
        </w:rPr>
        <w:t>1 solmizačné cvičenie,</w:t>
      </w:r>
    </w:p>
    <w:p w:rsidR="00892775" w:rsidRPr="00892775" w:rsidRDefault="00892775" w:rsidP="00892775">
      <w:pPr>
        <w:widowControl w:val="0"/>
        <w:numPr>
          <w:ilvl w:val="0"/>
          <w:numId w:val="119"/>
        </w:numPr>
        <w:suppressAutoHyphens/>
        <w:spacing w:after="0" w:line="240" w:lineRule="auto"/>
        <w:ind w:left="714" w:hanging="357"/>
        <w:rPr>
          <w:rFonts w:ascii="Times New Roman" w:eastAsia="Arial Unicode MS" w:hAnsi="Times New Roman" w:cs="Times New Roman"/>
          <w:iCs/>
          <w:kern w:val="1"/>
          <w:sz w:val="24"/>
          <w:szCs w:val="24"/>
          <w:lang w:eastAsia="sk-SK"/>
        </w:rPr>
      </w:pPr>
      <w:r w:rsidRPr="00892775">
        <w:rPr>
          <w:rFonts w:ascii="Times New Roman" w:eastAsia="Arial Unicode MS" w:hAnsi="Times New Roman" w:cs="Times New Roman"/>
          <w:iCs/>
          <w:kern w:val="1"/>
          <w:sz w:val="24"/>
          <w:szCs w:val="24"/>
          <w:lang w:eastAsia="sk-SK"/>
        </w:rPr>
        <w:t>1 ľudová pieseň v úprave skladateľa,</w:t>
      </w:r>
    </w:p>
    <w:p w:rsidR="00892775" w:rsidRPr="00892775" w:rsidRDefault="00892775" w:rsidP="00892775">
      <w:pPr>
        <w:widowControl w:val="0"/>
        <w:numPr>
          <w:ilvl w:val="0"/>
          <w:numId w:val="119"/>
        </w:numPr>
        <w:suppressAutoHyphens/>
        <w:spacing w:after="0" w:line="240" w:lineRule="auto"/>
        <w:ind w:left="714" w:hanging="357"/>
        <w:rPr>
          <w:rFonts w:ascii="Times New Roman" w:eastAsia="Arial Unicode MS" w:hAnsi="Times New Roman" w:cs="Times New Roman"/>
          <w:b/>
          <w:bCs/>
          <w:iCs/>
          <w:kern w:val="1"/>
          <w:sz w:val="24"/>
          <w:szCs w:val="24"/>
          <w:lang w:eastAsia="sk-SK"/>
        </w:rPr>
      </w:pPr>
      <w:r w:rsidRPr="00892775">
        <w:rPr>
          <w:rFonts w:ascii="Times New Roman" w:eastAsia="Arial Unicode MS" w:hAnsi="Times New Roman" w:cs="Times New Roman"/>
          <w:iCs/>
          <w:kern w:val="1"/>
          <w:sz w:val="24"/>
          <w:szCs w:val="24"/>
          <w:lang w:eastAsia="sk-SK"/>
        </w:rPr>
        <w:t>1 umelá pieseň.</w:t>
      </w:r>
    </w:p>
    <w:p w:rsidR="00892775" w:rsidRPr="00892775" w:rsidRDefault="00892775" w:rsidP="00892775">
      <w:pPr>
        <w:widowControl w:val="0"/>
        <w:suppressAutoHyphens/>
        <w:spacing w:after="120" w:line="240" w:lineRule="auto"/>
        <w:rPr>
          <w:rFonts w:ascii="Times New Roman" w:eastAsia="Arial Unicode MS" w:hAnsi="Times New Roman" w:cs="Times New Roman"/>
          <w:b/>
          <w:bCs/>
          <w:iCs/>
          <w:kern w:val="1"/>
          <w:sz w:val="24"/>
          <w:szCs w:val="24"/>
          <w:lang w:eastAsia="sk-SK"/>
        </w:rPr>
      </w:pPr>
    </w:p>
    <w:p w:rsidR="00892775" w:rsidRPr="00892775" w:rsidRDefault="00892775" w:rsidP="00892775">
      <w:pPr>
        <w:widowControl w:val="0"/>
        <w:suppressAutoHyphens/>
        <w:spacing w:after="120" w:line="240" w:lineRule="auto"/>
        <w:rPr>
          <w:rFonts w:ascii="Times New Roman" w:eastAsia="Arial Unicode MS" w:hAnsi="Times New Roman" w:cs="Times New Roman"/>
          <w:b/>
          <w:bCs/>
          <w:iCs/>
          <w:kern w:val="1"/>
          <w:sz w:val="24"/>
          <w:szCs w:val="24"/>
          <w:lang w:eastAsia="sk-SK"/>
        </w:rPr>
      </w:pPr>
      <w:r w:rsidRPr="00892775">
        <w:rPr>
          <w:rFonts w:ascii="Times New Roman" w:eastAsia="Arial Unicode MS" w:hAnsi="Times New Roman" w:cs="Times New Roman"/>
          <w:b/>
          <w:bCs/>
          <w:iCs/>
          <w:kern w:val="1"/>
          <w:sz w:val="24"/>
          <w:szCs w:val="24"/>
          <w:lang w:eastAsia="sk-SK"/>
        </w:rPr>
        <w:t>Druhá časť I. stupňa základného štúdia</w:t>
      </w:r>
    </w:p>
    <w:p w:rsidR="00892775" w:rsidRPr="00892775" w:rsidRDefault="00892775" w:rsidP="00892775">
      <w:pPr>
        <w:spacing w:after="0" w:line="240" w:lineRule="auto"/>
        <w:rPr>
          <w:rFonts w:ascii="Times New Roman" w:eastAsia="Times New Roman" w:hAnsi="Times New Roman" w:cs="Times New Roman"/>
          <w:kern w:val="1"/>
          <w:sz w:val="24"/>
          <w:szCs w:val="20"/>
          <w:lang w:val="x-none" w:eastAsia="sk-SK"/>
        </w:rPr>
      </w:pPr>
    </w:p>
    <w:p w:rsidR="00892775" w:rsidRPr="00892775" w:rsidRDefault="00892775" w:rsidP="00892775">
      <w:pPr>
        <w:spacing w:after="0" w:line="240" w:lineRule="auto"/>
        <w:rPr>
          <w:rFonts w:ascii="Times New Roman" w:eastAsia="Times New Roman" w:hAnsi="Times New Roman" w:cs="Times New Roman"/>
          <w:b/>
          <w:kern w:val="1"/>
          <w:sz w:val="24"/>
          <w:szCs w:val="20"/>
          <w:lang w:val="x-none" w:eastAsia="sk-SK"/>
        </w:rPr>
      </w:pPr>
      <w:r w:rsidRPr="00892775">
        <w:rPr>
          <w:rFonts w:ascii="Times New Roman" w:eastAsia="Times New Roman" w:hAnsi="Times New Roman" w:cs="Times New Roman"/>
          <w:kern w:val="1"/>
          <w:sz w:val="24"/>
          <w:szCs w:val="20"/>
          <w:lang w:val="x-none" w:eastAsia="sk-SK"/>
        </w:rPr>
        <w:t>Žiaci na konci 1. ročníka druhej časti I. stupňa základnej umeleckej školy:</w:t>
      </w:r>
    </w:p>
    <w:tbl>
      <w:tblPr>
        <w:tblW w:w="9337" w:type="dxa"/>
        <w:tblInd w:w="-15" w:type="dxa"/>
        <w:tblLayout w:type="fixed"/>
        <w:tblLook w:val="0000" w:firstRow="0" w:lastRow="0" w:firstColumn="0" w:lastColumn="0" w:noHBand="0" w:noVBand="0"/>
      </w:tblPr>
      <w:tblGrid>
        <w:gridCol w:w="4376"/>
        <w:gridCol w:w="4961"/>
      </w:tblGrid>
      <w:tr w:rsidR="00892775" w:rsidRPr="00892775" w:rsidTr="00892775">
        <w:tc>
          <w:tcPr>
            <w:tcW w:w="4376" w:type="dxa"/>
            <w:tcBorders>
              <w:top w:val="single" w:sz="4" w:space="0" w:color="000000"/>
              <w:left w:val="single" w:sz="4" w:space="0" w:color="000000"/>
              <w:bottom w:val="single" w:sz="4" w:space="0" w:color="000000"/>
            </w:tcBorders>
            <w:shd w:val="clear" w:color="auto" w:fill="auto"/>
          </w:tcPr>
          <w:p w:rsidR="00892775" w:rsidRPr="00892775" w:rsidRDefault="00892775" w:rsidP="00892775">
            <w:pPr>
              <w:widowControl w:val="0"/>
              <w:suppressAutoHyphens/>
              <w:snapToGrid w:val="0"/>
              <w:spacing w:after="120" w:line="240" w:lineRule="auto"/>
              <w:jc w:val="center"/>
              <w:rPr>
                <w:rFonts w:ascii="Times New Roman" w:eastAsia="Arial Unicode MS" w:hAnsi="Times New Roman" w:cs="Times New Roman"/>
                <w:b/>
                <w:kern w:val="1"/>
                <w:sz w:val="24"/>
                <w:szCs w:val="24"/>
                <w:lang w:eastAsia="sk-SK"/>
              </w:rPr>
            </w:pPr>
            <w:r w:rsidRPr="00892775">
              <w:rPr>
                <w:rFonts w:ascii="Times New Roman" w:eastAsia="Arial Unicode MS" w:hAnsi="Times New Roman" w:cs="Times New Roman"/>
                <w:b/>
                <w:kern w:val="1"/>
                <w:sz w:val="24"/>
                <w:szCs w:val="24"/>
                <w:lang w:eastAsia="sk-SK"/>
              </w:rPr>
              <w:t>Výkonový štandard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892775" w:rsidRPr="00892775" w:rsidRDefault="00892775" w:rsidP="00892775">
            <w:pPr>
              <w:widowControl w:val="0"/>
              <w:suppressAutoHyphens/>
              <w:snapToGrid w:val="0"/>
              <w:spacing w:after="120" w:line="240" w:lineRule="auto"/>
              <w:jc w:val="center"/>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b/>
                <w:kern w:val="1"/>
                <w:sz w:val="24"/>
                <w:szCs w:val="24"/>
                <w:lang w:eastAsia="sk-SK"/>
              </w:rPr>
              <w:t>Obsahový štandard</w:t>
            </w:r>
          </w:p>
        </w:tc>
      </w:tr>
      <w:tr w:rsidR="00892775" w:rsidRPr="00892775" w:rsidTr="00892775">
        <w:trPr>
          <w:trHeight w:val="40"/>
        </w:trPr>
        <w:tc>
          <w:tcPr>
            <w:tcW w:w="4376" w:type="dxa"/>
            <w:tcBorders>
              <w:top w:val="single" w:sz="4" w:space="0" w:color="000000"/>
              <w:left w:val="single" w:sz="4" w:space="0" w:color="000000"/>
              <w:bottom w:val="single" w:sz="4" w:space="0" w:color="000000"/>
            </w:tcBorders>
            <w:shd w:val="clear" w:color="auto" w:fill="auto"/>
          </w:tcPr>
          <w:p w:rsidR="00892775" w:rsidRPr="00892775" w:rsidRDefault="00892775" w:rsidP="00892775">
            <w:pPr>
              <w:widowControl w:val="0"/>
              <w:numPr>
                <w:ilvl w:val="0"/>
                <w:numId w:val="122"/>
              </w:numPr>
              <w:suppressAutoHyphens/>
              <w:snapToGrid w:val="0"/>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interpretujú spamäti zvukovo vyrovnaným hlasom v celej hlasovej polohe 8-10 piesní so sprievodom klavíra alebo CD,</w:t>
            </w:r>
          </w:p>
          <w:p w:rsidR="00892775" w:rsidRPr="00892775" w:rsidRDefault="00892775" w:rsidP="00892775">
            <w:pPr>
              <w:widowControl w:val="0"/>
              <w:numPr>
                <w:ilvl w:val="0"/>
                <w:numId w:val="122"/>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ovládajú tvorbu staccata so správnym použitím dychovej opory,</w:t>
            </w:r>
          </w:p>
          <w:p w:rsidR="00892775" w:rsidRPr="00892775" w:rsidRDefault="00892775" w:rsidP="00892775">
            <w:pPr>
              <w:widowControl w:val="0"/>
              <w:numPr>
                <w:ilvl w:val="0"/>
                <w:numId w:val="122"/>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preukazujú zmysel pre krásu plynulej kantilény a hudobnej frázy,</w:t>
            </w:r>
          </w:p>
          <w:p w:rsidR="00892775" w:rsidRPr="00892775" w:rsidRDefault="00892775" w:rsidP="00892775">
            <w:pPr>
              <w:widowControl w:val="0"/>
              <w:numPr>
                <w:ilvl w:val="0"/>
                <w:numId w:val="122"/>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dodržiavajú zásady hlasovej hygieny, čím predchádzajú mutačným šelestom a hlasovým zlomom,</w:t>
            </w:r>
          </w:p>
          <w:p w:rsidR="00892775" w:rsidRPr="00892775" w:rsidRDefault="00892775" w:rsidP="00892775">
            <w:pPr>
              <w:widowControl w:val="0"/>
              <w:numPr>
                <w:ilvl w:val="0"/>
                <w:numId w:val="122"/>
              </w:numPr>
              <w:tabs>
                <w:tab w:val="left" w:pos="1120"/>
              </w:tabs>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interpretujú piesne so správnym výrazom primeraným svojmu veku,</w:t>
            </w:r>
          </w:p>
          <w:p w:rsidR="00892775" w:rsidRPr="00892775" w:rsidRDefault="00892775" w:rsidP="00892775">
            <w:pPr>
              <w:widowControl w:val="0"/>
              <w:numPr>
                <w:ilvl w:val="0"/>
                <w:numId w:val="122"/>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samostatne pracujú s notovým materiálom.</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892775" w:rsidRPr="00892775" w:rsidRDefault="00892775" w:rsidP="00892775">
            <w:pPr>
              <w:widowControl w:val="0"/>
              <w:suppressAutoHyphens/>
              <w:snapToGrid w:val="0"/>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Piesne rôzneho charakteru a žánru,</w:t>
            </w:r>
          </w:p>
          <w:p w:rsidR="00892775" w:rsidRPr="00892775" w:rsidRDefault="00892775" w:rsidP="00892775">
            <w:pPr>
              <w:widowControl w:val="0"/>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Tvorba staccata so správnym použitím dychu na bránici.</w:t>
            </w:r>
          </w:p>
          <w:p w:rsidR="00892775" w:rsidRPr="00892775" w:rsidRDefault="00892775" w:rsidP="00892775">
            <w:pPr>
              <w:widowControl w:val="0"/>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Sústavné zdokonaľovanie zmiešaného dýchania a budovania dychovej opory, vyrovnávanie hlasu v celej hlasovej polohe na základe voix mixtu, rozširovanie hlasového rozsahu obomi smermi, spievanie prechodných tónov s nasadením zhora.</w:t>
            </w:r>
          </w:p>
          <w:p w:rsidR="00892775" w:rsidRPr="00892775" w:rsidRDefault="00892775" w:rsidP="00892775">
            <w:pPr>
              <w:widowControl w:val="0"/>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Predchádzanie prípadným mutačným šelestom a hlasovým zlomom vhodným a šetrným výberom hlasových cvičení.</w:t>
            </w:r>
          </w:p>
          <w:p w:rsidR="00892775" w:rsidRPr="00892775" w:rsidRDefault="00892775" w:rsidP="00892775">
            <w:pPr>
              <w:widowControl w:val="0"/>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Rozširovanie hudobného rozhľadu žiaka hudobným materiálom, ktorý je svojím obsahom a náročnosťou primeraný ich veku a schopnostiam.</w:t>
            </w:r>
          </w:p>
        </w:tc>
      </w:tr>
    </w:tbl>
    <w:p w:rsidR="00892775" w:rsidRPr="00892775" w:rsidRDefault="00892775" w:rsidP="00892775">
      <w:pPr>
        <w:widowControl w:val="0"/>
        <w:suppressAutoHyphens/>
        <w:spacing w:after="120" w:line="240" w:lineRule="auto"/>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Ročníkové skúšky: 1 solmiz. cvičenie, 1 ľudová pieseň v úprave sklad., 1 umelá pieseň</w:t>
      </w:r>
    </w:p>
    <w:p w:rsidR="00892775" w:rsidRPr="00892775" w:rsidRDefault="00892775" w:rsidP="00892775">
      <w:pPr>
        <w:widowControl w:val="0"/>
        <w:suppressAutoHyphens/>
        <w:spacing w:after="120" w:line="240" w:lineRule="auto"/>
        <w:rPr>
          <w:rFonts w:ascii="Times New Roman" w:eastAsia="Arial Unicode MS" w:hAnsi="Times New Roman" w:cs="Times New Roman"/>
          <w:b/>
          <w:kern w:val="1"/>
          <w:sz w:val="24"/>
          <w:szCs w:val="24"/>
          <w:lang w:eastAsia="sk-SK"/>
        </w:rPr>
      </w:pPr>
      <w:r w:rsidRPr="00892775">
        <w:rPr>
          <w:rFonts w:ascii="Times New Roman" w:eastAsia="Arial Unicode MS" w:hAnsi="Times New Roman" w:cs="Times New Roman"/>
          <w:kern w:val="1"/>
          <w:sz w:val="24"/>
          <w:szCs w:val="24"/>
          <w:lang w:eastAsia="sk-SK"/>
        </w:rPr>
        <w:lastRenderedPageBreak/>
        <w:t>Žiaci na konci 2. ročníka druhej časti I. stupňa základnej umeleckej školy:</w:t>
      </w:r>
    </w:p>
    <w:tbl>
      <w:tblPr>
        <w:tblW w:w="9337" w:type="dxa"/>
        <w:tblInd w:w="-15" w:type="dxa"/>
        <w:tblLayout w:type="fixed"/>
        <w:tblLook w:val="0000" w:firstRow="0" w:lastRow="0" w:firstColumn="0" w:lastColumn="0" w:noHBand="0" w:noVBand="0"/>
      </w:tblPr>
      <w:tblGrid>
        <w:gridCol w:w="4376"/>
        <w:gridCol w:w="4961"/>
      </w:tblGrid>
      <w:tr w:rsidR="00892775" w:rsidRPr="00892775" w:rsidTr="00892775">
        <w:tc>
          <w:tcPr>
            <w:tcW w:w="4376" w:type="dxa"/>
            <w:tcBorders>
              <w:top w:val="single" w:sz="4" w:space="0" w:color="000000"/>
              <w:left w:val="single" w:sz="4" w:space="0" w:color="000000"/>
              <w:bottom w:val="single" w:sz="4" w:space="0" w:color="000000"/>
            </w:tcBorders>
            <w:shd w:val="clear" w:color="auto" w:fill="auto"/>
          </w:tcPr>
          <w:p w:rsidR="00892775" w:rsidRPr="00892775" w:rsidRDefault="00892775" w:rsidP="00892775">
            <w:pPr>
              <w:widowControl w:val="0"/>
              <w:suppressAutoHyphens/>
              <w:snapToGrid w:val="0"/>
              <w:spacing w:after="120" w:line="240" w:lineRule="auto"/>
              <w:jc w:val="center"/>
              <w:rPr>
                <w:rFonts w:ascii="Times New Roman" w:eastAsia="Arial Unicode MS" w:hAnsi="Times New Roman" w:cs="Times New Roman"/>
                <w:b/>
                <w:kern w:val="1"/>
                <w:sz w:val="24"/>
                <w:szCs w:val="24"/>
                <w:lang w:eastAsia="sk-SK"/>
              </w:rPr>
            </w:pPr>
            <w:r w:rsidRPr="00892775">
              <w:rPr>
                <w:rFonts w:ascii="Times New Roman" w:eastAsia="Arial Unicode MS" w:hAnsi="Times New Roman" w:cs="Times New Roman"/>
                <w:b/>
                <w:kern w:val="1"/>
                <w:sz w:val="24"/>
                <w:szCs w:val="24"/>
                <w:lang w:eastAsia="sk-SK"/>
              </w:rPr>
              <w:t>Výkonový štandard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892775" w:rsidRPr="00892775" w:rsidRDefault="00892775" w:rsidP="00892775">
            <w:pPr>
              <w:widowControl w:val="0"/>
              <w:suppressAutoHyphens/>
              <w:snapToGrid w:val="0"/>
              <w:spacing w:after="120" w:line="240" w:lineRule="auto"/>
              <w:jc w:val="center"/>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b/>
                <w:kern w:val="1"/>
                <w:sz w:val="24"/>
                <w:szCs w:val="24"/>
                <w:lang w:eastAsia="sk-SK"/>
              </w:rPr>
              <w:t>Obsahový štandard</w:t>
            </w:r>
          </w:p>
        </w:tc>
      </w:tr>
      <w:tr w:rsidR="00892775" w:rsidRPr="00892775" w:rsidTr="00892775">
        <w:trPr>
          <w:trHeight w:val="40"/>
        </w:trPr>
        <w:tc>
          <w:tcPr>
            <w:tcW w:w="4376" w:type="dxa"/>
            <w:tcBorders>
              <w:top w:val="single" w:sz="4" w:space="0" w:color="000000"/>
              <w:left w:val="single" w:sz="4" w:space="0" w:color="000000"/>
              <w:bottom w:val="single" w:sz="4" w:space="0" w:color="000000"/>
            </w:tcBorders>
            <w:shd w:val="clear" w:color="auto" w:fill="auto"/>
          </w:tcPr>
          <w:p w:rsidR="00892775" w:rsidRPr="00892775" w:rsidRDefault="00892775" w:rsidP="00892775">
            <w:pPr>
              <w:widowControl w:val="0"/>
              <w:numPr>
                <w:ilvl w:val="0"/>
                <w:numId w:val="111"/>
              </w:numPr>
              <w:suppressAutoHyphens/>
              <w:snapToGrid w:val="0"/>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disponujú spoľahlivým technicky vyspelejším a kultivovanejším hudobným prejavom, potrebným na zvládnutie 8 - 10 náročnejších ľudových a umelých piesní so sprievodom klavíra alebo CD,</w:t>
            </w:r>
          </w:p>
          <w:p w:rsidR="00892775" w:rsidRPr="00892775" w:rsidRDefault="00892775" w:rsidP="00892775">
            <w:pPr>
              <w:widowControl w:val="0"/>
              <w:numPr>
                <w:ilvl w:val="0"/>
                <w:numId w:val="111"/>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spájajú teoretické poznatky s hudobnou predstavivosťou,</w:t>
            </w:r>
          </w:p>
          <w:p w:rsidR="00892775" w:rsidRPr="00892775" w:rsidRDefault="00892775" w:rsidP="00892775">
            <w:pPr>
              <w:widowControl w:val="0"/>
              <w:suppressAutoHyphens/>
              <w:spacing w:after="0" w:line="240" w:lineRule="auto"/>
              <w:ind w:left="340"/>
              <w:jc w:val="both"/>
              <w:rPr>
                <w:rFonts w:ascii="Times New Roman" w:eastAsia="Arial Unicode MS" w:hAnsi="Times New Roman" w:cs="Times New Roman"/>
                <w:kern w:val="1"/>
                <w:sz w:val="24"/>
                <w:szCs w:val="24"/>
                <w:lang w:eastAsia="sk-SK"/>
              </w:rPr>
            </w:pPr>
          </w:p>
          <w:p w:rsidR="00892775" w:rsidRPr="00892775" w:rsidRDefault="00892775" w:rsidP="00892775">
            <w:pPr>
              <w:widowControl w:val="0"/>
              <w:numPr>
                <w:ilvl w:val="0"/>
                <w:numId w:val="111"/>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plne využívajú dychovú oporu,</w:t>
            </w:r>
          </w:p>
          <w:p w:rsidR="00892775" w:rsidRPr="00892775" w:rsidRDefault="00892775" w:rsidP="00892775">
            <w:pPr>
              <w:widowControl w:val="0"/>
              <w:numPr>
                <w:ilvl w:val="0"/>
                <w:numId w:val="111"/>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rozvíjajú hudobnej predstavivosti prepojením notového zápisu so zvukovou predstavou,</w:t>
            </w:r>
          </w:p>
          <w:p w:rsidR="00892775" w:rsidRPr="00892775" w:rsidRDefault="00892775" w:rsidP="00892775">
            <w:pPr>
              <w:widowControl w:val="0"/>
              <w:numPr>
                <w:ilvl w:val="0"/>
                <w:numId w:val="111"/>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ovládajú zásady hlasovej hygieny z dôvodu predmutačného a mutačného obdobia,</w:t>
            </w:r>
          </w:p>
          <w:p w:rsidR="00892775" w:rsidRPr="00892775" w:rsidRDefault="00892775" w:rsidP="00892775">
            <w:pPr>
              <w:widowControl w:val="0"/>
              <w:numPr>
                <w:ilvl w:val="0"/>
                <w:numId w:val="111"/>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prejavujú záujem o hudobnú literatúru, o kultúru a o aktuálne dianie v umeleckom svete podľa svojho záujmu,</w:t>
            </w:r>
          </w:p>
          <w:p w:rsidR="00892775" w:rsidRPr="00892775" w:rsidRDefault="00892775" w:rsidP="00892775">
            <w:pPr>
              <w:widowControl w:val="0"/>
              <w:numPr>
                <w:ilvl w:val="0"/>
                <w:numId w:val="111"/>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zrozumiteľné reprodukujú text aj v cudzom jazyku.</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892775" w:rsidRPr="00892775" w:rsidRDefault="00892775" w:rsidP="00892775">
            <w:pPr>
              <w:widowControl w:val="0"/>
              <w:suppressAutoHyphens/>
              <w:snapToGrid w:val="0"/>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Piesne rôzneho charakteru a žánru.</w:t>
            </w:r>
          </w:p>
          <w:p w:rsidR="00892775" w:rsidRPr="00892775" w:rsidRDefault="00892775" w:rsidP="00892775">
            <w:pPr>
              <w:widowControl w:val="0"/>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Neustále upevňovanie speváckej techniky a rozširovanie o ďalšie prvky.</w:t>
            </w:r>
          </w:p>
          <w:p w:rsidR="00892775" w:rsidRPr="00892775" w:rsidRDefault="00892775" w:rsidP="00892775">
            <w:pPr>
              <w:widowControl w:val="0"/>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 xml:space="preserve">Rozvíjanie plynulej kantilény s predlžovaním a zdokonaľovaním dychových fráz (striedanie staccata a legata). </w:t>
            </w:r>
          </w:p>
          <w:p w:rsidR="00892775" w:rsidRPr="00892775" w:rsidRDefault="00892775" w:rsidP="00892775">
            <w:pPr>
              <w:widowControl w:val="0"/>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Spievanie vokalíz.</w:t>
            </w:r>
          </w:p>
          <w:p w:rsidR="00892775" w:rsidRPr="00892775" w:rsidRDefault="00892775" w:rsidP="00892775">
            <w:pPr>
              <w:widowControl w:val="0"/>
              <w:suppressAutoHyphens/>
              <w:spacing w:after="0" w:line="240" w:lineRule="auto"/>
              <w:ind w:firstLine="16"/>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Odstraňovanie mutačného šelestu a hlasových zlomov.</w:t>
            </w:r>
          </w:p>
          <w:p w:rsidR="00892775" w:rsidRPr="00892775" w:rsidRDefault="00892775" w:rsidP="00892775">
            <w:pPr>
              <w:widowControl w:val="0"/>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Štúdiu skladieb rôzneho štýlu a žánru.</w:t>
            </w:r>
          </w:p>
          <w:p w:rsidR="00892775" w:rsidRPr="00892775" w:rsidRDefault="00892775" w:rsidP="00892775">
            <w:pPr>
              <w:widowControl w:val="0"/>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Štúdium piesní v cudzom jazyku.</w:t>
            </w:r>
          </w:p>
        </w:tc>
      </w:tr>
    </w:tbl>
    <w:p w:rsidR="00892775" w:rsidRPr="00892775" w:rsidRDefault="00892775" w:rsidP="00892775">
      <w:pPr>
        <w:widowControl w:val="0"/>
        <w:suppressAutoHyphens/>
        <w:spacing w:after="120" w:line="240" w:lineRule="auto"/>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 xml:space="preserve">Ročníkové skúšky: 1 solmizačné cvičenie, 2 ľudové piesne v úprave sklad. charakterovo  </w:t>
      </w:r>
    </w:p>
    <w:p w:rsidR="00892775" w:rsidRPr="00892775" w:rsidRDefault="00892775" w:rsidP="00892775">
      <w:pPr>
        <w:widowControl w:val="0"/>
        <w:suppressAutoHyphens/>
        <w:spacing w:after="120" w:line="240" w:lineRule="auto"/>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 xml:space="preserve">                                  odlišné, 1 umelá pieseň </w:t>
      </w:r>
    </w:p>
    <w:p w:rsidR="00892775" w:rsidRPr="00892775" w:rsidRDefault="00892775" w:rsidP="00892775">
      <w:pPr>
        <w:widowControl w:val="0"/>
        <w:suppressAutoHyphens/>
        <w:spacing w:after="120" w:line="240" w:lineRule="auto"/>
        <w:rPr>
          <w:rFonts w:ascii="Times New Roman" w:eastAsia="Arial Unicode MS" w:hAnsi="Times New Roman" w:cs="Times New Roman"/>
          <w:b/>
          <w:kern w:val="1"/>
          <w:sz w:val="24"/>
          <w:szCs w:val="24"/>
          <w:lang w:eastAsia="sk-SK"/>
        </w:rPr>
      </w:pPr>
      <w:r w:rsidRPr="00892775">
        <w:rPr>
          <w:rFonts w:ascii="Times New Roman" w:eastAsia="Arial Unicode MS" w:hAnsi="Times New Roman" w:cs="Times New Roman"/>
          <w:kern w:val="1"/>
          <w:sz w:val="24"/>
          <w:szCs w:val="24"/>
          <w:lang w:eastAsia="sk-SK"/>
        </w:rPr>
        <w:t>Žiaci na konci 3. ročníka druhej časti I. stupňa základnej umeleckej školy:</w:t>
      </w:r>
    </w:p>
    <w:tbl>
      <w:tblPr>
        <w:tblW w:w="9337" w:type="dxa"/>
        <w:tblInd w:w="-15" w:type="dxa"/>
        <w:tblLayout w:type="fixed"/>
        <w:tblLook w:val="0000" w:firstRow="0" w:lastRow="0" w:firstColumn="0" w:lastColumn="0" w:noHBand="0" w:noVBand="0"/>
      </w:tblPr>
      <w:tblGrid>
        <w:gridCol w:w="4376"/>
        <w:gridCol w:w="4961"/>
      </w:tblGrid>
      <w:tr w:rsidR="00892775" w:rsidRPr="00892775" w:rsidTr="00892775">
        <w:tc>
          <w:tcPr>
            <w:tcW w:w="4376" w:type="dxa"/>
            <w:tcBorders>
              <w:top w:val="single" w:sz="4" w:space="0" w:color="000000"/>
              <w:left w:val="single" w:sz="4" w:space="0" w:color="000000"/>
              <w:bottom w:val="single" w:sz="4" w:space="0" w:color="000000"/>
            </w:tcBorders>
            <w:shd w:val="clear" w:color="auto" w:fill="auto"/>
          </w:tcPr>
          <w:p w:rsidR="00892775" w:rsidRPr="00892775" w:rsidRDefault="00892775" w:rsidP="00892775">
            <w:pPr>
              <w:widowControl w:val="0"/>
              <w:suppressAutoHyphens/>
              <w:snapToGrid w:val="0"/>
              <w:spacing w:after="120" w:line="240" w:lineRule="auto"/>
              <w:jc w:val="center"/>
              <w:rPr>
                <w:rFonts w:ascii="Times New Roman" w:eastAsia="Arial Unicode MS" w:hAnsi="Times New Roman" w:cs="Times New Roman"/>
                <w:b/>
                <w:kern w:val="1"/>
                <w:sz w:val="24"/>
                <w:szCs w:val="24"/>
                <w:lang w:eastAsia="sk-SK"/>
              </w:rPr>
            </w:pPr>
            <w:r w:rsidRPr="00892775">
              <w:rPr>
                <w:rFonts w:ascii="Times New Roman" w:eastAsia="Arial Unicode MS" w:hAnsi="Times New Roman" w:cs="Times New Roman"/>
                <w:b/>
                <w:kern w:val="1"/>
                <w:sz w:val="24"/>
                <w:szCs w:val="24"/>
                <w:lang w:eastAsia="sk-SK"/>
              </w:rPr>
              <w:t>Výkonový štandard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892775" w:rsidRPr="00892775" w:rsidRDefault="00892775" w:rsidP="00892775">
            <w:pPr>
              <w:widowControl w:val="0"/>
              <w:suppressAutoHyphens/>
              <w:snapToGrid w:val="0"/>
              <w:spacing w:after="120" w:line="240" w:lineRule="auto"/>
              <w:jc w:val="center"/>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b/>
                <w:kern w:val="1"/>
                <w:sz w:val="24"/>
                <w:szCs w:val="24"/>
                <w:lang w:eastAsia="sk-SK"/>
              </w:rPr>
              <w:t>Obsahový štandard</w:t>
            </w:r>
          </w:p>
        </w:tc>
      </w:tr>
      <w:tr w:rsidR="00892775" w:rsidRPr="00892775" w:rsidTr="00892775">
        <w:trPr>
          <w:trHeight w:val="40"/>
        </w:trPr>
        <w:tc>
          <w:tcPr>
            <w:tcW w:w="4376" w:type="dxa"/>
            <w:tcBorders>
              <w:top w:val="single" w:sz="4" w:space="0" w:color="000000"/>
              <w:left w:val="single" w:sz="4" w:space="0" w:color="000000"/>
              <w:bottom w:val="single" w:sz="4" w:space="0" w:color="000000"/>
            </w:tcBorders>
            <w:shd w:val="clear" w:color="auto" w:fill="auto"/>
          </w:tcPr>
          <w:p w:rsidR="00892775" w:rsidRPr="00892775" w:rsidRDefault="00892775" w:rsidP="00892775">
            <w:pPr>
              <w:widowControl w:val="0"/>
              <w:numPr>
                <w:ilvl w:val="0"/>
                <w:numId w:val="116"/>
              </w:numPr>
              <w:suppressAutoHyphens/>
              <w:snapToGrid w:val="0"/>
              <w:spacing w:after="0" w:line="240" w:lineRule="auto"/>
              <w:ind w:left="340" w:hanging="227"/>
              <w:jc w:val="both"/>
              <w:rPr>
                <w:rFonts w:ascii="Times New Roman" w:eastAsia="Arial Unicode MS" w:hAnsi="Times New Roman" w:cs="Times New Roman"/>
                <w:color w:val="000000"/>
                <w:kern w:val="1"/>
                <w:sz w:val="23"/>
                <w:szCs w:val="23"/>
                <w:lang w:eastAsia="sk-SK"/>
              </w:rPr>
            </w:pPr>
            <w:r w:rsidRPr="00892775">
              <w:rPr>
                <w:rFonts w:ascii="Times New Roman" w:eastAsia="Arial Unicode MS" w:hAnsi="Times New Roman" w:cs="Times New Roman"/>
                <w:kern w:val="1"/>
                <w:sz w:val="24"/>
                <w:szCs w:val="24"/>
                <w:lang w:eastAsia="sk-SK"/>
              </w:rPr>
              <w:t>zvládnu s primeraným výrazom interpretáciu vokalíz a 8 skladieb so sprievodom klavíra alebo CD,</w:t>
            </w:r>
          </w:p>
          <w:p w:rsidR="00892775" w:rsidRPr="00892775" w:rsidRDefault="00892775" w:rsidP="00892775">
            <w:pPr>
              <w:widowControl w:val="0"/>
              <w:numPr>
                <w:ilvl w:val="0"/>
                <w:numId w:val="116"/>
              </w:numPr>
              <w:suppressAutoHyphens/>
              <w:autoSpaceDE w:val="0"/>
              <w:spacing w:after="0" w:line="240" w:lineRule="auto"/>
              <w:ind w:left="340" w:hanging="227"/>
              <w:jc w:val="both"/>
              <w:rPr>
                <w:rFonts w:ascii="Times New Roman" w:eastAsia="Arial Unicode MS" w:hAnsi="Times New Roman" w:cs="Times New Roman"/>
                <w:color w:val="000000"/>
                <w:kern w:val="1"/>
                <w:sz w:val="23"/>
                <w:szCs w:val="23"/>
                <w:lang w:eastAsia="sk-SK"/>
              </w:rPr>
            </w:pPr>
            <w:r w:rsidRPr="00892775">
              <w:rPr>
                <w:rFonts w:ascii="Times New Roman" w:eastAsia="Arial Unicode MS" w:hAnsi="Times New Roman" w:cs="Times New Roman"/>
                <w:color w:val="000000"/>
                <w:kern w:val="1"/>
                <w:sz w:val="23"/>
                <w:szCs w:val="23"/>
                <w:lang w:eastAsia="sk-SK"/>
              </w:rPr>
              <w:t>vedome demonštrujú rozširujúcu sa kapacitu dýchania,</w:t>
            </w:r>
          </w:p>
          <w:p w:rsidR="00892775" w:rsidRPr="00892775" w:rsidRDefault="00892775" w:rsidP="00892775">
            <w:pPr>
              <w:widowControl w:val="0"/>
              <w:numPr>
                <w:ilvl w:val="0"/>
                <w:numId w:val="116"/>
              </w:numPr>
              <w:suppressAutoHyphens/>
              <w:autoSpaceDE w:val="0"/>
              <w:spacing w:after="0" w:line="240" w:lineRule="auto"/>
              <w:ind w:left="340" w:hanging="227"/>
              <w:jc w:val="both"/>
              <w:rPr>
                <w:rFonts w:ascii="Times New Roman" w:eastAsia="Arial Unicode MS" w:hAnsi="Times New Roman" w:cs="Times New Roman"/>
                <w:color w:val="000000"/>
                <w:kern w:val="1"/>
                <w:sz w:val="23"/>
                <w:szCs w:val="23"/>
                <w:lang w:eastAsia="sk-SK"/>
              </w:rPr>
            </w:pPr>
            <w:r w:rsidRPr="00892775">
              <w:rPr>
                <w:rFonts w:ascii="Times New Roman" w:eastAsia="Arial Unicode MS" w:hAnsi="Times New Roman" w:cs="Times New Roman"/>
                <w:color w:val="000000"/>
                <w:kern w:val="1"/>
                <w:sz w:val="23"/>
                <w:szCs w:val="23"/>
                <w:lang w:eastAsia="sk-SK"/>
              </w:rPr>
              <w:t>využívajú nadobudnuté technické schopnosti k prepojeniu tvorby tónu a dychu a zdokonaľovaniu ľahkosti a prirodzenosti hlasu,</w:t>
            </w:r>
          </w:p>
          <w:p w:rsidR="00892775" w:rsidRPr="00892775" w:rsidRDefault="00892775" w:rsidP="00892775">
            <w:pPr>
              <w:widowControl w:val="0"/>
              <w:suppressAutoHyphens/>
              <w:autoSpaceDE w:val="0"/>
              <w:spacing w:after="0" w:line="240" w:lineRule="auto"/>
              <w:ind w:left="340" w:hanging="227"/>
              <w:jc w:val="both"/>
              <w:rPr>
                <w:rFonts w:ascii="Times New Roman" w:eastAsia="Arial Unicode MS" w:hAnsi="Times New Roman" w:cs="Times New Roman"/>
                <w:color w:val="000000"/>
                <w:kern w:val="1"/>
                <w:sz w:val="23"/>
                <w:szCs w:val="23"/>
                <w:lang w:eastAsia="sk-SK"/>
              </w:rPr>
            </w:pPr>
          </w:p>
          <w:p w:rsidR="00892775" w:rsidRPr="00892775" w:rsidRDefault="00892775" w:rsidP="00892775">
            <w:pPr>
              <w:widowControl w:val="0"/>
              <w:numPr>
                <w:ilvl w:val="0"/>
                <w:numId w:val="116"/>
              </w:numPr>
              <w:suppressAutoHyphens/>
              <w:autoSpaceDE w:val="0"/>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color w:val="000000"/>
                <w:kern w:val="1"/>
                <w:sz w:val="23"/>
                <w:szCs w:val="23"/>
                <w:lang w:eastAsia="sk-SK"/>
              </w:rPr>
              <w:t>zvládajú spevácku artikuláciu, výslovnosť a znelosť tónu,</w:t>
            </w:r>
          </w:p>
          <w:p w:rsidR="00892775" w:rsidRPr="00892775" w:rsidRDefault="00892775" w:rsidP="00892775">
            <w:pPr>
              <w:widowControl w:val="0"/>
              <w:numPr>
                <w:ilvl w:val="0"/>
                <w:numId w:val="116"/>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sú schopní dynamicky a agogicky rozlíšiť obsahovú a výrazovú stránku skladby,</w:t>
            </w:r>
          </w:p>
          <w:p w:rsidR="00892775" w:rsidRPr="00892775" w:rsidRDefault="00892775" w:rsidP="00892775">
            <w:pPr>
              <w:widowControl w:val="0"/>
              <w:numPr>
                <w:ilvl w:val="0"/>
                <w:numId w:val="116"/>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sú schopní interpretácie piesní rôznych štýlových období, interpretujú piesne i v cudzom jazyku,</w:t>
            </w:r>
          </w:p>
          <w:p w:rsidR="00892775" w:rsidRPr="00892775" w:rsidRDefault="00892775" w:rsidP="00892775">
            <w:pPr>
              <w:widowControl w:val="0"/>
              <w:numPr>
                <w:ilvl w:val="0"/>
                <w:numId w:val="116"/>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uvedomene sa koncentrujú a sústredia pred verejným sólovým vystúpením,</w:t>
            </w:r>
          </w:p>
          <w:p w:rsidR="00892775" w:rsidRPr="00892775" w:rsidRDefault="00892775" w:rsidP="00892775">
            <w:pPr>
              <w:widowControl w:val="0"/>
              <w:numPr>
                <w:ilvl w:val="0"/>
                <w:numId w:val="116"/>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lastRenderedPageBreak/>
              <w:t>preukážu kultivovaný prejav  na verejnosti.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892775" w:rsidRPr="00892775" w:rsidRDefault="00892775" w:rsidP="00892775">
            <w:pPr>
              <w:widowControl w:val="0"/>
              <w:suppressAutoHyphens/>
              <w:snapToGrid w:val="0"/>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lastRenderedPageBreak/>
              <w:t>Štúdium primerane náročných vokalíz a skladieb rôznych štýlových období.</w:t>
            </w:r>
          </w:p>
          <w:p w:rsidR="00892775" w:rsidRPr="00892775" w:rsidRDefault="00892775" w:rsidP="00892775">
            <w:pPr>
              <w:widowControl w:val="0"/>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Predlžovanie a zdokonaľovanie dychových fráz, zdokonaľovanie reberno-bránicového dýchania a dychovej opory.</w:t>
            </w:r>
          </w:p>
          <w:p w:rsidR="00892775" w:rsidRPr="00892775" w:rsidRDefault="00892775" w:rsidP="00892775">
            <w:pPr>
              <w:widowControl w:val="0"/>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Spájanie hlavovej a hrudnej rezonancie - voix mixte, zdokonaľovanie plynulej kantilény, navodzujúce vety, heslá a výzvy učiteľa pri technických cvičeniach.</w:t>
            </w:r>
          </w:p>
          <w:p w:rsidR="00892775" w:rsidRPr="00892775" w:rsidRDefault="00892775" w:rsidP="00892775">
            <w:pPr>
              <w:widowControl w:val="0"/>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Rozvíjanie primeranej technickej vyspelosti a kultivovanosti hudobného prejavu žiaka.</w:t>
            </w:r>
          </w:p>
          <w:p w:rsidR="00892775" w:rsidRPr="00892775" w:rsidRDefault="00892775" w:rsidP="00892775">
            <w:pPr>
              <w:widowControl w:val="0"/>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Rozširovanie hudobného obzoru žiaka neustálym spoznávaním nových piesní.</w:t>
            </w:r>
          </w:p>
          <w:p w:rsidR="00892775" w:rsidRPr="00892775" w:rsidRDefault="00892775" w:rsidP="00892775">
            <w:pPr>
              <w:widowControl w:val="0"/>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Vystupovanie na interných a verejných koncertoch školy.</w:t>
            </w:r>
          </w:p>
        </w:tc>
      </w:tr>
    </w:tbl>
    <w:p w:rsidR="00892775" w:rsidRPr="00892775" w:rsidRDefault="00892775" w:rsidP="00892775">
      <w:pPr>
        <w:widowControl w:val="0"/>
        <w:suppressAutoHyphens/>
        <w:spacing w:after="120" w:line="240" w:lineRule="auto"/>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lastRenderedPageBreak/>
        <w:t xml:space="preserve">Ročníkové skúšky: 1 vokalíza, 1 ľudová pieseň, 2 umelé piesne charakterovo odlišné </w:t>
      </w:r>
    </w:p>
    <w:p w:rsidR="00892775" w:rsidRPr="00892775" w:rsidRDefault="00892775" w:rsidP="00892775">
      <w:pPr>
        <w:widowControl w:val="0"/>
        <w:suppressAutoHyphens/>
        <w:spacing w:after="120" w:line="240" w:lineRule="auto"/>
        <w:rPr>
          <w:rFonts w:ascii="Times New Roman" w:eastAsia="Arial Unicode MS" w:hAnsi="Times New Roman" w:cs="Times New Roman"/>
          <w:b/>
          <w:kern w:val="1"/>
          <w:sz w:val="24"/>
          <w:szCs w:val="24"/>
          <w:lang w:eastAsia="sk-SK"/>
        </w:rPr>
      </w:pPr>
      <w:r w:rsidRPr="00892775">
        <w:rPr>
          <w:rFonts w:ascii="Times New Roman" w:eastAsia="Arial Unicode MS" w:hAnsi="Times New Roman" w:cs="Times New Roman"/>
          <w:kern w:val="1"/>
          <w:sz w:val="24"/>
          <w:szCs w:val="24"/>
          <w:lang w:eastAsia="sk-SK"/>
        </w:rPr>
        <w:t>Žiaci na konci 4. ročníka druhej časti I. stupňa základnej umeleckej školy:</w:t>
      </w:r>
    </w:p>
    <w:tbl>
      <w:tblPr>
        <w:tblW w:w="0" w:type="auto"/>
        <w:tblInd w:w="-15" w:type="dxa"/>
        <w:tblLayout w:type="fixed"/>
        <w:tblLook w:val="0000" w:firstRow="0" w:lastRow="0" w:firstColumn="0" w:lastColumn="0" w:noHBand="0" w:noVBand="0"/>
      </w:tblPr>
      <w:tblGrid>
        <w:gridCol w:w="4376"/>
        <w:gridCol w:w="4819"/>
      </w:tblGrid>
      <w:tr w:rsidR="00892775" w:rsidRPr="00892775" w:rsidTr="00892775">
        <w:tc>
          <w:tcPr>
            <w:tcW w:w="4376" w:type="dxa"/>
            <w:tcBorders>
              <w:top w:val="single" w:sz="4" w:space="0" w:color="000000"/>
              <w:left w:val="single" w:sz="4" w:space="0" w:color="000000"/>
              <w:bottom w:val="single" w:sz="4" w:space="0" w:color="000000"/>
            </w:tcBorders>
            <w:shd w:val="clear" w:color="auto" w:fill="auto"/>
          </w:tcPr>
          <w:p w:rsidR="00892775" w:rsidRPr="00892775" w:rsidRDefault="00892775" w:rsidP="00892775">
            <w:pPr>
              <w:widowControl w:val="0"/>
              <w:suppressAutoHyphens/>
              <w:snapToGrid w:val="0"/>
              <w:spacing w:after="120" w:line="240" w:lineRule="auto"/>
              <w:jc w:val="center"/>
              <w:rPr>
                <w:rFonts w:ascii="Times New Roman" w:eastAsia="Arial Unicode MS" w:hAnsi="Times New Roman" w:cs="Times New Roman"/>
                <w:b/>
                <w:kern w:val="1"/>
                <w:sz w:val="24"/>
                <w:szCs w:val="24"/>
                <w:lang w:eastAsia="sk-SK"/>
              </w:rPr>
            </w:pPr>
            <w:r w:rsidRPr="00892775">
              <w:rPr>
                <w:rFonts w:ascii="Times New Roman" w:eastAsia="Arial Unicode MS" w:hAnsi="Times New Roman" w:cs="Times New Roman"/>
                <w:b/>
                <w:kern w:val="1"/>
                <w:sz w:val="24"/>
                <w:szCs w:val="24"/>
                <w:lang w:eastAsia="sk-SK"/>
              </w:rPr>
              <w:t>Výkonový štandard</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2775" w:rsidRPr="00892775" w:rsidRDefault="00892775" w:rsidP="00892775">
            <w:pPr>
              <w:widowControl w:val="0"/>
              <w:suppressAutoHyphens/>
              <w:snapToGrid w:val="0"/>
              <w:spacing w:after="120" w:line="240" w:lineRule="auto"/>
              <w:jc w:val="center"/>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b/>
                <w:kern w:val="1"/>
                <w:sz w:val="24"/>
                <w:szCs w:val="24"/>
                <w:lang w:eastAsia="sk-SK"/>
              </w:rPr>
              <w:t>Obsahový štandard</w:t>
            </w:r>
          </w:p>
        </w:tc>
      </w:tr>
      <w:tr w:rsidR="00892775" w:rsidRPr="00892775" w:rsidTr="00892775">
        <w:trPr>
          <w:trHeight w:val="40"/>
        </w:trPr>
        <w:tc>
          <w:tcPr>
            <w:tcW w:w="4376" w:type="dxa"/>
            <w:tcBorders>
              <w:top w:val="single" w:sz="4" w:space="0" w:color="000000"/>
              <w:left w:val="single" w:sz="4" w:space="0" w:color="000000"/>
              <w:bottom w:val="single" w:sz="4" w:space="0" w:color="000000"/>
            </w:tcBorders>
            <w:shd w:val="clear" w:color="auto" w:fill="auto"/>
          </w:tcPr>
          <w:p w:rsidR="00892775" w:rsidRPr="00892775" w:rsidRDefault="00892775" w:rsidP="00892775">
            <w:pPr>
              <w:widowControl w:val="0"/>
              <w:numPr>
                <w:ilvl w:val="0"/>
                <w:numId w:val="115"/>
              </w:numPr>
              <w:suppressAutoHyphens/>
              <w:snapToGrid w:val="0"/>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zvládnu so sprievodom klavíra interpretáciu 2 vokalíz a 6-8 piesní,</w:t>
            </w:r>
          </w:p>
          <w:p w:rsidR="00892775" w:rsidRPr="00892775" w:rsidRDefault="00892775" w:rsidP="00892775">
            <w:pPr>
              <w:widowControl w:val="0"/>
              <w:numPr>
                <w:ilvl w:val="0"/>
                <w:numId w:val="115"/>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aplikujú získané spevácke zručnosti a návyky pri interpretácii,</w:t>
            </w:r>
          </w:p>
          <w:p w:rsidR="00892775" w:rsidRPr="00892775" w:rsidRDefault="00892775" w:rsidP="00892775">
            <w:pPr>
              <w:widowControl w:val="0"/>
              <w:numPr>
                <w:ilvl w:val="0"/>
                <w:numId w:val="115"/>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rešpektujú problémy vyplývajúce z mutácie,</w:t>
            </w:r>
          </w:p>
          <w:p w:rsidR="00892775" w:rsidRPr="00892775" w:rsidRDefault="00892775" w:rsidP="00892775">
            <w:pPr>
              <w:widowControl w:val="0"/>
              <w:numPr>
                <w:ilvl w:val="0"/>
                <w:numId w:val="115"/>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majú schopnosť využívať technické možnosti IKT,</w:t>
            </w:r>
          </w:p>
          <w:p w:rsidR="00892775" w:rsidRPr="00892775" w:rsidRDefault="00892775" w:rsidP="00892775">
            <w:pPr>
              <w:widowControl w:val="0"/>
              <w:numPr>
                <w:ilvl w:val="0"/>
                <w:numId w:val="115"/>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zaujímajú vlastný postoj k hodnote umeleckého diela,</w:t>
            </w:r>
          </w:p>
          <w:p w:rsidR="00892775" w:rsidRPr="00892775" w:rsidRDefault="00892775" w:rsidP="00892775">
            <w:pPr>
              <w:widowControl w:val="0"/>
              <w:numPr>
                <w:ilvl w:val="0"/>
                <w:numId w:val="115"/>
              </w:numPr>
              <w:suppressAutoHyphens/>
              <w:spacing w:after="0" w:line="240" w:lineRule="auto"/>
              <w:ind w:left="340" w:hanging="227"/>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preukážu dostatočnú technickú vyspelosť a vedomosti, aby mohli s úspechom nadviazať na štúdium vyššieho sekundárneho umeleckého vzdelávania.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92775" w:rsidRPr="00892775" w:rsidRDefault="00892775" w:rsidP="00892775">
            <w:pPr>
              <w:widowControl w:val="0"/>
              <w:suppressAutoHyphens/>
              <w:snapToGrid w:val="0"/>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2 primerane náročné vokalízy a 6-8 piesní rôzneho charakteru a štýlového obdobia.</w:t>
            </w:r>
          </w:p>
          <w:p w:rsidR="00892775" w:rsidRPr="00892775" w:rsidRDefault="00892775" w:rsidP="00892775">
            <w:pPr>
              <w:widowControl w:val="0"/>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 xml:space="preserve">Udržanie správnej speváckej techniky. </w:t>
            </w:r>
          </w:p>
          <w:p w:rsidR="00892775" w:rsidRPr="00892775" w:rsidRDefault="00892775" w:rsidP="00892775">
            <w:pPr>
              <w:widowControl w:val="0"/>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Ľahké a prirodzené zaobchádzanie s celým fonačným aparátom.</w:t>
            </w:r>
          </w:p>
          <w:p w:rsidR="00892775" w:rsidRPr="00892775" w:rsidRDefault="00892775" w:rsidP="00892775">
            <w:pPr>
              <w:widowControl w:val="0"/>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Spoznávanie nových skladieb a piesní a cez počúvanie svetoznámych interpretov rozlišovanie ich štýlovej interpretácie, (získavanie notového materiálu, hudobných nahrávok).</w:t>
            </w:r>
          </w:p>
          <w:p w:rsidR="00892775" w:rsidRPr="00892775" w:rsidRDefault="00892775" w:rsidP="00892775">
            <w:pPr>
              <w:widowControl w:val="0"/>
              <w:suppressAutoHyphens/>
              <w:spacing w:after="0" w:line="240" w:lineRule="auto"/>
              <w:jc w:val="both"/>
              <w:rPr>
                <w:rFonts w:ascii="Times New Roman" w:eastAsia="Arial Unicode MS" w:hAnsi="Times New Roman" w:cs="Times New Roman"/>
                <w:kern w:val="1"/>
                <w:sz w:val="24"/>
                <w:szCs w:val="24"/>
                <w:lang w:eastAsia="sk-SK"/>
              </w:rPr>
            </w:pPr>
            <w:r w:rsidRPr="00892775">
              <w:rPr>
                <w:rFonts w:ascii="Times New Roman" w:eastAsia="Arial Unicode MS" w:hAnsi="Times New Roman" w:cs="Times New Roman"/>
                <w:kern w:val="1"/>
                <w:sz w:val="24"/>
                <w:szCs w:val="24"/>
                <w:lang w:eastAsia="sk-SK"/>
              </w:rPr>
              <w:t>Pripravovanie absolventského repertoáru, ktorý odznie na verejnom absolventskom koncerte a absolventskej skúške.</w:t>
            </w:r>
          </w:p>
        </w:tc>
      </w:tr>
    </w:tbl>
    <w:p w:rsidR="00892775" w:rsidRPr="00892775" w:rsidRDefault="00892775" w:rsidP="00892775">
      <w:pPr>
        <w:widowControl w:val="0"/>
        <w:suppressAutoHyphens/>
        <w:spacing w:after="120" w:line="240" w:lineRule="auto"/>
        <w:rPr>
          <w:rFonts w:ascii="Times New Roman" w:eastAsia="Arial Unicode MS" w:hAnsi="Times New Roman" w:cs="Times New Roman"/>
          <w:kern w:val="1"/>
          <w:sz w:val="24"/>
          <w:szCs w:val="24"/>
          <w:lang w:eastAsia="sk-SK"/>
        </w:rPr>
      </w:pPr>
    </w:p>
    <w:p w:rsidR="00892775" w:rsidRPr="00892775" w:rsidRDefault="00892775" w:rsidP="00892775">
      <w:pPr>
        <w:widowControl w:val="0"/>
        <w:suppressAutoHyphens/>
        <w:spacing w:after="120" w:line="240" w:lineRule="auto"/>
        <w:rPr>
          <w:rFonts w:ascii="Times New Roman" w:eastAsia="Arial Unicode MS" w:hAnsi="Times New Roman" w:cs="Times New Roman"/>
          <w:bCs/>
          <w:iCs/>
          <w:kern w:val="1"/>
          <w:sz w:val="24"/>
          <w:szCs w:val="24"/>
          <w:lang w:eastAsia="sk-SK"/>
        </w:rPr>
      </w:pPr>
      <w:r w:rsidRPr="00892775">
        <w:rPr>
          <w:rFonts w:ascii="Times New Roman" w:eastAsia="Arial Unicode MS" w:hAnsi="Times New Roman" w:cs="Times New Roman"/>
          <w:b/>
          <w:bCs/>
          <w:iCs/>
          <w:kern w:val="1"/>
          <w:sz w:val="24"/>
          <w:szCs w:val="24"/>
          <w:lang w:eastAsia="sk-SK"/>
        </w:rPr>
        <w:t>Záverečná skúška:</w:t>
      </w:r>
    </w:p>
    <w:p w:rsidR="00892775" w:rsidRPr="00892775" w:rsidRDefault="00892775" w:rsidP="00892775">
      <w:pPr>
        <w:widowControl w:val="0"/>
        <w:numPr>
          <w:ilvl w:val="0"/>
          <w:numId w:val="117"/>
        </w:numPr>
        <w:suppressAutoHyphens/>
        <w:spacing w:after="0" w:line="240" w:lineRule="auto"/>
        <w:ind w:left="714" w:hanging="357"/>
        <w:rPr>
          <w:rFonts w:ascii="Times New Roman" w:eastAsia="Arial Unicode MS" w:hAnsi="Times New Roman" w:cs="Times New Roman"/>
          <w:iCs/>
          <w:kern w:val="1"/>
          <w:sz w:val="24"/>
          <w:szCs w:val="24"/>
          <w:lang w:eastAsia="sk-SK"/>
        </w:rPr>
      </w:pPr>
      <w:r w:rsidRPr="00892775">
        <w:rPr>
          <w:rFonts w:ascii="Times New Roman" w:eastAsia="Arial Unicode MS" w:hAnsi="Times New Roman" w:cs="Times New Roman"/>
          <w:iCs/>
          <w:kern w:val="1"/>
          <w:sz w:val="24"/>
          <w:szCs w:val="24"/>
          <w:lang w:eastAsia="sk-SK"/>
        </w:rPr>
        <w:t>1 vokalíza,</w:t>
      </w:r>
    </w:p>
    <w:p w:rsidR="00892775" w:rsidRPr="00892775" w:rsidRDefault="00892775" w:rsidP="00892775">
      <w:pPr>
        <w:widowControl w:val="0"/>
        <w:numPr>
          <w:ilvl w:val="0"/>
          <w:numId w:val="117"/>
        </w:numPr>
        <w:suppressAutoHyphens/>
        <w:spacing w:after="0" w:line="240" w:lineRule="auto"/>
        <w:ind w:left="714" w:hanging="357"/>
        <w:rPr>
          <w:rFonts w:ascii="Times New Roman" w:eastAsia="Arial Unicode MS" w:hAnsi="Times New Roman" w:cs="Times New Roman"/>
          <w:iCs/>
          <w:kern w:val="1"/>
          <w:sz w:val="24"/>
          <w:szCs w:val="24"/>
          <w:lang w:eastAsia="sk-SK"/>
        </w:rPr>
      </w:pPr>
      <w:r w:rsidRPr="00892775">
        <w:rPr>
          <w:rFonts w:ascii="Times New Roman" w:eastAsia="Arial Unicode MS" w:hAnsi="Times New Roman" w:cs="Times New Roman"/>
          <w:iCs/>
          <w:kern w:val="1"/>
          <w:sz w:val="24"/>
          <w:szCs w:val="24"/>
          <w:lang w:eastAsia="sk-SK"/>
        </w:rPr>
        <w:t>2 ľudové charakterovo odlišné piesne,</w:t>
      </w:r>
    </w:p>
    <w:p w:rsidR="00892775" w:rsidRPr="00DB14BE" w:rsidRDefault="00892775" w:rsidP="00892775">
      <w:pPr>
        <w:widowControl w:val="0"/>
        <w:numPr>
          <w:ilvl w:val="0"/>
          <w:numId w:val="117"/>
        </w:numPr>
        <w:suppressAutoHyphens/>
        <w:spacing w:after="0" w:line="240" w:lineRule="auto"/>
        <w:ind w:left="714" w:hanging="357"/>
        <w:rPr>
          <w:rFonts w:ascii="Times New Roman" w:eastAsia="Arial Unicode MS" w:hAnsi="Times New Roman" w:cs="Times New Roman"/>
          <w:b/>
          <w:bCs/>
          <w:kern w:val="1"/>
          <w:sz w:val="28"/>
          <w:szCs w:val="28"/>
          <w:lang w:eastAsia="sk-SK"/>
        </w:rPr>
      </w:pPr>
      <w:r w:rsidRPr="00892775">
        <w:rPr>
          <w:rFonts w:ascii="Times New Roman" w:eastAsia="Arial Unicode MS" w:hAnsi="Times New Roman" w:cs="Times New Roman"/>
          <w:iCs/>
          <w:kern w:val="1"/>
          <w:sz w:val="24"/>
          <w:szCs w:val="24"/>
          <w:lang w:eastAsia="sk-SK"/>
        </w:rPr>
        <w:t>2 umelé charakterovo a štýlovo rozdielne piesne.</w:t>
      </w:r>
    </w:p>
    <w:p w:rsidR="00DB14BE" w:rsidRDefault="00DB14BE" w:rsidP="00DB14BE">
      <w:pPr>
        <w:widowControl w:val="0"/>
        <w:suppressAutoHyphens/>
        <w:spacing w:after="0" w:line="240" w:lineRule="auto"/>
        <w:rPr>
          <w:rFonts w:ascii="Times New Roman" w:eastAsia="Arial Unicode MS" w:hAnsi="Times New Roman" w:cs="Times New Roman"/>
          <w:iCs/>
          <w:kern w:val="1"/>
          <w:sz w:val="24"/>
          <w:szCs w:val="24"/>
          <w:lang w:eastAsia="sk-SK"/>
        </w:rPr>
      </w:pPr>
    </w:p>
    <w:p w:rsidR="00DB14BE" w:rsidRDefault="00DB14BE" w:rsidP="00DB14BE">
      <w:pPr>
        <w:widowControl w:val="0"/>
        <w:suppressAutoHyphens/>
        <w:spacing w:after="0" w:line="240" w:lineRule="auto"/>
        <w:rPr>
          <w:rFonts w:ascii="Times New Roman" w:eastAsia="Arial Unicode MS" w:hAnsi="Times New Roman" w:cs="Times New Roman"/>
          <w:iCs/>
          <w:kern w:val="1"/>
          <w:sz w:val="24"/>
          <w:szCs w:val="24"/>
          <w:lang w:eastAsia="sk-SK"/>
        </w:rPr>
      </w:pPr>
    </w:p>
    <w:p w:rsidR="00D73C98" w:rsidRPr="00D73C98" w:rsidRDefault="00D73C98" w:rsidP="00D73C98">
      <w:pPr>
        <w:widowControl w:val="0"/>
        <w:suppressAutoHyphens/>
        <w:spacing w:after="120" w:line="240" w:lineRule="auto"/>
        <w:rPr>
          <w:rFonts w:ascii="Times New Roman" w:eastAsia="Arial Unicode MS" w:hAnsi="Times New Roman" w:cs="Times New Roman"/>
          <w:b/>
          <w:kern w:val="1"/>
          <w:sz w:val="24"/>
          <w:szCs w:val="24"/>
          <w:lang w:eastAsia="sk-SK"/>
        </w:rPr>
      </w:pPr>
      <w:r w:rsidRPr="00D73C98">
        <w:rPr>
          <w:rFonts w:ascii="Times New Roman" w:eastAsia="Arial Unicode MS" w:hAnsi="Times New Roman" w:cs="Times New Roman"/>
          <w:kern w:val="1"/>
          <w:sz w:val="24"/>
          <w:szCs w:val="24"/>
          <w:lang w:eastAsia="sk-SK"/>
        </w:rPr>
        <w:t>Žiaci na konci 1. ročníka  II. stupňa základnej umeleckej školy:</w:t>
      </w:r>
    </w:p>
    <w:tbl>
      <w:tblPr>
        <w:tblW w:w="0" w:type="auto"/>
        <w:tblInd w:w="-15" w:type="dxa"/>
        <w:tblLayout w:type="fixed"/>
        <w:tblLook w:val="0000" w:firstRow="0" w:lastRow="0" w:firstColumn="0" w:lastColumn="0" w:noHBand="0" w:noVBand="0"/>
      </w:tblPr>
      <w:tblGrid>
        <w:gridCol w:w="4376"/>
        <w:gridCol w:w="4819"/>
      </w:tblGrid>
      <w:tr w:rsidR="00D73C98" w:rsidRPr="00D73C98" w:rsidTr="00823E6A">
        <w:tc>
          <w:tcPr>
            <w:tcW w:w="4376" w:type="dxa"/>
            <w:tcBorders>
              <w:top w:val="single" w:sz="4" w:space="0" w:color="000000"/>
              <w:left w:val="single" w:sz="4" w:space="0" w:color="000000"/>
              <w:bottom w:val="single" w:sz="4" w:space="0" w:color="000000"/>
            </w:tcBorders>
            <w:shd w:val="clear" w:color="auto" w:fill="auto"/>
          </w:tcPr>
          <w:p w:rsidR="00D73C98" w:rsidRPr="00D73C98" w:rsidRDefault="00D73C98" w:rsidP="00D73C98">
            <w:pPr>
              <w:widowControl w:val="0"/>
              <w:suppressAutoHyphens/>
              <w:snapToGrid w:val="0"/>
              <w:spacing w:after="120" w:line="240" w:lineRule="auto"/>
              <w:jc w:val="center"/>
              <w:rPr>
                <w:rFonts w:ascii="Times New Roman" w:eastAsia="Arial Unicode MS" w:hAnsi="Times New Roman" w:cs="Times New Roman"/>
                <w:b/>
                <w:kern w:val="1"/>
                <w:sz w:val="24"/>
                <w:szCs w:val="24"/>
                <w:lang w:eastAsia="sk-SK"/>
              </w:rPr>
            </w:pPr>
            <w:r w:rsidRPr="00D73C98">
              <w:rPr>
                <w:rFonts w:ascii="Times New Roman" w:eastAsia="Arial Unicode MS" w:hAnsi="Times New Roman" w:cs="Times New Roman"/>
                <w:b/>
                <w:kern w:val="1"/>
                <w:sz w:val="24"/>
                <w:szCs w:val="24"/>
                <w:lang w:eastAsia="sk-SK"/>
              </w:rPr>
              <w:t>Výkonový štandard</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D73C98" w:rsidRPr="00D73C98" w:rsidRDefault="00D73C98" w:rsidP="00D73C98">
            <w:pPr>
              <w:widowControl w:val="0"/>
              <w:suppressAutoHyphens/>
              <w:snapToGrid w:val="0"/>
              <w:spacing w:after="120" w:line="240" w:lineRule="auto"/>
              <w:jc w:val="center"/>
              <w:rPr>
                <w:rFonts w:ascii="Times New Roman" w:eastAsia="Arial Unicode MS" w:hAnsi="Times New Roman" w:cs="Times New Roman"/>
                <w:kern w:val="1"/>
                <w:sz w:val="24"/>
                <w:szCs w:val="24"/>
                <w:lang w:eastAsia="sk-SK"/>
              </w:rPr>
            </w:pPr>
            <w:r w:rsidRPr="00D73C98">
              <w:rPr>
                <w:rFonts w:ascii="Times New Roman" w:eastAsia="Arial Unicode MS" w:hAnsi="Times New Roman" w:cs="Times New Roman"/>
                <w:b/>
                <w:kern w:val="1"/>
                <w:sz w:val="24"/>
                <w:szCs w:val="24"/>
                <w:lang w:eastAsia="sk-SK"/>
              </w:rPr>
              <w:t>Obsahový štandard</w:t>
            </w:r>
          </w:p>
        </w:tc>
      </w:tr>
      <w:tr w:rsidR="00D73C98" w:rsidRPr="00D73C98" w:rsidTr="00823E6A">
        <w:trPr>
          <w:trHeight w:val="40"/>
        </w:trPr>
        <w:tc>
          <w:tcPr>
            <w:tcW w:w="4376" w:type="dxa"/>
            <w:tcBorders>
              <w:top w:val="single" w:sz="4" w:space="0" w:color="000000"/>
              <w:left w:val="single" w:sz="4" w:space="0" w:color="000000"/>
              <w:bottom w:val="single" w:sz="4" w:space="0" w:color="000000"/>
            </w:tcBorders>
            <w:shd w:val="clear" w:color="auto" w:fill="auto"/>
          </w:tcPr>
          <w:p w:rsidR="00D73C98" w:rsidRPr="00D73C98" w:rsidRDefault="00D73C98" w:rsidP="00D73C98">
            <w:pPr>
              <w:autoSpaceDE w:val="0"/>
              <w:autoSpaceDN w:val="0"/>
              <w:adjustRightInd w:val="0"/>
              <w:spacing w:after="0" w:line="240" w:lineRule="auto"/>
              <w:rPr>
                <w:rFonts w:ascii="Times New Roman" w:hAnsi="Times New Roman" w:cs="Times New Roman"/>
                <w:color w:val="000000"/>
                <w:sz w:val="23"/>
                <w:szCs w:val="23"/>
              </w:rPr>
            </w:pPr>
            <w:r w:rsidRPr="00D73C98">
              <w:rPr>
                <w:rFonts w:ascii="Wingdings" w:hAnsi="Wingdings" w:cs="Wingdings"/>
                <w:color w:val="000000"/>
                <w:sz w:val="23"/>
                <w:szCs w:val="23"/>
              </w:rPr>
              <w:t></w:t>
            </w:r>
            <w:r w:rsidRPr="00D73C98">
              <w:rPr>
                <w:rFonts w:ascii="Wingdings" w:hAnsi="Wingdings" w:cs="Wingdings"/>
                <w:color w:val="000000"/>
                <w:sz w:val="23"/>
                <w:szCs w:val="23"/>
              </w:rPr>
              <w:t></w:t>
            </w:r>
            <w:r w:rsidRPr="00D73C98">
              <w:rPr>
                <w:rFonts w:ascii="Times New Roman" w:hAnsi="Times New Roman" w:cs="Times New Roman"/>
                <w:color w:val="000000"/>
                <w:sz w:val="23"/>
                <w:szCs w:val="23"/>
              </w:rPr>
              <w:t>zvládnuť so správnym výrazom a so sprievodom klavíra alebo CD interpretáciu 2 vokalíz a 8 piesní,</w:t>
            </w:r>
          </w:p>
          <w:p w:rsidR="00D73C98" w:rsidRPr="00D73C98" w:rsidRDefault="00D73C98" w:rsidP="00D73C98">
            <w:pPr>
              <w:autoSpaceDE w:val="0"/>
              <w:autoSpaceDN w:val="0"/>
              <w:adjustRightInd w:val="0"/>
              <w:spacing w:after="0" w:line="240" w:lineRule="auto"/>
              <w:rPr>
                <w:rFonts w:ascii="Times New Roman" w:hAnsi="Times New Roman" w:cs="Times New Roman"/>
                <w:color w:val="000000"/>
                <w:sz w:val="23"/>
                <w:szCs w:val="23"/>
              </w:rPr>
            </w:pPr>
            <w:r w:rsidRPr="00D73C98">
              <w:rPr>
                <w:rFonts w:ascii="Wingdings" w:hAnsi="Wingdings" w:cs="Wingdings"/>
                <w:color w:val="000000"/>
                <w:sz w:val="23"/>
                <w:szCs w:val="23"/>
              </w:rPr>
              <w:t></w:t>
            </w:r>
            <w:r w:rsidRPr="00D73C98">
              <w:rPr>
                <w:rFonts w:ascii="Wingdings" w:hAnsi="Wingdings" w:cs="Wingdings"/>
                <w:color w:val="000000"/>
                <w:sz w:val="23"/>
                <w:szCs w:val="23"/>
              </w:rPr>
              <w:t></w:t>
            </w:r>
            <w:r w:rsidRPr="00D73C98">
              <w:rPr>
                <w:rFonts w:ascii="Times New Roman" w:hAnsi="Times New Roman" w:cs="Times New Roman"/>
                <w:color w:val="000000"/>
                <w:sz w:val="23"/>
                <w:szCs w:val="23"/>
              </w:rPr>
              <w:t>aplikujú do interpretácie piesní správne používanie funkcie hlasového a dychového ústrojenstva a rezonancie,</w:t>
            </w:r>
          </w:p>
          <w:p w:rsidR="00D73C98" w:rsidRPr="00D73C98" w:rsidRDefault="00D73C98" w:rsidP="00D73C98">
            <w:pPr>
              <w:autoSpaceDE w:val="0"/>
              <w:autoSpaceDN w:val="0"/>
              <w:adjustRightInd w:val="0"/>
              <w:spacing w:after="0" w:line="240" w:lineRule="auto"/>
              <w:rPr>
                <w:rFonts w:ascii="Times New Roman" w:hAnsi="Times New Roman" w:cs="Times New Roman"/>
                <w:color w:val="000000"/>
                <w:sz w:val="23"/>
                <w:szCs w:val="23"/>
              </w:rPr>
            </w:pPr>
            <w:r w:rsidRPr="00D73C98">
              <w:rPr>
                <w:rFonts w:ascii="Wingdings" w:hAnsi="Wingdings" w:cs="Wingdings"/>
                <w:color w:val="000000"/>
                <w:sz w:val="23"/>
                <w:szCs w:val="23"/>
              </w:rPr>
              <w:t></w:t>
            </w:r>
            <w:r w:rsidRPr="00D73C98">
              <w:rPr>
                <w:rFonts w:ascii="Wingdings" w:hAnsi="Wingdings" w:cs="Wingdings"/>
                <w:color w:val="000000"/>
                <w:sz w:val="23"/>
                <w:szCs w:val="23"/>
              </w:rPr>
              <w:t></w:t>
            </w:r>
            <w:r w:rsidRPr="00D73C98">
              <w:rPr>
                <w:rFonts w:ascii="Times New Roman" w:hAnsi="Times New Roman" w:cs="Times New Roman"/>
                <w:color w:val="000000"/>
                <w:sz w:val="23"/>
                <w:szCs w:val="23"/>
              </w:rPr>
              <w:t>preukážu širšie technické možnosti svojho hlasového prejavu,</w:t>
            </w:r>
          </w:p>
          <w:p w:rsidR="00D73C98" w:rsidRPr="00D73C98" w:rsidRDefault="00D73C98" w:rsidP="00D73C98">
            <w:pPr>
              <w:autoSpaceDE w:val="0"/>
              <w:autoSpaceDN w:val="0"/>
              <w:adjustRightInd w:val="0"/>
              <w:spacing w:after="0" w:line="240" w:lineRule="auto"/>
              <w:rPr>
                <w:rFonts w:ascii="Times New Roman" w:hAnsi="Times New Roman" w:cs="Times New Roman"/>
                <w:color w:val="000000"/>
                <w:sz w:val="23"/>
                <w:szCs w:val="23"/>
              </w:rPr>
            </w:pPr>
            <w:r w:rsidRPr="00D73C98">
              <w:rPr>
                <w:rFonts w:ascii="Wingdings" w:hAnsi="Wingdings" w:cs="Wingdings"/>
                <w:color w:val="000000"/>
                <w:sz w:val="23"/>
                <w:szCs w:val="23"/>
              </w:rPr>
              <w:t></w:t>
            </w:r>
            <w:r w:rsidRPr="00D73C98">
              <w:rPr>
                <w:rFonts w:ascii="Wingdings" w:hAnsi="Wingdings" w:cs="Wingdings"/>
                <w:color w:val="000000"/>
                <w:sz w:val="23"/>
                <w:szCs w:val="23"/>
              </w:rPr>
              <w:t></w:t>
            </w:r>
            <w:r w:rsidRPr="00D73C98">
              <w:rPr>
                <w:rFonts w:ascii="Times New Roman" w:hAnsi="Times New Roman" w:cs="Times New Roman"/>
                <w:color w:val="000000"/>
                <w:sz w:val="23"/>
                <w:szCs w:val="23"/>
              </w:rPr>
              <w:t>preukážu schopnosť správneho aplikovania speváckej techniky v prednese piesní,</w:t>
            </w:r>
          </w:p>
          <w:p w:rsidR="00D73C98" w:rsidRPr="00D73C98" w:rsidRDefault="00D73C98" w:rsidP="00D73C98">
            <w:pPr>
              <w:autoSpaceDE w:val="0"/>
              <w:autoSpaceDN w:val="0"/>
              <w:adjustRightInd w:val="0"/>
              <w:spacing w:after="0" w:line="240" w:lineRule="auto"/>
              <w:rPr>
                <w:rFonts w:ascii="Times New Roman" w:hAnsi="Times New Roman" w:cs="Times New Roman"/>
                <w:color w:val="000000"/>
                <w:sz w:val="23"/>
                <w:szCs w:val="23"/>
              </w:rPr>
            </w:pPr>
            <w:r w:rsidRPr="00D73C98">
              <w:rPr>
                <w:rFonts w:ascii="Wingdings" w:hAnsi="Wingdings" w:cs="Wingdings"/>
                <w:color w:val="000000"/>
                <w:sz w:val="23"/>
                <w:szCs w:val="23"/>
              </w:rPr>
              <w:t></w:t>
            </w:r>
            <w:r w:rsidRPr="00D73C98">
              <w:rPr>
                <w:rFonts w:ascii="Wingdings" w:hAnsi="Wingdings" w:cs="Wingdings"/>
                <w:color w:val="000000"/>
                <w:sz w:val="23"/>
                <w:szCs w:val="23"/>
              </w:rPr>
              <w:t></w:t>
            </w:r>
            <w:r w:rsidRPr="00D73C98">
              <w:rPr>
                <w:rFonts w:ascii="Times New Roman" w:hAnsi="Times New Roman" w:cs="Times New Roman"/>
                <w:color w:val="000000"/>
                <w:sz w:val="23"/>
                <w:szCs w:val="23"/>
              </w:rPr>
              <w:t>dodržiavajú zásady hlasovej hygieny pri prípadnej mutácii a hlasovom šeleste,</w:t>
            </w:r>
          </w:p>
          <w:p w:rsidR="00D73C98" w:rsidRPr="00D73C98" w:rsidRDefault="00D73C98" w:rsidP="00D73C98">
            <w:pPr>
              <w:autoSpaceDE w:val="0"/>
              <w:autoSpaceDN w:val="0"/>
              <w:adjustRightInd w:val="0"/>
              <w:spacing w:after="0" w:line="240" w:lineRule="auto"/>
              <w:rPr>
                <w:rFonts w:ascii="Times New Roman" w:hAnsi="Times New Roman" w:cs="Times New Roman"/>
                <w:color w:val="000000"/>
                <w:sz w:val="23"/>
                <w:szCs w:val="23"/>
              </w:rPr>
            </w:pPr>
            <w:r w:rsidRPr="00D73C98">
              <w:rPr>
                <w:rFonts w:ascii="Wingdings" w:hAnsi="Wingdings" w:cs="Wingdings"/>
                <w:color w:val="000000"/>
                <w:sz w:val="23"/>
                <w:szCs w:val="23"/>
              </w:rPr>
              <w:t></w:t>
            </w:r>
            <w:r w:rsidRPr="00D73C98">
              <w:rPr>
                <w:rFonts w:ascii="Wingdings" w:hAnsi="Wingdings" w:cs="Wingdings"/>
                <w:color w:val="000000"/>
                <w:sz w:val="23"/>
                <w:szCs w:val="23"/>
              </w:rPr>
              <w:t></w:t>
            </w:r>
            <w:r w:rsidRPr="00D73C98">
              <w:rPr>
                <w:rFonts w:ascii="Times New Roman" w:hAnsi="Times New Roman" w:cs="Times New Roman"/>
                <w:color w:val="000000"/>
                <w:sz w:val="23"/>
                <w:szCs w:val="23"/>
              </w:rPr>
              <w:t>preukážu orientáciu v kultúrnom a najmä hudobnom živote so zreteľom na spev a jeho funkciu v rôznych štýloch a žánroch.</w:t>
            </w:r>
          </w:p>
          <w:p w:rsidR="00D73C98" w:rsidRPr="00D73C98" w:rsidRDefault="00D73C98" w:rsidP="00D73C98">
            <w:pPr>
              <w:widowControl w:val="0"/>
              <w:suppressAutoHyphens/>
              <w:spacing w:after="0" w:line="240" w:lineRule="auto"/>
              <w:ind w:left="340"/>
              <w:jc w:val="both"/>
              <w:rPr>
                <w:rFonts w:ascii="Times New Roman" w:eastAsia="Arial Unicode MS" w:hAnsi="Times New Roman" w:cs="Times New Roman"/>
                <w:kern w:val="1"/>
                <w:sz w:val="24"/>
                <w:szCs w:val="24"/>
                <w:lang w:eastAsia="sk-SK"/>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D73C98" w:rsidRPr="00D73C98" w:rsidRDefault="00D73C98" w:rsidP="00D73C98">
            <w:pPr>
              <w:autoSpaceDE w:val="0"/>
              <w:autoSpaceDN w:val="0"/>
              <w:adjustRightInd w:val="0"/>
              <w:spacing w:after="0" w:line="240" w:lineRule="auto"/>
              <w:rPr>
                <w:rFonts w:ascii="Times New Roman" w:hAnsi="Times New Roman" w:cs="Times New Roman"/>
                <w:color w:val="000000"/>
                <w:sz w:val="23"/>
                <w:szCs w:val="23"/>
              </w:rPr>
            </w:pPr>
            <w:r w:rsidRPr="00D73C98">
              <w:rPr>
                <w:rFonts w:ascii="Times New Roman" w:hAnsi="Times New Roman" w:cs="Times New Roman"/>
                <w:color w:val="000000"/>
                <w:sz w:val="23"/>
                <w:szCs w:val="23"/>
              </w:rPr>
              <w:t>2 vokalízy</w:t>
            </w:r>
            <w:r w:rsidR="00140882">
              <w:rPr>
                <w:rFonts w:ascii="Times New Roman" w:hAnsi="Times New Roman" w:cs="Times New Roman"/>
                <w:color w:val="000000"/>
                <w:sz w:val="23"/>
                <w:szCs w:val="23"/>
              </w:rPr>
              <w:t xml:space="preserve"> (pre absolventov 1.stupňa) </w:t>
            </w:r>
            <w:r w:rsidRPr="00D73C98">
              <w:rPr>
                <w:rFonts w:ascii="Times New Roman" w:hAnsi="Times New Roman" w:cs="Times New Roman"/>
                <w:color w:val="000000"/>
                <w:sz w:val="23"/>
                <w:szCs w:val="23"/>
              </w:rPr>
              <w:t xml:space="preserve"> a 8 piesní rôzneho charakteru a štýlu.</w:t>
            </w:r>
          </w:p>
          <w:p w:rsidR="00D73C98" w:rsidRPr="00D73C98" w:rsidRDefault="00D73C98" w:rsidP="00D73C98">
            <w:pPr>
              <w:autoSpaceDE w:val="0"/>
              <w:autoSpaceDN w:val="0"/>
              <w:adjustRightInd w:val="0"/>
              <w:spacing w:after="0" w:line="240" w:lineRule="auto"/>
              <w:rPr>
                <w:rFonts w:ascii="Times New Roman" w:hAnsi="Times New Roman" w:cs="Times New Roman"/>
                <w:color w:val="000000"/>
                <w:sz w:val="23"/>
                <w:szCs w:val="23"/>
              </w:rPr>
            </w:pPr>
            <w:r w:rsidRPr="00D73C98">
              <w:rPr>
                <w:rFonts w:ascii="Times New Roman" w:hAnsi="Times New Roman" w:cs="Times New Roman"/>
                <w:color w:val="000000"/>
                <w:sz w:val="23"/>
                <w:szCs w:val="23"/>
              </w:rPr>
              <w:t>Dychové cvičenia na upevnenie dychovej opory, rozširovanie a zdokonaľovanie stavby hlasu.</w:t>
            </w:r>
          </w:p>
          <w:p w:rsidR="00D73C98" w:rsidRPr="00D73C98" w:rsidRDefault="00D73C98" w:rsidP="00D73C98">
            <w:pPr>
              <w:autoSpaceDE w:val="0"/>
              <w:autoSpaceDN w:val="0"/>
              <w:adjustRightInd w:val="0"/>
              <w:spacing w:after="0" w:line="240" w:lineRule="auto"/>
              <w:rPr>
                <w:rFonts w:ascii="Times New Roman" w:hAnsi="Times New Roman" w:cs="Times New Roman"/>
                <w:color w:val="000000"/>
                <w:sz w:val="23"/>
                <w:szCs w:val="23"/>
              </w:rPr>
            </w:pPr>
            <w:r w:rsidRPr="00D73C98">
              <w:rPr>
                <w:rFonts w:ascii="Times New Roman" w:hAnsi="Times New Roman" w:cs="Times New Roman"/>
                <w:color w:val="000000"/>
                <w:sz w:val="23"/>
                <w:szCs w:val="23"/>
              </w:rPr>
              <w:t>Vyrovnávanie hlasu v celej hlasovej polohe (voix mix, messa di voce).</w:t>
            </w:r>
          </w:p>
          <w:p w:rsidR="00D73C98" w:rsidRPr="00D73C98" w:rsidRDefault="00D73C98" w:rsidP="00D73C98">
            <w:pPr>
              <w:autoSpaceDE w:val="0"/>
              <w:autoSpaceDN w:val="0"/>
              <w:adjustRightInd w:val="0"/>
              <w:spacing w:after="0" w:line="240" w:lineRule="auto"/>
              <w:rPr>
                <w:rFonts w:ascii="Times New Roman" w:hAnsi="Times New Roman" w:cs="Times New Roman"/>
                <w:color w:val="000000"/>
                <w:sz w:val="23"/>
                <w:szCs w:val="23"/>
              </w:rPr>
            </w:pPr>
            <w:r w:rsidRPr="00D73C98">
              <w:rPr>
                <w:rFonts w:ascii="Times New Roman" w:hAnsi="Times New Roman" w:cs="Times New Roman"/>
                <w:color w:val="000000"/>
                <w:sz w:val="23"/>
                <w:szCs w:val="23"/>
              </w:rPr>
              <w:t>Neustále zdokonaľovanie speváckej artikulácie so zreteľom na  uvoľňovanie rečových orgánov (spodná čelusť).</w:t>
            </w:r>
          </w:p>
          <w:p w:rsidR="00D73C98" w:rsidRPr="00D73C98" w:rsidRDefault="00D73C98" w:rsidP="00D73C98">
            <w:pPr>
              <w:widowControl w:val="0"/>
              <w:suppressAutoHyphens/>
              <w:spacing w:after="0" w:line="240" w:lineRule="auto"/>
              <w:jc w:val="both"/>
              <w:rPr>
                <w:rFonts w:ascii="Times New Roman" w:eastAsia="Arial Unicode MS" w:hAnsi="Times New Roman" w:cs="Times New Roman"/>
                <w:kern w:val="1"/>
                <w:sz w:val="24"/>
                <w:szCs w:val="24"/>
                <w:lang w:eastAsia="sk-SK"/>
              </w:rPr>
            </w:pPr>
            <w:r w:rsidRPr="00D73C98">
              <w:rPr>
                <w:rFonts w:ascii="Times New Roman" w:eastAsia="Arial Unicode MS" w:hAnsi="Times New Roman" w:cs="Times New Roman"/>
                <w:kern w:val="1"/>
                <w:sz w:val="23"/>
                <w:szCs w:val="23"/>
                <w:lang w:eastAsia="sk-SK"/>
              </w:rPr>
              <w:t>Oboznamovanie sa so základnými pojmami fyziológie hlasu.</w:t>
            </w:r>
          </w:p>
        </w:tc>
      </w:tr>
    </w:tbl>
    <w:p w:rsidR="00485F7A" w:rsidRDefault="00D73C98" w:rsidP="00485F7A">
      <w:pPr>
        <w:widowControl w:val="0"/>
        <w:suppressAutoHyphens/>
        <w:spacing w:after="120" w:line="240" w:lineRule="auto"/>
        <w:rPr>
          <w:rFonts w:ascii="Times New Roman" w:eastAsia="Arial Unicode MS" w:hAnsi="Times New Roman" w:cs="Times New Roman"/>
          <w:kern w:val="1"/>
          <w:sz w:val="24"/>
          <w:szCs w:val="24"/>
          <w:lang w:eastAsia="sk-SK"/>
        </w:rPr>
      </w:pPr>
      <w:r>
        <w:rPr>
          <w:rFonts w:ascii="Times New Roman" w:eastAsia="Arial Unicode MS" w:hAnsi="Times New Roman" w:cs="Times New Roman"/>
          <w:kern w:val="1"/>
          <w:sz w:val="24"/>
          <w:szCs w:val="24"/>
          <w:lang w:eastAsia="sk-SK"/>
        </w:rPr>
        <w:t xml:space="preserve">Ročníkové skúšky: 1 ľudová pieseň, 1 umelá pieseň, pre absolventov 1.stupňa 1 vokalíza </w:t>
      </w:r>
    </w:p>
    <w:p w:rsidR="00933259" w:rsidRPr="00933259" w:rsidRDefault="00933259" w:rsidP="00933259">
      <w:pPr>
        <w:widowControl w:val="0"/>
        <w:tabs>
          <w:tab w:val="left" w:pos="2127"/>
        </w:tabs>
        <w:suppressAutoHyphens/>
        <w:spacing w:after="120" w:line="240" w:lineRule="auto"/>
        <w:jc w:val="center"/>
        <w:rPr>
          <w:rFonts w:ascii="Times New Roman" w:eastAsia="Arial Unicode MS" w:hAnsi="Times New Roman" w:cs="Times New Roman"/>
          <w:b/>
          <w:caps/>
          <w:kern w:val="2"/>
          <w:sz w:val="28"/>
          <w:szCs w:val="28"/>
          <w:lang w:eastAsia="sk-SK"/>
        </w:rPr>
      </w:pPr>
      <w:r w:rsidRPr="00933259">
        <w:rPr>
          <w:rFonts w:ascii="Times New Roman" w:eastAsia="Arial Unicode MS" w:hAnsi="Times New Roman" w:cs="Times New Roman"/>
          <w:b/>
          <w:kern w:val="2"/>
          <w:sz w:val="32"/>
          <w:szCs w:val="32"/>
          <w:lang w:eastAsia="sk-SK"/>
        </w:rPr>
        <w:lastRenderedPageBreak/>
        <w:t>KOMORNÝ SPEV</w:t>
      </w:r>
    </w:p>
    <w:p w:rsidR="00933259" w:rsidRPr="00933259" w:rsidRDefault="00933259" w:rsidP="00933259">
      <w:pPr>
        <w:widowControl w:val="0"/>
        <w:suppressAutoHyphens/>
        <w:spacing w:after="120" w:line="240" w:lineRule="auto"/>
        <w:jc w:val="center"/>
        <w:rPr>
          <w:rFonts w:ascii="Times New Roman" w:eastAsia="Arial Unicode MS" w:hAnsi="Times New Roman" w:cs="Times New Roman"/>
          <w:b/>
          <w:caps/>
          <w:kern w:val="2"/>
          <w:sz w:val="28"/>
          <w:szCs w:val="28"/>
          <w:lang w:eastAsia="sk-SK"/>
        </w:rPr>
      </w:pPr>
      <w:r w:rsidRPr="00933259">
        <w:rPr>
          <w:rFonts w:ascii="Times New Roman" w:eastAsia="Arial Unicode MS" w:hAnsi="Times New Roman" w:cs="Times New Roman"/>
          <w:b/>
          <w:caps/>
          <w:kern w:val="2"/>
          <w:sz w:val="28"/>
          <w:szCs w:val="28"/>
          <w:lang w:eastAsia="sk-SK"/>
        </w:rPr>
        <w:t>Vzdelávací  štandard</w:t>
      </w:r>
    </w:p>
    <w:p w:rsidR="00933259" w:rsidRPr="00933259" w:rsidRDefault="00933259" w:rsidP="00933259">
      <w:pPr>
        <w:spacing w:after="0" w:line="240" w:lineRule="auto"/>
        <w:rPr>
          <w:rFonts w:ascii="Times New Roman" w:eastAsia="Times New Roman" w:hAnsi="Times New Roman" w:cs="Times New Roman"/>
          <w:b/>
          <w:kern w:val="2"/>
          <w:sz w:val="24"/>
          <w:szCs w:val="20"/>
          <w:lang w:val="x-none" w:eastAsia="sk-SK"/>
        </w:rPr>
      </w:pPr>
    </w:p>
    <w:p w:rsidR="00933259" w:rsidRPr="00933259" w:rsidRDefault="00933259" w:rsidP="00933259">
      <w:pPr>
        <w:spacing w:after="0" w:line="240" w:lineRule="auto"/>
        <w:rPr>
          <w:rFonts w:ascii="Times New Roman" w:eastAsia="Times New Roman" w:hAnsi="Times New Roman" w:cs="Times New Roman"/>
          <w:b/>
          <w:kern w:val="2"/>
          <w:sz w:val="24"/>
          <w:szCs w:val="20"/>
          <w:lang w:val="x-none" w:eastAsia="sk-SK"/>
        </w:rPr>
      </w:pPr>
      <w:r w:rsidRPr="00933259">
        <w:rPr>
          <w:rFonts w:ascii="Times New Roman" w:eastAsia="Times New Roman" w:hAnsi="Times New Roman" w:cs="Times New Roman"/>
          <w:b/>
          <w:kern w:val="2"/>
          <w:sz w:val="24"/>
          <w:szCs w:val="20"/>
          <w:lang w:val="x-none" w:eastAsia="sk-SK"/>
        </w:rPr>
        <w:t>Prvá časť I. stupňa základného štúdia</w:t>
      </w:r>
    </w:p>
    <w:p w:rsidR="00933259" w:rsidRPr="00933259" w:rsidRDefault="00933259" w:rsidP="00933259">
      <w:pPr>
        <w:spacing w:after="0" w:line="240" w:lineRule="auto"/>
        <w:rPr>
          <w:rFonts w:ascii="Times New Roman" w:eastAsia="Times New Roman" w:hAnsi="Times New Roman" w:cs="Times New Roman"/>
          <w:kern w:val="2"/>
          <w:sz w:val="24"/>
          <w:szCs w:val="20"/>
          <w:lang w:val="x-none" w:eastAsia="sk-SK"/>
        </w:rPr>
      </w:pPr>
    </w:p>
    <w:p w:rsidR="00933259" w:rsidRPr="00933259" w:rsidRDefault="00933259" w:rsidP="00933259">
      <w:pPr>
        <w:spacing w:after="0" w:line="240" w:lineRule="auto"/>
        <w:rPr>
          <w:rFonts w:ascii="Times New Roman" w:eastAsia="Times New Roman" w:hAnsi="Times New Roman" w:cs="Times New Roman"/>
          <w:b/>
          <w:kern w:val="2"/>
          <w:sz w:val="24"/>
          <w:szCs w:val="20"/>
          <w:lang w:val="x-none" w:eastAsia="sk-SK"/>
        </w:rPr>
      </w:pPr>
      <w:r w:rsidRPr="00933259">
        <w:rPr>
          <w:rFonts w:ascii="Times New Roman" w:eastAsia="Times New Roman" w:hAnsi="Times New Roman" w:cs="Times New Roman"/>
          <w:kern w:val="2"/>
          <w:sz w:val="24"/>
          <w:szCs w:val="20"/>
          <w:lang w:val="x-none" w:eastAsia="sk-SK"/>
        </w:rPr>
        <w:t>Žiaci po ukončení 3. ročníka prvej časti I. stupňa základného štúdia základnej umeleckej školy:</w:t>
      </w:r>
    </w:p>
    <w:tbl>
      <w:tblPr>
        <w:tblW w:w="9195" w:type="dxa"/>
        <w:tblInd w:w="-15" w:type="dxa"/>
        <w:tblLayout w:type="fixed"/>
        <w:tblLook w:val="04A0" w:firstRow="1" w:lastRow="0" w:firstColumn="1" w:lastColumn="0" w:noHBand="0" w:noVBand="1"/>
      </w:tblPr>
      <w:tblGrid>
        <w:gridCol w:w="4092"/>
        <w:gridCol w:w="5103"/>
      </w:tblGrid>
      <w:tr w:rsidR="00933259" w:rsidRPr="00933259" w:rsidTr="00823E6A">
        <w:tc>
          <w:tcPr>
            <w:tcW w:w="4092" w:type="dxa"/>
            <w:tcBorders>
              <w:top w:val="single" w:sz="4" w:space="0" w:color="000000"/>
              <w:left w:val="single" w:sz="4" w:space="0" w:color="000000"/>
              <w:bottom w:val="single" w:sz="4" w:space="0" w:color="000000"/>
              <w:right w:val="nil"/>
            </w:tcBorders>
            <w:hideMark/>
          </w:tcPr>
          <w:p w:rsidR="00933259" w:rsidRPr="00933259" w:rsidRDefault="00933259" w:rsidP="00933259">
            <w:pPr>
              <w:widowControl w:val="0"/>
              <w:suppressAutoHyphens/>
              <w:snapToGrid w:val="0"/>
              <w:spacing w:after="120" w:line="240" w:lineRule="auto"/>
              <w:jc w:val="center"/>
              <w:rPr>
                <w:rFonts w:ascii="Times New Roman" w:eastAsia="Arial Unicode MS" w:hAnsi="Times New Roman" w:cs="Times New Roman"/>
                <w:b/>
                <w:kern w:val="2"/>
                <w:sz w:val="24"/>
                <w:szCs w:val="24"/>
                <w:lang w:eastAsia="sk-SK"/>
              </w:rPr>
            </w:pPr>
            <w:r w:rsidRPr="00933259">
              <w:rPr>
                <w:rFonts w:ascii="Times New Roman" w:eastAsia="Arial Unicode MS" w:hAnsi="Times New Roman" w:cs="Times New Roman"/>
                <w:b/>
                <w:kern w:val="2"/>
                <w:sz w:val="24"/>
                <w:szCs w:val="24"/>
                <w:lang w:eastAsia="sk-SK"/>
              </w:rPr>
              <w:t>Výkonový štandard</w:t>
            </w:r>
          </w:p>
        </w:tc>
        <w:tc>
          <w:tcPr>
            <w:tcW w:w="5103" w:type="dxa"/>
            <w:tcBorders>
              <w:top w:val="single" w:sz="4" w:space="0" w:color="000000"/>
              <w:left w:val="single" w:sz="4" w:space="0" w:color="000000"/>
              <w:bottom w:val="single" w:sz="4" w:space="0" w:color="000000"/>
              <w:right w:val="single" w:sz="4" w:space="0" w:color="000000"/>
            </w:tcBorders>
            <w:hideMark/>
          </w:tcPr>
          <w:p w:rsidR="00933259" w:rsidRPr="00933259" w:rsidRDefault="00933259" w:rsidP="00933259">
            <w:pPr>
              <w:widowControl w:val="0"/>
              <w:suppressAutoHyphens/>
              <w:snapToGrid w:val="0"/>
              <w:spacing w:after="120" w:line="240" w:lineRule="auto"/>
              <w:jc w:val="center"/>
              <w:rPr>
                <w:rFonts w:ascii="Times New Roman" w:eastAsia="Arial Unicode MS" w:hAnsi="Times New Roman" w:cs="Times New Roman"/>
                <w:kern w:val="2"/>
                <w:sz w:val="24"/>
                <w:szCs w:val="24"/>
                <w:lang w:eastAsia="sk-SK"/>
              </w:rPr>
            </w:pPr>
            <w:r w:rsidRPr="00933259">
              <w:rPr>
                <w:rFonts w:ascii="Times New Roman" w:eastAsia="Arial Unicode MS" w:hAnsi="Times New Roman" w:cs="Times New Roman"/>
                <w:b/>
                <w:kern w:val="2"/>
                <w:sz w:val="24"/>
                <w:szCs w:val="24"/>
                <w:lang w:eastAsia="sk-SK"/>
              </w:rPr>
              <w:t>Obsahový štandard</w:t>
            </w:r>
          </w:p>
        </w:tc>
      </w:tr>
      <w:tr w:rsidR="00933259" w:rsidRPr="00933259" w:rsidTr="00823E6A">
        <w:trPr>
          <w:trHeight w:val="40"/>
        </w:trPr>
        <w:tc>
          <w:tcPr>
            <w:tcW w:w="4092" w:type="dxa"/>
            <w:tcBorders>
              <w:top w:val="single" w:sz="4" w:space="0" w:color="000000"/>
              <w:left w:val="single" w:sz="4" w:space="0" w:color="000000"/>
              <w:bottom w:val="single" w:sz="4" w:space="0" w:color="000000"/>
              <w:right w:val="nil"/>
            </w:tcBorders>
            <w:hideMark/>
          </w:tcPr>
          <w:p w:rsidR="00933259" w:rsidRPr="00933259" w:rsidRDefault="00933259" w:rsidP="00933259">
            <w:pPr>
              <w:widowControl w:val="0"/>
              <w:numPr>
                <w:ilvl w:val="0"/>
                <w:numId w:val="156"/>
              </w:numPr>
              <w:suppressAutoHyphens/>
              <w:snapToGrid w:val="0"/>
              <w:spacing w:after="0" w:line="240" w:lineRule="auto"/>
              <w:ind w:left="340" w:hanging="227"/>
              <w:jc w:val="both"/>
              <w:rPr>
                <w:rFonts w:ascii="Times New Roman" w:eastAsia="Times New Roman" w:hAnsi="Times New Roman" w:cs="Times New Roman"/>
                <w:kern w:val="2"/>
                <w:sz w:val="24"/>
                <w:szCs w:val="24"/>
                <w:lang w:eastAsia="sk-SK"/>
              </w:rPr>
            </w:pPr>
            <w:r w:rsidRPr="00933259">
              <w:rPr>
                <w:rFonts w:ascii="Times New Roman" w:eastAsia="Times New Roman" w:hAnsi="Times New Roman" w:cs="Times New Roman"/>
                <w:kern w:val="2"/>
                <w:sz w:val="24"/>
                <w:szCs w:val="24"/>
                <w:lang w:eastAsia="sk-SK"/>
              </w:rPr>
              <w:t>ovládajú jednoduchý dvojhlasný spev,</w:t>
            </w:r>
          </w:p>
          <w:p w:rsidR="00933259" w:rsidRPr="00933259" w:rsidRDefault="00933259" w:rsidP="00933259">
            <w:pPr>
              <w:widowControl w:val="0"/>
              <w:numPr>
                <w:ilvl w:val="0"/>
                <w:numId w:val="156"/>
              </w:numPr>
              <w:suppressAutoHyphens/>
              <w:spacing w:after="0" w:line="240" w:lineRule="auto"/>
              <w:ind w:left="340" w:hanging="227"/>
              <w:jc w:val="both"/>
              <w:rPr>
                <w:rFonts w:ascii="Times New Roman" w:eastAsia="Times New Roman" w:hAnsi="Times New Roman" w:cs="Times New Roman"/>
                <w:kern w:val="2"/>
                <w:sz w:val="23"/>
                <w:szCs w:val="23"/>
                <w:lang w:eastAsia="sk-SK"/>
              </w:rPr>
            </w:pPr>
            <w:r w:rsidRPr="00933259">
              <w:rPr>
                <w:rFonts w:ascii="Times New Roman" w:eastAsia="Times New Roman" w:hAnsi="Times New Roman" w:cs="Times New Roman"/>
                <w:kern w:val="2"/>
                <w:sz w:val="24"/>
                <w:szCs w:val="24"/>
                <w:lang w:eastAsia="sk-SK"/>
              </w:rPr>
              <w:t>aplikujú pri spievaní viachlasu spevácke dychové a technické zručnosti získané na hodinách spevu.</w:t>
            </w:r>
          </w:p>
        </w:tc>
        <w:tc>
          <w:tcPr>
            <w:tcW w:w="5103" w:type="dxa"/>
            <w:tcBorders>
              <w:top w:val="single" w:sz="4" w:space="0" w:color="000000"/>
              <w:left w:val="single" w:sz="4" w:space="0" w:color="000000"/>
              <w:bottom w:val="single" w:sz="4" w:space="0" w:color="000000"/>
              <w:right w:val="single" w:sz="4" w:space="0" w:color="000000"/>
            </w:tcBorders>
            <w:hideMark/>
          </w:tcPr>
          <w:p w:rsidR="00933259" w:rsidRPr="00933259" w:rsidRDefault="00933259" w:rsidP="00933259">
            <w:pPr>
              <w:snapToGrid w:val="0"/>
              <w:jc w:val="both"/>
              <w:rPr>
                <w:rFonts w:ascii="Times New Roman" w:eastAsia="Calibri" w:hAnsi="Times New Roman" w:cs="Times New Roman"/>
                <w:kern w:val="2"/>
                <w:sz w:val="24"/>
                <w:szCs w:val="24"/>
                <w:lang w:eastAsia="sk-SK"/>
              </w:rPr>
            </w:pPr>
            <w:r w:rsidRPr="00933259">
              <w:rPr>
                <w:rFonts w:ascii="Times New Roman" w:eastAsia="Calibri" w:hAnsi="Times New Roman" w:cs="Times New Roman"/>
                <w:kern w:val="2"/>
                <w:sz w:val="24"/>
                <w:szCs w:val="24"/>
                <w:lang w:eastAsia="sk-SK"/>
              </w:rPr>
              <w:t>Jednoduché ľudové piesne v úprave pre dva hlasy.</w:t>
            </w:r>
          </w:p>
          <w:p w:rsidR="00933259" w:rsidRPr="00933259" w:rsidRDefault="00933259" w:rsidP="00933259">
            <w:pPr>
              <w:jc w:val="both"/>
              <w:rPr>
                <w:rFonts w:ascii="Calibri" w:eastAsia="Calibri" w:hAnsi="Calibri" w:cs="Calibri"/>
                <w:kern w:val="2"/>
                <w:lang w:eastAsia="sk-SK"/>
              </w:rPr>
            </w:pPr>
            <w:r w:rsidRPr="00933259">
              <w:rPr>
                <w:rFonts w:ascii="Times New Roman" w:eastAsia="Calibri" w:hAnsi="Times New Roman" w:cs="Times New Roman"/>
                <w:kern w:val="2"/>
                <w:sz w:val="24"/>
                <w:szCs w:val="24"/>
                <w:lang w:eastAsia="sk-SK"/>
              </w:rPr>
              <w:t>Dodržiavanie správnych speváckych zásad.</w:t>
            </w:r>
          </w:p>
        </w:tc>
      </w:tr>
    </w:tbl>
    <w:p w:rsidR="00933259" w:rsidRPr="00933259" w:rsidRDefault="00933259" w:rsidP="00933259">
      <w:pPr>
        <w:widowControl w:val="0"/>
        <w:suppressAutoHyphens/>
        <w:spacing w:after="120" w:line="240" w:lineRule="auto"/>
        <w:ind w:left="430" w:hanging="430"/>
        <w:rPr>
          <w:rFonts w:ascii="Times New Roman" w:eastAsia="Arial Unicode MS" w:hAnsi="Times New Roman" w:cs="Times New Roman"/>
          <w:kern w:val="2"/>
          <w:sz w:val="24"/>
          <w:szCs w:val="24"/>
          <w:lang w:eastAsia="sk-SK"/>
        </w:rPr>
      </w:pPr>
    </w:p>
    <w:p w:rsidR="00933259" w:rsidRPr="00933259" w:rsidRDefault="00933259" w:rsidP="00933259">
      <w:pPr>
        <w:widowControl w:val="0"/>
        <w:suppressAutoHyphens/>
        <w:spacing w:after="120" w:line="240" w:lineRule="auto"/>
        <w:rPr>
          <w:rFonts w:ascii="Times New Roman" w:eastAsia="Arial Unicode MS" w:hAnsi="Times New Roman" w:cs="Times New Roman"/>
          <w:b/>
          <w:kern w:val="2"/>
          <w:sz w:val="24"/>
          <w:szCs w:val="24"/>
          <w:lang w:eastAsia="sk-SK"/>
        </w:rPr>
      </w:pPr>
      <w:r w:rsidRPr="00933259">
        <w:rPr>
          <w:rFonts w:ascii="Times New Roman" w:eastAsia="Arial Unicode MS" w:hAnsi="Times New Roman" w:cs="Times New Roman"/>
          <w:kern w:val="2"/>
          <w:sz w:val="24"/>
          <w:szCs w:val="24"/>
          <w:lang w:eastAsia="sk-SK"/>
        </w:rPr>
        <w:t>Žiaci po ukončení 4. ročníka prvej časti I. stupňa základného štúdia základnej umeleckej školy:</w:t>
      </w:r>
    </w:p>
    <w:tbl>
      <w:tblPr>
        <w:tblW w:w="0" w:type="auto"/>
        <w:tblInd w:w="-15" w:type="dxa"/>
        <w:tblLayout w:type="fixed"/>
        <w:tblLook w:val="04A0" w:firstRow="1" w:lastRow="0" w:firstColumn="1" w:lastColumn="0" w:noHBand="0" w:noVBand="1"/>
      </w:tblPr>
      <w:tblGrid>
        <w:gridCol w:w="4234"/>
        <w:gridCol w:w="4961"/>
      </w:tblGrid>
      <w:tr w:rsidR="00933259" w:rsidRPr="00933259" w:rsidTr="00823E6A">
        <w:tc>
          <w:tcPr>
            <w:tcW w:w="4234" w:type="dxa"/>
            <w:tcBorders>
              <w:top w:val="single" w:sz="4" w:space="0" w:color="000000"/>
              <w:left w:val="single" w:sz="4" w:space="0" w:color="000000"/>
              <w:bottom w:val="single" w:sz="4" w:space="0" w:color="000000"/>
              <w:right w:val="nil"/>
            </w:tcBorders>
            <w:hideMark/>
          </w:tcPr>
          <w:p w:rsidR="00933259" w:rsidRPr="00933259" w:rsidRDefault="00933259" w:rsidP="00933259">
            <w:pPr>
              <w:widowControl w:val="0"/>
              <w:suppressAutoHyphens/>
              <w:snapToGrid w:val="0"/>
              <w:spacing w:after="120" w:line="240" w:lineRule="auto"/>
              <w:jc w:val="center"/>
              <w:rPr>
                <w:rFonts w:ascii="Times New Roman" w:eastAsia="Arial Unicode MS" w:hAnsi="Times New Roman" w:cs="Times New Roman"/>
                <w:b/>
                <w:kern w:val="2"/>
                <w:sz w:val="24"/>
                <w:szCs w:val="24"/>
                <w:lang w:eastAsia="sk-SK"/>
              </w:rPr>
            </w:pPr>
            <w:r w:rsidRPr="00933259">
              <w:rPr>
                <w:rFonts w:ascii="Times New Roman" w:eastAsia="Arial Unicode MS" w:hAnsi="Times New Roman" w:cs="Times New Roman"/>
                <w:b/>
                <w:kern w:val="2"/>
                <w:sz w:val="24"/>
                <w:szCs w:val="24"/>
                <w:lang w:eastAsia="sk-SK"/>
              </w:rPr>
              <w:t>Výkonový štandard</w:t>
            </w:r>
          </w:p>
        </w:tc>
        <w:tc>
          <w:tcPr>
            <w:tcW w:w="4961" w:type="dxa"/>
            <w:tcBorders>
              <w:top w:val="single" w:sz="4" w:space="0" w:color="000000"/>
              <w:left w:val="single" w:sz="4" w:space="0" w:color="000000"/>
              <w:bottom w:val="single" w:sz="4" w:space="0" w:color="000000"/>
              <w:right w:val="single" w:sz="4" w:space="0" w:color="000000"/>
            </w:tcBorders>
            <w:hideMark/>
          </w:tcPr>
          <w:p w:rsidR="00933259" w:rsidRPr="00933259" w:rsidRDefault="00933259" w:rsidP="00933259">
            <w:pPr>
              <w:widowControl w:val="0"/>
              <w:suppressAutoHyphens/>
              <w:snapToGrid w:val="0"/>
              <w:spacing w:after="120" w:line="240" w:lineRule="auto"/>
              <w:jc w:val="center"/>
              <w:rPr>
                <w:rFonts w:ascii="Times New Roman" w:eastAsia="Arial Unicode MS" w:hAnsi="Times New Roman" w:cs="Times New Roman"/>
                <w:kern w:val="2"/>
                <w:sz w:val="24"/>
                <w:szCs w:val="24"/>
                <w:lang w:eastAsia="sk-SK"/>
              </w:rPr>
            </w:pPr>
            <w:r w:rsidRPr="00933259">
              <w:rPr>
                <w:rFonts w:ascii="Times New Roman" w:eastAsia="Arial Unicode MS" w:hAnsi="Times New Roman" w:cs="Times New Roman"/>
                <w:b/>
                <w:kern w:val="2"/>
                <w:sz w:val="24"/>
                <w:szCs w:val="24"/>
                <w:lang w:eastAsia="sk-SK"/>
              </w:rPr>
              <w:t>Obsahový štandard</w:t>
            </w:r>
          </w:p>
        </w:tc>
      </w:tr>
      <w:tr w:rsidR="00933259" w:rsidRPr="00933259" w:rsidTr="00823E6A">
        <w:trPr>
          <w:trHeight w:val="40"/>
        </w:trPr>
        <w:tc>
          <w:tcPr>
            <w:tcW w:w="4234" w:type="dxa"/>
            <w:tcBorders>
              <w:top w:val="single" w:sz="4" w:space="0" w:color="000000"/>
              <w:left w:val="single" w:sz="4" w:space="0" w:color="000000"/>
              <w:bottom w:val="single" w:sz="4" w:space="0" w:color="000000"/>
              <w:right w:val="nil"/>
            </w:tcBorders>
            <w:hideMark/>
          </w:tcPr>
          <w:p w:rsidR="00933259" w:rsidRPr="00933259" w:rsidRDefault="00933259" w:rsidP="00933259">
            <w:pPr>
              <w:widowControl w:val="0"/>
              <w:numPr>
                <w:ilvl w:val="0"/>
                <w:numId w:val="156"/>
              </w:numPr>
              <w:suppressAutoHyphens/>
              <w:snapToGrid w:val="0"/>
              <w:spacing w:after="0" w:line="240" w:lineRule="auto"/>
              <w:ind w:left="340" w:hanging="227"/>
              <w:jc w:val="both"/>
              <w:rPr>
                <w:rFonts w:ascii="Times New Roman" w:eastAsia="Times New Roman" w:hAnsi="Times New Roman" w:cs="Times New Roman"/>
                <w:kern w:val="2"/>
                <w:sz w:val="24"/>
                <w:szCs w:val="24"/>
                <w:lang w:eastAsia="sk-SK"/>
              </w:rPr>
            </w:pPr>
            <w:r w:rsidRPr="00933259">
              <w:rPr>
                <w:rFonts w:ascii="Times New Roman" w:eastAsia="Times New Roman" w:hAnsi="Times New Roman" w:cs="Times New Roman"/>
                <w:kern w:val="2"/>
                <w:sz w:val="24"/>
                <w:szCs w:val="24"/>
                <w:lang w:eastAsia="sk-SK"/>
              </w:rPr>
              <w:t>ovládajú jednoduchý dvojhlasný spev,</w:t>
            </w:r>
          </w:p>
          <w:p w:rsidR="00933259" w:rsidRPr="00933259" w:rsidRDefault="00933259" w:rsidP="00933259">
            <w:pPr>
              <w:widowControl w:val="0"/>
              <w:numPr>
                <w:ilvl w:val="0"/>
                <w:numId w:val="156"/>
              </w:numPr>
              <w:suppressAutoHyphens/>
              <w:spacing w:after="0" w:line="240" w:lineRule="auto"/>
              <w:ind w:left="340" w:hanging="227"/>
              <w:jc w:val="both"/>
              <w:rPr>
                <w:rFonts w:ascii="Times New Roman" w:eastAsia="Times New Roman" w:hAnsi="Times New Roman" w:cs="Times New Roman"/>
                <w:kern w:val="2"/>
                <w:sz w:val="24"/>
                <w:szCs w:val="24"/>
                <w:lang w:eastAsia="sk-SK"/>
              </w:rPr>
            </w:pPr>
            <w:r w:rsidRPr="00933259">
              <w:rPr>
                <w:rFonts w:ascii="Times New Roman" w:eastAsia="Times New Roman" w:hAnsi="Times New Roman" w:cs="Times New Roman"/>
                <w:kern w:val="2"/>
                <w:sz w:val="24"/>
                <w:szCs w:val="24"/>
                <w:lang w:eastAsia="sk-SK"/>
              </w:rPr>
              <w:t xml:space="preserve">aplikujú v duetách spevácke dychové a technické zručnosti, </w:t>
            </w:r>
          </w:p>
          <w:p w:rsidR="00933259" w:rsidRPr="00933259" w:rsidRDefault="00933259" w:rsidP="00933259">
            <w:pPr>
              <w:widowControl w:val="0"/>
              <w:numPr>
                <w:ilvl w:val="0"/>
                <w:numId w:val="156"/>
              </w:numPr>
              <w:suppressAutoHyphens/>
              <w:spacing w:after="0" w:line="240" w:lineRule="auto"/>
              <w:ind w:left="340" w:hanging="227"/>
              <w:jc w:val="both"/>
              <w:rPr>
                <w:rFonts w:ascii="Times New Roman" w:eastAsia="Times New Roman" w:hAnsi="Times New Roman" w:cs="Times New Roman"/>
                <w:kern w:val="2"/>
                <w:sz w:val="23"/>
                <w:szCs w:val="23"/>
                <w:lang w:eastAsia="sk-SK"/>
              </w:rPr>
            </w:pPr>
            <w:r w:rsidRPr="00933259">
              <w:rPr>
                <w:rFonts w:ascii="Times New Roman" w:eastAsia="Times New Roman" w:hAnsi="Times New Roman" w:cs="Times New Roman"/>
                <w:kern w:val="2"/>
                <w:sz w:val="24"/>
                <w:szCs w:val="24"/>
                <w:lang w:eastAsia="sk-SK"/>
              </w:rPr>
              <w:t>preukážu používanie hudobno-výrazových prostriedkov pri interpretácii.</w:t>
            </w:r>
          </w:p>
        </w:tc>
        <w:tc>
          <w:tcPr>
            <w:tcW w:w="4961" w:type="dxa"/>
            <w:tcBorders>
              <w:top w:val="single" w:sz="4" w:space="0" w:color="000000"/>
              <w:left w:val="single" w:sz="4" w:space="0" w:color="000000"/>
              <w:bottom w:val="single" w:sz="4" w:space="0" w:color="000000"/>
              <w:right w:val="single" w:sz="4" w:space="0" w:color="000000"/>
            </w:tcBorders>
            <w:hideMark/>
          </w:tcPr>
          <w:p w:rsidR="00933259" w:rsidRPr="00933259" w:rsidRDefault="00933259" w:rsidP="00933259">
            <w:pPr>
              <w:snapToGrid w:val="0"/>
              <w:ind w:left="431" w:hanging="431"/>
              <w:jc w:val="both"/>
              <w:rPr>
                <w:rFonts w:ascii="Times New Roman" w:eastAsia="Calibri" w:hAnsi="Times New Roman" w:cs="Times New Roman"/>
                <w:kern w:val="2"/>
                <w:sz w:val="24"/>
                <w:szCs w:val="24"/>
                <w:lang w:eastAsia="sk-SK"/>
              </w:rPr>
            </w:pPr>
            <w:r w:rsidRPr="00933259">
              <w:rPr>
                <w:rFonts w:ascii="Times New Roman" w:eastAsia="Calibri" w:hAnsi="Times New Roman" w:cs="Times New Roman"/>
                <w:kern w:val="2"/>
                <w:sz w:val="24"/>
                <w:szCs w:val="24"/>
                <w:lang w:eastAsia="sk-SK"/>
              </w:rPr>
              <w:t>Jednoduchšie umelé dvojhlasné skladby so sprievodom klavíra.</w:t>
            </w:r>
          </w:p>
          <w:p w:rsidR="00933259" w:rsidRPr="00933259" w:rsidRDefault="00933259" w:rsidP="00933259">
            <w:pPr>
              <w:ind w:left="431" w:hanging="431"/>
              <w:jc w:val="both"/>
              <w:rPr>
                <w:rFonts w:ascii="Times New Roman" w:eastAsia="Calibri" w:hAnsi="Times New Roman" w:cs="Times New Roman"/>
                <w:kern w:val="2"/>
                <w:sz w:val="24"/>
                <w:szCs w:val="24"/>
                <w:lang w:eastAsia="sk-SK"/>
              </w:rPr>
            </w:pPr>
            <w:r w:rsidRPr="00933259">
              <w:rPr>
                <w:rFonts w:ascii="Times New Roman" w:eastAsia="Calibri" w:hAnsi="Times New Roman" w:cs="Times New Roman"/>
                <w:kern w:val="2"/>
                <w:sz w:val="24"/>
                <w:szCs w:val="24"/>
                <w:lang w:eastAsia="sk-SK"/>
              </w:rPr>
              <w:t>Aplikácia technických zručností získaných na hodinách spevu.</w:t>
            </w:r>
          </w:p>
          <w:p w:rsidR="00933259" w:rsidRPr="00933259" w:rsidRDefault="00933259" w:rsidP="00933259">
            <w:pPr>
              <w:spacing w:after="120"/>
              <w:ind w:left="430" w:hanging="430"/>
              <w:jc w:val="both"/>
              <w:rPr>
                <w:rFonts w:ascii="Calibri" w:eastAsia="Calibri" w:hAnsi="Calibri" w:cs="Calibri"/>
                <w:kern w:val="2"/>
                <w:lang w:eastAsia="sk-SK"/>
              </w:rPr>
            </w:pPr>
            <w:r w:rsidRPr="00933259">
              <w:rPr>
                <w:rFonts w:ascii="Times New Roman" w:eastAsia="Calibri" w:hAnsi="Times New Roman" w:cs="Times New Roman"/>
                <w:kern w:val="2"/>
                <w:sz w:val="24"/>
                <w:szCs w:val="24"/>
                <w:lang w:eastAsia="sk-SK"/>
              </w:rPr>
              <w:t>Interpretácia skladieb z hľadiska štýlových období.</w:t>
            </w:r>
          </w:p>
        </w:tc>
      </w:tr>
    </w:tbl>
    <w:p w:rsidR="00933259" w:rsidRPr="00933259" w:rsidRDefault="00933259" w:rsidP="00933259">
      <w:pPr>
        <w:widowControl w:val="0"/>
        <w:suppressAutoHyphens/>
        <w:spacing w:after="120" w:line="240" w:lineRule="auto"/>
        <w:ind w:left="709" w:hanging="709"/>
        <w:rPr>
          <w:rFonts w:ascii="Times New Roman" w:eastAsia="Arial Unicode MS" w:hAnsi="Times New Roman" w:cs="Times New Roman"/>
          <w:kern w:val="2"/>
          <w:sz w:val="24"/>
          <w:szCs w:val="24"/>
          <w:lang w:eastAsia="sk-SK"/>
        </w:rPr>
      </w:pPr>
    </w:p>
    <w:p w:rsidR="00933259" w:rsidRPr="00933259" w:rsidRDefault="00933259" w:rsidP="00933259">
      <w:pPr>
        <w:spacing w:after="0" w:line="240" w:lineRule="auto"/>
        <w:rPr>
          <w:rFonts w:ascii="Times New Roman" w:eastAsia="Times New Roman" w:hAnsi="Times New Roman" w:cs="Times New Roman"/>
          <w:b/>
          <w:kern w:val="2"/>
          <w:sz w:val="24"/>
          <w:szCs w:val="20"/>
          <w:lang w:val="x-none" w:eastAsia="sk-SK"/>
        </w:rPr>
      </w:pPr>
      <w:r w:rsidRPr="00933259">
        <w:rPr>
          <w:rFonts w:ascii="Times New Roman" w:eastAsia="Times New Roman" w:hAnsi="Times New Roman" w:cs="Times New Roman"/>
          <w:b/>
          <w:kern w:val="2"/>
          <w:sz w:val="24"/>
          <w:szCs w:val="20"/>
          <w:lang w:val="x-none" w:eastAsia="sk-SK"/>
        </w:rPr>
        <w:t>Druhá časť I. stupňa základného štúdia a rozšírené štúdium</w:t>
      </w:r>
    </w:p>
    <w:p w:rsidR="00933259" w:rsidRPr="00933259" w:rsidRDefault="00933259" w:rsidP="00933259">
      <w:pPr>
        <w:spacing w:after="0" w:line="240" w:lineRule="auto"/>
        <w:rPr>
          <w:rFonts w:ascii="Times New Roman" w:eastAsia="Times New Roman" w:hAnsi="Times New Roman" w:cs="Times New Roman"/>
          <w:kern w:val="2"/>
          <w:sz w:val="24"/>
          <w:szCs w:val="20"/>
          <w:lang w:val="x-none" w:eastAsia="sk-SK"/>
        </w:rPr>
      </w:pPr>
    </w:p>
    <w:p w:rsidR="00933259" w:rsidRPr="00933259" w:rsidRDefault="00933259" w:rsidP="00933259">
      <w:pPr>
        <w:spacing w:after="0" w:line="240" w:lineRule="auto"/>
        <w:rPr>
          <w:rFonts w:ascii="Times New Roman" w:eastAsia="Times New Roman" w:hAnsi="Times New Roman" w:cs="Times New Roman"/>
          <w:b/>
          <w:kern w:val="2"/>
          <w:sz w:val="24"/>
          <w:szCs w:val="20"/>
          <w:lang w:val="x-none" w:eastAsia="sk-SK"/>
        </w:rPr>
      </w:pPr>
      <w:r w:rsidRPr="00933259">
        <w:rPr>
          <w:rFonts w:ascii="Times New Roman" w:eastAsia="Times New Roman" w:hAnsi="Times New Roman" w:cs="Times New Roman"/>
          <w:kern w:val="2"/>
          <w:sz w:val="24"/>
          <w:szCs w:val="20"/>
          <w:lang w:val="x-none" w:eastAsia="sk-SK"/>
        </w:rPr>
        <w:t>Žiaci po ukončení 1. ročníka druhej časti I. stupňa základného štúdia základnej umeleckej školy:</w:t>
      </w:r>
    </w:p>
    <w:tbl>
      <w:tblPr>
        <w:tblW w:w="0" w:type="auto"/>
        <w:tblInd w:w="-15" w:type="dxa"/>
        <w:tblLayout w:type="fixed"/>
        <w:tblLook w:val="04A0" w:firstRow="1" w:lastRow="0" w:firstColumn="1" w:lastColumn="0" w:noHBand="0" w:noVBand="1"/>
      </w:tblPr>
      <w:tblGrid>
        <w:gridCol w:w="4234"/>
        <w:gridCol w:w="4961"/>
      </w:tblGrid>
      <w:tr w:rsidR="00933259" w:rsidRPr="00933259" w:rsidTr="00823E6A">
        <w:tc>
          <w:tcPr>
            <w:tcW w:w="4234" w:type="dxa"/>
            <w:tcBorders>
              <w:top w:val="single" w:sz="4" w:space="0" w:color="000000"/>
              <w:left w:val="single" w:sz="4" w:space="0" w:color="000000"/>
              <w:bottom w:val="single" w:sz="4" w:space="0" w:color="000000"/>
              <w:right w:val="nil"/>
            </w:tcBorders>
            <w:hideMark/>
          </w:tcPr>
          <w:p w:rsidR="00933259" w:rsidRPr="00933259" w:rsidRDefault="00933259" w:rsidP="00933259">
            <w:pPr>
              <w:widowControl w:val="0"/>
              <w:suppressAutoHyphens/>
              <w:snapToGrid w:val="0"/>
              <w:spacing w:after="120" w:line="240" w:lineRule="auto"/>
              <w:jc w:val="center"/>
              <w:rPr>
                <w:rFonts w:ascii="Times New Roman" w:eastAsia="Arial Unicode MS" w:hAnsi="Times New Roman" w:cs="Times New Roman"/>
                <w:b/>
                <w:kern w:val="2"/>
                <w:sz w:val="24"/>
                <w:szCs w:val="24"/>
                <w:lang w:eastAsia="sk-SK"/>
              </w:rPr>
            </w:pPr>
            <w:r w:rsidRPr="00933259">
              <w:rPr>
                <w:rFonts w:ascii="Times New Roman" w:eastAsia="Arial Unicode MS" w:hAnsi="Times New Roman" w:cs="Times New Roman"/>
                <w:b/>
                <w:kern w:val="2"/>
                <w:sz w:val="24"/>
                <w:szCs w:val="24"/>
                <w:lang w:eastAsia="sk-SK"/>
              </w:rPr>
              <w:t>Výkonový štandard</w:t>
            </w:r>
          </w:p>
        </w:tc>
        <w:tc>
          <w:tcPr>
            <w:tcW w:w="4961" w:type="dxa"/>
            <w:tcBorders>
              <w:top w:val="single" w:sz="4" w:space="0" w:color="000000"/>
              <w:left w:val="single" w:sz="4" w:space="0" w:color="000000"/>
              <w:bottom w:val="single" w:sz="4" w:space="0" w:color="000000"/>
              <w:right w:val="single" w:sz="4" w:space="0" w:color="000000"/>
            </w:tcBorders>
            <w:hideMark/>
          </w:tcPr>
          <w:p w:rsidR="00933259" w:rsidRPr="00933259" w:rsidRDefault="00933259" w:rsidP="00933259">
            <w:pPr>
              <w:widowControl w:val="0"/>
              <w:suppressAutoHyphens/>
              <w:snapToGrid w:val="0"/>
              <w:spacing w:after="120" w:line="240" w:lineRule="auto"/>
              <w:jc w:val="center"/>
              <w:rPr>
                <w:rFonts w:ascii="Times New Roman" w:eastAsia="Arial Unicode MS" w:hAnsi="Times New Roman" w:cs="Times New Roman"/>
                <w:kern w:val="2"/>
                <w:sz w:val="24"/>
                <w:szCs w:val="24"/>
                <w:lang w:eastAsia="sk-SK"/>
              </w:rPr>
            </w:pPr>
            <w:r w:rsidRPr="00933259">
              <w:rPr>
                <w:rFonts w:ascii="Times New Roman" w:eastAsia="Arial Unicode MS" w:hAnsi="Times New Roman" w:cs="Times New Roman"/>
                <w:b/>
                <w:kern w:val="2"/>
                <w:sz w:val="24"/>
                <w:szCs w:val="24"/>
                <w:lang w:eastAsia="sk-SK"/>
              </w:rPr>
              <w:t>Obsahový štandard</w:t>
            </w:r>
          </w:p>
        </w:tc>
      </w:tr>
      <w:tr w:rsidR="00933259" w:rsidRPr="00933259" w:rsidTr="00823E6A">
        <w:trPr>
          <w:trHeight w:val="40"/>
        </w:trPr>
        <w:tc>
          <w:tcPr>
            <w:tcW w:w="4234" w:type="dxa"/>
            <w:tcBorders>
              <w:top w:val="single" w:sz="4" w:space="0" w:color="000000"/>
              <w:left w:val="single" w:sz="4" w:space="0" w:color="000000"/>
              <w:bottom w:val="single" w:sz="4" w:space="0" w:color="000000"/>
              <w:right w:val="nil"/>
            </w:tcBorders>
            <w:hideMark/>
          </w:tcPr>
          <w:p w:rsidR="00933259" w:rsidRPr="00933259" w:rsidRDefault="00933259" w:rsidP="00933259">
            <w:pPr>
              <w:widowControl w:val="0"/>
              <w:numPr>
                <w:ilvl w:val="0"/>
                <w:numId w:val="156"/>
              </w:numPr>
              <w:suppressAutoHyphens/>
              <w:snapToGrid w:val="0"/>
              <w:spacing w:after="0" w:line="240" w:lineRule="auto"/>
              <w:ind w:left="340" w:hanging="227"/>
              <w:jc w:val="both"/>
              <w:rPr>
                <w:rFonts w:ascii="Times New Roman" w:eastAsia="Times New Roman" w:hAnsi="Times New Roman" w:cs="Times New Roman"/>
                <w:kern w:val="2"/>
                <w:sz w:val="24"/>
                <w:szCs w:val="24"/>
                <w:lang w:eastAsia="sk-SK"/>
              </w:rPr>
            </w:pPr>
            <w:r w:rsidRPr="00933259">
              <w:rPr>
                <w:rFonts w:ascii="Times New Roman" w:eastAsia="Times New Roman" w:hAnsi="Times New Roman" w:cs="Times New Roman"/>
                <w:kern w:val="2"/>
                <w:sz w:val="24"/>
                <w:szCs w:val="24"/>
                <w:lang w:eastAsia="sk-SK"/>
              </w:rPr>
              <w:t>ovládajú technicky vyspelejší a kultivovanejší hudobný prejav viachlasu,</w:t>
            </w:r>
          </w:p>
          <w:p w:rsidR="00933259" w:rsidRPr="00933259" w:rsidRDefault="00933259" w:rsidP="00933259">
            <w:pPr>
              <w:widowControl w:val="0"/>
              <w:numPr>
                <w:ilvl w:val="0"/>
                <w:numId w:val="156"/>
              </w:numPr>
              <w:suppressAutoHyphens/>
              <w:spacing w:after="0" w:line="240" w:lineRule="auto"/>
              <w:ind w:left="340" w:hanging="227"/>
              <w:jc w:val="both"/>
              <w:rPr>
                <w:rFonts w:ascii="Times New Roman" w:eastAsia="Times New Roman" w:hAnsi="Times New Roman" w:cs="Times New Roman"/>
                <w:kern w:val="2"/>
                <w:sz w:val="24"/>
                <w:szCs w:val="24"/>
                <w:lang w:eastAsia="sk-SK"/>
              </w:rPr>
            </w:pPr>
            <w:r w:rsidRPr="00933259">
              <w:rPr>
                <w:rFonts w:ascii="Times New Roman" w:eastAsia="Times New Roman" w:hAnsi="Times New Roman" w:cs="Times New Roman"/>
                <w:kern w:val="2"/>
                <w:sz w:val="24"/>
                <w:szCs w:val="24"/>
                <w:lang w:eastAsia="sk-SK"/>
              </w:rPr>
              <w:t xml:space="preserve"> aplikujú v duetách spevácke dychové a technické zručnosti získané na hodinách spevu,</w:t>
            </w:r>
          </w:p>
          <w:p w:rsidR="00933259" w:rsidRPr="00933259" w:rsidRDefault="00933259" w:rsidP="00933259">
            <w:pPr>
              <w:widowControl w:val="0"/>
              <w:numPr>
                <w:ilvl w:val="0"/>
                <w:numId w:val="156"/>
              </w:numPr>
              <w:suppressAutoHyphens/>
              <w:spacing w:after="0" w:line="240" w:lineRule="auto"/>
              <w:ind w:left="340" w:hanging="227"/>
              <w:jc w:val="both"/>
              <w:rPr>
                <w:rFonts w:ascii="Times New Roman" w:eastAsia="Times New Roman" w:hAnsi="Times New Roman" w:cs="Times New Roman"/>
                <w:kern w:val="2"/>
                <w:sz w:val="24"/>
                <w:szCs w:val="24"/>
                <w:lang w:eastAsia="sk-SK"/>
              </w:rPr>
            </w:pPr>
            <w:r w:rsidRPr="00933259">
              <w:rPr>
                <w:rFonts w:ascii="Times New Roman" w:eastAsia="Times New Roman" w:hAnsi="Times New Roman" w:cs="Times New Roman"/>
                <w:kern w:val="2"/>
                <w:sz w:val="24"/>
                <w:szCs w:val="24"/>
                <w:lang w:eastAsia="sk-SK"/>
              </w:rPr>
              <w:t>zvládnu intonačnú, rytmickú a harmonickú predstavivosť pri štúdiu vybraného hudobného materiálu.</w:t>
            </w:r>
          </w:p>
        </w:tc>
        <w:tc>
          <w:tcPr>
            <w:tcW w:w="4961" w:type="dxa"/>
            <w:tcBorders>
              <w:top w:val="single" w:sz="4" w:space="0" w:color="000000"/>
              <w:left w:val="single" w:sz="4" w:space="0" w:color="000000"/>
              <w:bottom w:val="single" w:sz="4" w:space="0" w:color="000000"/>
              <w:right w:val="single" w:sz="4" w:space="0" w:color="000000"/>
            </w:tcBorders>
          </w:tcPr>
          <w:p w:rsidR="00933259" w:rsidRPr="00933259" w:rsidRDefault="00933259" w:rsidP="00933259">
            <w:pPr>
              <w:snapToGrid w:val="0"/>
              <w:ind w:left="431" w:hanging="431"/>
              <w:jc w:val="both"/>
              <w:rPr>
                <w:rFonts w:ascii="Times New Roman" w:eastAsia="Calibri" w:hAnsi="Times New Roman" w:cs="Times New Roman"/>
                <w:kern w:val="2"/>
                <w:sz w:val="24"/>
                <w:szCs w:val="24"/>
                <w:lang w:eastAsia="sk-SK"/>
              </w:rPr>
            </w:pPr>
            <w:r w:rsidRPr="00933259">
              <w:rPr>
                <w:rFonts w:ascii="Times New Roman" w:eastAsia="Calibri" w:hAnsi="Times New Roman" w:cs="Times New Roman"/>
                <w:kern w:val="2"/>
                <w:sz w:val="24"/>
                <w:szCs w:val="24"/>
                <w:lang w:eastAsia="sk-SK"/>
              </w:rPr>
              <w:t>Interpretácia viachlasých piesní rôzneho charakteru a štýlu.</w:t>
            </w:r>
          </w:p>
          <w:p w:rsidR="00933259" w:rsidRPr="00933259" w:rsidRDefault="00933259" w:rsidP="00933259">
            <w:pPr>
              <w:ind w:left="431" w:hanging="431"/>
              <w:jc w:val="both"/>
              <w:rPr>
                <w:rFonts w:ascii="Times New Roman" w:eastAsia="Calibri" w:hAnsi="Times New Roman" w:cs="Times New Roman"/>
                <w:kern w:val="2"/>
                <w:sz w:val="24"/>
                <w:szCs w:val="24"/>
                <w:lang w:eastAsia="sk-SK"/>
              </w:rPr>
            </w:pPr>
          </w:p>
          <w:p w:rsidR="00933259" w:rsidRPr="00933259" w:rsidRDefault="00933259" w:rsidP="00933259">
            <w:pPr>
              <w:ind w:left="430" w:hanging="430"/>
              <w:jc w:val="both"/>
              <w:rPr>
                <w:rFonts w:ascii="Times New Roman" w:eastAsia="Calibri" w:hAnsi="Times New Roman" w:cs="Times New Roman"/>
                <w:kern w:val="2"/>
                <w:sz w:val="24"/>
                <w:szCs w:val="24"/>
                <w:lang w:eastAsia="sk-SK"/>
              </w:rPr>
            </w:pPr>
            <w:r w:rsidRPr="00933259">
              <w:rPr>
                <w:rFonts w:ascii="Times New Roman" w:eastAsia="Calibri" w:hAnsi="Times New Roman" w:cs="Times New Roman"/>
                <w:kern w:val="2"/>
                <w:sz w:val="24"/>
                <w:szCs w:val="24"/>
                <w:lang w:eastAsia="sk-SK"/>
              </w:rPr>
              <w:t>Dodržiavanie správnej dychovej opory a hlasových zásad.</w:t>
            </w:r>
          </w:p>
          <w:p w:rsidR="00933259" w:rsidRPr="00933259" w:rsidRDefault="00933259" w:rsidP="00933259">
            <w:pPr>
              <w:ind w:left="431" w:hanging="431"/>
              <w:jc w:val="both"/>
              <w:rPr>
                <w:rFonts w:ascii="Calibri" w:eastAsia="Calibri" w:hAnsi="Calibri" w:cs="Calibri"/>
                <w:kern w:val="2"/>
                <w:lang w:eastAsia="sk-SK"/>
              </w:rPr>
            </w:pPr>
            <w:r w:rsidRPr="00933259">
              <w:rPr>
                <w:rFonts w:ascii="Times New Roman" w:eastAsia="Calibri" w:hAnsi="Times New Roman" w:cs="Times New Roman"/>
                <w:kern w:val="2"/>
                <w:sz w:val="24"/>
                <w:szCs w:val="24"/>
                <w:lang w:eastAsia="sk-SK"/>
              </w:rPr>
              <w:t>Systematická práca na vytváraní súhry.</w:t>
            </w:r>
          </w:p>
        </w:tc>
      </w:tr>
    </w:tbl>
    <w:p w:rsidR="00933259" w:rsidRPr="00933259" w:rsidRDefault="00933259" w:rsidP="00933259">
      <w:pPr>
        <w:widowControl w:val="0"/>
        <w:suppressAutoHyphens/>
        <w:spacing w:after="120" w:line="240" w:lineRule="auto"/>
        <w:ind w:left="430" w:hanging="430"/>
        <w:rPr>
          <w:rFonts w:ascii="Times New Roman" w:eastAsia="Arial Unicode MS" w:hAnsi="Times New Roman" w:cs="Times New Roman"/>
          <w:kern w:val="2"/>
          <w:sz w:val="24"/>
          <w:szCs w:val="24"/>
          <w:lang w:eastAsia="sk-SK"/>
        </w:rPr>
      </w:pPr>
    </w:p>
    <w:p w:rsidR="00933259" w:rsidRPr="00933259" w:rsidRDefault="00933259" w:rsidP="00933259">
      <w:pPr>
        <w:widowControl w:val="0"/>
        <w:suppressAutoHyphens/>
        <w:spacing w:after="120" w:line="240" w:lineRule="auto"/>
        <w:rPr>
          <w:rFonts w:ascii="Times New Roman" w:eastAsia="Arial Unicode MS" w:hAnsi="Times New Roman" w:cs="Times New Roman"/>
          <w:b/>
          <w:kern w:val="2"/>
          <w:sz w:val="24"/>
          <w:szCs w:val="24"/>
          <w:lang w:eastAsia="sk-SK"/>
        </w:rPr>
      </w:pPr>
      <w:r w:rsidRPr="00933259">
        <w:rPr>
          <w:rFonts w:ascii="Times New Roman" w:eastAsia="Arial Unicode MS" w:hAnsi="Times New Roman" w:cs="Times New Roman"/>
          <w:kern w:val="2"/>
          <w:sz w:val="24"/>
          <w:szCs w:val="24"/>
          <w:lang w:eastAsia="sk-SK"/>
        </w:rPr>
        <w:t>Žiaci po ukončení 2. ročníka druhej časti I. stupňa základného štúdia základnej umeleckej školy:</w:t>
      </w:r>
    </w:p>
    <w:tbl>
      <w:tblPr>
        <w:tblW w:w="9195" w:type="dxa"/>
        <w:tblInd w:w="-15" w:type="dxa"/>
        <w:tblLayout w:type="fixed"/>
        <w:tblLook w:val="04A0" w:firstRow="1" w:lastRow="0" w:firstColumn="1" w:lastColumn="0" w:noHBand="0" w:noVBand="1"/>
      </w:tblPr>
      <w:tblGrid>
        <w:gridCol w:w="4234"/>
        <w:gridCol w:w="4961"/>
      </w:tblGrid>
      <w:tr w:rsidR="00933259" w:rsidRPr="00933259" w:rsidTr="00823E6A">
        <w:tc>
          <w:tcPr>
            <w:tcW w:w="4234" w:type="dxa"/>
            <w:tcBorders>
              <w:top w:val="single" w:sz="4" w:space="0" w:color="000000"/>
              <w:left w:val="single" w:sz="4" w:space="0" w:color="000000"/>
              <w:bottom w:val="single" w:sz="4" w:space="0" w:color="000000"/>
              <w:right w:val="nil"/>
            </w:tcBorders>
            <w:hideMark/>
          </w:tcPr>
          <w:p w:rsidR="00933259" w:rsidRPr="00933259" w:rsidRDefault="00933259" w:rsidP="00933259">
            <w:pPr>
              <w:widowControl w:val="0"/>
              <w:suppressAutoHyphens/>
              <w:snapToGrid w:val="0"/>
              <w:spacing w:after="120" w:line="240" w:lineRule="auto"/>
              <w:jc w:val="center"/>
              <w:rPr>
                <w:rFonts w:ascii="Times New Roman" w:eastAsia="Arial Unicode MS" w:hAnsi="Times New Roman" w:cs="Times New Roman"/>
                <w:b/>
                <w:kern w:val="2"/>
                <w:sz w:val="24"/>
                <w:szCs w:val="24"/>
                <w:lang w:eastAsia="sk-SK"/>
              </w:rPr>
            </w:pPr>
            <w:r w:rsidRPr="00933259">
              <w:rPr>
                <w:rFonts w:ascii="Times New Roman" w:eastAsia="Arial Unicode MS" w:hAnsi="Times New Roman" w:cs="Times New Roman"/>
                <w:b/>
                <w:kern w:val="2"/>
                <w:sz w:val="24"/>
                <w:szCs w:val="24"/>
                <w:lang w:eastAsia="sk-SK"/>
              </w:rPr>
              <w:lastRenderedPageBreak/>
              <w:t>Výkonový štandard</w:t>
            </w:r>
          </w:p>
        </w:tc>
        <w:tc>
          <w:tcPr>
            <w:tcW w:w="4961" w:type="dxa"/>
            <w:tcBorders>
              <w:top w:val="single" w:sz="4" w:space="0" w:color="000000"/>
              <w:left w:val="single" w:sz="4" w:space="0" w:color="000000"/>
              <w:bottom w:val="single" w:sz="4" w:space="0" w:color="000000"/>
              <w:right w:val="single" w:sz="4" w:space="0" w:color="000000"/>
            </w:tcBorders>
            <w:hideMark/>
          </w:tcPr>
          <w:p w:rsidR="00933259" w:rsidRPr="00933259" w:rsidRDefault="00933259" w:rsidP="00933259">
            <w:pPr>
              <w:widowControl w:val="0"/>
              <w:suppressAutoHyphens/>
              <w:snapToGrid w:val="0"/>
              <w:spacing w:after="120" w:line="240" w:lineRule="auto"/>
              <w:jc w:val="center"/>
              <w:rPr>
                <w:rFonts w:ascii="Times New Roman" w:eastAsia="Arial Unicode MS" w:hAnsi="Times New Roman" w:cs="Times New Roman"/>
                <w:kern w:val="2"/>
                <w:sz w:val="24"/>
                <w:szCs w:val="24"/>
                <w:lang w:eastAsia="sk-SK"/>
              </w:rPr>
            </w:pPr>
            <w:r w:rsidRPr="00933259">
              <w:rPr>
                <w:rFonts w:ascii="Times New Roman" w:eastAsia="Arial Unicode MS" w:hAnsi="Times New Roman" w:cs="Times New Roman"/>
                <w:b/>
                <w:kern w:val="2"/>
                <w:sz w:val="24"/>
                <w:szCs w:val="24"/>
                <w:lang w:eastAsia="sk-SK"/>
              </w:rPr>
              <w:t>Obsahový štandard</w:t>
            </w:r>
          </w:p>
        </w:tc>
      </w:tr>
      <w:tr w:rsidR="00933259" w:rsidRPr="00933259" w:rsidTr="00823E6A">
        <w:trPr>
          <w:trHeight w:val="40"/>
        </w:trPr>
        <w:tc>
          <w:tcPr>
            <w:tcW w:w="4234" w:type="dxa"/>
            <w:tcBorders>
              <w:top w:val="single" w:sz="4" w:space="0" w:color="000000"/>
              <w:left w:val="single" w:sz="4" w:space="0" w:color="000000"/>
              <w:bottom w:val="single" w:sz="4" w:space="0" w:color="000000"/>
              <w:right w:val="nil"/>
            </w:tcBorders>
            <w:hideMark/>
          </w:tcPr>
          <w:p w:rsidR="00933259" w:rsidRPr="00933259" w:rsidRDefault="00933259" w:rsidP="00933259">
            <w:pPr>
              <w:widowControl w:val="0"/>
              <w:numPr>
                <w:ilvl w:val="0"/>
                <w:numId w:val="157"/>
              </w:numPr>
              <w:suppressAutoHyphens/>
              <w:snapToGrid w:val="0"/>
              <w:spacing w:after="0" w:line="240" w:lineRule="auto"/>
              <w:ind w:left="340" w:hanging="227"/>
              <w:jc w:val="both"/>
              <w:rPr>
                <w:rFonts w:ascii="Times New Roman" w:eastAsia="Times New Roman" w:hAnsi="Times New Roman" w:cs="Times New Roman"/>
                <w:kern w:val="2"/>
                <w:sz w:val="23"/>
                <w:szCs w:val="23"/>
                <w:lang w:eastAsia="sk-SK"/>
              </w:rPr>
            </w:pPr>
            <w:r w:rsidRPr="00933259">
              <w:rPr>
                <w:rFonts w:ascii="Times New Roman" w:eastAsia="Times New Roman" w:hAnsi="Times New Roman" w:cs="Times New Roman"/>
                <w:kern w:val="2"/>
                <w:sz w:val="23"/>
                <w:szCs w:val="24"/>
                <w:lang w:eastAsia="cs-CZ"/>
              </w:rPr>
              <w:t xml:space="preserve">vo vokálnych skladbách </w:t>
            </w:r>
            <w:r w:rsidRPr="00933259">
              <w:rPr>
                <w:rFonts w:ascii="Times New Roman" w:eastAsia="Times New Roman" w:hAnsi="Times New Roman" w:cs="Times New Roman"/>
                <w:kern w:val="2"/>
                <w:sz w:val="24"/>
                <w:szCs w:val="24"/>
                <w:lang w:eastAsia="sk-SK"/>
              </w:rPr>
              <w:t>preukážu intonačnú a rytmickú presnosť,</w:t>
            </w:r>
          </w:p>
          <w:p w:rsidR="00933259" w:rsidRPr="00933259" w:rsidRDefault="00933259" w:rsidP="00933259">
            <w:pPr>
              <w:widowControl w:val="0"/>
              <w:numPr>
                <w:ilvl w:val="0"/>
                <w:numId w:val="157"/>
              </w:numPr>
              <w:suppressAutoHyphens/>
              <w:spacing w:after="0" w:line="240" w:lineRule="auto"/>
              <w:ind w:left="340" w:hanging="227"/>
              <w:jc w:val="both"/>
              <w:rPr>
                <w:rFonts w:ascii="Times New Roman" w:eastAsia="Times New Roman" w:hAnsi="Times New Roman" w:cs="Times New Roman"/>
                <w:kern w:val="2"/>
                <w:sz w:val="23"/>
                <w:szCs w:val="23"/>
                <w:lang w:eastAsia="sk-SK"/>
              </w:rPr>
            </w:pPr>
            <w:r w:rsidRPr="00933259">
              <w:rPr>
                <w:rFonts w:ascii="Times New Roman" w:eastAsia="Times New Roman" w:hAnsi="Times New Roman" w:cs="Times New Roman"/>
                <w:kern w:val="2"/>
                <w:sz w:val="23"/>
                <w:szCs w:val="23"/>
                <w:lang w:eastAsia="sk-SK"/>
              </w:rPr>
              <w:t xml:space="preserve">zvládnu súhru s klavírnym, inštrumentálnym sprievodom alebo s reprodukovaným podkladom </w:t>
            </w:r>
          </w:p>
        </w:tc>
        <w:tc>
          <w:tcPr>
            <w:tcW w:w="4961" w:type="dxa"/>
            <w:tcBorders>
              <w:top w:val="single" w:sz="4" w:space="0" w:color="000000"/>
              <w:left w:val="single" w:sz="4" w:space="0" w:color="000000"/>
              <w:bottom w:val="single" w:sz="4" w:space="0" w:color="000000"/>
              <w:right w:val="single" w:sz="4" w:space="0" w:color="000000"/>
            </w:tcBorders>
            <w:hideMark/>
          </w:tcPr>
          <w:p w:rsidR="00933259" w:rsidRPr="00933259" w:rsidRDefault="00933259" w:rsidP="00933259">
            <w:pPr>
              <w:snapToGrid w:val="0"/>
              <w:ind w:left="431" w:hanging="431"/>
              <w:jc w:val="both"/>
              <w:rPr>
                <w:rFonts w:ascii="Times New Roman" w:eastAsia="Calibri" w:hAnsi="Times New Roman" w:cs="Times New Roman"/>
                <w:kern w:val="2"/>
                <w:sz w:val="24"/>
                <w:szCs w:val="24"/>
                <w:lang w:eastAsia="sk-SK"/>
              </w:rPr>
            </w:pPr>
            <w:r w:rsidRPr="00933259">
              <w:rPr>
                <w:rFonts w:ascii="Times New Roman" w:eastAsia="Calibri" w:hAnsi="Times New Roman" w:cs="Times New Roman"/>
                <w:kern w:val="2"/>
                <w:sz w:val="24"/>
                <w:szCs w:val="24"/>
                <w:lang w:eastAsia="sk-SK"/>
              </w:rPr>
              <w:t>Náročnejšie viachlasné skladby.</w:t>
            </w:r>
          </w:p>
          <w:p w:rsidR="00933259" w:rsidRPr="00933259" w:rsidRDefault="00933259" w:rsidP="00933259">
            <w:pPr>
              <w:spacing w:after="120"/>
              <w:ind w:left="16"/>
              <w:jc w:val="both"/>
              <w:rPr>
                <w:rFonts w:ascii="Calibri" w:eastAsia="Calibri" w:hAnsi="Calibri" w:cs="Calibri"/>
                <w:kern w:val="2"/>
                <w:lang w:eastAsia="sk-SK"/>
              </w:rPr>
            </w:pPr>
            <w:r w:rsidRPr="00933259">
              <w:rPr>
                <w:rFonts w:ascii="Times New Roman" w:eastAsia="Calibri" w:hAnsi="Times New Roman" w:cs="Times New Roman"/>
                <w:kern w:val="2"/>
                <w:sz w:val="24"/>
                <w:szCs w:val="24"/>
                <w:lang w:eastAsia="sk-SK"/>
              </w:rPr>
              <w:t>Interpretácia komorných skladieb s iným hudobným nástrojom a klavírnym sprievodom alebo dvojhlasu s s inštrumentálnym podkladom.</w:t>
            </w:r>
          </w:p>
        </w:tc>
      </w:tr>
    </w:tbl>
    <w:p w:rsidR="00933259" w:rsidRPr="00933259" w:rsidRDefault="00933259" w:rsidP="00933259">
      <w:pPr>
        <w:widowControl w:val="0"/>
        <w:suppressAutoHyphens/>
        <w:spacing w:after="120" w:line="240" w:lineRule="auto"/>
        <w:ind w:left="430" w:hanging="430"/>
        <w:rPr>
          <w:rFonts w:ascii="Times New Roman" w:eastAsia="Arial Unicode MS" w:hAnsi="Times New Roman" w:cs="Times New Roman"/>
          <w:kern w:val="2"/>
          <w:sz w:val="24"/>
          <w:szCs w:val="24"/>
          <w:lang w:eastAsia="sk-SK"/>
        </w:rPr>
      </w:pPr>
    </w:p>
    <w:p w:rsidR="00933259" w:rsidRPr="00933259" w:rsidRDefault="00933259" w:rsidP="00933259">
      <w:pPr>
        <w:widowControl w:val="0"/>
        <w:suppressAutoHyphens/>
        <w:spacing w:after="120" w:line="240" w:lineRule="auto"/>
        <w:rPr>
          <w:rFonts w:ascii="Times New Roman" w:eastAsia="Arial Unicode MS" w:hAnsi="Times New Roman" w:cs="Times New Roman"/>
          <w:b/>
          <w:kern w:val="2"/>
          <w:sz w:val="24"/>
          <w:szCs w:val="24"/>
          <w:lang w:eastAsia="sk-SK"/>
        </w:rPr>
      </w:pPr>
      <w:r w:rsidRPr="00933259">
        <w:rPr>
          <w:rFonts w:ascii="Times New Roman" w:eastAsia="Arial Unicode MS" w:hAnsi="Times New Roman" w:cs="Times New Roman"/>
          <w:kern w:val="2"/>
          <w:sz w:val="24"/>
          <w:szCs w:val="24"/>
          <w:lang w:eastAsia="sk-SK"/>
        </w:rPr>
        <w:t>Žiaci po ukončení 3. ročníka 2. časti I. stupňa základného štúdia základnej umeleckej školy:</w:t>
      </w:r>
    </w:p>
    <w:tbl>
      <w:tblPr>
        <w:tblW w:w="9195" w:type="dxa"/>
        <w:tblInd w:w="-15" w:type="dxa"/>
        <w:tblLayout w:type="fixed"/>
        <w:tblLook w:val="04A0" w:firstRow="1" w:lastRow="0" w:firstColumn="1" w:lastColumn="0" w:noHBand="0" w:noVBand="1"/>
      </w:tblPr>
      <w:tblGrid>
        <w:gridCol w:w="4234"/>
        <w:gridCol w:w="4961"/>
      </w:tblGrid>
      <w:tr w:rsidR="00933259" w:rsidRPr="00933259" w:rsidTr="00823E6A">
        <w:tc>
          <w:tcPr>
            <w:tcW w:w="4234" w:type="dxa"/>
            <w:tcBorders>
              <w:top w:val="single" w:sz="4" w:space="0" w:color="000000"/>
              <w:left w:val="single" w:sz="4" w:space="0" w:color="000000"/>
              <w:bottom w:val="single" w:sz="4" w:space="0" w:color="000000"/>
              <w:right w:val="nil"/>
            </w:tcBorders>
            <w:hideMark/>
          </w:tcPr>
          <w:p w:rsidR="00933259" w:rsidRPr="00933259" w:rsidRDefault="00933259" w:rsidP="00933259">
            <w:pPr>
              <w:widowControl w:val="0"/>
              <w:suppressAutoHyphens/>
              <w:snapToGrid w:val="0"/>
              <w:spacing w:after="120" w:line="240" w:lineRule="auto"/>
              <w:jc w:val="center"/>
              <w:rPr>
                <w:rFonts w:ascii="Times New Roman" w:eastAsia="Arial Unicode MS" w:hAnsi="Times New Roman" w:cs="Times New Roman"/>
                <w:b/>
                <w:kern w:val="2"/>
                <w:sz w:val="24"/>
                <w:szCs w:val="24"/>
                <w:lang w:eastAsia="sk-SK"/>
              </w:rPr>
            </w:pPr>
            <w:r w:rsidRPr="00933259">
              <w:rPr>
                <w:rFonts w:ascii="Times New Roman" w:eastAsia="Arial Unicode MS" w:hAnsi="Times New Roman" w:cs="Times New Roman"/>
                <w:b/>
                <w:kern w:val="2"/>
                <w:sz w:val="24"/>
                <w:szCs w:val="24"/>
                <w:lang w:eastAsia="sk-SK"/>
              </w:rPr>
              <w:t>Výkonový štandard</w:t>
            </w:r>
          </w:p>
        </w:tc>
        <w:tc>
          <w:tcPr>
            <w:tcW w:w="4961" w:type="dxa"/>
            <w:tcBorders>
              <w:top w:val="single" w:sz="4" w:space="0" w:color="000000"/>
              <w:left w:val="single" w:sz="4" w:space="0" w:color="000000"/>
              <w:bottom w:val="single" w:sz="4" w:space="0" w:color="000000"/>
              <w:right w:val="single" w:sz="4" w:space="0" w:color="000000"/>
            </w:tcBorders>
            <w:hideMark/>
          </w:tcPr>
          <w:p w:rsidR="00933259" w:rsidRPr="00933259" w:rsidRDefault="00933259" w:rsidP="00933259">
            <w:pPr>
              <w:widowControl w:val="0"/>
              <w:suppressAutoHyphens/>
              <w:snapToGrid w:val="0"/>
              <w:spacing w:after="120" w:line="240" w:lineRule="auto"/>
              <w:jc w:val="center"/>
              <w:rPr>
                <w:rFonts w:ascii="Times New Roman" w:eastAsia="Arial Unicode MS" w:hAnsi="Times New Roman" w:cs="Times New Roman"/>
                <w:kern w:val="2"/>
                <w:sz w:val="24"/>
                <w:szCs w:val="24"/>
                <w:lang w:eastAsia="sk-SK"/>
              </w:rPr>
            </w:pPr>
            <w:r w:rsidRPr="00933259">
              <w:rPr>
                <w:rFonts w:ascii="Times New Roman" w:eastAsia="Arial Unicode MS" w:hAnsi="Times New Roman" w:cs="Times New Roman"/>
                <w:b/>
                <w:kern w:val="2"/>
                <w:sz w:val="24"/>
                <w:szCs w:val="24"/>
                <w:lang w:eastAsia="sk-SK"/>
              </w:rPr>
              <w:t>Obsahový štandard</w:t>
            </w:r>
          </w:p>
        </w:tc>
      </w:tr>
      <w:tr w:rsidR="00933259" w:rsidRPr="00933259" w:rsidTr="00823E6A">
        <w:trPr>
          <w:trHeight w:val="40"/>
        </w:trPr>
        <w:tc>
          <w:tcPr>
            <w:tcW w:w="4234" w:type="dxa"/>
            <w:tcBorders>
              <w:top w:val="single" w:sz="4" w:space="0" w:color="000000"/>
              <w:left w:val="single" w:sz="4" w:space="0" w:color="000000"/>
              <w:bottom w:val="single" w:sz="4" w:space="0" w:color="000000"/>
              <w:right w:val="nil"/>
            </w:tcBorders>
            <w:hideMark/>
          </w:tcPr>
          <w:p w:rsidR="00933259" w:rsidRPr="00933259" w:rsidRDefault="00933259" w:rsidP="00933259">
            <w:pPr>
              <w:widowControl w:val="0"/>
              <w:numPr>
                <w:ilvl w:val="0"/>
                <w:numId w:val="156"/>
              </w:numPr>
              <w:suppressAutoHyphens/>
              <w:snapToGrid w:val="0"/>
              <w:spacing w:after="0" w:line="240" w:lineRule="auto"/>
              <w:ind w:left="340" w:hanging="227"/>
              <w:jc w:val="both"/>
              <w:rPr>
                <w:rFonts w:ascii="Times New Roman" w:eastAsia="Times New Roman" w:hAnsi="Times New Roman" w:cs="Times New Roman"/>
                <w:kern w:val="2"/>
                <w:sz w:val="24"/>
                <w:szCs w:val="24"/>
                <w:lang w:eastAsia="sk-SK"/>
              </w:rPr>
            </w:pPr>
            <w:r w:rsidRPr="00933259">
              <w:rPr>
                <w:rFonts w:ascii="Times New Roman" w:eastAsia="Times New Roman" w:hAnsi="Times New Roman" w:cs="Times New Roman"/>
                <w:kern w:val="2"/>
                <w:sz w:val="24"/>
                <w:szCs w:val="24"/>
                <w:lang w:eastAsia="sk-SK"/>
              </w:rPr>
              <w:t>bezpečne ovládajú spievanie dvojhlasu a viachlasu,</w:t>
            </w:r>
          </w:p>
          <w:p w:rsidR="00933259" w:rsidRPr="00933259" w:rsidRDefault="00933259" w:rsidP="00933259">
            <w:pPr>
              <w:widowControl w:val="0"/>
              <w:numPr>
                <w:ilvl w:val="0"/>
                <w:numId w:val="156"/>
              </w:numPr>
              <w:suppressAutoHyphens/>
              <w:spacing w:after="0" w:line="240" w:lineRule="auto"/>
              <w:ind w:left="340" w:hanging="227"/>
              <w:jc w:val="both"/>
              <w:rPr>
                <w:rFonts w:ascii="Times New Roman" w:eastAsia="Times New Roman" w:hAnsi="Times New Roman" w:cs="Times New Roman"/>
                <w:kern w:val="2"/>
                <w:sz w:val="24"/>
                <w:szCs w:val="24"/>
                <w:lang w:eastAsia="sk-SK"/>
              </w:rPr>
            </w:pPr>
            <w:r w:rsidRPr="00933259">
              <w:rPr>
                <w:rFonts w:ascii="Times New Roman" w:eastAsia="Times New Roman" w:hAnsi="Times New Roman" w:cs="Times New Roman"/>
                <w:kern w:val="2"/>
                <w:sz w:val="24"/>
                <w:szCs w:val="24"/>
                <w:lang w:eastAsia="sk-SK"/>
              </w:rPr>
              <w:t>aplikujú pri speve získané spevácke dychové a technické zručnosti,</w:t>
            </w:r>
          </w:p>
          <w:p w:rsidR="00933259" w:rsidRPr="00933259" w:rsidRDefault="00933259" w:rsidP="00933259">
            <w:pPr>
              <w:widowControl w:val="0"/>
              <w:numPr>
                <w:ilvl w:val="0"/>
                <w:numId w:val="156"/>
              </w:numPr>
              <w:suppressAutoHyphens/>
              <w:spacing w:after="0" w:line="240" w:lineRule="auto"/>
              <w:ind w:left="340" w:hanging="227"/>
              <w:jc w:val="both"/>
              <w:rPr>
                <w:rFonts w:ascii="Times New Roman" w:eastAsia="Times New Roman" w:hAnsi="Times New Roman" w:cs="Times New Roman"/>
                <w:kern w:val="2"/>
                <w:sz w:val="23"/>
                <w:szCs w:val="23"/>
                <w:lang w:eastAsia="sk-SK"/>
              </w:rPr>
            </w:pPr>
            <w:r w:rsidRPr="00933259">
              <w:rPr>
                <w:rFonts w:ascii="Times New Roman" w:eastAsia="Times New Roman" w:hAnsi="Times New Roman" w:cs="Times New Roman"/>
                <w:kern w:val="2"/>
                <w:sz w:val="24"/>
                <w:szCs w:val="24"/>
                <w:lang w:eastAsia="sk-SK"/>
              </w:rPr>
              <w:t>zvládnu interpretáciu diel rôznych štýlových období s uvedomelým prednesom.</w:t>
            </w:r>
          </w:p>
        </w:tc>
        <w:tc>
          <w:tcPr>
            <w:tcW w:w="4961" w:type="dxa"/>
            <w:tcBorders>
              <w:top w:val="single" w:sz="4" w:space="0" w:color="000000"/>
              <w:left w:val="single" w:sz="4" w:space="0" w:color="000000"/>
              <w:bottom w:val="single" w:sz="4" w:space="0" w:color="000000"/>
              <w:right w:val="single" w:sz="4" w:space="0" w:color="000000"/>
            </w:tcBorders>
            <w:hideMark/>
          </w:tcPr>
          <w:p w:rsidR="00933259" w:rsidRPr="00933259" w:rsidRDefault="00933259" w:rsidP="00933259">
            <w:pPr>
              <w:snapToGrid w:val="0"/>
              <w:ind w:left="431" w:hanging="431"/>
              <w:jc w:val="both"/>
              <w:rPr>
                <w:rFonts w:ascii="Times New Roman" w:eastAsia="Calibri" w:hAnsi="Times New Roman" w:cs="Times New Roman"/>
                <w:kern w:val="2"/>
                <w:sz w:val="24"/>
                <w:szCs w:val="24"/>
                <w:lang w:eastAsia="sk-SK"/>
              </w:rPr>
            </w:pPr>
            <w:r w:rsidRPr="00933259">
              <w:rPr>
                <w:rFonts w:ascii="Times New Roman" w:eastAsia="Calibri" w:hAnsi="Times New Roman" w:cs="Times New Roman"/>
                <w:kern w:val="2"/>
                <w:sz w:val="24"/>
                <w:szCs w:val="24"/>
                <w:lang w:eastAsia="sk-SK"/>
              </w:rPr>
              <w:t>Duettá rôzneho žánru podľa dispozícii žiakov.</w:t>
            </w:r>
          </w:p>
          <w:p w:rsidR="00933259" w:rsidRPr="00933259" w:rsidRDefault="00933259" w:rsidP="00933259">
            <w:pPr>
              <w:ind w:left="431" w:hanging="431"/>
              <w:jc w:val="both"/>
              <w:rPr>
                <w:rFonts w:ascii="Calibri" w:eastAsia="Calibri" w:hAnsi="Calibri" w:cs="Calibri"/>
                <w:kern w:val="2"/>
                <w:lang w:eastAsia="sk-SK"/>
              </w:rPr>
            </w:pPr>
            <w:r w:rsidRPr="00933259">
              <w:rPr>
                <w:rFonts w:ascii="Times New Roman" w:eastAsia="Calibri" w:hAnsi="Times New Roman" w:cs="Times New Roman"/>
                <w:kern w:val="2"/>
                <w:sz w:val="24"/>
                <w:szCs w:val="24"/>
                <w:lang w:eastAsia="sk-SK"/>
              </w:rPr>
              <w:t>Dodržiavanie  správnej dychovej a hlasovej techniky.</w:t>
            </w:r>
          </w:p>
        </w:tc>
      </w:tr>
    </w:tbl>
    <w:p w:rsidR="00933259" w:rsidRPr="00933259" w:rsidRDefault="00933259" w:rsidP="00933259">
      <w:pPr>
        <w:widowControl w:val="0"/>
        <w:suppressAutoHyphens/>
        <w:spacing w:after="120" w:line="240" w:lineRule="auto"/>
        <w:ind w:left="430" w:hanging="430"/>
        <w:rPr>
          <w:rFonts w:ascii="Times New Roman" w:eastAsia="Arial Unicode MS" w:hAnsi="Times New Roman" w:cs="Times New Roman"/>
          <w:kern w:val="2"/>
          <w:sz w:val="24"/>
          <w:szCs w:val="24"/>
          <w:lang w:eastAsia="sk-SK"/>
        </w:rPr>
      </w:pPr>
    </w:p>
    <w:p w:rsidR="00933259" w:rsidRPr="00933259" w:rsidRDefault="00933259" w:rsidP="00933259">
      <w:pPr>
        <w:widowControl w:val="0"/>
        <w:suppressAutoHyphens/>
        <w:spacing w:after="120" w:line="240" w:lineRule="auto"/>
        <w:rPr>
          <w:rFonts w:ascii="Times New Roman" w:eastAsia="Arial Unicode MS" w:hAnsi="Times New Roman" w:cs="Times New Roman"/>
          <w:b/>
          <w:kern w:val="2"/>
          <w:sz w:val="24"/>
          <w:szCs w:val="24"/>
          <w:lang w:eastAsia="sk-SK"/>
        </w:rPr>
      </w:pPr>
      <w:r w:rsidRPr="00933259">
        <w:rPr>
          <w:rFonts w:ascii="Times New Roman" w:eastAsia="Arial Unicode MS" w:hAnsi="Times New Roman" w:cs="Times New Roman"/>
          <w:kern w:val="2"/>
          <w:sz w:val="24"/>
          <w:szCs w:val="24"/>
          <w:lang w:eastAsia="sk-SK"/>
        </w:rPr>
        <w:t>Žiaci po ukončení 4. ročníka 2. časti I. stupňa základného štúdia základnej umeleckej školy:</w:t>
      </w:r>
    </w:p>
    <w:tbl>
      <w:tblPr>
        <w:tblW w:w="9195" w:type="dxa"/>
        <w:tblInd w:w="-15" w:type="dxa"/>
        <w:tblLayout w:type="fixed"/>
        <w:tblLook w:val="04A0" w:firstRow="1" w:lastRow="0" w:firstColumn="1" w:lastColumn="0" w:noHBand="0" w:noVBand="1"/>
      </w:tblPr>
      <w:tblGrid>
        <w:gridCol w:w="4234"/>
        <w:gridCol w:w="4961"/>
      </w:tblGrid>
      <w:tr w:rsidR="00933259" w:rsidRPr="00933259" w:rsidTr="00823E6A">
        <w:tc>
          <w:tcPr>
            <w:tcW w:w="4234" w:type="dxa"/>
            <w:tcBorders>
              <w:top w:val="single" w:sz="4" w:space="0" w:color="000000"/>
              <w:left w:val="single" w:sz="4" w:space="0" w:color="000000"/>
              <w:bottom w:val="single" w:sz="4" w:space="0" w:color="000000"/>
              <w:right w:val="nil"/>
            </w:tcBorders>
            <w:hideMark/>
          </w:tcPr>
          <w:p w:rsidR="00933259" w:rsidRPr="00933259" w:rsidRDefault="00933259" w:rsidP="00933259">
            <w:pPr>
              <w:widowControl w:val="0"/>
              <w:suppressAutoHyphens/>
              <w:snapToGrid w:val="0"/>
              <w:spacing w:after="120" w:line="240" w:lineRule="auto"/>
              <w:jc w:val="center"/>
              <w:rPr>
                <w:rFonts w:ascii="Times New Roman" w:eastAsia="Arial Unicode MS" w:hAnsi="Times New Roman" w:cs="Times New Roman"/>
                <w:b/>
                <w:kern w:val="2"/>
                <w:sz w:val="24"/>
                <w:szCs w:val="24"/>
                <w:lang w:eastAsia="sk-SK"/>
              </w:rPr>
            </w:pPr>
            <w:r w:rsidRPr="00933259">
              <w:rPr>
                <w:rFonts w:ascii="Times New Roman" w:eastAsia="Arial Unicode MS" w:hAnsi="Times New Roman" w:cs="Times New Roman"/>
                <w:b/>
                <w:kern w:val="2"/>
                <w:sz w:val="24"/>
                <w:szCs w:val="24"/>
                <w:lang w:eastAsia="sk-SK"/>
              </w:rPr>
              <w:t>Výkonový štandard</w:t>
            </w:r>
          </w:p>
        </w:tc>
        <w:tc>
          <w:tcPr>
            <w:tcW w:w="4961" w:type="dxa"/>
            <w:tcBorders>
              <w:top w:val="single" w:sz="4" w:space="0" w:color="000000"/>
              <w:left w:val="single" w:sz="4" w:space="0" w:color="000000"/>
              <w:bottom w:val="single" w:sz="4" w:space="0" w:color="000000"/>
              <w:right w:val="single" w:sz="4" w:space="0" w:color="000000"/>
            </w:tcBorders>
            <w:hideMark/>
          </w:tcPr>
          <w:p w:rsidR="00933259" w:rsidRPr="00933259" w:rsidRDefault="00933259" w:rsidP="00933259">
            <w:pPr>
              <w:widowControl w:val="0"/>
              <w:suppressAutoHyphens/>
              <w:snapToGrid w:val="0"/>
              <w:spacing w:after="120" w:line="240" w:lineRule="auto"/>
              <w:jc w:val="center"/>
              <w:rPr>
                <w:rFonts w:ascii="Times New Roman" w:eastAsia="Arial Unicode MS" w:hAnsi="Times New Roman" w:cs="Times New Roman"/>
                <w:kern w:val="2"/>
                <w:sz w:val="24"/>
                <w:szCs w:val="24"/>
                <w:lang w:eastAsia="sk-SK"/>
              </w:rPr>
            </w:pPr>
            <w:r w:rsidRPr="00933259">
              <w:rPr>
                <w:rFonts w:ascii="Times New Roman" w:eastAsia="Arial Unicode MS" w:hAnsi="Times New Roman" w:cs="Times New Roman"/>
                <w:b/>
                <w:kern w:val="2"/>
                <w:sz w:val="24"/>
                <w:szCs w:val="24"/>
                <w:lang w:eastAsia="sk-SK"/>
              </w:rPr>
              <w:t>Obsahový štandard</w:t>
            </w:r>
          </w:p>
        </w:tc>
      </w:tr>
      <w:tr w:rsidR="00933259" w:rsidRPr="00933259" w:rsidTr="00823E6A">
        <w:trPr>
          <w:trHeight w:val="40"/>
        </w:trPr>
        <w:tc>
          <w:tcPr>
            <w:tcW w:w="4234" w:type="dxa"/>
            <w:tcBorders>
              <w:top w:val="single" w:sz="4" w:space="0" w:color="000000"/>
              <w:left w:val="single" w:sz="4" w:space="0" w:color="000000"/>
              <w:bottom w:val="single" w:sz="4" w:space="0" w:color="000000"/>
              <w:right w:val="nil"/>
            </w:tcBorders>
            <w:hideMark/>
          </w:tcPr>
          <w:p w:rsidR="00933259" w:rsidRPr="00933259" w:rsidRDefault="00933259" w:rsidP="00933259">
            <w:pPr>
              <w:widowControl w:val="0"/>
              <w:numPr>
                <w:ilvl w:val="0"/>
                <w:numId w:val="156"/>
              </w:numPr>
              <w:suppressAutoHyphens/>
              <w:snapToGrid w:val="0"/>
              <w:spacing w:after="0" w:line="240" w:lineRule="auto"/>
              <w:ind w:left="340" w:hanging="227"/>
              <w:jc w:val="both"/>
              <w:rPr>
                <w:rFonts w:ascii="Times New Roman" w:eastAsia="Times New Roman" w:hAnsi="Times New Roman" w:cs="Times New Roman"/>
                <w:kern w:val="2"/>
                <w:sz w:val="24"/>
                <w:szCs w:val="24"/>
                <w:lang w:eastAsia="sk-SK"/>
              </w:rPr>
            </w:pPr>
            <w:r w:rsidRPr="00933259">
              <w:rPr>
                <w:rFonts w:ascii="Times New Roman" w:eastAsia="Times New Roman" w:hAnsi="Times New Roman" w:cs="Times New Roman"/>
                <w:kern w:val="2"/>
                <w:sz w:val="23"/>
                <w:szCs w:val="23"/>
                <w:lang w:eastAsia="sk-SK"/>
              </w:rPr>
              <w:t>aplikujú vytrvalosť, disciplínu, tvorivú predstavivosť pri spievaní dvoj a viachlasu</w:t>
            </w:r>
            <w:r w:rsidRPr="00933259">
              <w:rPr>
                <w:rFonts w:ascii="Times New Roman" w:eastAsia="Times New Roman" w:hAnsi="Times New Roman" w:cs="Times New Roman"/>
                <w:kern w:val="2"/>
                <w:sz w:val="24"/>
                <w:szCs w:val="24"/>
                <w:lang w:eastAsia="sk-SK"/>
              </w:rPr>
              <w:t>,</w:t>
            </w:r>
          </w:p>
          <w:p w:rsidR="00933259" w:rsidRPr="00933259" w:rsidRDefault="00933259" w:rsidP="00933259">
            <w:pPr>
              <w:widowControl w:val="0"/>
              <w:numPr>
                <w:ilvl w:val="0"/>
                <w:numId w:val="156"/>
              </w:numPr>
              <w:suppressAutoHyphens/>
              <w:spacing w:after="0" w:line="240" w:lineRule="auto"/>
              <w:ind w:left="340" w:hanging="227"/>
              <w:jc w:val="both"/>
              <w:rPr>
                <w:rFonts w:ascii="Times New Roman" w:eastAsia="Times New Roman" w:hAnsi="Times New Roman" w:cs="Times New Roman"/>
                <w:kern w:val="2"/>
                <w:sz w:val="24"/>
                <w:szCs w:val="24"/>
                <w:lang w:eastAsia="sk-SK"/>
              </w:rPr>
            </w:pPr>
            <w:r w:rsidRPr="00933259">
              <w:rPr>
                <w:rFonts w:ascii="Times New Roman" w:eastAsia="Times New Roman" w:hAnsi="Times New Roman" w:cs="Times New Roman"/>
                <w:kern w:val="2"/>
                <w:sz w:val="24"/>
                <w:szCs w:val="24"/>
                <w:lang w:eastAsia="sk-SK"/>
              </w:rPr>
              <w:t>sústreďujú sa na prirodzenú dikciu rečového prejavu a zrozumiteľnosť textu,</w:t>
            </w:r>
          </w:p>
          <w:p w:rsidR="00933259" w:rsidRPr="00933259" w:rsidRDefault="00933259" w:rsidP="00933259">
            <w:pPr>
              <w:widowControl w:val="0"/>
              <w:numPr>
                <w:ilvl w:val="0"/>
                <w:numId w:val="156"/>
              </w:numPr>
              <w:suppressAutoHyphens/>
              <w:spacing w:after="0" w:line="240" w:lineRule="auto"/>
              <w:ind w:left="340" w:hanging="227"/>
              <w:jc w:val="both"/>
              <w:rPr>
                <w:rFonts w:ascii="Times New Roman" w:eastAsia="Times New Roman" w:hAnsi="Times New Roman" w:cs="Times New Roman"/>
                <w:kern w:val="2"/>
                <w:sz w:val="24"/>
                <w:szCs w:val="24"/>
                <w:lang w:eastAsia="sk-SK"/>
              </w:rPr>
            </w:pPr>
            <w:r w:rsidRPr="00933259">
              <w:rPr>
                <w:rFonts w:ascii="Times New Roman" w:eastAsia="Times New Roman" w:hAnsi="Times New Roman" w:cs="Times New Roman"/>
                <w:kern w:val="2"/>
                <w:sz w:val="24"/>
                <w:szCs w:val="24"/>
                <w:lang w:eastAsia="sk-SK"/>
              </w:rPr>
              <w:t>interpretujú skladby s vyjadrením nálady v prednese a porozumením obsahu skladby.</w:t>
            </w:r>
          </w:p>
        </w:tc>
        <w:tc>
          <w:tcPr>
            <w:tcW w:w="4961" w:type="dxa"/>
            <w:tcBorders>
              <w:top w:val="single" w:sz="4" w:space="0" w:color="000000"/>
              <w:left w:val="single" w:sz="4" w:space="0" w:color="000000"/>
              <w:bottom w:val="single" w:sz="4" w:space="0" w:color="000000"/>
              <w:right w:val="single" w:sz="4" w:space="0" w:color="000000"/>
            </w:tcBorders>
            <w:hideMark/>
          </w:tcPr>
          <w:p w:rsidR="00933259" w:rsidRPr="00933259" w:rsidRDefault="00933259" w:rsidP="00933259">
            <w:pPr>
              <w:snapToGrid w:val="0"/>
              <w:ind w:left="431" w:hanging="431"/>
              <w:jc w:val="both"/>
              <w:rPr>
                <w:rFonts w:ascii="Times New Roman" w:eastAsia="Calibri" w:hAnsi="Times New Roman" w:cs="Times New Roman"/>
                <w:kern w:val="2"/>
                <w:sz w:val="24"/>
                <w:szCs w:val="24"/>
                <w:lang w:eastAsia="sk-SK"/>
              </w:rPr>
            </w:pPr>
            <w:r w:rsidRPr="00933259">
              <w:rPr>
                <w:rFonts w:ascii="Times New Roman" w:eastAsia="Calibri" w:hAnsi="Times New Roman" w:cs="Times New Roman"/>
                <w:kern w:val="2"/>
                <w:sz w:val="24"/>
                <w:szCs w:val="24"/>
                <w:lang w:eastAsia="sk-SK"/>
              </w:rPr>
              <w:t>Dôsledná artikulácia vokálnych skladieb z hľadiska umeleckého</w:t>
            </w:r>
          </w:p>
          <w:p w:rsidR="00933259" w:rsidRPr="00933259" w:rsidRDefault="00933259" w:rsidP="00933259">
            <w:pPr>
              <w:ind w:left="431" w:hanging="431"/>
              <w:jc w:val="both"/>
              <w:rPr>
                <w:rFonts w:ascii="Times New Roman" w:eastAsia="Calibri" w:hAnsi="Times New Roman" w:cs="Times New Roman"/>
                <w:kern w:val="2"/>
                <w:sz w:val="24"/>
                <w:szCs w:val="24"/>
                <w:lang w:eastAsia="sk-SK"/>
              </w:rPr>
            </w:pPr>
            <w:r w:rsidRPr="00933259">
              <w:rPr>
                <w:rFonts w:ascii="Times New Roman" w:eastAsia="Calibri" w:hAnsi="Times New Roman" w:cs="Times New Roman"/>
                <w:kern w:val="2"/>
                <w:sz w:val="24"/>
                <w:szCs w:val="24"/>
                <w:lang w:eastAsia="sk-SK"/>
              </w:rPr>
              <w:t>aj technického.</w:t>
            </w:r>
          </w:p>
          <w:p w:rsidR="00933259" w:rsidRPr="00933259" w:rsidRDefault="00933259" w:rsidP="00933259">
            <w:pPr>
              <w:ind w:left="431" w:hanging="431"/>
              <w:jc w:val="both"/>
              <w:rPr>
                <w:rFonts w:ascii="Times New Roman" w:eastAsia="Calibri" w:hAnsi="Times New Roman" w:cs="Times New Roman"/>
                <w:kern w:val="2"/>
                <w:sz w:val="24"/>
                <w:szCs w:val="24"/>
                <w:lang w:eastAsia="sk-SK"/>
              </w:rPr>
            </w:pPr>
            <w:r w:rsidRPr="00933259">
              <w:rPr>
                <w:rFonts w:ascii="Times New Roman" w:eastAsia="Calibri" w:hAnsi="Times New Roman" w:cs="Times New Roman"/>
                <w:kern w:val="2"/>
                <w:sz w:val="24"/>
                <w:szCs w:val="24"/>
                <w:lang w:eastAsia="sk-SK"/>
              </w:rPr>
              <w:t>Zrozumiteľnosť textu.</w:t>
            </w:r>
          </w:p>
          <w:p w:rsidR="00933259" w:rsidRPr="00933259" w:rsidRDefault="00933259" w:rsidP="00933259">
            <w:pPr>
              <w:ind w:left="431" w:hanging="431"/>
              <w:jc w:val="both"/>
              <w:rPr>
                <w:rFonts w:ascii="Calibri" w:eastAsia="Calibri" w:hAnsi="Calibri" w:cs="Calibri"/>
                <w:kern w:val="2"/>
                <w:lang w:eastAsia="sk-SK"/>
              </w:rPr>
            </w:pPr>
            <w:r w:rsidRPr="00933259">
              <w:rPr>
                <w:rFonts w:ascii="Times New Roman" w:eastAsia="Calibri" w:hAnsi="Times New Roman" w:cs="Times New Roman"/>
                <w:kern w:val="2"/>
                <w:sz w:val="24"/>
                <w:szCs w:val="24"/>
                <w:lang w:eastAsia="sk-SK"/>
              </w:rPr>
              <w:t>Štýlová interpretácia vybraných skladieb.</w:t>
            </w:r>
          </w:p>
        </w:tc>
      </w:tr>
    </w:tbl>
    <w:p w:rsidR="00933259" w:rsidRPr="00933259" w:rsidRDefault="00933259" w:rsidP="00933259">
      <w:pPr>
        <w:widowControl w:val="0"/>
        <w:suppressAutoHyphens/>
        <w:spacing w:after="120" w:line="240" w:lineRule="auto"/>
        <w:ind w:left="430" w:hanging="430"/>
        <w:rPr>
          <w:rFonts w:ascii="Times New Roman" w:eastAsia="Arial Unicode MS" w:hAnsi="Times New Roman" w:cs="Times New Roman"/>
          <w:b/>
          <w:caps/>
          <w:kern w:val="2"/>
          <w:sz w:val="32"/>
          <w:szCs w:val="32"/>
          <w:lang w:eastAsia="sk-SK"/>
        </w:rPr>
      </w:pPr>
    </w:p>
    <w:p w:rsidR="00933259" w:rsidRPr="00933259" w:rsidRDefault="00933259" w:rsidP="00933259">
      <w:pPr>
        <w:widowControl w:val="0"/>
        <w:suppressAutoHyphens/>
        <w:spacing w:after="0" w:line="240" w:lineRule="auto"/>
        <w:rPr>
          <w:rFonts w:ascii="Times New Roman" w:eastAsia="Arial Unicode MS" w:hAnsi="Times New Roman" w:cs="Times New Roman"/>
          <w:kern w:val="2"/>
          <w:sz w:val="24"/>
          <w:szCs w:val="24"/>
          <w:lang w:eastAsia="sk-SK"/>
        </w:rPr>
      </w:pPr>
    </w:p>
    <w:p w:rsidR="00933259" w:rsidRDefault="00933259" w:rsidP="00485F7A">
      <w:pPr>
        <w:widowControl w:val="0"/>
        <w:suppressAutoHyphens/>
        <w:spacing w:after="120" w:line="240" w:lineRule="auto"/>
        <w:rPr>
          <w:rFonts w:ascii="Times New Roman" w:eastAsia="Arial Unicode MS" w:hAnsi="Times New Roman" w:cs="Times New Roman"/>
          <w:kern w:val="1"/>
          <w:sz w:val="24"/>
          <w:szCs w:val="24"/>
          <w:lang w:eastAsia="sk-SK"/>
        </w:rPr>
      </w:pPr>
    </w:p>
    <w:p w:rsidR="00933259" w:rsidRDefault="00933259" w:rsidP="00485F7A">
      <w:pPr>
        <w:widowControl w:val="0"/>
        <w:suppressAutoHyphens/>
        <w:spacing w:after="120" w:line="240" w:lineRule="auto"/>
        <w:rPr>
          <w:rFonts w:ascii="Times New Roman" w:eastAsia="Arial Unicode MS" w:hAnsi="Times New Roman" w:cs="Times New Roman"/>
          <w:kern w:val="1"/>
          <w:sz w:val="24"/>
          <w:szCs w:val="24"/>
          <w:lang w:eastAsia="sk-SK"/>
        </w:rPr>
      </w:pPr>
    </w:p>
    <w:p w:rsidR="00933259" w:rsidRDefault="00933259" w:rsidP="00485F7A">
      <w:pPr>
        <w:widowControl w:val="0"/>
        <w:suppressAutoHyphens/>
        <w:spacing w:after="120" w:line="240" w:lineRule="auto"/>
        <w:rPr>
          <w:rFonts w:ascii="Times New Roman" w:eastAsia="Arial Unicode MS" w:hAnsi="Times New Roman" w:cs="Times New Roman"/>
          <w:kern w:val="1"/>
          <w:sz w:val="24"/>
          <w:szCs w:val="24"/>
          <w:lang w:eastAsia="sk-SK"/>
        </w:rPr>
      </w:pPr>
    </w:p>
    <w:p w:rsidR="00933259" w:rsidRDefault="00933259" w:rsidP="00485F7A">
      <w:pPr>
        <w:widowControl w:val="0"/>
        <w:suppressAutoHyphens/>
        <w:spacing w:after="120" w:line="240" w:lineRule="auto"/>
        <w:rPr>
          <w:rFonts w:ascii="Times New Roman" w:eastAsia="Arial Unicode MS" w:hAnsi="Times New Roman" w:cs="Times New Roman"/>
          <w:kern w:val="1"/>
          <w:sz w:val="24"/>
          <w:szCs w:val="24"/>
          <w:lang w:eastAsia="sk-SK"/>
        </w:rPr>
      </w:pPr>
    </w:p>
    <w:p w:rsidR="00933259" w:rsidRDefault="00933259" w:rsidP="00485F7A">
      <w:pPr>
        <w:widowControl w:val="0"/>
        <w:suppressAutoHyphens/>
        <w:spacing w:after="120" w:line="240" w:lineRule="auto"/>
        <w:rPr>
          <w:rFonts w:ascii="Times New Roman" w:eastAsia="Arial Unicode MS" w:hAnsi="Times New Roman" w:cs="Times New Roman"/>
          <w:kern w:val="1"/>
          <w:sz w:val="24"/>
          <w:szCs w:val="24"/>
          <w:lang w:eastAsia="sk-SK"/>
        </w:rPr>
      </w:pPr>
    </w:p>
    <w:p w:rsidR="00933259" w:rsidRDefault="00933259" w:rsidP="00485F7A">
      <w:pPr>
        <w:widowControl w:val="0"/>
        <w:suppressAutoHyphens/>
        <w:spacing w:after="120" w:line="240" w:lineRule="auto"/>
        <w:rPr>
          <w:rFonts w:ascii="Times New Roman" w:eastAsia="Arial Unicode MS" w:hAnsi="Times New Roman" w:cs="Times New Roman"/>
          <w:kern w:val="1"/>
          <w:sz w:val="24"/>
          <w:szCs w:val="24"/>
          <w:lang w:eastAsia="sk-SK"/>
        </w:rPr>
      </w:pPr>
    </w:p>
    <w:p w:rsidR="00933259" w:rsidRDefault="00933259" w:rsidP="00485F7A">
      <w:pPr>
        <w:widowControl w:val="0"/>
        <w:suppressAutoHyphens/>
        <w:spacing w:after="120" w:line="240" w:lineRule="auto"/>
        <w:rPr>
          <w:rFonts w:ascii="Times New Roman" w:eastAsia="Arial Unicode MS" w:hAnsi="Times New Roman" w:cs="Times New Roman"/>
          <w:kern w:val="1"/>
          <w:sz w:val="24"/>
          <w:szCs w:val="24"/>
          <w:lang w:eastAsia="sk-SK"/>
        </w:rPr>
      </w:pPr>
    </w:p>
    <w:p w:rsidR="00933259" w:rsidRDefault="00933259" w:rsidP="00485F7A">
      <w:pPr>
        <w:widowControl w:val="0"/>
        <w:suppressAutoHyphens/>
        <w:spacing w:after="120" w:line="240" w:lineRule="auto"/>
        <w:rPr>
          <w:rFonts w:ascii="Times New Roman" w:eastAsia="Arial Unicode MS" w:hAnsi="Times New Roman" w:cs="Times New Roman"/>
          <w:kern w:val="1"/>
          <w:sz w:val="24"/>
          <w:szCs w:val="24"/>
          <w:lang w:eastAsia="sk-SK"/>
        </w:rPr>
      </w:pPr>
    </w:p>
    <w:p w:rsidR="00933259" w:rsidRDefault="00933259" w:rsidP="00485F7A">
      <w:pPr>
        <w:widowControl w:val="0"/>
        <w:suppressAutoHyphens/>
        <w:spacing w:after="120" w:line="240" w:lineRule="auto"/>
        <w:rPr>
          <w:rFonts w:ascii="Times New Roman" w:eastAsia="Arial Unicode MS" w:hAnsi="Times New Roman" w:cs="Times New Roman"/>
          <w:kern w:val="1"/>
          <w:sz w:val="24"/>
          <w:szCs w:val="24"/>
          <w:lang w:eastAsia="sk-SK"/>
        </w:rPr>
      </w:pPr>
    </w:p>
    <w:p w:rsidR="00933259" w:rsidRPr="00485F7A" w:rsidRDefault="00933259" w:rsidP="00485F7A">
      <w:pPr>
        <w:widowControl w:val="0"/>
        <w:suppressAutoHyphens/>
        <w:spacing w:after="120" w:line="240" w:lineRule="auto"/>
        <w:rPr>
          <w:rFonts w:ascii="Times New Roman" w:eastAsia="Arial Unicode MS" w:hAnsi="Times New Roman" w:cs="Times New Roman"/>
          <w:kern w:val="1"/>
          <w:sz w:val="24"/>
          <w:szCs w:val="24"/>
          <w:lang w:eastAsia="sk-SK"/>
        </w:rPr>
      </w:pPr>
    </w:p>
    <w:p w:rsidR="00892775" w:rsidRPr="00892775" w:rsidRDefault="00892775" w:rsidP="00892775">
      <w:pPr>
        <w:widowControl w:val="0"/>
        <w:suppressAutoHyphens/>
        <w:spacing w:after="120" w:line="240" w:lineRule="auto"/>
        <w:rPr>
          <w:rFonts w:ascii="Times New Roman" w:eastAsia="Arial Unicode MS" w:hAnsi="Times New Roman" w:cs="Times New Roman"/>
          <w:b/>
          <w:bCs/>
          <w:kern w:val="1"/>
          <w:sz w:val="28"/>
          <w:szCs w:val="28"/>
          <w:lang w:eastAsia="sk-SK"/>
        </w:rPr>
      </w:pPr>
    </w:p>
    <w:p w:rsidR="00892775" w:rsidRPr="00892775" w:rsidRDefault="00892775" w:rsidP="00892775">
      <w:pPr>
        <w:spacing w:after="0" w:line="240" w:lineRule="auto"/>
        <w:jc w:val="center"/>
        <w:rPr>
          <w:rFonts w:ascii="Times New Roman" w:eastAsia="Times New Roman" w:hAnsi="Times New Roman" w:cs="Times New Roman"/>
          <w:b/>
          <w:sz w:val="28"/>
          <w:szCs w:val="28"/>
          <w:lang w:eastAsia="sk-SK"/>
        </w:rPr>
      </w:pPr>
      <w:r w:rsidRPr="00892775">
        <w:rPr>
          <w:rFonts w:ascii="Times New Roman" w:eastAsia="Times New Roman" w:hAnsi="Times New Roman" w:cs="Times New Roman"/>
          <w:b/>
          <w:sz w:val="28"/>
          <w:szCs w:val="28"/>
          <w:lang w:eastAsia="sk-SK"/>
        </w:rPr>
        <w:lastRenderedPageBreak/>
        <w:t>ŠKOLSKÝ  VZDELÁVACÍ  PROGRAM</w:t>
      </w:r>
    </w:p>
    <w:p w:rsidR="00892775" w:rsidRPr="00892775" w:rsidRDefault="00892775" w:rsidP="00892775">
      <w:pPr>
        <w:spacing w:after="0" w:line="240" w:lineRule="auto"/>
        <w:jc w:val="center"/>
        <w:rPr>
          <w:rFonts w:ascii="Times New Roman" w:eastAsia="Times New Roman" w:hAnsi="Times New Roman" w:cs="Times New Roman"/>
          <w:b/>
          <w:sz w:val="28"/>
          <w:szCs w:val="28"/>
          <w:lang w:eastAsia="sk-SK"/>
        </w:rPr>
      </w:pPr>
      <w:r w:rsidRPr="00892775">
        <w:rPr>
          <w:rFonts w:ascii="Times New Roman" w:eastAsia="Times New Roman" w:hAnsi="Times New Roman" w:cs="Times New Roman"/>
          <w:b/>
          <w:sz w:val="28"/>
          <w:szCs w:val="28"/>
          <w:lang w:eastAsia="sk-SK"/>
        </w:rPr>
        <w:t>PRE PRIMÁRNY STUPEŇ VZDELÁVANIA</w:t>
      </w:r>
    </w:p>
    <w:p w:rsidR="00892775" w:rsidRPr="00892775" w:rsidRDefault="00892775" w:rsidP="00892775">
      <w:pPr>
        <w:spacing w:after="0" w:line="240" w:lineRule="auto"/>
        <w:rPr>
          <w:rFonts w:ascii="Times New Roman" w:eastAsia="Times New Roman" w:hAnsi="Times New Roman" w:cs="Times New Roman"/>
          <w:b/>
          <w:sz w:val="28"/>
          <w:szCs w:val="28"/>
          <w:lang w:eastAsia="sk-SK"/>
        </w:rPr>
      </w:pPr>
    </w:p>
    <w:p w:rsidR="00892775" w:rsidRPr="00892775" w:rsidRDefault="00892775" w:rsidP="00892775">
      <w:pPr>
        <w:spacing w:after="0" w:line="240" w:lineRule="auto"/>
        <w:jc w:val="center"/>
        <w:rPr>
          <w:rFonts w:ascii="Times New Roman" w:eastAsia="Times New Roman" w:hAnsi="Times New Roman" w:cs="Times New Roman"/>
          <w:b/>
          <w:sz w:val="36"/>
          <w:szCs w:val="36"/>
          <w:lang w:eastAsia="sk-SK"/>
        </w:rPr>
      </w:pPr>
      <w:r w:rsidRPr="00892775">
        <w:rPr>
          <w:rFonts w:ascii="Times New Roman" w:eastAsia="Times New Roman" w:hAnsi="Times New Roman" w:cs="Times New Roman"/>
          <w:b/>
          <w:sz w:val="36"/>
          <w:szCs w:val="36"/>
          <w:lang w:eastAsia="sk-SK"/>
        </w:rPr>
        <w:t>Hra na bicích nástrojoch</w:t>
      </w:r>
    </w:p>
    <w:p w:rsidR="00892775" w:rsidRPr="00892775" w:rsidRDefault="00892775" w:rsidP="00892775">
      <w:pPr>
        <w:spacing w:after="0" w:line="240" w:lineRule="auto"/>
        <w:rPr>
          <w:rFonts w:ascii="Times New Roman" w:eastAsia="Times New Roman" w:hAnsi="Times New Roman" w:cs="Times New Roman"/>
          <w:b/>
          <w:sz w:val="40"/>
          <w:szCs w:val="40"/>
          <w:lang w:eastAsia="sk-SK"/>
        </w:rPr>
      </w:pPr>
    </w:p>
    <w:p w:rsidR="00892775" w:rsidRPr="00892775" w:rsidRDefault="00892775" w:rsidP="00892775">
      <w:pPr>
        <w:spacing w:after="0" w:line="240" w:lineRule="auto"/>
        <w:jc w:val="center"/>
        <w:rPr>
          <w:rFonts w:ascii="Times New Roman" w:eastAsia="Times New Roman" w:hAnsi="Times New Roman" w:cs="Times New Roman"/>
          <w:b/>
          <w:sz w:val="24"/>
          <w:szCs w:val="24"/>
          <w:lang w:eastAsia="sk-SK"/>
        </w:rPr>
      </w:pPr>
      <w:r w:rsidRPr="00892775">
        <w:rPr>
          <w:rFonts w:ascii="Times New Roman" w:eastAsia="Times New Roman" w:hAnsi="Times New Roman" w:cs="Times New Roman"/>
          <w:b/>
          <w:sz w:val="24"/>
          <w:szCs w:val="24"/>
          <w:lang w:eastAsia="sk-SK"/>
        </w:rPr>
        <w:t>I. časť I. stupňa základného štúdia základnej umeleckej školy</w:t>
      </w:r>
    </w:p>
    <w:p w:rsidR="00892775" w:rsidRPr="00892775" w:rsidRDefault="00892775" w:rsidP="00892775">
      <w:pPr>
        <w:spacing w:after="0" w:line="240" w:lineRule="auto"/>
        <w:jc w:val="center"/>
        <w:rPr>
          <w:rFonts w:ascii="Times New Roman" w:eastAsia="Times New Roman" w:hAnsi="Times New Roman" w:cs="Times New Roman"/>
          <w:b/>
          <w:sz w:val="24"/>
          <w:szCs w:val="24"/>
          <w:lang w:eastAsia="sk-SK"/>
        </w:rPr>
      </w:pPr>
      <w:r w:rsidRPr="00892775">
        <w:rPr>
          <w:rFonts w:ascii="Times New Roman" w:eastAsia="Times New Roman" w:hAnsi="Times New Roman" w:cs="Times New Roman"/>
          <w:b/>
          <w:sz w:val="24"/>
          <w:szCs w:val="24"/>
          <w:lang w:eastAsia="sk-SK"/>
        </w:rPr>
        <w:t>Hudobný odbor</w:t>
      </w:r>
    </w:p>
    <w:p w:rsidR="00892775" w:rsidRPr="00892775" w:rsidRDefault="00892775" w:rsidP="00892775">
      <w:pPr>
        <w:spacing w:after="0" w:line="240" w:lineRule="auto"/>
        <w:rPr>
          <w:rFonts w:ascii="Times New Roman" w:eastAsia="Times New Roman" w:hAnsi="Times New Roman" w:cs="Times New Roman"/>
          <w:b/>
          <w:sz w:val="24"/>
          <w:szCs w:val="24"/>
          <w:lang w:eastAsia="sk-SK"/>
        </w:rPr>
      </w:pPr>
    </w:p>
    <w:p w:rsidR="00892775" w:rsidRPr="00892775" w:rsidRDefault="00892775" w:rsidP="00892775">
      <w:pPr>
        <w:spacing w:after="0" w:line="240" w:lineRule="auto"/>
        <w:rPr>
          <w:rFonts w:ascii="Times New Roman" w:eastAsia="Times New Roman" w:hAnsi="Times New Roman" w:cs="Times New Roman"/>
          <w:b/>
          <w:sz w:val="24"/>
          <w:szCs w:val="24"/>
          <w:lang w:eastAsia="sk-SK"/>
        </w:rPr>
      </w:pPr>
      <w:r w:rsidRPr="00892775">
        <w:rPr>
          <w:rFonts w:ascii="Times New Roman" w:eastAsia="Times New Roman" w:hAnsi="Times New Roman" w:cs="Times New Roman"/>
          <w:b/>
          <w:sz w:val="24"/>
          <w:szCs w:val="24"/>
          <w:lang w:eastAsia="sk-SK"/>
        </w:rPr>
        <w:t>CHARAKTERISTIKA  PREDMETU</w:t>
      </w:r>
    </w:p>
    <w:p w:rsidR="00892775" w:rsidRPr="00892775" w:rsidRDefault="00892775" w:rsidP="00892775">
      <w:pPr>
        <w:spacing w:after="0" w:line="240" w:lineRule="auto"/>
        <w:jc w:val="both"/>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xml:space="preserve">     V dnešnej dobe sú bicie nástroje veľmi populárne. Rastie počet záujemcov hry na bicie nástroje, ktoré sú nevyhnutné v populárnej hudbe.</w:t>
      </w:r>
    </w:p>
    <w:p w:rsidR="00892775" w:rsidRPr="00892775" w:rsidRDefault="00892775" w:rsidP="00892775">
      <w:pPr>
        <w:spacing w:after="0" w:line="240" w:lineRule="auto"/>
        <w:jc w:val="both"/>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xml:space="preserve">     Napriek stálemu hudobnému vývoju na Slovensku sú ešte stále nedostatky v tejto oblasti. Klasické bicie nástroje (ktoré sa používajú v symfonickom orchestri) ako malý bubon, veľký bubon, tympany xylofon, marimba a podobné, si nemôžeme pomýliť s dnešnou bicou súpravou, ktorá s používa v populárnej hudbe (ako jazz, pop, rock). V orchestri majú tieto nástroje väčšinou len zvukomalebnú funkciu, avšak bicia súprava v populárnej hudbe má rytmickú funkciu.</w:t>
      </w:r>
    </w:p>
    <w:p w:rsidR="00892775" w:rsidRPr="00892775" w:rsidRDefault="00892775" w:rsidP="00892775">
      <w:pPr>
        <w:spacing w:after="0" w:line="240" w:lineRule="auto"/>
        <w:jc w:val="both"/>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xml:space="preserve">     Bicia súprava sa vyvinula v Amerika, preto je potrebné učiť sa z amerických nôt a študovať hru amerických hudobníkov. Hudobný materiál k štúdiu sa odporúča ako základná literatúra, ostatné dôležité časti by mal naučiť pedagóg z vlastných skúseností.</w:t>
      </w:r>
    </w:p>
    <w:p w:rsidR="00892775" w:rsidRPr="00892775" w:rsidRDefault="00892775" w:rsidP="00892775">
      <w:pPr>
        <w:spacing w:after="0" w:line="240" w:lineRule="auto"/>
        <w:jc w:val="both"/>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xml:space="preserve">     Zmyslom štúdia na ZUŠ je dosiahnutie takej muzikality a technickej vyspelosti, aby sa mohol absolvent ZUŠ realizovať  v oblasti populárnej hudby.</w:t>
      </w:r>
    </w:p>
    <w:p w:rsidR="00892775" w:rsidRPr="00892775" w:rsidRDefault="00892775" w:rsidP="00892775">
      <w:pPr>
        <w:spacing w:after="0" w:line="240" w:lineRule="auto"/>
        <w:rPr>
          <w:rFonts w:ascii="Times New Roman" w:eastAsia="Times New Roman" w:hAnsi="Times New Roman" w:cs="Times New Roman"/>
          <w:sz w:val="24"/>
          <w:szCs w:val="24"/>
          <w:lang w:eastAsia="sk-SK"/>
        </w:rPr>
      </w:pPr>
    </w:p>
    <w:p w:rsidR="00892775" w:rsidRPr="00892775" w:rsidRDefault="00892775" w:rsidP="00892775">
      <w:pPr>
        <w:spacing w:after="0" w:line="240" w:lineRule="auto"/>
        <w:jc w:val="center"/>
        <w:rPr>
          <w:rFonts w:ascii="Times New Roman" w:eastAsia="Times New Roman" w:hAnsi="Times New Roman" w:cs="Times New Roman"/>
          <w:b/>
          <w:sz w:val="24"/>
          <w:szCs w:val="24"/>
          <w:lang w:eastAsia="sk-SK"/>
        </w:rPr>
      </w:pPr>
      <w:r w:rsidRPr="00892775">
        <w:rPr>
          <w:rFonts w:ascii="Times New Roman" w:eastAsia="Times New Roman" w:hAnsi="Times New Roman" w:cs="Times New Roman"/>
          <w:b/>
          <w:sz w:val="24"/>
          <w:szCs w:val="24"/>
          <w:lang w:eastAsia="sk-SK"/>
        </w:rPr>
        <w:t>1. ročník</w:t>
      </w:r>
    </w:p>
    <w:p w:rsidR="00892775" w:rsidRPr="00892775" w:rsidRDefault="00892775" w:rsidP="00892775">
      <w:pPr>
        <w:spacing w:after="0" w:line="240" w:lineRule="auto"/>
        <w:jc w:val="center"/>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(1,5 hodiny týždenne)</w:t>
      </w:r>
    </w:p>
    <w:p w:rsidR="00892775" w:rsidRPr="00892775" w:rsidRDefault="00892775" w:rsidP="00892775">
      <w:pPr>
        <w:spacing w:after="0" w:line="240" w:lineRule="auto"/>
        <w:rPr>
          <w:rFonts w:ascii="Times New Roman" w:eastAsia="Times New Roman" w:hAnsi="Times New Roman" w:cs="Times New Roman"/>
          <w:sz w:val="24"/>
          <w:szCs w:val="24"/>
          <w:lang w:eastAsia="sk-SK"/>
        </w:rPr>
      </w:pPr>
    </w:p>
    <w:p w:rsidR="00892775" w:rsidRPr="00892775" w:rsidRDefault="00892775" w:rsidP="00892775">
      <w:pPr>
        <w:spacing w:after="0" w:line="240" w:lineRule="auto"/>
        <w:rPr>
          <w:rFonts w:ascii="Times New Roman" w:eastAsia="Times New Roman" w:hAnsi="Times New Roman" w:cs="Times New Roman"/>
          <w:b/>
          <w:sz w:val="24"/>
          <w:szCs w:val="24"/>
          <w:lang w:eastAsia="sk-SK"/>
        </w:rPr>
      </w:pPr>
      <w:r w:rsidRPr="00892775">
        <w:rPr>
          <w:rFonts w:ascii="Times New Roman" w:eastAsia="Times New Roman" w:hAnsi="Times New Roman" w:cs="Times New Roman"/>
          <w:b/>
          <w:sz w:val="24"/>
          <w:szCs w:val="24"/>
          <w:lang w:eastAsia="sk-SK"/>
        </w:rPr>
        <w:t>Ciele</w:t>
      </w:r>
    </w:p>
    <w:p w:rsidR="00892775" w:rsidRPr="00892775" w:rsidRDefault="00892775" w:rsidP="00892775">
      <w:pPr>
        <w:spacing w:after="0" w:line="240" w:lineRule="auto"/>
        <w:jc w:val="both"/>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xml:space="preserve">     Naučiť základy hry na malom bubne, správne držanie paličiek, tela, pohyb lakťov, zápästia, prstov. Oboznámiť žiaka s pravidelným delením časových hodnôt.</w:t>
      </w:r>
    </w:p>
    <w:p w:rsidR="00892775" w:rsidRPr="00892775" w:rsidRDefault="00892775" w:rsidP="00892775">
      <w:pPr>
        <w:spacing w:after="0" w:line="240" w:lineRule="auto"/>
        <w:jc w:val="both"/>
        <w:rPr>
          <w:rFonts w:ascii="Times New Roman" w:eastAsia="Times New Roman" w:hAnsi="Times New Roman" w:cs="Times New Roman"/>
          <w:sz w:val="24"/>
          <w:szCs w:val="24"/>
          <w:lang w:eastAsia="sk-SK"/>
        </w:rPr>
      </w:pPr>
    </w:p>
    <w:p w:rsidR="00892775" w:rsidRPr="00892775" w:rsidRDefault="00892775" w:rsidP="00892775">
      <w:pPr>
        <w:spacing w:after="0" w:line="240" w:lineRule="auto"/>
        <w:rPr>
          <w:rFonts w:ascii="Times New Roman" w:eastAsia="Times New Roman" w:hAnsi="Times New Roman" w:cs="Times New Roman"/>
          <w:b/>
          <w:sz w:val="24"/>
          <w:szCs w:val="24"/>
          <w:lang w:eastAsia="sk-SK"/>
        </w:rPr>
      </w:pPr>
      <w:r w:rsidRPr="00892775">
        <w:rPr>
          <w:rFonts w:ascii="Times New Roman" w:eastAsia="Times New Roman" w:hAnsi="Times New Roman" w:cs="Times New Roman"/>
          <w:b/>
          <w:sz w:val="24"/>
          <w:szCs w:val="24"/>
          <w:lang w:eastAsia="sk-SK"/>
        </w:rPr>
        <w:t>Obsah</w:t>
      </w:r>
    </w:p>
    <w:p w:rsidR="00892775" w:rsidRPr="00892775" w:rsidRDefault="00892775" w:rsidP="00892775">
      <w:pPr>
        <w:spacing w:after="0" w:line="240" w:lineRule="auto"/>
        <w:jc w:val="both"/>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hra celých, polových, štvrťových, osminových, šestnástinových a dvaatridsať-</w:t>
      </w:r>
    </w:p>
    <w:p w:rsidR="00892775" w:rsidRPr="00892775" w:rsidRDefault="00892775" w:rsidP="00892775">
      <w:pPr>
        <w:spacing w:after="0" w:line="240" w:lineRule="auto"/>
        <w:jc w:val="both"/>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tinových nôt a pomlčiek,</w:t>
      </w:r>
    </w:p>
    <w:p w:rsidR="00892775" w:rsidRPr="00892775" w:rsidRDefault="00892775" w:rsidP="00892775">
      <w:pPr>
        <w:spacing w:after="0" w:line="240" w:lineRule="auto"/>
        <w:jc w:val="both"/>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hra základných amerických rudimentov (striedavé údery, dvojky a paradiddle),</w:t>
      </w:r>
    </w:p>
    <w:p w:rsidR="00892775" w:rsidRPr="00892775" w:rsidRDefault="00892775" w:rsidP="00892775">
      <w:pPr>
        <w:spacing w:after="0" w:line="240" w:lineRule="auto"/>
        <w:jc w:val="both"/>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hra základných rytmov na bicej súprave (základné beatové sprievody),</w:t>
      </w:r>
    </w:p>
    <w:p w:rsidR="00892775" w:rsidRPr="00892775" w:rsidRDefault="00892775" w:rsidP="00892775">
      <w:pPr>
        <w:spacing w:after="0" w:line="240" w:lineRule="auto"/>
        <w:jc w:val="both"/>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hra v párnych a nepárnych taktov,</w:t>
      </w:r>
    </w:p>
    <w:p w:rsidR="00892775" w:rsidRPr="00892775" w:rsidRDefault="00892775" w:rsidP="00892775">
      <w:pPr>
        <w:spacing w:after="0" w:line="240" w:lineRule="auto"/>
        <w:jc w:val="both"/>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hra v párnom a nepárnom systéme,</w:t>
      </w:r>
    </w:p>
    <w:p w:rsidR="00892775" w:rsidRPr="00892775" w:rsidRDefault="00892775" w:rsidP="00892775">
      <w:pPr>
        <w:spacing w:after="0" w:line="240" w:lineRule="auto"/>
        <w:jc w:val="both"/>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základy hry z listu</w:t>
      </w:r>
    </w:p>
    <w:p w:rsidR="00892775" w:rsidRPr="00892775" w:rsidRDefault="00892775" w:rsidP="00892775">
      <w:pPr>
        <w:spacing w:after="0" w:line="240" w:lineRule="auto"/>
        <w:rPr>
          <w:rFonts w:ascii="Times New Roman" w:eastAsia="Times New Roman" w:hAnsi="Times New Roman" w:cs="Times New Roman"/>
          <w:sz w:val="24"/>
          <w:szCs w:val="24"/>
          <w:lang w:eastAsia="sk-SK"/>
        </w:rPr>
      </w:pPr>
    </w:p>
    <w:p w:rsidR="00892775" w:rsidRPr="00892775" w:rsidRDefault="00892775" w:rsidP="00892775">
      <w:pPr>
        <w:spacing w:after="0" w:line="240" w:lineRule="auto"/>
        <w:rPr>
          <w:rFonts w:ascii="Times New Roman" w:eastAsia="Times New Roman" w:hAnsi="Times New Roman" w:cs="Times New Roman"/>
          <w:b/>
          <w:sz w:val="24"/>
          <w:szCs w:val="24"/>
          <w:lang w:eastAsia="sk-SK"/>
        </w:rPr>
      </w:pPr>
      <w:r w:rsidRPr="00892775">
        <w:rPr>
          <w:rFonts w:ascii="Times New Roman" w:eastAsia="Times New Roman" w:hAnsi="Times New Roman" w:cs="Times New Roman"/>
          <w:b/>
          <w:sz w:val="24"/>
          <w:szCs w:val="24"/>
          <w:lang w:eastAsia="sk-SK"/>
        </w:rPr>
        <w:t>Hudobný materiál</w:t>
      </w:r>
    </w:p>
    <w:p w:rsidR="00892775" w:rsidRPr="00892775" w:rsidRDefault="00892775" w:rsidP="00892775">
      <w:pPr>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P. a J. Šprunk: Bicí nástroje</w:t>
      </w:r>
    </w:p>
    <w:p w:rsidR="00892775" w:rsidRPr="00892775" w:rsidRDefault="00892775" w:rsidP="00892775">
      <w:pPr>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PAS International: Drum Rudiments</w:t>
      </w:r>
    </w:p>
    <w:p w:rsidR="00892775" w:rsidRPr="00892775" w:rsidRDefault="00892775" w:rsidP="00892775">
      <w:pPr>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Chet Doboe: Hand Feet Book</w:t>
      </w:r>
    </w:p>
    <w:p w:rsidR="00892775" w:rsidRPr="00892775" w:rsidRDefault="00892775" w:rsidP="00892775">
      <w:pPr>
        <w:spacing w:after="0" w:line="240" w:lineRule="auto"/>
        <w:rPr>
          <w:rFonts w:ascii="Times New Roman" w:eastAsia="Times New Roman" w:hAnsi="Times New Roman" w:cs="Times New Roman"/>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4633"/>
      </w:tblGrid>
      <w:tr w:rsidR="00892775" w:rsidRPr="00892775" w:rsidTr="00892775">
        <w:tc>
          <w:tcPr>
            <w:tcW w:w="4871" w:type="dxa"/>
          </w:tcPr>
          <w:p w:rsidR="00892775" w:rsidRPr="00892775" w:rsidRDefault="00892775" w:rsidP="00892775">
            <w:pPr>
              <w:spacing w:after="0" w:line="240" w:lineRule="auto"/>
              <w:rPr>
                <w:rFonts w:ascii="Times New Roman" w:eastAsia="Times New Roman" w:hAnsi="Times New Roman" w:cs="Times New Roman"/>
                <w:b/>
                <w:sz w:val="24"/>
                <w:szCs w:val="24"/>
                <w:lang w:eastAsia="sk-SK"/>
              </w:rPr>
            </w:pPr>
            <w:r w:rsidRPr="00892775">
              <w:rPr>
                <w:rFonts w:ascii="Times New Roman" w:eastAsia="Times New Roman" w:hAnsi="Times New Roman" w:cs="Times New Roman"/>
                <w:b/>
                <w:sz w:val="24"/>
                <w:szCs w:val="24"/>
                <w:lang w:eastAsia="sk-SK"/>
              </w:rPr>
              <w:t>Kompetencie</w:t>
            </w:r>
          </w:p>
        </w:tc>
        <w:tc>
          <w:tcPr>
            <w:tcW w:w="4871" w:type="dxa"/>
          </w:tcPr>
          <w:p w:rsidR="00892775" w:rsidRPr="00892775" w:rsidRDefault="00892775" w:rsidP="00892775">
            <w:pPr>
              <w:spacing w:after="0" w:line="240" w:lineRule="auto"/>
              <w:rPr>
                <w:rFonts w:ascii="Times New Roman" w:eastAsia="Times New Roman" w:hAnsi="Times New Roman" w:cs="Times New Roman"/>
                <w:b/>
                <w:sz w:val="24"/>
                <w:szCs w:val="24"/>
                <w:lang w:eastAsia="sk-SK"/>
              </w:rPr>
            </w:pPr>
            <w:r w:rsidRPr="00892775">
              <w:rPr>
                <w:rFonts w:ascii="Times New Roman" w:eastAsia="Times New Roman" w:hAnsi="Times New Roman" w:cs="Times New Roman"/>
                <w:b/>
                <w:sz w:val="24"/>
                <w:szCs w:val="24"/>
                <w:lang w:eastAsia="sk-SK"/>
              </w:rPr>
              <w:t>Výstup</w:t>
            </w:r>
          </w:p>
        </w:tc>
      </w:tr>
      <w:tr w:rsidR="00892775" w:rsidRPr="00892775" w:rsidTr="00892775">
        <w:tc>
          <w:tcPr>
            <w:tcW w:w="4871" w:type="dxa"/>
          </w:tcPr>
          <w:p w:rsidR="00892775" w:rsidRPr="00892775" w:rsidRDefault="00892775" w:rsidP="00892775">
            <w:pPr>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ovládanie učiva, rudimentov na malom bubne,</w:t>
            </w:r>
          </w:p>
          <w:p w:rsidR="00892775" w:rsidRPr="00892775" w:rsidRDefault="00892775" w:rsidP="00892775">
            <w:pPr>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xml:space="preserve">- ovládanie základných doprovodov na bicej </w:t>
            </w:r>
            <w:r w:rsidRPr="00892775">
              <w:rPr>
                <w:rFonts w:ascii="Times New Roman" w:eastAsia="Times New Roman" w:hAnsi="Times New Roman" w:cs="Times New Roman"/>
                <w:sz w:val="24"/>
                <w:szCs w:val="24"/>
                <w:lang w:eastAsia="sk-SK"/>
              </w:rPr>
              <w:lastRenderedPageBreak/>
              <w:t>súprave,</w:t>
            </w:r>
          </w:p>
          <w:p w:rsidR="00892775" w:rsidRPr="00892775" w:rsidRDefault="00892775" w:rsidP="00892775">
            <w:pPr>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rozlišovanie párneho a nepárneho systému a taktov</w:t>
            </w:r>
          </w:p>
        </w:tc>
        <w:tc>
          <w:tcPr>
            <w:tcW w:w="4871" w:type="dxa"/>
          </w:tcPr>
          <w:p w:rsidR="00892775" w:rsidRPr="00892775" w:rsidRDefault="00892775" w:rsidP="00892775">
            <w:pPr>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lastRenderedPageBreak/>
              <w:t>- poznanie časových hodnôt,</w:t>
            </w:r>
          </w:p>
          <w:p w:rsidR="00892775" w:rsidRPr="00892775" w:rsidRDefault="00892775" w:rsidP="00892775">
            <w:pPr>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základy hry z listu,</w:t>
            </w:r>
          </w:p>
          <w:p w:rsidR="00892775" w:rsidRPr="00892775" w:rsidRDefault="00892775" w:rsidP="00892775">
            <w:pPr>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pravidelné a presné hranie na malom bubne</w:t>
            </w:r>
          </w:p>
          <w:p w:rsidR="00892775" w:rsidRPr="00892775" w:rsidRDefault="00892775" w:rsidP="00892775">
            <w:pPr>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lastRenderedPageBreak/>
              <w:t>- ovládanie piatich etúd</w:t>
            </w:r>
          </w:p>
        </w:tc>
      </w:tr>
    </w:tbl>
    <w:p w:rsidR="00892775" w:rsidRPr="00892775" w:rsidRDefault="00892775" w:rsidP="00892775">
      <w:pPr>
        <w:spacing w:after="0" w:line="240" w:lineRule="auto"/>
        <w:rPr>
          <w:rFonts w:ascii="Times New Roman" w:eastAsia="Times New Roman" w:hAnsi="Times New Roman" w:cs="Times New Roman"/>
          <w:sz w:val="24"/>
          <w:szCs w:val="24"/>
          <w:lang w:eastAsia="sk-SK"/>
        </w:rPr>
      </w:pPr>
    </w:p>
    <w:p w:rsidR="00892775" w:rsidRPr="00892775" w:rsidRDefault="00892775" w:rsidP="00892775">
      <w:pPr>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b/>
          <w:sz w:val="24"/>
          <w:szCs w:val="24"/>
          <w:lang w:eastAsia="sk-SK"/>
        </w:rPr>
        <w:t>Metodické a didaktické pokyny a formy práce</w:t>
      </w:r>
    </w:p>
    <w:p w:rsidR="00892775" w:rsidRPr="00892775" w:rsidRDefault="00892775" w:rsidP="00892775">
      <w:pPr>
        <w:spacing w:after="0" w:line="240" w:lineRule="auto"/>
        <w:jc w:val="both"/>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xml:space="preserve">     Schopnosť žiaka uzatvárať študijné prvky do širších celkov. Špecifikovať  nápaditosť a improvizáciu v rôznych žánroch a typoch hudobnej formy s dôrazom na štýlovosť.</w:t>
      </w:r>
    </w:p>
    <w:p w:rsidR="00892775" w:rsidRPr="00892775" w:rsidRDefault="00892775" w:rsidP="00892775">
      <w:pPr>
        <w:spacing w:after="0" w:line="240" w:lineRule="auto"/>
        <w:jc w:val="both"/>
        <w:rPr>
          <w:rFonts w:ascii="Times New Roman" w:eastAsia="Times New Roman" w:hAnsi="Times New Roman" w:cs="Times New Roman"/>
          <w:sz w:val="24"/>
          <w:szCs w:val="24"/>
          <w:lang w:eastAsia="sk-SK"/>
        </w:rPr>
      </w:pPr>
    </w:p>
    <w:p w:rsidR="00892775" w:rsidRPr="00892775" w:rsidRDefault="00892775" w:rsidP="00892775">
      <w:pPr>
        <w:spacing w:after="0" w:line="240" w:lineRule="auto"/>
        <w:jc w:val="center"/>
        <w:rPr>
          <w:rFonts w:ascii="Times New Roman" w:eastAsia="Times New Roman" w:hAnsi="Times New Roman" w:cs="Times New Roman"/>
          <w:b/>
          <w:sz w:val="24"/>
          <w:szCs w:val="24"/>
          <w:lang w:eastAsia="sk-SK"/>
        </w:rPr>
      </w:pPr>
      <w:r w:rsidRPr="00892775">
        <w:rPr>
          <w:rFonts w:ascii="Times New Roman" w:eastAsia="Times New Roman" w:hAnsi="Times New Roman" w:cs="Times New Roman"/>
          <w:b/>
          <w:sz w:val="24"/>
          <w:szCs w:val="24"/>
          <w:lang w:eastAsia="sk-SK"/>
        </w:rPr>
        <w:t>2. ročník</w:t>
      </w:r>
    </w:p>
    <w:p w:rsidR="00892775" w:rsidRPr="00892775" w:rsidRDefault="00892775" w:rsidP="00892775">
      <w:pPr>
        <w:spacing w:after="0" w:line="240" w:lineRule="auto"/>
        <w:jc w:val="center"/>
        <w:rPr>
          <w:rFonts w:ascii="Times New Roman" w:eastAsia="Times New Roman" w:hAnsi="Times New Roman" w:cs="Courier New"/>
          <w:sz w:val="24"/>
          <w:szCs w:val="24"/>
          <w:lang w:eastAsia="sk-SK"/>
        </w:rPr>
      </w:pPr>
      <w:r w:rsidRPr="00892775">
        <w:rPr>
          <w:rFonts w:ascii="Courier New" w:eastAsia="Times New Roman" w:hAnsi="Courier New" w:cs="Courier New"/>
          <w:sz w:val="24"/>
          <w:szCs w:val="24"/>
          <w:lang w:eastAsia="sk-SK"/>
        </w:rPr>
        <w:t>(</w:t>
      </w:r>
      <w:r w:rsidRPr="00892775">
        <w:rPr>
          <w:rFonts w:ascii="Times New Roman" w:eastAsia="Times New Roman" w:hAnsi="Times New Roman" w:cs="Times New Roman"/>
          <w:sz w:val="24"/>
          <w:szCs w:val="24"/>
          <w:lang w:eastAsia="sk-SK"/>
        </w:rPr>
        <w:t>1,5 hodiny týždenne</w:t>
      </w:r>
      <w:r w:rsidRPr="00892775">
        <w:rPr>
          <w:rFonts w:ascii="Times New Roman" w:eastAsia="Times New Roman" w:hAnsi="Times New Roman" w:cs="Courier New"/>
          <w:sz w:val="24"/>
          <w:szCs w:val="24"/>
          <w:lang w:eastAsia="sk-SK"/>
        </w:rPr>
        <w:t>)</w:t>
      </w:r>
    </w:p>
    <w:p w:rsidR="00892775" w:rsidRPr="00892775" w:rsidRDefault="00892775" w:rsidP="00892775">
      <w:pPr>
        <w:spacing w:after="0" w:line="240" w:lineRule="auto"/>
        <w:jc w:val="center"/>
        <w:rPr>
          <w:rFonts w:ascii="Times New Roman" w:eastAsia="Times New Roman" w:hAnsi="Times New Roman" w:cs="Times New Roman"/>
          <w:sz w:val="24"/>
          <w:szCs w:val="24"/>
          <w:lang w:eastAsia="sk-SK"/>
        </w:rPr>
      </w:pPr>
    </w:p>
    <w:p w:rsidR="00892775" w:rsidRPr="00892775" w:rsidRDefault="00892775" w:rsidP="00892775">
      <w:pPr>
        <w:spacing w:after="0" w:line="240" w:lineRule="auto"/>
        <w:rPr>
          <w:rFonts w:ascii="Times New Roman" w:eastAsia="Times New Roman" w:hAnsi="Times New Roman" w:cs="Times New Roman"/>
          <w:b/>
          <w:sz w:val="24"/>
          <w:szCs w:val="24"/>
          <w:lang w:eastAsia="sk-SK"/>
        </w:rPr>
      </w:pPr>
      <w:r w:rsidRPr="00892775">
        <w:rPr>
          <w:rFonts w:ascii="Times New Roman" w:eastAsia="Times New Roman" w:hAnsi="Times New Roman" w:cs="Times New Roman"/>
          <w:b/>
          <w:sz w:val="24"/>
          <w:szCs w:val="24"/>
          <w:lang w:eastAsia="sk-SK"/>
        </w:rPr>
        <w:t>Ciele</w:t>
      </w:r>
    </w:p>
    <w:p w:rsidR="00892775" w:rsidRPr="00892775" w:rsidRDefault="00892775" w:rsidP="00892775">
      <w:pPr>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b/>
          <w:sz w:val="24"/>
          <w:szCs w:val="24"/>
          <w:lang w:eastAsia="sk-SK"/>
        </w:rPr>
        <w:t xml:space="preserve">     </w:t>
      </w:r>
      <w:r w:rsidRPr="00892775">
        <w:rPr>
          <w:rFonts w:ascii="Times New Roman" w:eastAsia="Times New Roman" w:hAnsi="Times New Roman" w:cs="Times New Roman"/>
          <w:sz w:val="24"/>
          <w:szCs w:val="24"/>
          <w:lang w:eastAsia="sk-SK"/>
        </w:rPr>
        <w:t xml:space="preserve">Naučiť základné tanečné sprievody </w:t>
      </w:r>
      <w:r w:rsidRPr="00892775">
        <w:rPr>
          <w:rFonts w:ascii="Times New Roman" w:eastAsia="Times New Roman" w:hAnsi="Times New Roman" w:cs="Times New Roman"/>
          <w:b/>
          <w:sz w:val="24"/>
          <w:szCs w:val="24"/>
          <w:lang w:eastAsia="sk-SK"/>
        </w:rPr>
        <w:t xml:space="preserve"> </w:t>
      </w:r>
      <w:r w:rsidRPr="00892775">
        <w:rPr>
          <w:rFonts w:ascii="Times New Roman" w:eastAsia="Times New Roman" w:hAnsi="Times New Roman" w:cs="Times New Roman"/>
          <w:sz w:val="24"/>
          <w:szCs w:val="24"/>
          <w:lang w:eastAsia="sk-SK"/>
        </w:rPr>
        <w:t>na celej bicej súprave. Cvičiť hru z listu, zápis rytmu a oboznámiť žiaka s dynamikou.</w:t>
      </w:r>
    </w:p>
    <w:p w:rsidR="00892775" w:rsidRPr="00892775" w:rsidRDefault="00892775" w:rsidP="00892775">
      <w:pPr>
        <w:spacing w:after="0" w:line="240" w:lineRule="auto"/>
        <w:rPr>
          <w:rFonts w:ascii="Times New Roman" w:eastAsia="Times New Roman" w:hAnsi="Times New Roman" w:cs="Times New Roman"/>
          <w:b/>
          <w:sz w:val="24"/>
          <w:szCs w:val="24"/>
          <w:lang w:eastAsia="sk-SK"/>
        </w:rPr>
      </w:pPr>
    </w:p>
    <w:p w:rsidR="00892775" w:rsidRPr="00892775" w:rsidRDefault="00892775" w:rsidP="00892775">
      <w:pPr>
        <w:spacing w:after="0" w:line="240" w:lineRule="auto"/>
        <w:rPr>
          <w:rFonts w:ascii="Times New Roman" w:eastAsia="Times New Roman" w:hAnsi="Times New Roman" w:cs="Times New Roman"/>
          <w:b/>
          <w:sz w:val="24"/>
          <w:szCs w:val="24"/>
          <w:lang w:eastAsia="sk-SK"/>
        </w:rPr>
      </w:pPr>
      <w:r w:rsidRPr="00892775">
        <w:rPr>
          <w:rFonts w:ascii="Times New Roman" w:eastAsia="Times New Roman" w:hAnsi="Times New Roman" w:cs="Times New Roman"/>
          <w:b/>
          <w:sz w:val="24"/>
          <w:szCs w:val="24"/>
          <w:lang w:eastAsia="sk-SK"/>
        </w:rPr>
        <w:t>Obsah</w:t>
      </w:r>
    </w:p>
    <w:p w:rsidR="00892775" w:rsidRPr="00892775" w:rsidRDefault="00892775" w:rsidP="00892775">
      <w:pPr>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b/>
          <w:sz w:val="24"/>
          <w:szCs w:val="24"/>
          <w:lang w:eastAsia="sk-SK"/>
        </w:rPr>
        <w:t xml:space="preserve">° </w:t>
      </w:r>
      <w:r w:rsidRPr="00892775">
        <w:rPr>
          <w:rFonts w:ascii="Times New Roman" w:eastAsia="Times New Roman" w:hAnsi="Times New Roman" w:cs="Times New Roman"/>
          <w:sz w:val="24"/>
          <w:szCs w:val="24"/>
          <w:lang w:eastAsia="sk-SK"/>
        </w:rPr>
        <w:t>hra  amerických rudimentov</w:t>
      </w:r>
      <w:r w:rsidRPr="00892775">
        <w:rPr>
          <w:rFonts w:ascii="Times New Roman" w:eastAsia="Times New Roman" w:hAnsi="Times New Roman" w:cs="Times New Roman"/>
          <w:b/>
          <w:sz w:val="24"/>
          <w:szCs w:val="24"/>
          <w:lang w:eastAsia="sk-SK"/>
        </w:rPr>
        <w:t xml:space="preserve"> /</w:t>
      </w:r>
      <w:r w:rsidRPr="00892775">
        <w:rPr>
          <w:rFonts w:ascii="Times New Roman" w:eastAsia="Times New Roman" w:hAnsi="Times New Roman" w:cs="Times New Roman"/>
          <w:sz w:val="24"/>
          <w:szCs w:val="24"/>
          <w:lang w:eastAsia="sk-SK"/>
        </w:rPr>
        <w:t>double paradiddle, triple paradiddle, triple stroke roll/</w:t>
      </w:r>
    </w:p>
    <w:p w:rsidR="00892775" w:rsidRPr="00892775" w:rsidRDefault="00892775" w:rsidP="00892775">
      <w:pPr>
        <w:spacing w:after="0" w:line="240" w:lineRule="auto"/>
        <w:rPr>
          <w:rFonts w:ascii="Times New Roman" w:eastAsia="Times New Roman" w:hAnsi="Times New Roman" w:cs="Times New Roman"/>
          <w:b/>
          <w:sz w:val="24"/>
          <w:szCs w:val="24"/>
          <w:lang w:eastAsia="sk-SK"/>
        </w:rPr>
      </w:pPr>
      <w:r w:rsidRPr="00892775">
        <w:rPr>
          <w:rFonts w:ascii="Times New Roman" w:eastAsia="Times New Roman" w:hAnsi="Times New Roman" w:cs="Times New Roman"/>
          <w:b/>
          <w:sz w:val="24"/>
          <w:szCs w:val="24"/>
          <w:lang w:eastAsia="sk-SK"/>
        </w:rPr>
        <w:t xml:space="preserve">° </w:t>
      </w:r>
      <w:r w:rsidRPr="00892775">
        <w:rPr>
          <w:rFonts w:ascii="Times New Roman" w:eastAsia="Times New Roman" w:hAnsi="Times New Roman" w:cs="Times New Roman"/>
          <w:sz w:val="24"/>
          <w:szCs w:val="24"/>
          <w:lang w:eastAsia="sk-SK"/>
        </w:rPr>
        <w:t>hra tanečných sprievodov /twist, bossa nova, blues, disco/</w:t>
      </w:r>
    </w:p>
    <w:p w:rsidR="00892775" w:rsidRPr="00892775" w:rsidRDefault="00892775" w:rsidP="00892775">
      <w:pPr>
        <w:spacing w:after="0" w:line="240" w:lineRule="auto"/>
        <w:rPr>
          <w:rFonts w:ascii="Times New Roman" w:eastAsia="Times New Roman" w:hAnsi="Times New Roman" w:cs="Times New Roman"/>
          <w:b/>
          <w:sz w:val="24"/>
          <w:szCs w:val="24"/>
          <w:lang w:eastAsia="sk-SK"/>
        </w:rPr>
      </w:pPr>
      <w:r w:rsidRPr="00892775">
        <w:rPr>
          <w:rFonts w:ascii="Times New Roman" w:eastAsia="Times New Roman" w:hAnsi="Times New Roman" w:cs="Times New Roman"/>
          <w:b/>
          <w:sz w:val="24"/>
          <w:szCs w:val="24"/>
          <w:lang w:eastAsia="sk-SK"/>
        </w:rPr>
        <w:t xml:space="preserve">° </w:t>
      </w:r>
      <w:r w:rsidRPr="00892775">
        <w:rPr>
          <w:rFonts w:ascii="Times New Roman" w:eastAsia="Times New Roman" w:hAnsi="Times New Roman" w:cs="Times New Roman"/>
          <w:sz w:val="24"/>
          <w:szCs w:val="24"/>
          <w:lang w:eastAsia="sk-SK"/>
        </w:rPr>
        <w:t>hra v nepárnom systéme /trioly, sextoly/</w:t>
      </w:r>
    </w:p>
    <w:p w:rsidR="00892775" w:rsidRPr="00892775" w:rsidRDefault="00892775" w:rsidP="00892775">
      <w:pPr>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b/>
          <w:sz w:val="24"/>
          <w:szCs w:val="24"/>
          <w:lang w:eastAsia="sk-SK"/>
        </w:rPr>
        <w:t xml:space="preserve">° </w:t>
      </w:r>
      <w:r w:rsidRPr="00892775">
        <w:rPr>
          <w:rFonts w:ascii="Times New Roman" w:eastAsia="Times New Roman" w:hAnsi="Times New Roman" w:cs="Times New Roman"/>
          <w:sz w:val="24"/>
          <w:szCs w:val="24"/>
          <w:lang w:eastAsia="sk-SK"/>
        </w:rPr>
        <w:t>akcentované šestnástky a trioly</w:t>
      </w:r>
    </w:p>
    <w:p w:rsidR="00892775" w:rsidRPr="00892775" w:rsidRDefault="00892775" w:rsidP="00892775">
      <w:pPr>
        <w:spacing w:after="0" w:line="240" w:lineRule="auto"/>
        <w:rPr>
          <w:rFonts w:ascii="Times New Roman" w:eastAsia="Times New Roman" w:hAnsi="Times New Roman" w:cs="Times New Roman"/>
          <w:b/>
          <w:sz w:val="24"/>
          <w:szCs w:val="24"/>
          <w:lang w:eastAsia="sk-SK"/>
        </w:rPr>
      </w:pPr>
    </w:p>
    <w:p w:rsidR="00892775" w:rsidRPr="00892775" w:rsidRDefault="00892775" w:rsidP="00892775">
      <w:pPr>
        <w:spacing w:after="0" w:line="240" w:lineRule="auto"/>
        <w:rPr>
          <w:rFonts w:ascii="Times New Roman" w:eastAsia="Times New Roman" w:hAnsi="Times New Roman" w:cs="Times New Roman"/>
          <w:b/>
          <w:sz w:val="24"/>
          <w:szCs w:val="24"/>
          <w:lang w:eastAsia="sk-SK"/>
        </w:rPr>
      </w:pPr>
      <w:r w:rsidRPr="00892775">
        <w:rPr>
          <w:rFonts w:ascii="Times New Roman" w:eastAsia="Times New Roman" w:hAnsi="Times New Roman" w:cs="Times New Roman"/>
          <w:b/>
          <w:sz w:val="24"/>
          <w:szCs w:val="24"/>
          <w:lang w:eastAsia="sk-SK"/>
        </w:rPr>
        <w:t>Hudobný materiál</w:t>
      </w:r>
    </w:p>
    <w:p w:rsidR="00892775" w:rsidRPr="00892775" w:rsidRDefault="00892775" w:rsidP="00892775">
      <w:pPr>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G. Chaffee – Sticking</w:t>
      </w:r>
    </w:p>
    <w:p w:rsidR="00892775" w:rsidRPr="00892775" w:rsidRDefault="00892775" w:rsidP="00892775">
      <w:pPr>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PAS International – Drum rudiments</w:t>
      </w:r>
    </w:p>
    <w:p w:rsidR="00892775" w:rsidRPr="00892775" w:rsidRDefault="00892775" w:rsidP="00892775">
      <w:pPr>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P. a J. Šprunk – Bicí nástroje</w:t>
      </w:r>
    </w:p>
    <w:p w:rsidR="00892775" w:rsidRPr="00892775" w:rsidRDefault="00892775" w:rsidP="00892775">
      <w:pPr>
        <w:spacing w:after="0" w:line="240" w:lineRule="auto"/>
        <w:rPr>
          <w:rFonts w:ascii="Times New Roman" w:eastAsia="Times New Roman" w:hAnsi="Times New Roman" w:cs="Times New Roman"/>
          <w:b/>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3"/>
        <w:gridCol w:w="4635"/>
      </w:tblGrid>
      <w:tr w:rsidR="00892775" w:rsidRPr="00892775" w:rsidTr="00892775">
        <w:tc>
          <w:tcPr>
            <w:tcW w:w="4871" w:type="dxa"/>
          </w:tcPr>
          <w:p w:rsidR="00892775" w:rsidRPr="00892775" w:rsidRDefault="00892775" w:rsidP="00892775">
            <w:pPr>
              <w:spacing w:after="0" w:line="240" w:lineRule="auto"/>
              <w:rPr>
                <w:rFonts w:ascii="Times New Roman" w:eastAsia="Times New Roman" w:hAnsi="Times New Roman" w:cs="Times New Roman"/>
                <w:b/>
                <w:sz w:val="24"/>
                <w:szCs w:val="24"/>
                <w:lang w:eastAsia="sk-SK"/>
              </w:rPr>
            </w:pPr>
            <w:r w:rsidRPr="00892775">
              <w:rPr>
                <w:rFonts w:ascii="Times New Roman" w:eastAsia="Times New Roman" w:hAnsi="Times New Roman" w:cs="Times New Roman"/>
                <w:b/>
                <w:sz w:val="24"/>
                <w:szCs w:val="24"/>
                <w:lang w:eastAsia="sk-SK"/>
              </w:rPr>
              <w:t>Kompetencie</w:t>
            </w:r>
          </w:p>
        </w:tc>
        <w:tc>
          <w:tcPr>
            <w:tcW w:w="4871" w:type="dxa"/>
          </w:tcPr>
          <w:p w:rsidR="00892775" w:rsidRPr="00892775" w:rsidRDefault="00892775" w:rsidP="00892775">
            <w:pPr>
              <w:spacing w:after="0" w:line="240" w:lineRule="auto"/>
              <w:rPr>
                <w:rFonts w:ascii="Times New Roman" w:eastAsia="Times New Roman" w:hAnsi="Times New Roman" w:cs="Times New Roman"/>
                <w:b/>
                <w:sz w:val="24"/>
                <w:szCs w:val="24"/>
                <w:lang w:eastAsia="sk-SK"/>
              </w:rPr>
            </w:pPr>
            <w:r w:rsidRPr="00892775">
              <w:rPr>
                <w:rFonts w:ascii="Times New Roman" w:eastAsia="Times New Roman" w:hAnsi="Times New Roman" w:cs="Times New Roman"/>
                <w:b/>
                <w:sz w:val="24"/>
                <w:szCs w:val="24"/>
                <w:lang w:eastAsia="sk-SK"/>
              </w:rPr>
              <w:t>Výstup</w:t>
            </w:r>
          </w:p>
        </w:tc>
      </w:tr>
      <w:tr w:rsidR="00892775" w:rsidRPr="00892775" w:rsidTr="00892775">
        <w:tc>
          <w:tcPr>
            <w:tcW w:w="4871" w:type="dxa"/>
          </w:tcPr>
          <w:p w:rsidR="00892775" w:rsidRPr="00892775" w:rsidRDefault="00892775" w:rsidP="00892775">
            <w:pPr>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b/>
                <w:sz w:val="24"/>
                <w:szCs w:val="24"/>
                <w:lang w:eastAsia="sk-SK"/>
              </w:rPr>
              <w:t xml:space="preserve">- </w:t>
            </w:r>
            <w:r w:rsidRPr="00892775">
              <w:rPr>
                <w:rFonts w:ascii="Times New Roman" w:eastAsia="Times New Roman" w:hAnsi="Times New Roman" w:cs="Times New Roman"/>
                <w:sz w:val="24"/>
                <w:szCs w:val="24"/>
                <w:lang w:eastAsia="sk-SK"/>
              </w:rPr>
              <w:t>ovládanie učiva, rudimentov na malom bubne a na celej súprave</w:t>
            </w:r>
          </w:p>
          <w:p w:rsidR="00892775" w:rsidRPr="00892775" w:rsidRDefault="00892775" w:rsidP="00892775">
            <w:pPr>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ovládanie akcentov na malom bubne a na celej súprave</w:t>
            </w:r>
          </w:p>
          <w:p w:rsidR="00892775" w:rsidRPr="00892775" w:rsidRDefault="00892775" w:rsidP="00892775">
            <w:pPr>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hra s dynamikou</w:t>
            </w:r>
          </w:p>
        </w:tc>
        <w:tc>
          <w:tcPr>
            <w:tcW w:w="4871" w:type="dxa"/>
          </w:tcPr>
          <w:p w:rsidR="00892775" w:rsidRPr="00892775" w:rsidRDefault="00892775" w:rsidP="00892775">
            <w:pPr>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b/>
                <w:sz w:val="24"/>
                <w:szCs w:val="24"/>
                <w:lang w:eastAsia="sk-SK"/>
              </w:rPr>
              <w:t xml:space="preserve">- </w:t>
            </w:r>
            <w:r w:rsidRPr="00892775">
              <w:rPr>
                <w:rFonts w:ascii="Times New Roman" w:eastAsia="Times New Roman" w:hAnsi="Times New Roman" w:cs="Times New Roman"/>
                <w:sz w:val="24"/>
                <w:szCs w:val="24"/>
                <w:lang w:eastAsia="sk-SK"/>
              </w:rPr>
              <w:t>ovládanie hry z listu</w:t>
            </w:r>
          </w:p>
          <w:p w:rsidR="00892775" w:rsidRPr="00892775" w:rsidRDefault="00892775" w:rsidP="00892775">
            <w:pPr>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pravidelné a presné hranie na celej bicej súprave</w:t>
            </w:r>
          </w:p>
          <w:p w:rsidR="00892775" w:rsidRPr="00892775" w:rsidRDefault="00892775" w:rsidP="00892775">
            <w:pPr>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sz w:val="24"/>
                <w:szCs w:val="24"/>
                <w:lang w:eastAsia="sk-SK"/>
              </w:rPr>
              <w:t>- ovládanie troch tanečných sprievodov a troch etúd</w:t>
            </w:r>
          </w:p>
        </w:tc>
      </w:tr>
    </w:tbl>
    <w:p w:rsidR="00892775" w:rsidRPr="00892775" w:rsidRDefault="00892775" w:rsidP="00892775">
      <w:pPr>
        <w:spacing w:after="0" w:line="240" w:lineRule="auto"/>
        <w:rPr>
          <w:rFonts w:ascii="Times New Roman" w:eastAsia="Times New Roman" w:hAnsi="Times New Roman" w:cs="Times New Roman"/>
          <w:b/>
          <w:sz w:val="24"/>
          <w:szCs w:val="24"/>
          <w:lang w:eastAsia="sk-SK"/>
        </w:rPr>
      </w:pPr>
    </w:p>
    <w:p w:rsidR="00892775" w:rsidRPr="00892775" w:rsidRDefault="00892775" w:rsidP="00892775">
      <w:pPr>
        <w:spacing w:after="0" w:line="240" w:lineRule="auto"/>
        <w:rPr>
          <w:rFonts w:ascii="Times New Roman" w:eastAsia="Times New Roman" w:hAnsi="Times New Roman" w:cs="Times New Roman"/>
          <w:sz w:val="24"/>
          <w:szCs w:val="24"/>
          <w:lang w:eastAsia="sk-SK"/>
        </w:rPr>
      </w:pPr>
      <w:r w:rsidRPr="00892775">
        <w:rPr>
          <w:rFonts w:ascii="Times New Roman" w:eastAsia="Times New Roman" w:hAnsi="Times New Roman" w:cs="Times New Roman"/>
          <w:b/>
          <w:sz w:val="24"/>
          <w:szCs w:val="24"/>
          <w:lang w:eastAsia="sk-SK"/>
        </w:rPr>
        <w:t>Metodické a didaktické pokyny</w:t>
      </w:r>
      <w:r w:rsidRPr="00892775">
        <w:rPr>
          <w:rFonts w:ascii="Times New Roman" w:eastAsia="Times New Roman" w:hAnsi="Times New Roman" w:cs="Times New Roman"/>
          <w:sz w:val="24"/>
          <w:szCs w:val="24"/>
          <w:lang w:eastAsia="sk-SK"/>
        </w:rPr>
        <w:t xml:space="preserve">    </w:t>
      </w:r>
    </w:p>
    <w:p w:rsidR="00892775" w:rsidRPr="00892775" w:rsidRDefault="00892775" w:rsidP="00892775">
      <w:pPr>
        <w:spacing w:after="0" w:line="240" w:lineRule="auto"/>
        <w:rPr>
          <w:rFonts w:ascii="Times New Roman" w:eastAsia="Times New Roman" w:hAnsi="Times New Roman" w:cs="Times New Roman"/>
          <w:b/>
          <w:sz w:val="24"/>
          <w:szCs w:val="24"/>
          <w:lang w:eastAsia="sk-SK"/>
        </w:rPr>
      </w:pPr>
      <w:r w:rsidRPr="00892775">
        <w:rPr>
          <w:rFonts w:ascii="Times New Roman" w:eastAsia="Times New Roman" w:hAnsi="Times New Roman" w:cs="Times New Roman"/>
          <w:sz w:val="24"/>
          <w:szCs w:val="24"/>
          <w:lang w:eastAsia="sk-SK"/>
        </w:rPr>
        <w:t xml:space="preserve">     Zmyslom štúdia je dosiahnutie muzikality a technickej vyspelosti s takými melódiami, aby žiak mal radosť z hrania a cvičenia. Treba inšpirovať žiaka, aby sám, /bez nútenia/ cvičil pravidelne  a správne. </w:t>
      </w:r>
    </w:p>
    <w:p w:rsidR="00892775" w:rsidRPr="00892775" w:rsidRDefault="00892775" w:rsidP="00892775">
      <w:pPr>
        <w:spacing w:after="0" w:line="240" w:lineRule="auto"/>
        <w:rPr>
          <w:rFonts w:ascii="Times New Roman" w:eastAsia="Times New Roman" w:hAnsi="Times New Roman" w:cs="Times New Roman"/>
          <w:sz w:val="24"/>
          <w:szCs w:val="24"/>
          <w:lang w:eastAsia="sk-SK"/>
        </w:rPr>
      </w:pPr>
    </w:p>
    <w:p w:rsidR="00D32E0D" w:rsidRDefault="00D32E0D" w:rsidP="00D32E0D">
      <w:pPr>
        <w:pStyle w:val="Default"/>
        <w:jc w:val="center"/>
        <w:rPr>
          <w:b/>
          <w:bCs/>
          <w:sz w:val="22"/>
          <w:szCs w:val="22"/>
        </w:rPr>
      </w:pPr>
      <w:r>
        <w:rPr>
          <w:b/>
          <w:bCs/>
          <w:sz w:val="22"/>
          <w:szCs w:val="22"/>
        </w:rPr>
        <w:t>3. ročník, 1. časť</w:t>
      </w:r>
    </w:p>
    <w:p w:rsidR="00D32E0D" w:rsidRDefault="00D32E0D" w:rsidP="00D32E0D">
      <w:pPr>
        <w:pStyle w:val="Default"/>
        <w:jc w:val="center"/>
        <w:rPr>
          <w:b/>
          <w:bCs/>
          <w:sz w:val="22"/>
          <w:szCs w:val="22"/>
        </w:rPr>
      </w:pPr>
    </w:p>
    <w:p w:rsidR="00D32E0D" w:rsidRDefault="00D32E0D" w:rsidP="00D32E0D">
      <w:pPr>
        <w:pStyle w:val="Default"/>
        <w:jc w:val="center"/>
        <w:rPr>
          <w:sz w:val="22"/>
          <w:szCs w:val="22"/>
        </w:rPr>
      </w:pPr>
      <w:r>
        <w:rPr>
          <w:b/>
          <w:bCs/>
          <w:sz w:val="22"/>
          <w:szCs w:val="22"/>
        </w:rPr>
        <w:t xml:space="preserve">POČET HODÍN TÝŽDENNE: </w:t>
      </w:r>
      <w:r>
        <w:rPr>
          <w:sz w:val="22"/>
          <w:szCs w:val="22"/>
        </w:rPr>
        <w:t>1,5 (individuálne vyučovanie, 2x týždenne)</w:t>
      </w:r>
    </w:p>
    <w:p w:rsidR="00D32E0D" w:rsidRDefault="00D32E0D" w:rsidP="00D32E0D">
      <w:pPr>
        <w:pStyle w:val="Default"/>
        <w:spacing w:after="26"/>
        <w:rPr>
          <w:sz w:val="22"/>
          <w:szCs w:val="22"/>
        </w:rPr>
      </w:pPr>
    </w:p>
    <w:p w:rsidR="00D32E0D" w:rsidRDefault="00D32E0D" w:rsidP="00D32E0D">
      <w:pPr>
        <w:pStyle w:val="Default"/>
        <w:spacing w:after="26"/>
        <w:rPr>
          <w:sz w:val="22"/>
          <w:szCs w:val="22"/>
        </w:rPr>
      </w:pPr>
      <w:r>
        <w:rPr>
          <w:b/>
          <w:bCs/>
          <w:sz w:val="22"/>
          <w:szCs w:val="22"/>
        </w:rPr>
        <w:t xml:space="preserve">CIELE: </w:t>
      </w:r>
      <w:r>
        <w:rPr>
          <w:sz w:val="22"/>
          <w:szCs w:val="22"/>
        </w:rPr>
        <w:t xml:space="preserve">Rozvíjať rytmické cítenie, pocit istoty a kultúru prejavu. Rozšíriť dynamickú škálu od pp – ff. Nácvik cvičení v rôznych tempách. </w:t>
      </w:r>
    </w:p>
    <w:p w:rsidR="00D32E0D" w:rsidRDefault="00D32E0D" w:rsidP="00D32E0D">
      <w:pPr>
        <w:pStyle w:val="Default"/>
        <w:rPr>
          <w:sz w:val="22"/>
          <w:szCs w:val="22"/>
        </w:rPr>
      </w:pPr>
      <w:r>
        <w:rPr>
          <w:b/>
          <w:bCs/>
          <w:sz w:val="22"/>
          <w:szCs w:val="22"/>
        </w:rPr>
        <w:t xml:space="preserve">OBSAH: </w:t>
      </w:r>
      <w:r>
        <w:rPr>
          <w:sz w:val="22"/>
          <w:szCs w:val="22"/>
        </w:rPr>
        <w:t>Delenie doby na 2, 4 a 6 nižších hodnôt. Hra v 2/2 a osminových taktov. Paradidlové cvičenia. Bodkovaný rytmus, pravidelné a nepravidelné delenie doby, vír tlakový s dvojitými údermi.</w:t>
      </w:r>
    </w:p>
    <w:p w:rsidR="00D32E0D" w:rsidRDefault="00D32E0D" w:rsidP="00D32E0D">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508"/>
        <w:gridCol w:w="4509"/>
      </w:tblGrid>
      <w:tr w:rsidR="00D32E0D" w:rsidTr="0019308A">
        <w:trPr>
          <w:trHeight w:val="98"/>
        </w:trPr>
        <w:tc>
          <w:tcPr>
            <w:tcW w:w="4508" w:type="dxa"/>
          </w:tcPr>
          <w:p w:rsidR="00D32E0D" w:rsidRDefault="00D32E0D" w:rsidP="0019308A">
            <w:pPr>
              <w:pStyle w:val="Default"/>
              <w:rPr>
                <w:sz w:val="22"/>
                <w:szCs w:val="22"/>
              </w:rPr>
            </w:pPr>
            <w:r>
              <w:rPr>
                <w:b/>
                <w:bCs/>
                <w:sz w:val="22"/>
                <w:szCs w:val="22"/>
              </w:rPr>
              <w:t xml:space="preserve">OBSAHOVÝ ŠTANDARD - KOMPETENCIE: </w:t>
            </w:r>
          </w:p>
        </w:tc>
        <w:tc>
          <w:tcPr>
            <w:tcW w:w="4508" w:type="dxa"/>
          </w:tcPr>
          <w:p w:rsidR="00D32E0D" w:rsidRDefault="00D32E0D" w:rsidP="0019308A">
            <w:pPr>
              <w:pStyle w:val="Default"/>
              <w:rPr>
                <w:sz w:val="22"/>
                <w:szCs w:val="22"/>
              </w:rPr>
            </w:pPr>
            <w:r>
              <w:rPr>
                <w:b/>
                <w:bCs/>
                <w:sz w:val="22"/>
                <w:szCs w:val="22"/>
              </w:rPr>
              <w:t>VÝKONOVÉ ŠTANDARDY - VÝSTUPY:</w:t>
            </w:r>
          </w:p>
        </w:tc>
      </w:tr>
      <w:tr w:rsidR="00D32E0D" w:rsidTr="0019308A">
        <w:trPr>
          <w:trHeight w:val="80"/>
        </w:trPr>
        <w:tc>
          <w:tcPr>
            <w:tcW w:w="9017" w:type="dxa"/>
            <w:gridSpan w:val="2"/>
          </w:tcPr>
          <w:p w:rsidR="00D32E0D" w:rsidRDefault="00D32E0D" w:rsidP="0019308A">
            <w:pPr>
              <w:pStyle w:val="Default"/>
              <w:rPr>
                <w:sz w:val="22"/>
                <w:szCs w:val="22"/>
              </w:rPr>
            </w:pPr>
          </w:p>
        </w:tc>
      </w:tr>
      <w:tr w:rsidR="00D32E0D" w:rsidTr="0019308A">
        <w:trPr>
          <w:trHeight w:val="1991"/>
        </w:trPr>
        <w:tc>
          <w:tcPr>
            <w:tcW w:w="4508" w:type="dxa"/>
          </w:tcPr>
          <w:p w:rsidR="00D32E0D" w:rsidRDefault="00D32E0D" w:rsidP="0019308A">
            <w:pPr>
              <w:pStyle w:val="Default"/>
              <w:rPr>
                <w:sz w:val="22"/>
                <w:szCs w:val="22"/>
              </w:rPr>
            </w:pPr>
            <w:r>
              <w:rPr>
                <w:sz w:val="22"/>
                <w:szCs w:val="22"/>
              </w:rPr>
              <w:lastRenderedPageBreak/>
              <w:t xml:space="preserve">Nácvik dvojitých úderov, paradidly, tlakový vír v rôznych tempách ,dynamike a sile. Hra na malom bubne: 10 etúd podľa notového výberu. Hra na xylofóne: Stupnice do 3# a 3 b (2 oktávy smerom hore a dole), rozložený akord, obraty v stupnici v šestnástinách. 2 - 3 ľudových alebo umelých piesní (úpravy). Prednesy menej náročných skladieb. Sprievod iného melodického nástroja. Bicia súprava: základné jednoduché rytmy(veľký bubon ,malý bubon, hi hat ,činel ) Hra z listu </w:t>
            </w:r>
          </w:p>
        </w:tc>
        <w:tc>
          <w:tcPr>
            <w:tcW w:w="4508" w:type="dxa"/>
          </w:tcPr>
          <w:p w:rsidR="00D32E0D" w:rsidRDefault="00D32E0D" w:rsidP="0019308A">
            <w:pPr>
              <w:pStyle w:val="Default"/>
              <w:rPr>
                <w:sz w:val="22"/>
                <w:szCs w:val="22"/>
              </w:rPr>
            </w:pPr>
            <w:r>
              <w:rPr>
                <w:i/>
                <w:iCs/>
                <w:sz w:val="22"/>
                <w:szCs w:val="22"/>
              </w:rPr>
              <w:t xml:space="preserve">Hra na malom bubne: </w:t>
            </w:r>
            <w:r>
              <w:rPr>
                <w:sz w:val="22"/>
                <w:szCs w:val="22"/>
              </w:rPr>
              <w:t xml:space="preserve">Jozef Tuzar: 1 etuda pre malý bubon , hra z nôt. </w:t>
            </w:r>
            <w:r>
              <w:rPr>
                <w:i/>
                <w:iCs/>
                <w:sz w:val="22"/>
                <w:szCs w:val="22"/>
              </w:rPr>
              <w:t xml:space="preserve">Hra na xylofóne: </w:t>
            </w:r>
            <w:r>
              <w:rPr>
                <w:sz w:val="22"/>
                <w:szCs w:val="22"/>
              </w:rPr>
              <w:t xml:space="preserve">1 skladba primeranej náročnosti sólová hra (úprava) hra naspamäť, alebo sprievod iného melodického nástroja. Verejné vystúpenie najmenej 1x v rámci polroka. Sluchovo-rytmická oblasť: Rytmicko-melodické hry na ozveny, na otázku a odpoveď. Motorická analýza taktu a motorického rytmu zvukovej ukážky (klavír, gitara, CD, počítač). </w:t>
            </w:r>
          </w:p>
        </w:tc>
      </w:tr>
    </w:tbl>
    <w:p w:rsidR="00D32E0D" w:rsidRDefault="00D32E0D" w:rsidP="00D32E0D"/>
    <w:p w:rsidR="00D32E0D" w:rsidRDefault="00D32E0D" w:rsidP="00D32E0D">
      <w:pPr>
        <w:pStyle w:val="Default"/>
        <w:rPr>
          <w:b/>
          <w:bCs/>
          <w:sz w:val="22"/>
          <w:szCs w:val="22"/>
        </w:rPr>
      </w:pPr>
      <w:r>
        <w:rPr>
          <w:b/>
          <w:bCs/>
          <w:sz w:val="22"/>
          <w:szCs w:val="22"/>
        </w:rPr>
        <w:t xml:space="preserve">NOTOVÝ MATERIÁL: </w:t>
      </w:r>
    </w:p>
    <w:p w:rsidR="00D32E0D" w:rsidRDefault="00D32E0D" w:rsidP="00D32E0D">
      <w:pPr>
        <w:pStyle w:val="Default"/>
        <w:rPr>
          <w:sz w:val="22"/>
          <w:szCs w:val="22"/>
        </w:rPr>
      </w:pPr>
      <w:r>
        <w:rPr>
          <w:sz w:val="22"/>
          <w:szCs w:val="22"/>
        </w:rPr>
        <w:t xml:space="preserve">P. a J. Šprunk: Bicie nástroje </w:t>
      </w:r>
    </w:p>
    <w:p w:rsidR="00D32E0D" w:rsidRDefault="00D32E0D" w:rsidP="00D32E0D">
      <w:pPr>
        <w:pStyle w:val="Default"/>
        <w:rPr>
          <w:sz w:val="22"/>
          <w:szCs w:val="22"/>
        </w:rPr>
      </w:pPr>
      <w:r>
        <w:rPr>
          <w:sz w:val="22"/>
          <w:szCs w:val="22"/>
        </w:rPr>
        <w:t xml:space="preserve">E. Keune: Schlaginstrumente – Klaine tromel </w:t>
      </w:r>
    </w:p>
    <w:p w:rsidR="00D32E0D" w:rsidRDefault="00D32E0D" w:rsidP="00D32E0D">
      <w:pPr>
        <w:pStyle w:val="Default"/>
        <w:rPr>
          <w:sz w:val="22"/>
          <w:szCs w:val="22"/>
        </w:rPr>
      </w:pPr>
      <w:r>
        <w:rPr>
          <w:sz w:val="22"/>
          <w:szCs w:val="22"/>
        </w:rPr>
        <w:t xml:space="preserve">J. Tuzar: Etudy pre malý bubon </w:t>
      </w:r>
    </w:p>
    <w:p w:rsidR="00D32E0D" w:rsidRDefault="00D32E0D" w:rsidP="00D32E0D">
      <w:pPr>
        <w:pStyle w:val="Default"/>
        <w:rPr>
          <w:sz w:val="22"/>
          <w:szCs w:val="22"/>
        </w:rPr>
      </w:pPr>
      <w:r>
        <w:rPr>
          <w:sz w:val="22"/>
          <w:szCs w:val="22"/>
        </w:rPr>
        <w:t xml:space="preserve">R. Knauer: Škola pre malý bubon </w:t>
      </w:r>
    </w:p>
    <w:p w:rsidR="00D32E0D" w:rsidRPr="00975E81" w:rsidRDefault="00D32E0D" w:rsidP="00D32E0D">
      <w:pPr>
        <w:pStyle w:val="Default"/>
        <w:rPr>
          <w:sz w:val="22"/>
          <w:szCs w:val="22"/>
        </w:rPr>
      </w:pPr>
      <w:r>
        <w:rPr>
          <w:sz w:val="22"/>
          <w:szCs w:val="22"/>
        </w:rPr>
        <w:t xml:space="preserve">P.Schenzer Škola hry na biciu súpravu Xylofón – úpravy ľudových alebo umelých piesní </w:t>
      </w:r>
    </w:p>
    <w:p w:rsidR="00D32E0D" w:rsidRDefault="00D32E0D" w:rsidP="00D32E0D">
      <w:pPr>
        <w:pStyle w:val="Default"/>
        <w:rPr>
          <w:b/>
          <w:bCs/>
          <w:sz w:val="23"/>
          <w:szCs w:val="23"/>
        </w:rPr>
      </w:pPr>
    </w:p>
    <w:p w:rsidR="00D32E0D" w:rsidRDefault="00D32E0D" w:rsidP="00D32E0D">
      <w:pPr>
        <w:pStyle w:val="Default"/>
        <w:rPr>
          <w:sz w:val="23"/>
          <w:szCs w:val="23"/>
        </w:rPr>
      </w:pPr>
      <w:r>
        <w:rPr>
          <w:b/>
          <w:bCs/>
          <w:sz w:val="23"/>
          <w:szCs w:val="23"/>
        </w:rPr>
        <w:t xml:space="preserve">DIDAKTICKÉ POSTUPY A METÓDY PRÁCE: </w:t>
      </w:r>
      <w:r>
        <w:rPr>
          <w:sz w:val="23"/>
          <w:szCs w:val="23"/>
        </w:rPr>
        <w:t xml:space="preserve">snažiť sa dosiahnuť vhodným spôsobom v rámci intelektu žiaka o stanovenú učebnú látku ,stále kontrolovať žiaka a viest ho k dokonale súhre rúk a nôh. Začať používať prsty pri dvojitých úderoch ,cvičiť držanie paličiek pri tlakovom víre získavať jemnú motoriku do palca a ukazováka. Pri xylofóne pomaly získavať periférne videnie nôt a xylofónu, nácvik vzdialených intervalov. Bicia súprava: koordinácia končatín, vyváženosť úderov na hi-hat veľký a malý bubon. Základne rytmy 4/4 takte. Prirodzeným spôsobom, primerane veku pestovať rytmické cítenie, v prípade šikovnejších žiakov aj agogické </w:t>
      </w:r>
    </w:p>
    <w:p w:rsidR="00D32E0D" w:rsidRDefault="00D32E0D" w:rsidP="00D32E0D">
      <w:pPr>
        <w:pStyle w:val="Default"/>
        <w:rPr>
          <w:sz w:val="23"/>
          <w:szCs w:val="23"/>
        </w:rPr>
      </w:pPr>
      <w:r>
        <w:rPr>
          <w:sz w:val="23"/>
          <w:szCs w:val="23"/>
        </w:rPr>
        <w:t xml:space="preserve">cítenie. </w:t>
      </w:r>
    </w:p>
    <w:p w:rsidR="00D32E0D" w:rsidRDefault="00D32E0D" w:rsidP="00D32E0D"/>
    <w:p w:rsidR="00D32E0D" w:rsidRDefault="00D32E0D" w:rsidP="00D32E0D"/>
    <w:p w:rsidR="00D32E0D" w:rsidRDefault="00D32E0D" w:rsidP="00D32E0D">
      <w:pPr>
        <w:jc w:val="center"/>
        <w:rPr>
          <w:rFonts w:ascii="Times New Roman" w:hAnsi="Times New Roman" w:cs="Times New Roman"/>
          <w:b/>
          <w:bCs/>
          <w:sz w:val="24"/>
          <w:szCs w:val="24"/>
        </w:rPr>
      </w:pPr>
      <w:r>
        <w:rPr>
          <w:rFonts w:ascii="Times New Roman" w:hAnsi="Times New Roman" w:cs="Times New Roman"/>
          <w:b/>
          <w:bCs/>
          <w:sz w:val="24"/>
          <w:szCs w:val="24"/>
        </w:rPr>
        <w:t>4. ročník, 1. časť</w:t>
      </w:r>
    </w:p>
    <w:p w:rsidR="00D32E0D" w:rsidRDefault="00D32E0D" w:rsidP="00D32E0D">
      <w:pPr>
        <w:rPr>
          <w:rFonts w:ascii="Times New Roman" w:hAnsi="Times New Roman" w:cs="Times New Roman"/>
          <w:sz w:val="24"/>
          <w:szCs w:val="24"/>
        </w:rPr>
      </w:pPr>
      <w:r w:rsidRPr="00F17E14">
        <w:rPr>
          <w:rFonts w:ascii="Times New Roman" w:hAnsi="Times New Roman" w:cs="Times New Roman"/>
          <w:b/>
          <w:bCs/>
          <w:sz w:val="24"/>
          <w:szCs w:val="24"/>
        </w:rPr>
        <w:t xml:space="preserve">POČET HODÍN TÝŢDENNE: </w:t>
      </w:r>
      <w:r w:rsidRPr="00F17E14">
        <w:rPr>
          <w:rFonts w:ascii="Times New Roman" w:hAnsi="Times New Roman" w:cs="Times New Roman"/>
          <w:sz w:val="24"/>
          <w:szCs w:val="24"/>
        </w:rPr>
        <w:t xml:space="preserve">1,5 </w:t>
      </w:r>
      <w:r>
        <w:rPr>
          <w:rFonts w:ascii="Times New Roman" w:hAnsi="Times New Roman" w:cs="Times New Roman"/>
          <w:sz w:val="24"/>
          <w:szCs w:val="24"/>
        </w:rPr>
        <w:t>(individuálne vyučovanie, 2x týž</w:t>
      </w:r>
      <w:r w:rsidRPr="00F17E14">
        <w:rPr>
          <w:rFonts w:ascii="Times New Roman" w:hAnsi="Times New Roman" w:cs="Times New Roman"/>
          <w:sz w:val="24"/>
          <w:szCs w:val="24"/>
        </w:rPr>
        <w:t xml:space="preserve">denne) </w:t>
      </w:r>
    </w:p>
    <w:p w:rsidR="00D32E0D" w:rsidRDefault="00D32E0D" w:rsidP="00D32E0D">
      <w:pPr>
        <w:rPr>
          <w:rFonts w:ascii="Times New Roman" w:hAnsi="Times New Roman" w:cs="Times New Roman"/>
          <w:sz w:val="24"/>
          <w:szCs w:val="24"/>
        </w:rPr>
      </w:pPr>
      <w:r w:rsidRPr="00F17E14">
        <w:rPr>
          <w:rFonts w:ascii="Times New Roman" w:hAnsi="Times New Roman" w:cs="Times New Roman"/>
          <w:b/>
          <w:bCs/>
          <w:sz w:val="24"/>
          <w:szCs w:val="24"/>
        </w:rPr>
        <w:t xml:space="preserve">CIELE: </w:t>
      </w:r>
      <w:r w:rsidRPr="00F17E14">
        <w:rPr>
          <w:rFonts w:ascii="Times New Roman" w:hAnsi="Times New Roman" w:cs="Times New Roman"/>
          <w:sz w:val="24"/>
          <w:szCs w:val="24"/>
        </w:rPr>
        <w:t>r</w:t>
      </w:r>
      <w:r>
        <w:rPr>
          <w:rFonts w:ascii="Times New Roman" w:hAnsi="Times New Roman" w:cs="Times New Roman"/>
          <w:sz w:val="24"/>
          <w:szCs w:val="24"/>
        </w:rPr>
        <w:t>ozvoj technickej zručnosti, vyváž</w:t>
      </w:r>
      <w:r w:rsidRPr="00F17E14">
        <w:rPr>
          <w:rFonts w:ascii="Times New Roman" w:hAnsi="Times New Roman" w:cs="Times New Roman"/>
          <w:sz w:val="24"/>
          <w:szCs w:val="24"/>
        </w:rPr>
        <w:t>enosti rúk, smerujúcej k zvládnutiu základných dynamických odtieňov v strednom tempe. Dosiahnuť čistotu úderov po stránke dynamickej a rytmickej.</w:t>
      </w:r>
    </w:p>
    <w:p w:rsidR="00D32E0D" w:rsidRPr="00444240" w:rsidRDefault="00D32E0D" w:rsidP="00D32E0D">
      <w:pPr>
        <w:rPr>
          <w:rFonts w:ascii="Times New Roman" w:hAnsi="Times New Roman" w:cs="Times New Roman"/>
          <w:sz w:val="24"/>
          <w:szCs w:val="24"/>
        </w:rPr>
      </w:pPr>
      <w:r w:rsidRPr="00444240">
        <w:rPr>
          <w:rFonts w:ascii="Times New Roman" w:hAnsi="Times New Roman" w:cs="Times New Roman"/>
          <w:b/>
          <w:bCs/>
          <w:sz w:val="24"/>
          <w:szCs w:val="24"/>
        </w:rPr>
        <w:t xml:space="preserve">OBSAH: </w:t>
      </w:r>
      <w:r w:rsidRPr="00444240">
        <w:rPr>
          <w:rFonts w:ascii="Times New Roman" w:hAnsi="Times New Roman" w:cs="Times New Roman"/>
          <w:sz w:val="24"/>
          <w:szCs w:val="24"/>
        </w:rPr>
        <w:t>Hra štvrťových, osminových a šestnástinových nôt v rôznych dynamických stupňoch.</w:t>
      </w:r>
      <w:r>
        <w:rPr>
          <w:rFonts w:ascii="Times New Roman" w:hAnsi="Times New Roman" w:cs="Times New Roman"/>
          <w:sz w:val="24"/>
          <w:szCs w:val="24"/>
        </w:rPr>
        <w:t xml:space="preserve"> </w:t>
      </w:r>
      <w:r w:rsidRPr="00444240">
        <w:rPr>
          <w:rFonts w:ascii="Times New Roman" w:hAnsi="Times New Roman" w:cs="Times New Roman"/>
          <w:sz w:val="24"/>
          <w:szCs w:val="24"/>
        </w:rPr>
        <w:t>Noty s botkou . Ovládajú pedálovú techniku, rozkla</w:t>
      </w:r>
      <w:r>
        <w:rPr>
          <w:rFonts w:ascii="Times New Roman" w:hAnsi="Times New Roman" w:cs="Times New Roman"/>
          <w:sz w:val="24"/>
          <w:szCs w:val="24"/>
        </w:rPr>
        <w:t>dovú koordináciu rúk a nôh (veľ</w:t>
      </w:r>
      <w:r w:rsidRPr="00444240">
        <w:rPr>
          <w:rFonts w:ascii="Times New Roman" w:hAnsi="Times New Roman" w:cs="Times New Roman"/>
          <w:sz w:val="24"/>
          <w:szCs w:val="24"/>
        </w:rPr>
        <w:t>ký bubon, malý bubon, dva tomy a hi-hat na prvú časť doby); Hra štvrťových a osminových taktov. Nácvik jednoduchých a dvojitých paradidlov v rozdielnych tempách + trojitý paradidel. Cvičenia s akcentami pri pravidelnom delení doby. Nácvik tlakového víru vo štvrťovej a osminovej note s legátom;. ovládajú hru osminovej a šestnástinovej synkopy a ligatúry;</w:t>
      </w:r>
    </w:p>
    <w:tbl>
      <w:tblPr>
        <w:tblW w:w="0" w:type="auto"/>
        <w:tblBorders>
          <w:top w:val="nil"/>
          <w:left w:val="nil"/>
          <w:bottom w:val="nil"/>
          <w:right w:val="nil"/>
        </w:tblBorders>
        <w:tblLayout w:type="fixed"/>
        <w:tblLook w:val="0000" w:firstRow="0" w:lastRow="0" w:firstColumn="0" w:lastColumn="0" w:noHBand="0" w:noVBand="0"/>
      </w:tblPr>
      <w:tblGrid>
        <w:gridCol w:w="4401"/>
        <w:gridCol w:w="4401"/>
      </w:tblGrid>
      <w:tr w:rsidR="00D32E0D" w:rsidRPr="00444240" w:rsidTr="0019308A">
        <w:trPr>
          <w:trHeight w:val="243"/>
        </w:trPr>
        <w:tc>
          <w:tcPr>
            <w:tcW w:w="4401" w:type="dxa"/>
          </w:tcPr>
          <w:p w:rsidR="00D32E0D" w:rsidRPr="00444240" w:rsidRDefault="00D32E0D" w:rsidP="0019308A">
            <w:pPr>
              <w:pStyle w:val="Default"/>
            </w:pPr>
            <w:r w:rsidRPr="00444240">
              <w:rPr>
                <w:b/>
                <w:bCs/>
              </w:rPr>
              <w:t xml:space="preserve">OBSAHOVÝ ŠTANDARD - KOMPETENCIE: </w:t>
            </w:r>
          </w:p>
        </w:tc>
        <w:tc>
          <w:tcPr>
            <w:tcW w:w="4401" w:type="dxa"/>
          </w:tcPr>
          <w:p w:rsidR="00D32E0D" w:rsidRPr="00444240" w:rsidRDefault="00D32E0D" w:rsidP="0019308A">
            <w:pPr>
              <w:pStyle w:val="Default"/>
            </w:pPr>
            <w:r w:rsidRPr="00444240">
              <w:rPr>
                <w:b/>
                <w:bCs/>
              </w:rPr>
              <w:t xml:space="preserve">VÝKONOVÉ ŠTANDARDY - VÝSTUPY: </w:t>
            </w:r>
          </w:p>
        </w:tc>
      </w:tr>
      <w:tr w:rsidR="00D32E0D" w:rsidRPr="00444240" w:rsidTr="0019308A">
        <w:trPr>
          <w:trHeight w:val="2864"/>
        </w:trPr>
        <w:tc>
          <w:tcPr>
            <w:tcW w:w="4401" w:type="dxa"/>
          </w:tcPr>
          <w:p w:rsidR="00D32E0D" w:rsidRPr="00444240" w:rsidRDefault="00D32E0D" w:rsidP="0019308A">
            <w:pPr>
              <w:pStyle w:val="Default"/>
            </w:pPr>
            <w:r w:rsidRPr="00444240">
              <w:lastRenderedPageBreak/>
              <w:t xml:space="preserve">Rozvoj technickej vyspelosti v súlade s obsahom, správny posed pri hraní, oboznámenie sa s viacerými druhmi bicích nástrojov (prechody v rámci súpravy, činely a pod). </w:t>
            </w:r>
            <w:r w:rsidRPr="00444240">
              <w:rPr>
                <w:i/>
                <w:iCs/>
              </w:rPr>
              <w:t xml:space="preserve">Hra na súprave bicích nástrojov: </w:t>
            </w:r>
            <w:r w:rsidRPr="00444240">
              <w:t xml:space="preserve">Jozef Tuzar: Etudy pre malý bubon Iné etudy alebo skladby podľa výberu učiteľa. Vlastné improvizácie. </w:t>
            </w:r>
            <w:r w:rsidRPr="00444240">
              <w:rPr>
                <w:i/>
                <w:iCs/>
              </w:rPr>
              <w:t xml:space="preserve">Hra na xylofóne: </w:t>
            </w:r>
            <w:r w:rsidRPr="00444240">
              <w:t xml:space="preserve">Stupnice do 4 # a 4 b a T 5ak a obraty (2 oktávy). 3 - 5 ľudových alebo umelých piesní (úpravy). </w:t>
            </w:r>
            <w:r w:rsidRPr="00444240">
              <w:rPr>
                <w:i/>
                <w:iCs/>
              </w:rPr>
              <w:t xml:space="preserve">Sprievod </w:t>
            </w:r>
            <w:r w:rsidRPr="00444240">
              <w:t>iného melodického nástroja. Hra z listu. Orientácia v notovom zápise v rozsahu f – c3 (nutné zohľadniť rozsah</w:t>
            </w:r>
            <w:r>
              <w:t xml:space="preserve"> nástroja a použ</w:t>
            </w:r>
            <w:r w:rsidRPr="00444240">
              <w:t xml:space="preserve">iť posunutie oktáv oproti zápisu). </w:t>
            </w:r>
          </w:p>
        </w:tc>
        <w:tc>
          <w:tcPr>
            <w:tcW w:w="4401" w:type="dxa"/>
          </w:tcPr>
          <w:p w:rsidR="00D32E0D" w:rsidRPr="00444240" w:rsidRDefault="00D32E0D" w:rsidP="0019308A">
            <w:pPr>
              <w:pStyle w:val="Default"/>
            </w:pPr>
            <w:r w:rsidRPr="00444240">
              <w:rPr>
                <w:i/>
                <w:iCs/>
              </w:rPr>
              <w:t xml:space="preserve">Hra na súprave bicích nástrojov: </w:t>
            </w:r>
            <w:r w:rsidRPr="00444240">
              <w:t xml:space="preserve">1 etuda alebo vlastná improvizácia. </w:t>
            </w:r>
            <w:r w:rsidRPr="00444240">
              <w:rPr>
                <w:i/>
                <w:iCs/>
              </w:rPr>
              <w:t xml:space="preserve">Hra na xylofóne: </w:t>
            </w:r>
            <w:r w:rsidRPr="00444240">
              <w:t xml:space="preserve">1 pieseň alebo melódia podľa vlastného výberu (sólo alebo so sprievodom). Verejné vystúpenie najmenej 1x v rámci polroka. </w:t>
            </w:r>
            <w:r w:rsidRPr="00444240">
              <w:rPr>
                <w:b/>
                <w:bCs/>
              </w:rPr>
              <w:t xml:space="preserve">Záverečná skúška – obsah: </w:t>
            </w:r>
            <w:r w:rsidRPr="00444240">
              <w:rPr>
                <w:i/>
                <w:iCs/>
              </w:rPr>
              <w:t xml:space="preserve">Hra na súprave bicích nástrojov: </w:t>
            </w:r>
            <w:r>
              <w:t>- ukáž</w:t>
            </w:r>
            <w:r w:rsidRPr="00444240">
              <w:t>ka beatového sprievodu alebo slow-rocku, improvizácia, rozklad</w:t>
            </w:r>
            <w:r>
              <w:t>ové cvičenie vo 4/4 takte s použ</w:t>
            </w:r>
            <w:r w:rsidRPr="00444240">
              <w:t xml:space="preserve">itím hi-hat na začiatku doby; </w:t>
            </w:r>
            <w:r w:rsidRPr="00444240">
              <w:rPr>
                <w:i/>
                <w:iCs/>
              </w:rPr>
              <w:t xml:space="preserve">Hra na xylofóne: </w:t>
            </w:r>
            <w:r w:rsidRPr="00444240">
              <w:t xml:space="preserve">1 pieseň alebo melódia podľa vlastného výberu (sólo alebo so sprievodom); jedna durová stupnica (ľubovoľná do štyroch predznamenaní); </w:t>
            </w:r>
            <w:r w:rsidRPr="00444240">
              <w:rPr>
                <w:i/>
                <w:iCs/>
              </w:rPr>
              <w:t xml:space="preserve">Hra na malom bubne:- dve kontrastné cvičenia, jedno z využitím vírenia vo štvrťovej alebo osminovej note s legátom. </w:t>
            </w:r>
          </w:p>
        </w:tc>
      </w:tr>
    </w:tbl>
    <w:p w:rsidR="00D32E0D" w:rsidRPr="00444240" w:rsidRDefault="00D32E0D" w:rsidP="00D32E0D">
      <w:pPr>
        <w:rPr>
          <w:rFonts w:ascii="Times New Roman" w:hAnsi="Times New Roman" w:cs="Times New Roman"/>
          <w:sz w:val="24"/>
          <w:szCs w:val="24"/>
        </w:rPr>
      </w:pPr>
    </w:p>
    <w:p w:rsidR="00D32E0D" w:rsidRDefault="00D32E0D" w:rsidP="00D32E0D">
      <w:pPr>
        <w:pStyle w:val="Default"/>
        <w:rPr>
          <w:b/>
          <w:bCs/>
        </w:rPr>
      </w:pPr>
      <w:r w:rsidRPr="00444240">
        <w:rPr>
          <w:b/>
          <w:bCs/>
        </w:rPr>
        <w:t xml:space="preserve">NOTOVÝ MATERIÁL: </w:t>
      </w:r>
    </w:p>
    <w:p w:rsidR="00D32E0D" w:rsidRDefault="00D32E0D" w:rsidP="00D32E0D">
      <w:pPr>
        <w:pStyle w:val="Default"/>
      </w:pPr>
      <w:r w:rsidRPr="00444240">
        <w:t xml:space="preserve">P. a J. Šprunk: Bicie nástroje </w:t>
      </w:r>
    </w:p>
    <w:p w:rsidR="00D32E0D" w:rsidRDefault="00D32E0D" w:rsidP="00D32E0D">
      <w:pPr>
        <w:pStyle w:val="Default"/>
      </w:pPr>
      <w:r w:rsidRPr="00444240">
        <w:t xml:space="preserve">E. Keune: Schlaginstrumente – Kaine tromel </w:t>
      </w:r>
    </w:p>
    <w:p w:rsidR="00D32E0D" w:rsidRDefault="00D32E0D" w:rsidP="00D32E0D">
      <w:pPr>
        <w:pStyle w:val="Default"/>
      </w:pPr>
      <w:r w:rsidRPr="00444240">
        <w:t xml:space="preserve">J. Tuzar: Etudy pre malý bubon </w:t>
      </w:r>
    </w:p>
    <w:p w:rsidR="00D32E0D" w:rsidRDefault="00D32E0D" w:rsidP="00D32E0D">
      <w:pPr>
        <w:pStyle w:val="Default"/>
      </w:pPr>
      <w:r w:rsidRPr="00444240">
        <w:t>R. Knauer: Škola pre malý bubon Xylofón – úpravy ľudových alebo umelých piesní</w:t>
      </w:r>
    </w:p>
    <w:p w:rsidR="00D32E0D" w:rsidRDefault="00D32E0D" w:rsidP="00D32E0D">
      <w:pPr>
        <w:pStyle w:val="Default"/>
      </w:pPr>
    </w:p>
    <w:p w:rsidR="00D32E0D" w:rsidRPr="00444240" w:rsidRDefault="00D32E0D" w:rsidP="00D32E0D">
      <w:pPr>
        <w:pStyle w:val="Default"/>
      </w:pPr>
      <w:r w:rsidRPr="00444240">
        <w:rPr>
          <w:b/>
          <w:bCs/>
        </w:rPr>
        <w:t xml:space="preserve">DIDAKTICKÉ POSTUPY A METÓDY PRÁCE: </w:t>
      </w:r>
      <w:r w:rsidRPr="00444240">
        <w:t>v 2. ročníku predmet hra na bicích nástrojoch nadväzuje n</w:t>
      </w:r>
      <w:r>
        <w:t>a 1. ročník. Rozvíjať schopnosť ž</w:t>
      </w:r>
      <w:r w:rsidRPr="00444240">
        <w:t>iaka uzatvárať študijné prvky do širších celkov. Špecifikovať nápad</w:t>
      </w:r>
      <w:r>
        <w:t>itosť a improvizáciu v rôznych ž</w:t>
      </w:r>
      <w:r w:rsidRPr="00444240">
        <w:t xml:space="preserve">ánroch a typoch hudobnej formy a dôrazom na štýlovosť.. </w:t>
      </w:r>
    </w:p>
    <w:p w:rsidR="00D32E0D" w:rsidRPr="00444240" w:rsidRDefault="00D32E0D" w:rsidP="00D32E0D">
      <w:pPr>
        <w:rPr>
          <w:rFonts w:ascii="Times New Roman" w:hAnsi="Times New Roman" w:cs="Times New Roman"/>
          <w:sz w:val="24"/>
          <w:szCs w:val="24"/>
        </w:rPr>
      </w:pPr>
      <w:r w:rsidRPr="00444240">
        <w:rPr>
          <w:rFonts w:ascii="Times New Roman" w:hAnsi="Times New Roman" w:cs="Times New Roman"/>
          <w:sz w:val="24"/>
          <w:szCs w:val="24"/>
        </w:rPr>
        <w:t>Celá práca j</w:t>
      </w:r>
      <w:r>
        <w:rPr>
          <w:rFonts w:ascii="Times New Roman" w:hAnsi="Times New Roman" w:cs="Times New Roman"/>
          <w:sz w:val="24"/>
          <w:szCs w:val="24"/>
        </w:rPr>
        <w:t>e postavená na vzťahu učiteľ - ž</w:t>
      </w:r>
      <w:r w:rsidRPr="00444240">
        <w:rPr>
          <w:rFonts w:ascii="Times New Roman" w:hAnsi="Times New Roman" w:cs="Times New Roman"/>
          <w:sz w:val="24"/>
          <w:szCs w:val="24"/>
        </w:rPr>
        <w:t>iak, uvedomovať si na st</w:t>
      </w:r>
      <w:r>
        <w:rPr>
          <w:rFonts w:ascii="Times New Roman" w:hAnsi="Times New Roman" w:cs="Times New Roman"/>
          <w:sz w:val="24"/>
          <w:szCs w:val="24"/>
        </w:rPr>
        <w:t>rane učiteľa, že sa pracuje so ž</w:t>
      </w:r>
      <w:r w:rsidRPr="00444240">
        <w:rPr>
          <w:rFonts w:ascii="Times New Roman" w:hAnsi="Times New Roman" w:cs="Times New Roman"/>
          <w:sz w:val="24"/>
          <w:szCs w:val="24"/>
        </w:rPr>
        <w:t>ivým materiálom, vhodne vyberať notové materiály i spôs</w:t>
      </w:r>
      <w:r>
        <w:rPr>
          <w:rFonts w:ascii="Times New Roman" w:hAnsi="Times New Roman" w:cs="Times New Roman"/>
          <w:sz w:val="24"/>
          <w:szCs w:val="24"/>
        </w:rPr>
        <w:t>ob komunikácie vzhľadom k veku ž</w:t>
      </w:r>
      <w:r w:rsidRPr="00444240">
        <w:rPr>
          <w:rFonts w:ascii="Times New Roman" w:hAnsi="Times New Roman" w:cs="Times New Roman"/>
          <w:sz w:val="24"/>
          <w:szCs w:val="24"/>
        </w:rPr>
        <w:t>iaka.</w:t>
      </w:r>
    </w:p>
    <w:p w:rsidR="00892775" w:rsidRPr="00892775" w:rsidRDefault="00892775" w:rsidP="00892775">
      <w:pPr>
        <w:spacing w:after="0" w:line="240" w:lineRule="auto"/>
        <w:jc w:val="center"/>
        <w:rPr>
          <w:rFonts w:ascii="Times New Roman" w:eastAsia="Times New Roman" w:hAnsi="Times New Roman" w:cs="Times New Roman"/>
          <w:b/>
          <w:sz w:val="24"/>
          <w:szCs w:val="24"/>
          <w:lang w:eastAsia="sk-SK"/>
        </w:rPr>
      </w:pPr>
    </w:p>
    <w:p w:rsidR="00892775" w:rsidRPr="00892775" w:rsidRDefault="00892775" w:rsidP="00892775">
      <w:pPr>
        <w:spacing w:after="0" w:line="240" w:lineRule="auto"/>
        <w:jc w:val="center"/>
        <w:rPr>
          <w:rFonts w:ascii="Times New Roman" w:eastAsia="Times New Roman" w:hAnsi="Times New Roman" w:cs="Times New Roman"/>
          <w:b/>
          <w:sz w:val="24"/>
          <w:szCs w:val="24"/>
          <w:lang w:eastAsia="sk-SK"/>
        </w:rPr>
      </w:pPr>
    </w:p>
    <w:p w:rsidR="000B058C" w:rsidRPr="000900AA" w:rsidRDefault="000B058C" w:rsidP="000B058C">
      <w:pPr>
        <w:spacing w:after="0" w:line="240" w:lineRule="auto"/>
        <w:jc w:val="both"/>
        <w:rPr>
          <w:rFonts w:ascii="Times New Roman" w:eastAsia="Times New Roman" w:hAnsi="Times New Roman" w:cs="Times New Roman"/>
          <w:sz w:val="24"/>
          <w:szCs w:val="24"/>
          <w:lang w:eastAsia="sk-SK"/>
        </w:rPr>
      </w:pPr>
      <w:r w:rsidRPr="000900AA">
        <w:rPr>
          <w:rFonts w:ascii="Times New Roman" w:eastAsia="Times New Roman" w:hAnsi="Times New Roman" w:cs="Times New Roman"/>
          <w:sz w:val="24"/>
          <w:szCs w:val="24"/>
          <w:lang w:eastAsia="sk-SK"/>
        </w:rPr>
        <w:t xml:space="preserve">                                   </w:t>
      </w:r>
      <w:r w:rsidRPr="000900AA">
        <w:rPr>
          <w:rFonts w:ascii="Times New Roman" w:eastAsia="Times New Roman" w:hAnsi="Times New Roman" w:cs="Times New Roman"/>
          <w:b/>
          <w:sz w:val="28"/>
          <w:szCs w:val="28"/>
          <w:lang w:eastAsia="sk-SK"/>
        </w:rPr>
        <w:t>ŠKOLSKÝ  VZDELÁVACÍ  PROGRAM</w:t>
      </w:r>
    </w:p>
    <w:p w:rsidR="000B058C" w:rsidRPr="000900AA" w:rsidRDefault="000B058C" w:rsidP="000B058C">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PRE NIŽŠÍ SEKUNDÁRNY</w:t>
      </w:r>
      <w:r w:rsidRPr="000900AA">
        <w:rPr>
          <w:rFonts w:ascii="Times New Roman" w:eastAsia="Times New Roman" w:hAnsi="Times New Roman" w:cs="Times New Roman"/>
          <w:b/>
          <w:sz w:val="28"/>
          <w:szCs w:val="28"/>
          <w:lang w:eastAsia="sk-SK"/>
        </w:rPr>
        <w:t xml:space="preserve"> STUPEŇ VZDELÁVANIA</w:t>
      </w:r>
    </w:p>
    <w:p w:rsidR="000B058C" w:rsidRPr="000900AA" w:rsidRDefault="000B058C" w:rsidP="000B058C">
      <w:pPr>
        <w:spacing w:after="0" w:line="240" w:lineRule="auto"/>
        <w:rPr>
          <w:rFonts w:ascii="Times New Roman" w:eastAsia="Times New Roman" w:hAnsi="Times New Roman" w:cs="Times New Roman"/>
          <w:b/>
          <w:sz w:val="28"/>
          <w:szCs w:val="28"/>
          <w:lang w:eastAsia="sk-SK"/>
        </w:rPr>
      </w:pPr>
    </w:p>
    <w:p w:rsidR="000B058C" w:rsidRPr="000900AA" w:rsidRDefault="000B058C" w:rsidP="000B058C">
      <w:pPr>
        <w:spacing w:after="0" w:line="240" w:lineRule="auto"/>
        <w:jc w:val="center"/>
        <w:rPr>
          <w:rFonts w:ascii="Times New Roman" w:eastAsia="Times New Roman" w:hAnsi="Times New Roman" w:cs="Times New Roman"/>
          <w:b/>
          <w:sz w:val="36"/>
          <w:szCs w:val="36"/>
          <w:lang w:eastAsia="sk-SK"/>
        </w:rPr>
      </w:pPr>
      <w:r w:rsidRPr="000900AA">
        <w:rPr>
          <w:rFonts w:ascii="Times New Roman" w:eastAsia="Times New Roman" w:hAnsi="Times New Roman" w:cs="Times New Roman"/>
          <w:b/>
          <w:sz w:val="36"/>
          <w:szCs w:val="36"/>
          <w:lang w:eastAsia="sk-SK"/>
        </w:rPr>
        <w:t>Hra na bicích nástrojoch</w:t>
      </w:r>
    </w:p>
    <w:p w:rsidR="000B058C" w:rsidRPr="000900AA" w:rsidRDefault="000B058C" w:rsidP="000B058C">
      <w:pPr>
        <w:spacing w:after="0" w:line="240" w:lineRule="auto"/>
        <w:rPr>
          <w:rFonts w:ascii="Times New Roman" w:eastAsia="Times New Roman" w:hAnsi="Times New Roman" w:cs="Times New Roman"/>
          <w:b/>
          <w:sz w:val="40"/>
          <w:szCs w:val="40"/>
          <w:lang w:eastAsia="sk-SK"/>
        </w:rPr>
      </w:pPr>
    </w:p>
    <w:p w:rsidR="000B058C" w:rsidRPr="000900AA" w:rsidRDefault="00DB14BE" w:rsidP="000B058C">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I</w:t>
      </w:r>
      <w:r w:rsidR="000B058C" w:rsidRPr="000900AA">
        <w:rPr>
          <w:rFonts w:ascii="Times New Roman" w:eastAsia="Times New Roman" w:hAnsi="Times New Roman" w:cs="Times New Roman"/>
          <w:b/>
          <w:sz w:val="24"/>
          <w:szCs w:val="24"/>
          <w:lang w:eastAsia="sk-SK"/>
        </w:rPr>
        <w:t>I. časť I. stupňa základného štúdia základnej umeleckej školy</w:t>
      </w:r>
    </w:p>
    <w:p w:rsidR="000B058C" w:rsidRPr="000900AA" w:rsidRDefault="000B058C" w:rsidP="000B058C">
      <w:pPr>
        <w:spacing w:after="0" w:line="240" w:lineRule="auto"/>
        <w:jc w:val="center"/>
        <w:rPr>
          <w:rFonts w:ascii="Times New Roman" w:eastAsia="Times New Roman" w:hAnsi="Times New Roman" w:cs="Times New Roman"/>
          <w:b/>
          <w:sz w:val="24"/>
          <w:szCs w:val="24"/>
          <w:lang w:eastAsia="sk-SK"/>
        </w:rPr>
      </w:pPr>
      <w:r w:rsidRPr="000900AA">
        <w:rPr>
          <w:rFonts w:ascii="Times New Roman" w:eastAsia="Times New Roman" w:hAnsi="Times New Roman" w:cs="Times New Roman"/>
          <w:b/>
          <w:sz w:val="24"/>
          <w:szCs w:val="24"/>
          <w:lang w:eastAsia="sk-SK"/>
        </w:rPr>
        <w:t>Hudobný odbor</w:t>
      </w:r>
    </w:p>
    <w:p w:rsidR="000B058C" w:rsidRPr="000900AA" w:rsidRDefault="000B058C" w:rsidP="000B058C">
      <w:pPr>
        <w:spacing w:after="0" w:line="240" w:lineRule="auto"/>
        <w:rPr>
          <w:rFonts w:ascii="Times New Roman" w:eastAsia="Times New Roman" w:hAnsi="Times New Roman" w:cs="Times New Roman"/>
          <w:b/>
          <w:sz w:val="24"/>
          <w:szCs w:val="24"/>
          <w:lang w:eastAsia="sk-SK"/>
        </w:rPr>
      </w:pPr>
    </w:p>
    <w:p w:rsidR="000B058C" w:rsidRPr="000900AA" w:rsidRDefault="000B058C" w:rsidP="000B058C">
      <w:pPr>
        <w:spacing w:after="0" w:line="240" w:lineRule="auto"/>
        <w:rPr>
          <w:rFonts w:ascii="Times New Roman" w:eastAsia="Times New Roman" w:hAnsi="Times New Roman" w:cs="Times New Roman"/>
          <w:b/>
          <w:sz w:val="24"/>
          <w:szCs w:val="24"/>
          <w:lang w:eastAsia="sk-SK"/>
        </w:rPr>
      </w:pPr>
      <w:r w:rsidRPr="000900AA">
        <w:rPr>
          <w:rFonts w:ascii="Times New Roman" w:eastAsia="Times New Roman" w:hAnsi="Times New Roman" w:cs="Times New Roman"/>
          <w:b/>
          <w:sz w:val="24"/>
          <w:szCs w:val="24"/>
          <w:lang w:eastAsia="sk-SK"/>
        </w:rPr>
        <w:t>CHARAKTERISTIKA  PREDMETU</w:t>
      </w:r>
    </w:p>
    <w:p w:rsidR="000B058C" w:rsidRPr="000900AA" w:rsidRDefault="000B058C" w:rsidP="000B058C">
      <w:pPr>
        <w:spacing w:after="0" w:line="240" w:lineRule="auto"/>
        <w:jc w:val="both"/>
        <w:rPr>
          <w:rFonts w:ascii="Times New Roman" w:eastAsia="Times New Roman" w:hAnsi="Times New Roman" w:cs="Times New Roman"/>
          <w:sz w:val="24"/>
          <w:szCs w:val="24"/>
          <w:lang w:eastAsia="sk-SK"/>
        </w:rPr>
      </w:pPr>
      <w:r w:rsidRPr="000900AA">
        <w:rPr>
          <w:rFonts w:ascii="Times New Roman" w:eastAsia="Times New Roman" w:hAnsi="Times New Roman" w:cs="Times New Roman"/>
          <w:sz w:val="24"/>
          <w:szCs w:val="24"/>
          <w:lang w:eastAsia="sk-SK"/>
        </w:rPr>
        <w:t xml:space="preserve">     V dnešnej dobe sú bicie nástroje veľmi populárne. Rastie počet záujemcov hry na bicie nástroje, ktoré sú nevyhnutné v populárnej hudbe.</w:t>
      </w:r>
    </w:p>
    <w:p w:rsidR="000B058C" w:rsidRPr="000900AA" w:rsidRDefault="000B058C" w:rsidP="000B058C">
      <w:pPr>
        <w:spacing w:after="0" w:line="240" w:lineRule="auto"/>
        <w:jc w:val="both"/>
        <w:rPr>
          <w:rFonts w:ascii="Times New Roman" w:eastAsia="Times New Roman" w:hAnsi="Times New Roman" w:cs="Times New Roman"/>
          <w:sz w:val="24"/>
          <w:szCs w:val="24"/>
          <w:lang w:eastAsia="sk-SK"/>
        </w:rPr>
      </w:pPr>
      <w:r w:rsidRPr="000900AA">
        <w:rPr>
          <w:rFonts w:ascii="Times New Roman" w:eastAsia="Times New Roman" w:hAnsi="Times New Roman" w:cs="Times New Roman"/>
          <w:sz w:val="24"/>
          <w:szCs w:val="24"/>
          <w:lang w:eastAsia="sk-SK"/>
        </w:rPr>
        <w:t xml:space="preserve">     Napriek stálemu hudobnému vývoju na Slovensku sú ešte stále nedostatky v tejto oblasti. Klasické bicie nástroje (ktoré sa používajú v symfonickom orchestri) ako malý bubon, veľký </w:t>
      </w:r>
      <w:r w:rsidRPr="000900AA">
        <w:rPr>
          <w:rFonts w:ascii="Times New Roman" w:eastAsia="Times New Roman" w:hAnsi="Times New Roman" w:cs="Times New Roman"/>
          <w:sz w:val="24"/>
          <w:szCs w:val="24"/>
          <w:lang w:eastAsia="sk-SK"/>
        </w:rPr>
        <w:lastRenderedPageBreak/>
        <w:t>bubon, tympany xylofon, marimba a podobné, si nemôžeme pomýliť s dnešnou bicou súpravou, ktorá s používa v populárnej hudbe (ako jazz, pop, rock). V orchestri majú tieto nástroje väčšinou len zvukomalebnú funkciu, avšak bicia súprava v populárnej hudbe má rytmickú funkciu.</w:t>
      </w:r>
    </w:p>
    <w:p w:rsidR="000B058C" w:rsidRPr="000900AA" w:rsidRDefault="000B058C" w:rsidP="000B058C">
      <w:pPr>
        <w:spacing w:after="0" w:line="240" w:lineRule="auto"/>
        <w:jc w:val="both"/>
        <w:rPr>
          <w:rFonts w:ascii="Times New Roman" w:eastAsia="Times New Roman" w:hAnsi="Times New Roman" w:cs="Times New Roman"/>
          <w:sz w:val="24"/>
          <w:szCs w:val="24"/>
          <w:lang w:eastAsia="sk-SK"/>
        </w:rPr>
      </w:pPr>
      <w:r w:rsidRPr="000900AA">
        <w:rPr>
          <w:rFonts w:ascii="Times New Roman" w:eastAsia="Times New Roman" w:hAnsi="Times New Roman" w:cs="Times New Roman"/>
          <w:sz w:val="24"/>
          <w:szCs w:val="24"/>
          <w:lang w:eastAsia="sk-SK"/>
        </w:rPr>
        <w:t xml:space="preserve">     Bicia súprava sa vyvinula v Amerika, preto je potrebné učiť sa z amerických nôt a študovať hru amerických hudobníkov. Hudobný materiál k štúdiu sa odporúča ako základná literatúra, ostatné dôležité časti by mal naučiť pedagóg z vlastných skúseností.</w:t>
      </w:r>
    </w:p>
    <w:p w:rsidR="000B058C" w:rsidRPr="000900AA" w:rsidRDefault="000B058C" w:rsidP="000B058C">
      <w:pPr>
        <w:spacing w:after="0" w:line="240" w:lineRule="auto"/>
        <w:jc w:val="both"/>
        <w:rPr>
          <w:rFonts w:ascii="Times New Roman" w:eastAsia="Times New Roman" w:hAnsi="Times New Roman" w:cs="Times New Roman"/>
          <w:sz w:val="24"/>
          <w:szCs w:val="24"/>
          <w:lang w:eastAsia="sk-SK"/>
        </w:rPr>
      </w:pPr>
      <w:r w:rsidRPr="000900AA">
        <w:rPr>
          <w:rFonts w:ascii="Times New Roman" w:eastAsia="Times New Roman" w:hAnsi="Times New Roman" w:cs="Times New Roman"/>
          <w:sz w:val="24"/>
          <w:szCs w:val="24"/>
          <w:lang w:eastAsia="sk-SK"/>
        </w:rPr>
        <w:t xml:space="preserve">     Zmyslom štúdia na ZUŠ je dosiahnutie takej muzikality a technickej vyspelosti, aby sa mohol absolvent ZUŠ realizovať  v oblasti populárnej hudby.</w:t>
      </w:r>
    </w:p>
    <w:p w:rsidR="000B058C" w:rsidRPr="000900AA" w:rsidRDefault="000B058C" w:rsidP="000B058C">
      <w:pPr>
        <w:spacing w:after="0" w:line="240" w:lineRule="auto"/>
        <w:rPr>
          <w:rFonts w:ascii="Times New Roman" w:eastAsia="Times New Roman" w:hAnsi="Times New Roman" w:cs="Times New Roman"/>
          <w:sz w:val="24"/>
          <w:szCs w:val="24"/>
          <w:lang w:eastAsia="sk-SK"/>
        </w:rPr>
      </w:pPr>
    </w:p>
    <w:p w:rsidR="000B058C" w:rsidRDefault="000B058C" w:rsidP="00E01180">
      <w:pPr>
        <w:pStyle w:val="Prosttext"/>
        <w:rPr>
          <w:rFonts w:ascii="Times New Roman" w:hAnsi="Times New Roman" w:cs="Times New Roman"/>
          <w:b/>
          <w:sz w:val="28"/>
          <w:szCs w:val="28"/>
        </w:rPr>
      </w:pPr>
    </w:p>
    <w:p w:rsidR="000B058C" w:rsidRDefault="000B058C" w:rsidP="000B058C">
      <w:pPr>
        <w:pStyle w:val="Prosttext"/>
        <w:jc w:val="center"/>
        <w:rPr>
          <w:rFonts w:ascii="Times New Roman" w:hAnsi="Times New Roman" w:cs="Times New Roman"/>
          <w:b/>
          <w:sz w:val="28"/>
          <w:szCs w:val="28"/>
        </w:rPr>
      </w:pPr>
    </w:p>
    <w:p w:rsidR="000B058C" w:rsidRDefault="000B058C" w:rsidP="000B058C">
      <w:pPr>
        <w:pStyle w:val="Prosttext"/>
        <w:jc w:val="center"/>
        <w:rPr>
          <w:rFonts w:ascii="Times New Roman" w:hAnsi="Times New Roman" w:cs="Times New Roman"/>
          <w:b/>
          <w:sz w:val="28"/>
          <w:szCs w:val="28"/>
        </w:rPr>
      </w:pPr>
    </w:p>
    <w:p w:rsidR="000B058C" w:rsidRPr="00FC032F" w:rsidRDefault="000B058C" w:rsidP="000B058C">
      <w:pPr>
        <w:spacing w:after="0" w:line="240" w:lineRule="auto"/>
        <w:jc w:val="center"/>
        <w:rPr>
          <w:rFonts w:ascii="Times New Roman" w:eastAsia="Times New Roman" w:hAnsi="Times New Roman" w:cs="Times New Roman"/>
          <w:b/>
          <w:bCs/>
          <w:sz w:val="24"/>
          <w:szCs w:val="24"/>
          <w:lang w:eastAsia="sk-SK"/>
        </w:rPr>
      </w:pPr>
      <w:r w:rsidRPr="00FC032F">
        <w:rPr>
          <w:rFonts w:ascii="Times New Roman" w:eastAsia="Times New Roman" w:hAnsi="Times New Roman" w:cs="Times New Roman"/>
          <w:b/>
          <w:bCs/>
          <w:sz w:val="24"/>
          <w:szCs w:val="24"/>
          <w:lang w:eastAsia="sk-SK"/>
        </w:rPr>
        <w:t>1.ročník II. časti I. stupňa</w:t>
      </w:r>
    </w:p>
    <w:p w:rsidR="000B058C" w:rsidRPr="00FC032F" w:rsidRDefault="000B058C" w:rsidP="000B058C">
      <w:pPr>
        <w:spacing w:after="0" w:line="240" w:lineRule="auto"/>
        <w:jc w:val="center"/>
        <w:rPr>
          <w:rFonts w:ascii="Times New Roman" w:eastAsia="Times New Roman" w:hAnsi="Times New Roman" w:cs="Times New Roman"/>
          <w:sz w:val="24"/>
          <w:szCs w:val="24"/>
          <w:lang w:eastAsia="sk-SK"/>
        </w:rPr>
      </w:pPr>
      <w:r w:rsidRPr="00FC032F">
        <w:rPr>
          <w:rFonts w:ascii="Times New Roman" w:eastAsia="Times New Roman" w:hAnsi="Times New Roman" w:cs="Times New Roman"/>
          <w:sz w:val="24"/>
          <w:szCs w:val="24"/>
          <w:lang w:eastAsia="sk-SK"/>
        </w:rPr>
        <w:t>(1,5 hodiny týždenne)</w:t>
      </w:r>
    </w:p>
    <w:p w:rsidR="000B058C" w:rsidRPr="00FC032F" w:rsidRDefault="000B058C" w:rsidP="000B058C">
      <w:pPr>
        <w:spacing w:after="0" w:line="240" w:lineRule="auto"/>
        <w:rPr>
          <w:rFonts w:ascii="Times New Roman" w:eastAsia="Times New Roman" w:hAnsi="Times New Roman" w:cs="Times New Roman"/>
          <w:sz w:val="24"/>
          <w:szCs w:val="24"/>
          <w:lang w:eastAsia="sk-SK"/>
        </w:rPr>
      </w:pPr>
    </w:p>
    <w:p w:rsidR="000B058C" w:rsidRPr="00FC032F" w:rsidRDefault="000B058C" w:rsidP="000B058C">
      <w:pPr>
        <w:spacing w:after="0" w:line="240" w:lineRule="auto"/>
        <w:rPr>
          <w:rFonts w:ascii="Times New Roman" w:eastAsia="Times New Roman" w:hAnsi="Times New Roman" w:cs="Times New Roman"/>
          <w:b/>
          <w:bCs/>
          <w:sz w:val="24"/>
          <w:szCs w:val="24"/>
          <w:lang w:eastAsia="sk-SK"/>
        </w:rPr>
      </w:pPr>
      <w:r w:rsidRPr="00FC032F">
        <w:rPr>
          <w:rFonts w:ascii="Times New Roman" w:eastAsia="Times New Roman" w:hAnsi="Times New Roman" w:cs="Times New Roman"/>
          <w:b/>
          <w:bCs/>
          <w:sz w:val="24"/>
          <w:szCs w:val="24"/>
          <w:lang w:eastAsia="sk-SK"/>
        </w:rPr>
        <w:t>Ciele</w:t>
      </w:r>
    </w:p>
    <w:p w:rsidR="000B058C" w:rsidRPr="00FC032F" w:rsidRDefault="000B058C" w:rsidP="000B058C">
      <w:pPr>
        <w:spacing w:after="0" w:line="240" w:lineRule="auto"/>
        <w:rPr>
          <w:rFonts w:ascii="Times New Roman" w:eastAsia="Times New Roman" w:hAnsi="Times New Roman" w:cs="Times New Roman"/>
          <w:b/>
          <w:bCs/>
          <w:sz w:val="24"/>
          <w:szCs w:val="24"/>
          <w:lang w:eastAsia="sk-SK"/>
        </w:rPr>
      </w:pPr>
      <w:r w:rsidRPr="00FC032F">
        <w:rPr>
          <w:rFonts w:ascii="Times New Roman" w:eastAsia="Times New Roman" w:hAnsi="Times New Roman" w:cs="Times New Roman"/>
          <w:b/>
          <w:bCs/>
          <w:sz w:val="24"/>
          <w:szCs w:val="24"/>
          <w:lang w:eastAsia="sk-SK"/>
        </w:rPr>
        <w:t xml:space="preserve">     </w:t>
      </w:r>
      <w:r w:rsidRPr="00FC032F">
        <w:rPr>
          <w:rFonts w:ascii="Times New Roman" w:eastAsia="Times New Roman" w:hAnsi="Times New Roman" w:cs="Times New Roman"/>
          <w:sz w:val="24"/>
          <w:szCs w:val="24"/>
          <w:lang w:eastAsia="sk-SK"/>
        </w:rPr>
        <w:t>Naučiť zložitejšie tanečné doprovody na celej bicej súprave. Cvičiť hru z listu už na základnej bicej súprave. Začať improvizovať pomocou tých vedomostí , ktoré si osvojil študent v predošlých ročníkoch.</w:t>
      </w:r>
    </w:p>
    <w:p w:rsidR="000B058C" w:rsidRPr="00FC032F" w:rsidRDefault="000B058C" w:rsidP="000B058C">
      <w:pPr>
        <w:spacing w:after="0" w:line="240" w:lineRule="auto"/>
        <w:rPr>
          <w:rFonts w:ascii="Times New Roman" w:eastAsia="Times New Roman" w:hAnsi="Times New Roman" w:cs="Times New Roman"/>
          <w:b/>
          <w:bCs/>
          <w:sz w:val="24"/>
          <w:szCs w:val="24"/>
          <w:lang w:eastAsia="sk-SK"/>
        </w:rPr>
      </w:pPr>
    </w:p>
    <w:p w:rsidR="000B058C" w:rsidRPr="00FC032F" w:rsidRDefault="000B058C" w:rsidP="000B058C">
      <w:pPr>
        <w:spacing w:after="0" w:line="240" w:lineRule="auto"/>
        <w:rPr>
          <w:rFonts w:ascii="Times New Roman" w:eastAsia="Times New Roman" w:hAnsi="Times New Roman" w:cs="Times New Roman"/>
          <w:b/>
          <w:bCs/>
          <w:sz w:val="24"/>
          <w:szCs w:val="24"/>
          <w:lang w:eastAsia="sk-SK"/>
        </w:rPr>
      </w:pPr>
      <w:r w:rsidRPr="00FC032F">
        <w:rPr>
          <w:rFonts w:ascii="Times New Roman" w:eastAsia="Times New Roman" w:hAnsi="Times New Roman" w:cs="Times New Roman"/>
          <w:b/>
          <w:bCs/>
          <w:sz w:val="24"/>
          <w:szCs w:val="24"/>
          <w:lang w:eastAsia="sk-SK"/>
        </w:rPr>
        <w:t xml:space="preserve">Obsah </w:t>
      </w:r>
    </w:p>
    <w:p w:rsidR="000B058C" w:rsidRPr="00FC032F" w:rsidRDefault="000B058C" w:rsidP="000B058C">
      <w:pPr>
        <w:spacing w:after="0" w:line="240" w:lineRule="auto"/>
        <w:rPr>
          <w:rFonts w:ascii="Times New Roman" w:eastAsia="Times New Roman" w:hAnsi="Times New Roman" w:cs="Times New Roman"/>
          <w:b/>
          <w:bCs/>
          <w:sz w:val="24"/>
          <w:szCs w:val="24"/>
          <w:lang w:eastAsia="sk-SK"/>
        </w:rPr>
      </w:pPr>
      <w:r w:rsidRPr="00FC032F">
        <w:rPr>
          <w:rFonts w:ascii="Times New Roman" w:eastAsia="Times New Roman" w:hAnsi="Times New Roman" w:cs="Times New Roman"/>
          <w:b/>
          <w:bCs/>
          <w:sz w:val="24"/>
          <w:szCs w:val="24"/>
          <w:lang w:eastAsia="sk-SK"/>
        </w:rPr>
        <w:t xml:space="preserve">° </w:t>
      </w:r>
      <w:r w:rsidRPr="00FC032F">
        <w:rPr>
          <w:rFonts w:ascii="Times New Roman" w:eastAsia="Times New Roman" w:hAnsi="Times New Roman" w:cs="Times New Roman"/>
          <w:sz w:val="24"/>
          <w:szCs w:val="24"/>
          <w:lang w:eastAsia="sk-SK"/>
        </w:rPr>
        <w:t>hra amerických rudimentov /flams, buzz roll/</w:t>
      </w:r>
    </w:p>
    <w:p w:rsidR="000B058C" w:rsidRPr="00FC032F" w:rsidRDefault="000B058C" w:rsidP="000B058C">
      <w:pPr>
        <w:spacing w:after="0" w:line="240" w:lineRule="auto"/>
        <w:rPr>
          <w:rFonts w:ascii="Times New Roman" w:eastAsia="Times New Roman" w:hAnsi="Times New Roman" w:cs="Times New Roman"/>
          <w:b/>
          <w:bCs/>
          <w:sz w:val="24"/>
          <w:szCs w:val="24"/>
          <w:lang w:eastAsia="sk-SK"/>
        </w:rPr>
      </w:pPr>
      <w:r w:rsidRPr="00FC032F">
        <w:rPr>
          <w:rFonts w:ascii="Times New Roman" w:eastAsia="Times New Roman" w:hAnsi="Times New Roman" w:cs="Times New Roman"/>
          <w:sz w:val="24"/>
          <w:szCs w:val="24"/>
          <w:lang w:eastAsia="sk-SK"/>
        </w:rPr>
        <w:t>° hra tanečných sprievodov /shuffle, samba, beguine/</w:t>
      </w:r>
    </w:p>
    <w:p w:rsidR="000B058C" w:rsidRPr="00FC032F" w:rsidRDefault="000B058C" w:rsidP="000B058C">
      <w:pPr>
        <w:spacing w:after="0" w:line="240" w:lineRule="auto"/>
        <w:rPr>
          <w:rFonts w:ascii="Times New Roman" w:eastAsia="Times New Roman" w:hAnsi="Times New Roman" w:cs="Times New Roman"/>
          <w:b/>
          <w:bCs/>
          <w:sz w:val="24"/>
          <w:szCs w:val="24"/>
          <w:lang w:eastAsia="sk-SK"/>
        </w:rPr>
      </w:pPr>
      <w:r w:rsidRPr="00FC032F">
        <w:rPr>
          <w:rFonts w:ascii="Times New Roman" w:eastAsia="Times New Roman" w:hAnsi="Times New Roman" w:cs="Times New Roman"/>
          <w:sz w:val="24"/>
          <w:szCs w:val="24"/>
          <w:lang w:eastAsia="sk-SK"/>
        </w:rPr>
        <w:t>° hra v párnom a nepárnom systéme</w:t>
      </w:r>
    </w:p>
    <w:p w:rsidR="000B058C" w:rsidRPr="00FC032F" w:rsidRDefault="000B058C" w:rsidP="000B058C">
      <w:pPr>
        <w:spacing w:after="0" w:line="240" w:lineRule="auto"/>
        <w:rPr>
          <w:rFonts w:ascii="Times New Roman" w:eastAsia="Times New Roman" w:hAnsi="Times New Roman" w:cs="Times New Roman"/>
          <w:b/>
          <w:bCs/>
          <w:sz w:val="24"/>
          <w:szCs w:val="24"/>
          <w:lang w:eastAsia="sk-SK"/>
        </w:rPr>
      </w:pPr>
      <w:r w:rsidRPr="00FC032F">
        <w:rPr>
          <w:rFonts w:ascii="Times New Roman" w:eastAsia="Times New Roman" w:hAnsi="Times New Roman" w:cs="Times New Roman"/>
          <w:sz w:val="24"/>
          <w:szCs w:val="24"/>
          <w:lang w:eastAsia="sk-SK"/>
        </w:rPr>
        <w:t>° improvizácia</w:t>
      </w:r>
    </w:p>
    <w:p w:rsidR="000B058C" w:rsidRPr="00FC032F" w:rsidRDefault="000B058C" w:rsidP="000B058C">
      <w:pPr>
        <w:spacing w:after="0" w:line="240" w:lineRule="auto"/>
        <w:rPr>
          <w:rFonts w:ascii="Times New Roman" w:eastAsia="Times New Roman" w:hAnsi="Times New Roman" w:cs="Times New Roman"/>
          <w:b/>
          <w:bCs/>
          <w:sz w:val="24"/>
          <w:szCs w:val="24"/>
          <w:lang w:eastAsia="sk-SK"/>
        </w:rPr>
      </w:pPr>
    </w:p>
    <w:p w:rsidR="000B058C" w:rsidRPr="00FC032F" w:rsidRDefault="000B058C" w:rsidP="000B058C">
      <w:pPr>
        <w:spacing w:after="0" w:line="240" w:lineRule="auto"/>
        <w:rPr>
          <w:rFonts w:ascii="Times New Roman" w:eastAsia="Times New Roman" w:hAnsi="Times New Roman" w:cs="Times New Roman"/>
          <w:b/>
          <w:bCs/>
          <w:sz w:val="24"/>
          <w:szCs w:val="24"/>
          <w:lang w:eastAsia="sk-SK"/>
        </w:rPr>
      </w:pPr>
      <w:r w:rsidRPr="00FC032F">
        <w:rPr>
          <w:rFonts w:ascii="Times New Roman" w:eastAsia="Times New Roman" w:hAnsi="Times New Roman" w:cs="Times New Roman"/>
          <w:b/>
          <w:bCs/>
          <w:sz w:val="24"/>
          <w:szCs w:val="24"/>
          <w:lang w:eastAsia="sk-SK"/>
        </w:rPr>
        <w:t>Hudobný materiál</w:t>
      </w:r>
    </w:p>
    <w:p w:rsidR="000B058C" w:rsidRPr="00FC032F" w:rsidRDefault="000B058C" w:rsidP="000B058C">
      <w:pPr>
        <w:spacing w:after="0" w:line="240" w:lineRule="auto"/>
        <w:rPr>
          <w:rFonts w:ascii="Times New Roman" w:eastAsia="Times New Roman" w:hAnsi="Times New Roman" w:cs="Times New Roman"/>
          <w:sz w:val="24"/>
          <w:szCs w:val="24"/>
          <w:lang w:eastAsia="sk-SK"/>
        </w:rPr>
      </w:pPr>
      <w:r w:rsidRPr="00FC032F">
        <w:rPr>
          <w:rFonts w:ascii="Times New Roman" w:eastAsia="Times New Roman" w:hAnsi="Times New Roman" w:cs="Times New Roman"/>
          <w:sz w:val="24"/>
          <w:szCs w:val="24"/>
          <w:lang w:eastAsia="sk-SK"/>
        </w:rPr>
        <w:t>Chet Doboe: The Basics of Rock Drumming</w:t>
      </w:r>
    </w:p>
    <w:p w:rsidR="000B058C" w:rsidRPr="00FC032F" w:rsidRDefault="000B058C" w:rsidP="000B058C">
      <w:pPr>
        <w:spacing w:after="0" w:line="240" w:lineRule="auto"/>
        <w:rPr>
          <w:rFonts w:ascii="Times New Roman" w:eastAsia="Times New Roman" w:hAnsi="Times New Roman" w:cs="Times New Roman"/>
          <w:sz w:val="24"/>
          <w:szCs w:val="24"/>
          <w:lang w:eastAsia="sk-SK"/>
        </w:rPr>
      </w:pPr>
      <w:r w:rsidRPr="00FC032F">
        <w:rPr>
          <w:rFonts w:ascii="Times New Roman" w:eastAsia="Times New Roman" w:hAnsi="Times New Roman" w:cs="Times New Roman"/>
          <w:sz w:val="24"/>
          <w:szCs w:val="24"/>
          <w:lang w:eastAsia="sk-SK"/>
        </w:rPr>
        <w:t>Chet Doboe: Shuffle Drumming Workbook</w:t>
      </w:r>
    </w:p>
    <w:p w:rsidR="000B058C" w:rsidRPr="00FC032F" w:rsidRDefault="000B058C" w:rsidP="000B058C">
      <w:pPr>
        <w:spacing w:after="0" w:line="240" w:lineRule="auto"/>
        <w:rPr>
          <w:rFonts w:ascii="Times New Roman" w:eastAsia="Times New Roman" w:hAnsi="Times New Roman" w:cs="Times New Roman"/>
          <w:b/>
          <w:bCs/>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B058C" w:rsidRPr="00FC032F" w:rsidTr="00D03D48">
        <w:tc>
          <w:tcPr>
            <w:tcW w:w="4606" w:type="dxa"/>
          </w:tcPr>
          <w:p w:rsidR="000B058C" w:rsidRPr="00FC032F" w:rsidRDefault="000B058C" w:rsidP="00D03D48">
            <w:pPr>
              <w:spacing w:after="0" w:line="240" w:lineRule="auto"/>
              <w:rPr>
                <w:rFonts w:ascii="Times New Roman" w:eastAsia="Times New Roman" w:hAnsi="Times New Roman" w:cs="Times New Roman"/>
                <w:b/>
                <w:bCs/>
                <w:sz w:val="24"/>
                <w:szCs w:val="24"/>
                <w:lang w:eastAsia="sk-SK"/>
              </w:rPr>
            </w:pPr>
            <w:r w:rsidRPr="00FC032F">
              <w:rPr>
                <w:rFonts w:ascii="Times New Roman" w:eastAsia="Times New Roman" w:hAnsi="Times New Roman" w:cs="Times New Roman"/>
                <w:b/>
                <w:bCs/>
                <w:sz w:val="24"/>
                <w:szCs w:val="24"/>
                <w:lang w:eastAsia="sk-SK"/>
              </w:rPr>
              <w:t>Kompetencie</w:t>
            </w:r>
          </w:p>
        </w:tc>
        <w:tc>
          <w:tcPr>
            <w:tcW w:w="4606" w:type="dxa"/>
          </w:tcPr>
          <w:p w:rsidR="000B058C" w:rsidRPr="00FC032F" w:rsidRDefault="000B058C" w:rsidP="00D03D48">
            <w:pPr>
              <w:spacing w:after="0" w:line="240" w:lineRule="auto"/>
              <w:rPr>
                <w:rFonts w:ascii="Times New Roman" w:eastAsia="Times New Roman" w:hAnsi="Times New Roman" w:cs="Times New Roman"/>
                <w:b/>
                <w:bCs/>
                <w:sz w:val="24"/>
                <w:szCs w:val="24"/>
                <w:lang w:eastAsia="sk-SK"/>
              </w:rPr>
            </w:pPr>
            <w:r w:rsidRPr="00FC032F">
              <w:rPr>
                <w:rFonts w:ascii="Times New Roman" w:eastAsia="Times New Roman" w:hAnsi="Times New Roman" w:cs="Times New Roman"/>
                <w:b/>
                <w:bCs/>
                <w:sz w:val="24"/>
                <w:szCs w:val="24"/>
                <w:lang w:eastAsia="sk-SK"/>
              </w:rPr>
              <w:t>Výstup</w:t>
            </w:r>
          </w:p>
        </w:tc>
      </w:tr>
      <w:tr w:rsidR="000B058C" w:rsidRPr="00FC032F" w:rsidTr="00D03D48">
        <w:tc>
          <w:tcPr>
            <w:tcW w:w="4606" w:type="dxa"/>
          </w:tcPr>
          <w:p w:rsidR="000B058C" w:rsidRPr="00FC032F" w:rsidRDefault="000B058C" w:rsidP="00D03D48">
            <w:pPr>
              <w:spacing w:after="0" w:line="240" w:lineRule="auto"/>
              <w:rPr>
                <w:rFonts w:ascii="Times New Roman" w:eastAsia="Times New Roman" w:hAnsi="Times New Roman" w:cs="Times New Roman"/>
                <w:sz w:val="24"/>
                <w:szCs w:val="24"/>
                <w:lang w:eastAsia="sk-SK"/>
              </w:rPr>
            </w:pPr>
            <w:r w:rsidRPr="00FC032F">
              <w:rPr>
                <w:rFonts w:ascii="Times New Roman" w:eastAsia="Times New Roman" w:hAnsi="Times New Roman" w:cs="Times New Roman"/>
                <w:sz w:val="24"/>
                <w:szCs w:val="24"/>
                <w:lang w:eastAsia="sk-SK"/>
              </w:rPr>
              <w:t>-ovládanie učiva, rudimentov na malom bubne a na celej súprave</w:t>
            </w:r>
          </w:p>
          <w:p w:rsidR="000B058C" w:rsidRPr="00FC032F" w:rsidRDefault="000B058C" w:rsidP="00D03D48">
            <w:pPr>
              <w:spacing w:after="0" w:line="240" w:lineRule="auto"/>
              <w:rPr>
                <w:rFonts w:ascii="Times New Roman" w:eastAsia="Times New Roman" w:hAnsi="Times New Roman" w:cs="Times New Roman"/>
                <w:sz w:val="24"/>
                <w:szCs w:val="24"/>
                <w:lang w:eastAsia="sk-SK"/>
              </w:rPr>
            </w:pPr>
            <w:r w:rsidRPr="00FC032F">
              <w:rPr>
                <w:rFonts w:ascii="Times New Roman" w:eastAsia="Times New Roman" w:hAnsi="Times New Roman" w:cs="Times New Roman"/>
                <w:sz w:val="24"/>
                <w:szCs w:val="24"/>
                <w:lang w:eastAsia="sk-SK"/>
              </w:rPr>
              <w:t>-ovládanie ťažších doprovodov a cvičení</w:t>
            </w:r>
          </w:p>
          <w:p w:rsidR="000B058C" w:rsidRPr="00FC032F" w:rsidRDefault="000B058C" w:rsidP="00D03D48">
            <w:pPr>
              <w:spacing w:after="0" w:line="240" w:lineRule="auto"/>
              <w:rPr>
                <w:rFonts w:ascii="Times New Roman" w:eastAsia="Times New Roman" w:hAnsi="Times New Roman" w:cs="Times New Roman"/>
                <w:sz w:val="24"/>
                <w:szCs w:val="24"/>
                <w:lang w:eastAsia="sk-SK"/>
              </w:rPr>
            </w:pPr>
            <w:r w:rsidRPr="00FC032F">
              <w:rPr>
                <w:rFonts w:ascii="Times New Roman" w:eastAsia="Times New Roman" w:hAnsi="Times New Roman" w:cs="Times New Roman"/>
                <w:sz w:val="24"/>
                <w:szCs w:val="24"/>
                <w:lang w:eastAsia="sk-SK"/>
              </w:rPr>
              <w:t>-presná a dynamická hra</w:t>
            </w:r>
          </w:p>
        </w:tc>
        <w:tc>
          <w:tcPr>
            <w:tcW w:w="4606" w:type="dxa"/>
          </w:tcPr>
          <w:p w:rsidR="000B058C" w:rsidRPr="00FC032F" w:rsidRDefault="000B058C" w:rsidP="00D03D48">
            <w:pPr>
              <w:spacing w:after="0" w:line="240" w:lineRule="auto"/>
              <w:rPr>
                <w:rFonts w:ascii="Times New Roman" w:eastAsia="Times New Roman" w:hAnsi="Times New Roman" w:cs="Times New Roman"/>
                <w:sz w:val="24"/>
                <w:szCs w:val="24"/>
                <w:lang w:eastAsia="sk-SK"/>
              </w:rPr>
            </w:pPr>
            <w:r w:rsidRPr="00FC032F">
              <w:rPr>
                <w:rFonts w:ascii="Times New Roman" w:eastAsia="Times New Roman" w:hAnsi="Times New Roman" w:cs="Times New Roman"/>
                <w:sz w:val="24"/>
                <w:szCs w:val="24"/>
                <w:lang w:eastAsia="sk-SK"/>
              </w:rPr>
              <w:t xml:space="preserve">-ovládanie hry z listu na základnej súprave </w:t>
            </w:r>
          </w:p>
          <w:p w:rsidR="000B058C" w:rsidRPr="00FC032F" w:rsidRDefault="000B058C" w:rsidP="00D03D48">
            <w:pPr>
              <w:spacing w:after="0" w:line="240" w:lineRule="auto"/>
              <w:rPr>
                <w:rFonts w:ascii="Times New Roman" w:eastAsia="Times New Roman" w:hAnsi="Times New Roman" w:cs="Times New Roman"/>
                <w:sz w:val="24"/>
                <w:szCs w:val="24"/>
                <w:lang w:eastAsia="sk-SK"/>
              </w:rPr>
            </w:pPr>
            <w:r w:rsidRPr="00FC032F">
              <w:rPr>
                <w:rFonts w:ascii="Times New Roman" w:eastAsia="Times New Roman" w:hAnsi="Times New Roman" w:cs="Times New Roman"/>
                <w:sz w:val="24"/>
                <w:szCs w:val="24"/>
                <w:lang w:eastAsia="sk-SK"/>
              </w:rPr>
              <w:t>-pravidelné a presné hranie na súprave</w:t>
            </w:r>
          </w:p>
          <w:p w:rsidR="000B058C" w:rsidRPr="00FC032F" w:rsidRDefault="000B058C" w:rsidP="00D03D48">
            <w:pPr>
              <w:spacing w:after="0" w:line="240" w:lineRule="auto"/>
              <w:rPr>
                <w:rFonts w:ascii="Times New Roman" w:eastAsia="Times New Roman" w:hAnsi="Times New Roman" w:cs="Times New Roman"/>
                <w:sz w:val="24"/>
                <w:szCs w:val="24"/>
                <w:lang w:eastAsia="sk-SK"/>
              </w:rPr>
            </w:pPr>
            <w:r w:rsidRPr="00FC032F">
              <w:rPr>
                <w:rFonts w:ascii="Times New Roman" w:eastAsia="Times New Roman" w:hAnsi="Times New Roman" w:cs="Times New Roman"/>
                <w:sz w:val="24"/>
                <w:szCs w:val="24"/>
                <w:lang w:eastAsia="sk-SK"/>
              </w:rPr>
              <w:t>-ovládanie jedného sóla na bicej súprave,</w:t>
            </w:r>
          </w:p>
          <w:p w:rsidR="000B058C" w:rsidRPr="00FC032F" w:rsidRDefault="000B058C" w:rsidP="00D03D48">
            <w:pPr>
              <w:spacing w:after="0" w:line="240" w:lineRule="auto"/>
              <w:rPr>
                <w:rFonts w:ascii="Times New Roman" w:eastAsia="Times New Roman" w:hAnsi="Times New Roman" w:cs="Times New Roman"/>
                <w:sz w:val="24"/>
                <w:szCs w:val="24"/>
                <w:lang w:eastAsia="sk-SK"/>
              </w:rPr>
            </w:pPr>
            <w:r w:rsidRPr="00FC032F">
              <w:rPr>
                <w:rFonts w:ascii="Times New Roman" w:eastAsia="Times New Roman" w:hAnsi="Times New Roman" w:cs="Times New Roman"/>
                <w:sz w:val="24"/>
                <w:szCs w:val="24"/>
                <w:lang w:eastAsia="sk-SK"/>
              </w:rPr>
              <w:t xml:space="preserve">dvoch zložitejších doprovodov a dvoch etúd </w:t>
            </w:r>
          </w:p>
          <w:p w:rsidR="000B058C" w:rsidRPr="00FC032F" w:rsidRDefault="000B058C" w:rsidP="00D03D48">
            <w:pPr>
              <w:spacing w:after="0" w:line="240" w:lineRule="auto"/>
              <w:rPr>
                <w:rFonts w:ascii="Times New Roman" w:eastAsia="Times New Roman" w:hAnsi="Times New Roman" w:cs="Times New Roman"/>
                <w:b/>
                <w:bCs/>
                <w:sz w:val="24"/>
                <w:szCs w:val="24"/>
                <w:lang w:eastAsia="sk-SK"/>
              </w:rPr>
            </w:pPr>
          </w:p>
        </w:tc>
      </w:tr>
    </w:tbl>
    <w:p w:rsidR="000B058C" w:rsidRPr="00FC032F" w:rsidRDefault="000B058C" w:rsidP="000B058C">
      <w:pPr>
        <w:spacing w:after="0" w:line="240" w:lineRule="auto"/>
        <w:rPr>
          <w:rFonts w:ascii="Times New Roman" w:eastAsia="Times New Roman" w:hAnsi="Times New Roman" w:cs="Times New Roman"/>
          <w:b/>
          <w:bCs/>
          <w:sz w:val="24"/>
          <w:szCs w:val="24"/>
          <w:lang w:eastAsia="sk-SK"/>
        </w:rPr>
      </w:pPr>
    </w:p>
    <w:p w:rsidR="000B058C" w:rsidRPr="00FC032F" w:rsidRDefault="000B058C" w:rsidP="000B058C">
      <w:pPr>
        <w:spacing w:after="0" w:line="240" w:lineRule="auto"/>
        <w:rPr>
          <w:rFonts w:ascii="Times New Roman" w:eastAsia="Times New Roman" w:hAnsi="Times New Roman" w:cs="Times New Roman"/>
          <w:b/>
          <w:bCs/>
          <w:sz w:val="24"/>
          <w:szCs w:val="24"/>
          <w:lang w:eastAsia="sk-SK"/>
        </w:rPr>
      </w:pPr>
      <w:r w:rsidRPr="00FC032F">
        <w:rPr>
          <w:rFonts w:ascii="Times New Roman" w:eastAsia="Times New Roman" w:hAnsi="Times New Roman" w:cs="Times New Roman"/>
          <w:b/>
          <w:bCs/>
          <w:sz w:val="24"/>
          <w:szCs w:val="24"/>
          <w:lang w:eastAsia="sk-SK"/>
        </w:rPr>
        <w:t>Metodické a didaktické pokyny a formy práce</w:t>
      </w:r>
    </w:p>
    <w:p w:rsidR="000B058C" w:rsidRPr="00FC032F" w:rsidRDefault="000B058C" w:rsidP="000B058C">
      <w:pPr>
        <w:spacing w:after="0" w:line="240" w:lineRule="auto"/>
        <w:rPr>
          <w:rFonts w:ascii="Times New Roman" w:eastAsia="Times New Roman" w:hAnsi="Times New Roman" w:cs="Times New Roman"/>
          <w:sz w:val="24"/>
          <w:szCs w:val="24"/>
          <w:lang w:eastAsia="sk-SK"/>
        </w:rPr>
      </w:pPr>
      <w:r w:rsidRPr="00FC032F">
        <w:rPr>
          <w:rFonts w:ascii="Times New Roman" w:eastAsia="Times New Roman" w:hAnsi="Times New Roman" w:cs="Times New Roman"/>
          <w:sz w:val="24"/>
          <w:szCs w:val="24"/>
          <w:lang w:eastAsia="sk-SK"/>
        </w:rPr>
        <w:t>Treba inšpirovať žiaka naďalej, aby mal stále radosť z hrania a sám, bez nútenia cvičil pravidelne, správne a začal počúvať náročnú hudbu.</w:t>
      </w:r>
    </w:p>
    <w:p w:rsidR="000B058C" w:rsidRPr="00FC032F" w:rsidRDefault="000B058C" w:rsidP="000B058C">
      <w:pPr>
        <w:spacing w:after="0" w:line="240" w:lineRule="auto"/>
        <w:jc w:val="center"/>
        <w:rPr>
          <w:rFonts w:ascii="Times New Roman" w:eastAsia="Times New Roman" w:hAnsi="Times New Roman" w:cs="Times New Roman"/>
          <w:b/>
          <w:sz w:val="24"/>
          <w:szCs w:val="24"/>
          <w:lang w:eastAsia="sk-SK"/>
        </w:rPr>
      </w:pPr>
    </w:p>
    <w:p w:rsidR="000B058C" w:rsidRPr="00FC032F" w:rsidRDefault="000B058C" w:rsidP="000B058C">
      <w:pPr>
        <w:spacing w:after="0" w:line="240" w:lineRule="auto"/>
        <w:rPr>
          <w:rFonts w:ascii="Times New Roman" w:eastAsia="Times New Roman" w:hAnsi="Times New Roman" w:cs="Times New Roman"/>
          <w:sz w:val="24"/>
          <w:szCs w:val="24"/>
          <w:lang w:eastAsia="sk-SK"/>
        </w:rPr>
      </w:pPr>
    </w:p>
    <w:p w:rsidR="000B058C" w:rsidRDefault="000B058C" w:rsidP="000B058C">
      <w:pPr>
        <w:pStyle w:val="Prosttext"/>
        <w:jc w:val="center"/>
        <w:rPr>
          <w:rFonts w:ascii="Times New Roman" w:hAnsi="Times New Roman" w:cs="Times New Roman"/>
          <w:b/>
          <w:sz w:val="28"/>
          <w:szCs w:val="28"/>
        </w:rPr>
      </w:pPr>
    </w:p>
    <w:p w:rsidR="00935ACD" w:rsidRDefault="00935ACD" w:rsidP="000B058C">
      <w:pPr>
        <w:pStyle w:val="Prosttext"/>
        <w:jc w:val="center"/>
        <w:rPr>
          <w:rFonts w:ascii="Times New Roman" w:hAnsi="Times New Roman" w:cs="Times New Roman"/>
          <w:b/>
          <w:sz w:val="28"/>
          <w:szCs w:val="28"/>
        </w:rPr>
      </w:pPr>
    </w:p>
    <w:p w:rsidR="00935ACD" w:rsidRDefault="00935ACD" w:rsidP="000B058C">
      <w:pPr>
        <w:pStyle w:val="Prosttext"/>
        <w:jc w:val="center"/>
        <w:rPr>
          <w:rFonts w:ascii="Times New Roman" w:hAnsi="Times New Roman" w:cs="Times New Roman"/>
          <w:b/>
          <w:sz w:val="28"/>
          <w:szCs w:val="28"/>
        </w:rPr>
      </w:pPr>
    </w:p>
    <w:p w:rsidR="00935ACD" w:rsidRDefault="00935ACD" w:rsidP="000B058C">
      <w:pPr>
        <w:pStyle w:val="Prosttext"/>
        <w:jc w:val="center"/>
        <w:rPr>
          <w:rFonts w:ascii="Times New Roman" w:hAnsi="Times New Roman" w:cs="Times New Roman"/>
          <w:b/>
          <w:sz w:val="28"/>
          <w:szCs w:val="28"/>
        </w:rPr>
      </w:pPr>
    </w:p>
    <w:p w:rsidR="00935ACD" w:rsidRDefault="00935ACD" w:rsidP="000B058C">
      <w:pPr>
        <w:pStyle w:val="Prosttext"/>
        <w:jc w:val="center"/>
        <w:rPr>
          <w:rFonts w:ascii="Times New Roman" w:hAnsi="Times New Roman" w:cs="Times New Roman"/>
          <w:b/>
          <w:sz w:val="28"/>
          <w:szCs w:val="28"/>
        </w:rPr>
      </w:pPr>
    </w:p>
    <w:p w:rsidR="00E01180" w:rsidRDefault="00E01180" w:rsidP="000B058C">
      <w:pPr>
        <w:pStyle w:val="Prosttext"/>
        <w:jc w:val="center"/>
        <w:rPr>
          <w:rFonts w:ascii="Times New Roman" w:hAnsi="Times New Roman" w:cs="Times New Roman"/>
          <w:b/>
          <w:sz w:val="28"/>
          <w:szCs w:val="28"/>
        </w:rPr>
      </w:pPr>
    </w:p>
    <w:p w:rsidR="00F758A2" w:rsidRPr="00F758A2" w:rsidRDefault="00F758A2" w:rsidP="00F758A2">
      <w:pPr>
        <w:autoSpaceDE w:val="0"/>
        <w:autoSpaceDN w:val="0"/>
        <w:adjustRightInd w:val="0"/>
        <w:spacing w:after="0" w:line="240" w:lineRule="auto"/>
        <w:jc w:val="center"/>
        <w:rPr>
          <w:rFonts w:ascii="Times New Roman" w:hAnsi="Times New Roman" w:cs="Times New Roman"/>
          <w:color w:val="000000"/>
          <w:sz w:val="24"/>
          <w:szCs w:val="24"/>
        </w:rPr>
      </w:pPr>
      <w:r w:rsidRPr="00F758A2">
        <w:rPr>
          <w:rFonts w:ascii="Times New Roman" w:hAnsi="Times New Roman" w:cs="Times New Roman"/>
          <w:b/>
          <w:bCs/>
          <w:color w:val="000000"/>
          <w:sz w:val="24"/>
          <w:szCs w:val="24"/>
        </w:rPr>
        <w:lastRenderedPageBreak/>
        <w:t>2. ročník, 2. časť</w:t>
      </w:r>
    </w:p>
    <w:p w:rsidR="00F758A2" w:rsidRPr="00F758A2" w:rsidRDefault="00F758A2" w:rsidP="00F758A2">
      <w:pPr>
        <w:autoSpaceDE w:val="0"/>
        <w:autoSpaceDN w:val="0"/>
        <w:adjustRightInd w:val="0"/>
        <w:spacing w:after="0" w:line="240" w:lineRule="auto"/>
        <w:jc w:val="center"/>
        <w:rPr>
          <w:rFonts w:ascii="Times New Roman" w:hAnsi="Times New Roman" w:cs="Times New Roman"/>
          <w:color w:val="000000"/>
          <w:sz w:val="24"/>
          <w:szCs w:val="24"/>
        </w:rPr>
      </w:pPr>
      <w:r w:rsidRPr="00F758A2">
        <w:rPr>
          <w:rFonts w:ascii="Times New Roman" w:hAnsi="Times New Roman" w:cs="Times New Roman"/>
          <w:b/>
          <w:bCs/>
          <w:color w:val="000000"/>
          <w:sz w:val="24"/>
          <w:szCs w:val="24"/>
        </w:rPr>
        <w:t xml:space="preserve">POČET HODÍN TÝŽDENNE: </w:t>
      </w:r>
      <w:r w:rsidRPr="00F758A2">
        <w:rPr>
          <w:rFonts w:ascii="Times New Roman" w:hAnsi="Times New Roman" w:cs="Times New Roman"/>
          <w:color w:val="000000"/>
          <w:sz w:val="24"/>
          <w:szCs w:val="24"/>
        </w:rPr>
        <w:t xml:space="preserve">1,5 (individuálne vyučovanie, 2x týždenne) </w:t>
      </w:r>
    </w:p>
    <w:p w:rsidR="00F758A2" w:rsidRPr="00F758A2" w:rsidRDefault="00F758A2" w:rsidP="00F758A2">
      <w:pPr>
        <w:autoSpaceDE w:val="0"/>
        <w:autoSpaceDN w:val="0"/>
        <w:adjustRightInd w:val="0"/>
        <w:spacing w:after="0" w:line="240" w:lineRule="auto"/>
        <w:jc w:val="center"/>
        <w:rPr>
          <w:rFonts w:ascii="Times New Roman" w:hAnsi="Times New Roman" w:cs="Times New Roman"/>
          <w:color w:val="000000"/>
          <w:sz w:val="24"/>
          <w:szCs w:val="24"/>
        </w:rPr>
      </w:pPr>
    </w:p>
    <w:p w:rsidR="00F758A2" w:rsidRPr="00F758A2" w:rsidRDefault="00F758A2" w:rsidP="00F758A2">
      <w:pPr>
        <w:autoSpaceDE w:val="0"/>
        <w:autoSpaceDN w:val="0"/>
        <w:adjustRightInd w:val="0"/>
        <w:spacing w:after="0" w:line="240" w:lineRule="auto"/>
        <w:rPr>
          <w:rFonts w:ascii="Times New Roman" w:hAnsi="Times New Roman" w:cs="Times New Roman"/>
          <w:color w:val="000000"/>
          <w:sz w:val="24"/>
          <w:szCs w:val="24"/>
        </w:rPr>
      </w:pPr>
      <w:r w:rsidRPr="00F758A2">
        <w:rPr>
          <w:rFonts w:ascii="Times New Roman" w:hAnsi="Times New Roman" w:cs="Times New Roman"/>
          <w:color w:val="000000"/>
          <w:sz w:val="24"/>
          <w:szCs w:val="24"/>
        </w:rPr>
        <w:t xml:space="preserve"> </w:t>
      </w:r>
      <w:r w:rsidRPr="00F758A2">
        <w:rPr>
          <w:rFonts w:ascii="Times New Roman" w:hAnsi="Times New Roman" w:cs="Times New Roman"/>
          <w:b/>
          <w:bCs/>
          <w:color w:val="000000"/>
          <w:sz w:val="24"/>
          <w:szCs w:val="24"/>
        </w:rPr>
        <w:t xml:space="preserve">CIELE: </w:t>
      </w:r>
      <w:r w:rsidRPr="00F758A2">
        <w:rPr>
          <w:rFonts w:ascii="Times New Roman" w:hAnsi="Times New Roman" w:cs="Times New Roman"/>
          <w:color w:val="000000"/>
          <w:sz w:val="24"/>
          <w:szCs w:val="24"/>
        </w:rPr>
        <w:t>rozvoj technickej zručnosti, vyváženosti rúk, smerujúcej k zvládnutiu základných dynamických odtieňov v strednom tempe. Dosiahnuť čistotu úderov po stránke dynamickej a rytmickej.</w:t>
      </w:r>
    </w:p>
    <w:p w:rsidR="00F758A2" w:rsidRPr="00F758A2" w:rsidRDefault="00F758A2" w:rsidP="00F758A2">
      <w:pPr>
        <w:autoSpaceDE w:val="0"/>
        <w:autoSpaceDN w:val="0"/>
        <w:adjustRightInd w:val="0"/>
        <w:spacing w:after="0" w:line="240" w:lineRule="auto"/>
        <w:rPr>
          <w:rFonts w:ascii="Times New Roman" w:hAnsi="Times New Roman" w:cs="Times New Roman"/>
          <w:color w:val="000000"/>
          <w:sz w:val="24"/>
          <w:szCs w:val="24"/>
        </w:rPr>
      </w:pPr>
      <w:r w:rsidRPr="00F758A2">
        <w:rPr>
          <w:rFonts w:ascii="Times New Roman" w:hAnsi="Times New Roman" w:cs="Times New Roman"/>
          <w:color w:val="000000"/>
          <w:sz w:val="24"/>
          <w:szCs w:val="24"/>
        </w:rPr>
        <w:t xml:space="preserve"> </w:t>
      </w:r>
      <w:r w:rsidRPr="00F758A2">
        <w:rPr>
          <w:rFonts w:ascii="Times New Roman" w:hAnsi="Times New Roman" w:cs="Times New Roman"/>
          <w:b/>
          <w:bCs/>
          <w:color w:val="000000"/>
          <w:sz w:val="24"/>
          <w:szCs w:val="24"/>
        </w:rPr>
        <w:t xml:space="preserve">OBSAH: </w:t>
      </w:r>
      <w:r w:rsidRPr="00F758A2">
        <w:rPr>
          <w:rFonts w:ascii="Times New Roman" w:hAnsi="Times New Roman" w:cs="Times New Roman"/>
          <w:color w:val="000000"/>
          <w:sz w:val="24"/>
          <w:szCs w:val="24"/>
        </w:rPr>
        <w:t xml:space="preserve">Hra štvrťových, osminových a šestnástinových nôt v rôznych dynamických stupňoch. Noty s bodkou . Ovládajú správne hráčske návyky a základy správneho používania hracieho aparátu: uvoľnený postoj, sedenie, postavenie rúk a nôh, držanie tela, držanie paličiek, vyrovnané hranie striedavých, opakovaných, zdvojených úderov a vírenia v pomalom, strednom a rýchlom, ovládajú aplikáciu crescenda – decrescenda pri vírení a vírenie vo štvrťovej a osminovej note s legátom i s odsadením; ovládajú hru šestnástinovej trioly a sextoly a prechod medzi osminovými notami, osminovými triolami a šestnástinovými notami a pomlčkami; tempe s dynamickým rozlíšením p –mp- mf – f; Hra štvrťových a osminových taktov. Nácvik jednoduchých a dvojitých paradidlov v rozdielnych tempách + trojitý paradidel. Cvičenia s akcentami pri pravidelnom delení doby. </w:t>
      </w:r>
    </w:p>
    <w:p w:rsidR="00F758A2" w:rsidRPr="00F758A2" w:rsidRDefault="00F758A2" w:rsidP="00F758A2">
      <w:pPr>
        <w:rPr>
          <w:rFonts w:ascii="Times New Roman" w:hAnsi="Times New Roman" w:cs="Times New Roman"/>
          <w:sz w:val="24"/>
          <w:szCs w:val="24"/>
        </w:rPr>
      </w:pPr>
      <w:r w:rsidRPr="00F758A2">
        <w:rPr>
          <w:rFonts w:ascii="Times New Roman" w:hAnsi="Times New Roman" w:cs="Times New Roman"/>
          <w:color w:val="000000"/>
          <w:sz w:val="24"/>
          <w:szCs w:val="24"/>
        </w:rPr>
        <w:t>Nácvik tlakového víru v rôznych dynamických odtieňov p-mp-mf-f-ff. Vyuţitie prírazov, jednoduchého a dvojitého. Ovládanie rytmickej stupnice vedieť zadeliť noty od štvrťových až po dvaatricatinové. Paradidle PLPP LPLL, PPLP LLPL, PLLP LPPL. Orientovanie sa na melodickom bicom nástroji durových a molových tóninach so 6 pred znameniami.</w:t>
      </w:r>
    </w:p>
    <w:tbl>
      <w:tblPr>
        <w:tblW w:w="0" w:type="auto"/>
        <w:tblBorders>
          <w:top w:val="nil"/>
          <w:left w:val="nil"/>
          <w:bottom w:val="nil"/>
          <w:right w:val="nil"/>
        </w:tblBorders>
        <w:tblLayout w:type="fixed"/>
        <w:tblLook w:val="0000" w:firstRow="0" w:lastRow="0" w:firstColumn="0" w:lastColumn="0" w:noHBand="0" w:noVBand="0"/>
      </w:tblPr>
      <w:tblGrid>
        <w:gridCol w:w="4399"/>
        <w:gridCol w:w="4399"/>
      </w:tblGrid>
      <w:tr w:rsidR="00F758A2" w:rsidRPr="00F758A2" w:rsidTr="0019308A">
        <w:trPr>
          <w:trHeight w:val="243"/>
        </w:trPr>
        <w:tc>
          <w:tcPr>
            <w:tcW w:w="4399" w:type="dxa"/>
          </w:tcPr>
          <w:p w:rsidR="00F758A2" w:rsidRPr="00F758A2" w:rsidRDefault="00F758A2" w:rsidP="00F758A2">
            <w:pPr>
              <w:autoSpaceDE w:val="0"/>
              <w:autoSpaceDN w:val="0"/>
              <w:adjustRightInd w:val="0"/>
              <w:spacing w:after="0" w:line="240" w:lineRule="auto"/>
              <w:rPr>
                <w:rFonts w:ascii="Times New Roman" w:hAnsi="Times New Roman" w:cs="Times New Roman"/>
                <w:color w:val="000000"/>
                <w:sz w:val="24"/>
                <w:szCs w:val="24"/>
              </w:rPr>
            </w:pPr>
            <w:r w:rsidRPr="00F758A2">
              <w:rPr>
                <w:rFonts w:ascii="Times New Roman" w:hAnsi="Times New Roman" w:cs="Times New Roman"/>
                <w:b/>
                <w:bCs/>
                <w:color w:val="000000"/>
                <w:sz w:val="24"/>
                <w:szCs w:val="24"/>
              </w:rPr>
              <w:t xml:space="preserve">OBSAHOVÝ ŠTANDARD - KOMPETENCIE: </w:t>
            </w:r>
          </w:p>
        </w:tc>
        <w:tc>
          <w:tcPr>
            <w:tcW w:w="4399" w:type="dxa"/>
          </w:tcPr>
          <w:p w:rsidR="00F758A2" w:rsidRPr="00F758A2" w:rsidRDefault="00F758A2" w:rsidP="00F758A2">
            <w:pPr>
              <w:autoSpaceDE w:val="0"/>
              <w:autoSpaceDN w:val="0"/>
              <w:adjustRightInd w:val="0"/>
              <w:spacing w:after="0" w:line="240" w:lineRule="auto"/>
              <w:rPr>
                <w:rFonts w:ascii="Times New Roman" w:hAnsi="Times New Roman" w:cs="Times New Roman"/>
                <w:color w:val="000000"/>
                <w:sz w:val="24"/>
                <w:szCs w:val="24"/>
              </w:rPr>
            </w:pPr>
            <w:r w:rsidRPr="00F758A2">
              <w:rPr>
                <w:rFonts w:ascii="Times New Roman" w:hAnsi="Times New Roman" w:cs="Times New Roman"/>
                <w:b/>
                <w:bCs/>
                <w:color w:val="000000"/>
                <w:sz w:val="24"/>
                <w:szCs w:val="24"/>
              </w:rPr>
              <w:t xml:space="preserve">VÝKONOVÉ ŠTANDARDY - VÝSTUPY: </w:t>
            </w:r>
          </w:p>
        </w:tc>
      </w:tr>
      <w:tr w:rsidR="00F758A2" w:rsidRPr="00F758A2" w:rsidTr="0019308A">
        <w:trPr>
          <w:trHeight w:val="2427"/>
        </w:trPr>
        <w:tc>
          <w:tcPr>
            <w:tcW w:w="4399" w:type="dxa"/>
          </w:tcPr>
          <w:p w:rsidR="00F758A2" w:rsidRPr="00F758A2" w:rsidRDefault="00F758A2" w:rsidP="00F758A2">
            <w:pPr>
              <w:autoSpaceDE w:val="0"/>
              <w:autoSpaceDN w:val="0"/>
              <w:adjustRightInd w:val="0"/>
              <w:spacing w:after="0" w:line="240" w:lineRule="auto"/>
              <w:rPr>
                <w:rFonts w:ascii="Times New Roman" w:hAnsi="Times New Roman" w:cs="Times New Roman"/>
                <w:color w:val="000000"/>
                <w:sz w:val="24"/>
                <w:szCs w:val="24"/>
              </w:rPr>
            </w:pPr>
            <w:r w:rsidRPr="00F758A2">
              <w:rPr>
                <w:rFonts w:ascii="Times New Roman" w:hAnsi="Times New Roman" w:cs="Times New Roman"/>
                <w:color w:val="000000"/>
                <w:sz w:val="24"/>
                <w:szCs w:val="24"/>
              </w:rPr>
              <w:t xml:space="preserve">Rozvoj technickej vyspelosti v súlade s obsahom, správny posed pri hraní, oboznámenie sa s viacerými druhmi bicích nástrojov (prechody v rámci súpravy, činely a pod). </w:t>
            </w:r>
            <w:r w:rsidRPr="00F758A2">
              <w:rPr>
                <w:rFonts w:ascii="Times New Roman" w:hAnsi="Times New Roman" w:cs="Times New Roman"/>
                <w:i/>
                <w:iCs/>
                <w:color w:val="000000"/>
                <w:sz w:val="24"/>
                <w:szCs w:val="24"/>
              </w:rPr>
              <w:t xml:space="preserve">Hra na súprave bicích nástrojov: </w:t>
            </w:r>
            <w:r w:rsidRPr="00F758A2">
              <w:rPr>
                <w:rFonts w:ascii="Times New Roman" w:hAnsi="Times New Roman" w:cs="Times New Roman"/>
                <w:color w:val="000000"/>
                <w:sz w:val="24"/>
                <w:szCs w:val="24"/>
              </w:rPr>
              <w:t xml:space="preserve">Jozef Tuzar: Etudy pre malý bubon Iné etudy alebo skladby podľa výberu učiteľa. Vlastné improvizácie. </w:t>
            </w:r>
            <w:r w:rsidRPr="00F758A2">
              <w:rPr>
                <w:rFonts w:ascii="Times New Roman" w:hAnsi="Times New Roman" w:cs="Times New Roman"/>
                <w:i/>
                <w:iCs/>
                <w:color w:val="000000"/>
                <w:sz w:val="24"/>
                <w:szCs w:val="24"/>
              </w:rPr>
              <w:t xml:space="preserve">Hra na xylofóne: </w:t>
            </w:r>
            <w:r w:rsidRPr="00F758A2">
              <w:rPr>
                <w:rFonts w:ascii="Times New Roman" w:hAnsi="Times New Roman" w:cs="Times New Roman"/>
                <w:color w:val="000000"/>
                <w:sz w:val="24"/>
                <w:szCs w:val="24"/>
              </w:rPr>
              <w:t xml:space="preserve">Stupnice do 6 # a 6 b a T 5ak a obraty (2 oktávy). 3 - 5 ľudových alebo umelých piesní (úpravy). </w:t>
            </w:r>
            <w:r w:rsidRPr="00F758A2">
              <w:rPr>
                <w:rFonts w:ascii="Times New Roman" w:hAnsi="Times New Roman" w:cs="Times New Roman"/>
                <w:i/>
                <w:iCs/>
                <w:color w:val="000000"/>
                <w:sz w:val="24"/>
                <w:szCs w:val="24"/>
              </w:rPr>
              <w:t xml:space="preserve">Sprievod </w:t>
            </w:r>
            <w:r w:rsidRPr="00F758A2">
              <w:rPr>
                <w:rFonts w:ascii="Times New Roman" w:hAnsi="Times New Roman" w:cs="Times New Roman"/>
                <w:color w:val="000000"/>
                <w:sz w:val="24"/>
                <w:szCs w:val="24"/>
              </w:rPr>
              <w:t xml:space="preserve">iného melodického nástroja. Hra z listu. Prednesová skladba. </w:t>
            </w:r>
          </w:p>
        </w:tc>
        <w:tc>
          <w:tcPr>
            <w:tcW w:w="4399" w:type="dxa"/>
          </w:tcPr>
          <w:p w:rsidR="00F758A2" w:rsidRPr="00F758A2" w:rsidRDefault="00F758A2" w:rsidP="00F758A2">
            <w:pPr>
              <w:autoSpaceDE w:val="0"/>
              <w:autoSpaceDN w:val="0"/>
              <w:adjustRightInd w:val="0"/>
              <w:spacing w:after="0" w:line="240" w:lineRule="auto"/>
              <w:rPr>
                <w:rFonts w:ascii="Times New Roman" w:hAnsi="Times New Roman" w:cs="Times New Roman"/>
                <w:color w:val="000000"/>
                <w:sz w:val="24"/>
                <w:szCs w:val="24"/>
              </w:rPr>
            </w:pPr>
            <w:r w:rsidRPr="00F758A2">
              <w:rPr>
                <w:rFonts w:ascii="Times New Roman" w:hAnsi="Times New Roman" w:cs="Times New Roman"/>
                <w:i/>
                <w:iCs/>
                <w:color w:val="000000"/>
                <w:sz w:val="24"/>
                <w:szCs w:val="24"/>
              </w:rPr>
              <w:t xml:space="preserve">Hra na súprave bicích nástrojov: </w:t>
            </w:r>
            <w:r w:rsidRPr="00F758A2">
              <w:rPr>
                <w:rFonts w:ascii="Times New Roman" w:hAnsi="Times New Roman" w:cs="Times New Roman"/>
                <w:color w:val="000000"/>
                <w:sz w:val="24"/>
                <w:szCs w:val="24"/>
              </w:rPr>
              <w:t xml:space="preserve">1 etuda alebo vlastná improvizácia. Hra so sprievodom /klavír, gitara, CD prehrávač, počítač/. </w:t>
            </w:r>
            <w:r w:rsidRPr="00F758A2">
              <w:rPr>
                <w:rFonts w:ascii="Times New Roman" w:hAnsi="Times New Roman" w:cs="Times New Roman"/>
                <w:i/>
                <w:iCs/>
                <w:color w:val="000000"/>
                <w:sz w:val="24"/>
                <w:szCs w:val="24"/>
              </w:rPr>
              <w:t xml:space="preserve">Hra na xylofóne: </w:t>
            </w:r>
            <w:r w:rsidRPr="00F758A2">
              <w:rPr>
                <w:rFonts w:ascii="Times New Roman" w:hAnsi="Times New Roman" w:cs="Times New Roman"/>
                <w:color w:val="000000"/>
                <w:sz w:val="24"/>
                <w:szCs w:val="24"/>
              </w:rPr>
              <w:t xml:space="preserve">1 pieseň alebo melódia podľa vlastného výberu (sólo alebo so sprievodom), chromatická stupnica. Verejné vystúpenie najmenej 1x v rámci polroka. </w:t>
            </w:r>
            <w:r w:rsidRPr="00F758A2">
              <w:rPr>
                <w:rFonts w:ascii="Times New Roman" w:hAnsi="Times New Roman" w:cs="Times New Roman"/>
                <w:i/>
                <w:iCs/>
                <w:color w:val="000000"/>
                <w:sz w:val="24"/>
                <w:szCs w:val="24"/>
              </w:rPr>
              <w:t xml:space="preserve">Hra na malom bubne: </w:t>
            </w:r>
            <w:r w:rsidRPr="00F758A2">
              <w:rPr>
                <w:rFonts w:ascii="Times New Roman" w:hAnsi="Times New Roman" w:cs="Times New Roman"/>
                <w:color w:val="000000"/>
                <w:sz w:val="24"/>
                <w:szCs w:val="24"/>
              </w:rPr>
              <w:t xml:space="preserve">1 etuda pre malý bubon , hra z nôt. </w:t>
            </w:r>
            <w:r w:rsidRPr="00F758A2">
              <w:rPr>
                <w:rFonts w:ascii="Times New Roman" w:hAnsi="Times New Roman" w:cs="Times New Roman"/>
                <w:color w:val="000000"/>
                <w:sz w:val="24"/>
                <w:szCs w:val="24"/>
              </w:rPr>
              <w:t></w:t>
            </w:r>
          </w:p>
        </w:tc>
      </w:tr>
    </w:tbl>
    <w:p w:rsidR="00F758A2" w:rsidRPr="00F758A2" w:rsidRDefault="00F758A2" w:rsidP="00F758A2">
      <w:pPr>
        <w:rPr>
          <w:rFonts w:ascii="Times New Roman" w:hAnsi="Times New Roman" w:cs="Times New Roman"/>
          <w:sz w:val="24"/>
          <w:szCs w:val="24"/>
        </w:rPr>
      </w:pPr>
    </w:p>
    <w:p w:rsidR="00F758A2" w:rsidRPr="00F758A2" w:rsidRDefault="00F758A2" w:rsidP="00F758A2">
      <w:pPr>
        <w:rPr>
          <w:rFonts w:ascii="Times New Roman" w:hAnsi="Times New Roman" w:cs="Times New Roman"/>
          <w:b/>
          <w:bCs/>
          <w:sz w:val="24"/>
          <w:szCs w:val="24"/>
        </w:rPr>
      </w:pPr>
      <w:r w:rsidRPr="00F758A2">
        <w:rPr>
          <w:rFonts w:ascii="Times New Roman" w:hAnsi="Times New Roman" w:cs="Times New Roman"/>
          <w:b/>
          <w:bCs/>
          <w:sz w:val="24"/>
          <w:szCs w:val="24"/>
        </w:rPr>
        <w:t xml:space="preserve">NOTOVÝ MATERIÁL: </w:t>
      </w:r>
      <w:r w:rsidRPr="00F758A2">
        <w:rPr>
          <w:rFonts w:ascii="Times New Roman" w:hAnsi="Times New Roman" w:cs="Times New Roman"/>
          <w:sz w:val="24"/>
          <w:szCs w:val="24"/>
        </w:rPr>
        <w:t xml:space="preserve">P. a J. Šprunk: Bicie nástroje </w:t>
      </w:r>
    </w:p>
    <w:p w:rsidR="00F758A2" w:rsidRPr="00F758A2" w:rsidRDefault="00F758A2" w:rsidP="00F758A2">
      <w:pPr>
        <w:rPr>
          <w:rFonts w:ascii="Times New Roman" w:hAnsi="Times New Roman" w:cs="Times New Roman"/>
          <w:sz w:val="24"/>
          <w:szCs w:val="24"/>
        </w:rPr>
      </w:pPr>
      <w:r w:rsidRPr="00F758A2">
        <w:rPr>
          <w:rFonts w:ascii="Times New Roman" w:hAnsi="Times New Roman" w:cs="Times New Roman"/>
          <w:sz w:val="24"/>
          <w:szCs w:val="24"/>
        </w:rPr>
        <w:t xml:space="preserve">E. Keune: Schlaginstrumente – Kaine tromel </w:t>
      </w:r>
    </w:p>
    <w:p w:rsidR="00F758A2" w:rsidRPr="00F758A2" w:rsidRDefault="00F758A2" w:rsidP="00F758A2">
      <w:pPr>
        <w:rPr>
          <w:rFonts w:ascii="Times New Roman" w:hAnsi="Times New Roman" w:cs="Times New Roman"/>
          <w:sz w:val="24"/>
          <w:szCs w:val="24"/>
        </w:rPr>
      </w:pPr>
      <w:r w:rsidRPr="00F758A2">
        <w:rPr>
          <w:rFonts w:ascii="Times New Roman" w:hAnsi="Times New Roman" w:cs="Times New Roman"/>
          <w:sz w:val="24"/>
          <w:szCs w:val="24"/>
        </w:rPr>
        <w:t xml:space="preserve">J. Tuzar: Etudy pre malý bubon </w:t>
      </w:r>
    </w:p>
    <w:p w:rsidR="00F758A2" w:rsidRPr="00F758A2" w:rsidRDefault="00F758A2" w:rsidP="00F758A2">
      <w:pPr>
        <w:rPr>
          <w:rFonts w:ascii="Times New Roman" w:hAnsi="Times New Roman" w:cs="Times New Roman"/>
          <w:sz w:val="24"/>
          <w:szCs w:val="24"/>
        </w:rPr>
      </w:pPr>
      <w:r w:rsidRPr="00F758A2">
        <w:rPr>
          <w:rFonts w:ascii="Times New Roman" w:hAnsi="Times New Roman" w:cs="Times New Roman"/>
          <w:sz w:val="24"/>
          <w:szCs w:val="24"/>
        </w:rPr>
        <w:t>R. Knauer: Škola pre malý bubon Xylofón – úpravy ľudových alebo umelých piesní</w:t>
      </w:r>
    </w:p>
    <w:p w:rsidR="00E01180" w:rsidRDefault="00F758A2" w:rsidP="00286399">
      <w:pPr>
        <w:pStyle w:val="Prosttext"/>
        <w:rPr>
          <w:rFonts w:ascii="Times New Roman" w:hAnsi="Times New Roman" w:cs="Times New Roman"/>
          <w:b/>
          <w:sz w:val="28"/>
          <w:szCs w:val="28"/>
        </w:rPr>
      </w:pPr>
      <w:r w:rsidRPr="00F758A2">
        <w:rPr>
          <w:rFonts w:ascii="Times New Roman" w:eastAsiaTheme="minorHAnsi" w:hAnsi="Times New Roman" w:cs="Times New Roman"/>
          <w:b/>
          <w:bCs/>
          <w:sz w:val="24"/>
          <w:szCs w:val="24"/>
          <w:lang w:eastAsia="en-US"/>
        </w:rPr>
        <w:t xml:space="preserve">DIDAKTICKÉ POSTUPY A METÓDY PRÁCE: </w:t>
      </w:r>
      <w:r w:rsidRPr="00F758A2">
        <w:rPr>
          <w:rFonts w:ascii="Times New Roman" w:eastAsiaTheme="minorHAnsi" w:hAnsi="Times New Roman" w:cs="Times New Roman"/>
          <w:sz w:val="24"/>
          <w:szCs w:val="24"/>
          <w:lang w:eastAsia="en-US"/>
        </w:rPr>
        <w:t>v 2. ročníku predmet hra na bicích nástrojoch nadväzuje na 1. ročník. Rozvíjať schopnosť žiaka uzatvárať študijné prvky do širších celkov. Špecifikovať nápaditosť a improvizáciu v rôznych žánroch a typoch hudobnej</w:t>
      </w:r>
      <w:r w:rsidR="00286399" w:rsidRPr="00286399">
        <w:rPr>
          <w:rFonts w:ascii="Times New Roman" w:hAnsi="Times New Roman" w:cs="Times New Roman"/>
          <w:sz w:val="24"/>
          <w:szCs w:val="24"/>
        </w:rPr>
        <w:t xml:space="preserve"> </w:t>
      </w:r>
      <w:r w:rsidR="00286399" w:rsidRPr="00537854">
        <w:rPr>
          <w:rFonts w:ascii="Times New Roman" w:hAnsi="Times New Roman" w:cs="Times New Roman"/>
          <w:sz w:val="24"/>
          <w:szCs w:val="24"/>
        </w:rPr>
        <w:t xml:space="preserve"> formy a dôrazom na štýlovosť.. Celá práca j</w:t>
      </w:r>
      <w:r w:rsidR="00286399">
        <w:rPr>
          <w:rFonts w:ascii="Times New Roman" w:hAnsi="Times New Roman" w:cs="Times New Roman"/>
          <w:sz w:val="24"/>
          <w:szCs w:val="24"/>
        </w:rPr>
        <w:t>e postavená na vzťahu učiteľ - ž</w:t>
      </w:r>
      <w:r w:rsidR="00286399" w:rsidRPr="00537854">
        <w:rPr>
          <w:rFonts w:ascii="Times New Roman" w:hAnsi="Times New Roman" w:cs="Times New Roman"/>
          <w:sz w:val="24"/>
          <w:szCs w:val="24"/>
        </w:rPr>
        <w:t>iak, uvedomovať si na st</w:t>
      </w:r>
      <w:r w:rsidR="00286399">
        <w:rPr>
          <w:rFonts w:ascii="Times New Roman" w:hAnsi="Times New Roman" w:cs="Times New Roman"/>
          <w:sz w:val="24"/>
          <w:szCs w:val="24"/>
        </w:rPr>
        <w:t>rane učiteľa, ţe sa pracuje so ž</w:t>
      </w:r>
      <w:r w:rsidR="00286399" w:rsidRPr="00537854">
        <w:rPr>
          <w:rFonts w:ascii="Times New Roman" w:hAnsi="Times New Roman" w:cs="Times New Roman"/>
          <w:sz w:val="24"/>
          <w:szCs w:val="24"/>
        </w:rPr>
        <w:t xml:space="preserve">ivým materiálom, vhodne vyberať notové materiály i </w:t>
      </w:r>
      <w:r w:rsidR="00286399" w:rsidRPr="00537854">
        <w:rPr>
          <w:rFonts w:ascii="Times New Roman" w:hAnsi="Times New Roman" w:cs="Times New Roman"/>
          <w:sz w:val="24"/>
          <w:szCs w:val="24"/>
        </w:rPr>
        <w:lastRenderedPageBreak/>
        <w:t>spôs</w:t>
      </w:r>
      <w:r w:rsidR="00286399">
        <w:rPr>
          <w:rFonts w:ascii="Times New Roman" w:hAnsi="Times New Roman" w:cs="Times New Roman"/>
          <w:sz w:val="24"/>
          <w:szCs w:val="24"/>
        </w:rPr>
        <w:t>ob komunikácie vzhľadom k veku ž</w:t>
      </w:r>
      <w:r w:rsidR="00286399" w:rsidRPr="00537854">
        <w:rPr>
          <w:rFonts w:ascii="Times New Roman" w:hAnsi="Times New Roman" w:cs="Times New Roman"/>
          <w:sz w:val="24"/>
          <w:szCs w:val="24"/>
        </w:rPr>
        <w:t>iaka. Verejn</w:t>
      </w:r>
      <w:r w:rsidR="00286399">
        <w:rPr>
          <w:rFonts w:ascii="Times New Roman" w:hAnsi="Times New Roman" w:cs="Times New Roman"/>
          <w:sz w:val="24"/>
          <w:szCs w:val="24"/>
        </w:rPr>
        <w:t>e vystupovať, snažiť sa primäť ž</w:t>
      </w:r>
      <w:r w:rsidR="00286399" w:rsidRPr="00537854">
        <w:rPr>
          <w:rFonts w:ascii="Times New Roman" w:hAnsi="Times New Roman" w:cs="Times New Roman"/>
          <w:sz w:val="24"/>
          <w:szCs w:val="24"/>
        </w:rPr>
        <w:t>iaka s rodičmi o návšte</w:t>
      </w:r>
      <w:r w:rsidR="00286399">
        <w:rPr>
          <w:rFonts w:ascii="Times New Roman" w:hAnsi="Times New Roman" w:cs="Times New Roman"/>
          <w:sz w:val="24"/>
          <w:szCs w:val="24"/>
        </w:rPr>
        <w:t>vy koncertov a snažiť sa vzbudiť u ž</w:t>
      </w:r>
      <w:r w:rsidR="00286399" w:rsidRPr="00537854">
        <w:rPr>
          <w:rFonts w:ascii="Times New Roman" w:hAnsi="Times New Roman" w:cs="Times New Roman"/>
          <w:sz w:val="24"/>
          <w:szCs w:val="24"/>
        </w:rPr>
        <w:t>iaka o čo najväčší záujem o hudobné dianie. Hudobná literatúra, ktorá je odpo</w:t>
      </w:r>
      <w:r w:rsidR="00286399">
        <w:rPr>
          <w:rFonts w:ascii="Times New Roman" w:hAnsi="Times New Roman" w:cs="Times New Roman"/>
          <w:sz w:val="24"/>
          <w:szCs w:val="24"/>
        </w:rPr>
        <w:t>rúčaná v učebných osnovách, slúž</w:t>
      </w:r>
      <w:r w:rsidR="00286399" w:rsidRPr="00537854">
        <w:rPr>
          <w:rFonts w:ascii="Times New Roman" w:hAnsi="Times New Roman" w:cs="Times New Roman"/>
          <w:sz w:val="24"/>
          <w:szCs w:val="24"/>
        </w:rPr>
        <w:t>i k zákla</w:t>
      </w:r>
      <w:r w:rsidR="00286399">
        <w:rPr>
          <w:rFonts w:ascii="Times New Roman" w:hAnsi="Times New Roman" w:cs="Times New Roman"/>
          <w:sz w:val="24"/>
          <w:szCs w:val="24"/>
        </w:rPr>
        <w:t>dnej orientácii učiteľa a je mož</w:t>
      </w:r>
      <w:r w:rsidR="00286399" w:rsidRPr="00537854">
        <w:rPr>
          <w:rFonts w:ascii="Times New Roman" w:hAnsi="Times New Roman" w:cs="Times New Roman"/>
          <w:sz w:val="24"/>
          <w:szCs w:val="24"/>
        </w:rPr>
        <w:t>né variovať študijný materiál podľa pedagogických skúseností učiteľa a p</w:t>
      </w:r>
      <w:r w:rsidR="00286399">
        <w:rPr>
          <w:rFonts w:ascii="Times New Roman" w:hAnsi="Times New Roman" w:cs="Times New Roman"/>
          <w:sz w:val="24"/>
          <w:szCs w:val="24"/>
        </w:rPr>
        <w:t>odľa individuálnych dispozícií ž</w:t>
      </w:r>
      <w:r w:rsidR="00286399" w:rsidRPr="00537854">
        <w:rPr>
          <w:rFonts w:ascii="Times New Roman" w:hAnsi="Times New Roman" w:cs="Times New Roman"/>
          <w:sz w:val="24"/>
          <w:szCs w:val="24"/>
        </w:rPr>
        <w:t>iaka.</w:t>
      </w:r>
    </w:p>
    <w:p w:rsidR="000B058C" w:rsidRDefault="000B058C" w:rsidP="00286399">
      <w:pPr>
        <w:pStyle w:val="Prosttext"/>
        <w:rPr>
          <w:rFonts w:ascii="Times New Roman" w:hAnsi="Times New Roman" w:cs="Times New Roman"/>
          <w:b/>
          <w:sz w:val="28"/>
          <w:szCs w:val="28"/>
        </w:rPr>
      </w:pPr>
    </w:p>
    <w:p w:rsidR="000B058C" w:rsidRDefault="000B058C" w:rsidP="000B058C">
      <w:pPr>
        <w:pStyle w:val="Prosttext"/>
        <w:jc w:val="center"/>
        <w:rPr>
          <w:rFonts w:ascii="Times New Roman" w:hAnsi="Times New Roman" w:cs="Times New Roman"/>
          <w:b/>
          <w:sz w:val="28"/>
          <w:szCs w:val="28"/>
        </w:rPr>
      </w:pPr>
    </w:p>
    <w:p w:rsidR="00E01180" w:rsidRPr="00E01180" w:rsidRDefault="00E01180" w:rsidP="00E01180">
      <w:pPr>
        <w:ind w:right="72"/>
        <w:jc w:val="center"/>
        <w:rPr>
          <w:rFonts w:ascii="Times New Roman" w:eastAsia="Calibri" w:hAnsi="Times New Roman" w:cs="Times New Roman"/>
          <w:b/>
          <w:bCs/>
        </w:rPr>
      </w:pPr>
      <w:r w:rsidRPr="00E01180">
        <w:rPr>
          <w:rFonts w:ascii="Times New Roman" w:eastAsia="Calibri" w:hAnsi="Times New Roman" w:cs="Times New Roman"/>
          <w:b/>
          <w:bCs/>
        </w:rPr>
        <w:t>3. ročník, 2. časť, I. stupeň základného štúdia základnej umeleckej školy</w:t>
      </w:r>
    </w:p>
    <w:p w:rsidR="00E01180" w:rsidRPr="00E01180" w:rsidRDefault="00E01180" w:rsidP="00E01180">
      <w:pPr>
        <w:jc w:val="center"/>
        <w:rPr>
          <w:rFonts w:ascii="Times New Roman" w:eastAsia="Calibri" w:hAnsi="Times New Roman" w:cs="Times New Roman"/>
          <w:bCs/>
        </w:rPr>
      </w:pPr>
      <w:r w:rsidRPr="00E01180">
        <w:rPr>
          <w:rFonts w:ascii="Times New Roman" w:eastAsia="Calibri" w:hAnsi="Times New Roman" w:cs="Times New Roman"/>
          <w:bCs/>
        </w:rPr>
        <w:t>1,5 (individuálne vyučovanie, 2x týždenne)</w:t>
      </w:r>
    </w:p>
    <w:p w:rsidR="00E01180" w:rsidRPr="00E01180" w:rsidRDefault="00E01180" w:rsidP="00E01180">
      <w:pPr>
        <w:jc w:val="center"/>
        <w:rPr>
          <w:rFonts w:ascii="Times New Roman" w:eastAsia="Calibri" w:hAnsi="Times New Roman" w:cs="Times New Roman"/>
          <w:bCs/>
        </w:rPr>
      </w:pPr>
    </w:p>
    <w:p w:rsidR="00E01180" w:rsidRPr="00E01180" w:rsidRDefault="00E01180" w:rsidP="00E01180">
      <w:pPr>
        <w:autoSpaceDE w:val="0"/>
        <w:autoSpaceDN w:val="0"/>
        <w:adjustRightInd w:val="0"/>
        <w:spacing w:after="0"/>
        <w:rPr>
          <w:rFonts w:ascii="Times New Roman" w:hAnsi="Times New Roman" w:cs="Times New Roman"/>
          <w:color w:val="000000"/>
        </w:rPr>
      </w:pPr>
      <w:r w:rsidRPr="00E01180">
        <w:rPr>
          <w:rFonts w:ascii="Times New Roman" w:hAnsi="Times New Roman" w:cs="Times New Roman"/>
          <w:b/>
          <w:bCs/>
          <w:color w:val="000000"/>
        </w:rPr>
        <w:t>CIELE VYUČOVACIEHO PROCESU</w:t>
      </w:r>
    </w:p>
    <w:p w:rsidR="00E01180" w:rsidRPr="00E01180" w:rsidRDefault="00E01180" w:rsidP="00E01180">
      <w:pPr>
        <w:autoSpaceDE w:val="0"/>
        <w:autoSpaceDN w:val="0"/>
        <w:adjustRightInd w:val="0"/>
        <w:spacing w:after="0"/>
        <w:rPr>
          <w:rFonts w:ascii="Times New Roman" w:hAnsi="Times New Roman" w:cs="Times New Roman"/>
          <w:color w:val="000000"/>
        </w:rPr>
      </w:pPr>
      <w:r w:rsidRPr="00E01180">
        <w:rPr>
          <w:rFonts w:ascii="Times New Roman" w:hAnsi="Times New Roman" w:cs="Times New Roman"/>
          <w:color w:val="000000"/>
        </w:rPr>
        <w:t>Konkrétne zameranie výchovno-vzdelávacieho procesu v hudobnom odbore je hlavne v komplexnej príprave žiaka. ktorý by mal byť schopný samostatne zvládnuť hru na bicích nástrojoch, študovať nové skladby v rozsahu svojich možností. Uplatniť sa ako platný hráč v rozličných ansámbloch podľa svojho záujmu. Žiak by mal mať určité predpoklady hrať z listu, aby sa mohol zoznamovať s hudobnou literatúrou a ak má k tomu talent a cíti potrebu, na svoj nástroj improvizovať. Rozvíjať techniku rúk a nôh od hry na malom bubne po hru na súprave bicích nástrojov. Upevňovať rytmické cítenie, kultúru hry, výraz, dynamiku, vyváženosť a ľahkosť techniky hry s dôrazom na osobitosť individuality žiaka. Usmerniť profil špecializácie tak, aby žiak získal zručnosti a vedomosti v každej oblasti hudobného žánru. Mal by mať rozvinutú hudobnú predstavivosť, aby mohol preniknúť do štruktúry a výrazu hudobného diela. Miera zložitosti a závažnosti tu bude daná jeho nadaním a vedomosťami. Ak by mal organizačné predpoklady, mohol by sa uplatniť v organizácii hudobného života hlavne v mieste svojho pôsobiska.</w:t>
      </w:r>
    </w:p>
    <w:p w:rsidR="00E01180" w:rsidRPr="00E01180" w:rsidRDefault="00E01180" w:rsidP="00E01180">
      <w:pPr>
        <w:autoSpaceDE w:val="0"/>
        <w:autoSpaceDN w:val="0"/>
        <w:adjustRightInd w:val="0"/>
        <w:spacing w:after="0"/>
        <w:rPr>
          <w:rFonts w:ascii="Times New Roman" w:hAnsi="Times New Roman" w:cs="Times New Roman"/>
          <w:color w:val="000000"/>
        </w:rPr>
      </w:pPr>
    </w:p>
    <w:p w:rsidR="00E01180" w:rsidRPr="00E01180" w:rsidRDefault="00E01180" w:rsidP="00E01180">
      <w:pPr>
        <w:autoSpaceDE w:val="0"/>
        <w:autoSpaceDN w:val="0"/>
        <w:adjustRightInd w:val="0"/>
        <w:spacing w:after="0"/>
        <w:rPr>
          <w:rFonts w:ascii="Times New Roman" w:hAnsi="Times New Roman" w:cs="Times New Roman"/>
          <w:color w:val="000000"/>
        </w:rPr>
      </w:pPr>
      <w:r w:rsidRPr="00E01180">
        <w:rPr>
          <w:rFonts w:ascii="Times New Roman" w:hAnsi="Times New Roman" w:cs="Times New Roman"/>
          <w:b/>
          <w:bCs/>
          <w:color w:val="000000"/>
        </w:rPr>
        <w:t>OBSAH</w:t>
      </w:r>
    </w:p>
    <w:p w:rsidR="00E01180" w:rsidRPr="00E01180" w:rsidRDefault="00E01180" w:rsidP="00E01180">
      <w:pPr>
        <w:autoSpaceDE w:val="0"/>
        <w:autoSpaceDN w:val="0"/>
        <w:adjustRightInd w:val="0"/>
        <w:spacing w:after="10"/>
        <w:rPr>
          <w:rFonts w:ascii="Times New Roman" w:hAnsi="Times New Roman" w:cs="Times New Roman"/>
          <w:color w:val="000000"/>
        </w:rPr>
      </w:pPr>
      <w:r w:rsidRPr="00E01180">
        <w:rPr>
          <w:rFonts w:ascii="Times New Roman" w:hAnsi="Times New Roman" w:cs="Times New Roman"/>
          <w:color w:val="000000"/>
        </w:rPr>
        <w:t>- rozvoj technickej zručnosti,</w:t>
      </w:r>
    </w:p>
    <w:p w:rsidR="00E01180" w:rsidRPr="00E01180" w:rsidRDefault="00E01180" w:rsidP="00E01180">
      <w:pPr>
        <w:autoSpaceDE w:val="0"/>
        <w:autoSpaceDN w:val="0"/>
        <w:adjustRightInd w:val="0"/>
        <w:spacing w:after="10"/>
        <w:rPr>
          <w:rFonts w:ascii="Times New Roman" w:hAnsi="Times New Roman" w:cs="Times New Roman"/>
          <w:color w:val="000000"/>
        </w:rPr>
      </w:pPr>
      <w:r w:rsidRPr="00E01180">
        <w:rPr>
          <w:rFonts w:ascii="Times New Roman" w:hAnsi="Times New Roman" w:cs="Times New Roman"/>
          <w:color w:val="000000"/>
        </w:rPr>
        <w:t>- vyváženosť rúk a nôh,</w:t>
      </w:r>
    </w:p>
    <w:p w:rsidR="00E01180" w:rsidRPr="00E01180" w:rsidRDefault="00E01180" w:rsidP="00E01180">
      <w:pPr>
        <w:autoSpaceDE w:val="0"/>
        <w:autoSpaceDN w:val="0"/>
        <w:adjustRightInd w:val="0"/>
        <w:spacing w:after="10"/>
        <w:rPr>
          <w:rFonts w:ascii="Times New Roman" w:hAnsi="Times New Roman" w:cs="Times New Roman"/>
          <w:color w:val="000000"/>
        </w:rPr>
      </w:pPr>
      <w:r w:rsidRPr="00E01180">
        <w:rPr>
          <w:rFonts w:ascii="Times New Roman" w:hAnsi="Times New Roman" w:cs="Times New Roman"/>
          <w:color w:val="000000"/>
        </w:rPr>
        <w:t>- základné dynamické odtiene,</w:t>
      </w:r>
    </w:p>
    <w:p w:rsidR="00E01180" w:rsidRPr="00E01180" w:rsidRDefault="00E01180" w:rsidP="00E01180">
      <w:pPr>
        <w:autoSpaceDE w:val="0"/>
        <w:autoSpaceDN w:val="0"/>
        <w:adjustRightInd w:val="0"/>
        <w:spacing w:after="0"/>
        <w:rPr>
          <w:rFonts w:ascii="Times New Roman" w:hAnsi="Times New Roman" w:cs="Times New Roman"/>
          <w:color w:val="000000"/>
        </w:rPr>
      </w:pPr>
      <w:r w:rsidRPr="00E01180">
        <w:rPr>
          <w:rFonts w:ascii="Times New Roman" w:hAnsi="Times New Roman" w:cs="Times New Roman"/>
          <w:color w:val="000000"/>
        </w:rPr>
        <w:t>- spolupráca s inými nástrojmi,</w:t>
      </w:r>
    </w:p>
    <w:p w:rsidR="00E01180" w:rsidRPr="00E01180" w:rsidRDefault="00E01180" w:rsidP="00E01180">
      <w:pPr>
        <w:autoSpaceDE w:val="0"/>
        <w:autoSpaceDN w:val="0"/>
        <w:adjustRightInd w:val="0"/>
        <w:spacing w:after="10"/>
        <w:rPr>
          <w:rFonts w:ascii="Times New Roman" w:hAnsi="Times New Roman" w:cs="Times New Roman"/>
        </w:rPr>
      </w:pPr>
      <w:r w:rsidRPr="00E01180">
        <w:rPr>
          <w:rFonts w:ascii="Times New Roman" w:hAnsi="Times New Roman" w:cs="Times New Roman"/>
        </w:rPr>
        <w:t xml:space="preserve">- hra štvrťových, osminových nôt v rôznych dynamických stupňoch, </w:t>
      </w:r>
    </w:p>
    <w:p w:rsidR="00E01180" w:rsidRPr="00E01180" w:rsidRDefault="00E01180" w:rsidP="00E01180">
      <w:pPr>
        <w:autoSpaceDE w:val="0"/>
        <w:autoSpaceDN w:val="0"/>
        <w:adjustRightInd w:val="0"/>
        <w:spacing w:after="10"/>
        <w:rPr>
          <w:rFonts w:ascii="Times New Roman" w:hAnsi="Times New Roman" w:cs="Times New Roman"/>
        </w:rPr>
      </w:pPr>
      <w:r w:rsidRPr="00E01180">
        <w:rPr>
          <w:rFonts w:ascii="Times New Roman" w:hAnsi="Times New Roman" w:cs="Times New Roman"/>
        </w:rPr>
        <w:t xml:space="preserve">- hra štvrťových a osminových taktov, </w:t>
      </w:r>
    </w:p>
    <w:p w:rsidR="00E01180" w:rsidRPr="00E01180" w:rsidRDefault="00E01180" w:rsidP="00E01180">
      <w:pPr>
        <w:autoSpaceDE w:val="0"/>
        <w:autoSpaceDN w:val="0"/>
        <w:adjustRightInd w:val="0"/>
        <w:spacing w:after="10"/>
        <w:rPr>
          <w:rFonts w:ascii="Times New Roman" w:hAnsi="Times New Roman" w:cs="Times New Roman"/>
        </w:rPr>
      </w:pPr>
      <w:r w:rsidRPr="00E01180">
        <w:rPr>
          <w:rFonts w:ascii="Times New Roman" w:hAnsi="Times New Roman" w:cs="Times New Roman"/>
        </w:rPr>
        <w:t xml:space="preserve">- nácvik jednoduchých a dvojitých paradidlov v rozdielnych tempách + trojitý paradidel, </w:t>
      </w:r>
    </w:p>
    <w:p w:rsidR="00E01180" w:rsidRPr="00E01180" w:rsidRDefault="00E01180" w:rsidP="00E01180">
      <w:pPr>
        <w:autoSpaceDE w:val="0"/>
        <w:autoSpaceDN w:val="0"/>
        <w:adjustRightInd w:val="0"/>
        <w:spacing w:after="10"/>
        <w:rPr>
          <w:rFonts w:ascii="Times New Roman" w:hAnsi="Times New Roman" w:cs="Times New Roman"/>
        </w:rPr>
      </w:pPr>
      <w:r w:rsidRPr="00E01180">
        <w:rPr>
          <w:rFonts w:ascii="Times New Roman" w:hAnsi="Times New Roman" w:cs="Times New Roman"/>
        </w:rPr>
        <w:t xml:space="preserve">- cvičenia s akcentami pri pravidelnom delení doby, </w:t>
      </w:r>
    </w:p>
    <w:p w:rsidR="00E01180" w:rsidRPr="00E01180" w:rsidRDefault="00E01180" w:rsidP="00E01180">
      <w:pPr>
        <w:autoSpaceDE w:val="0"/>
        <w:autoSpaceDN w:val="0"/>
        <w:adjustRightInd w:val="0"/>
        <w:spacing w:after="0"/>
        <w:rPr>
          <w:rFonts w:ascii="Times New Roman" w:hAnsi="Times New Roman" w:cs="Times New Roman"/>
        </w:rPr>
      </w:pPr>
      <w:r w:rsidRPr="00E01180">
        <w:rPr>
          <w:rFonts w:ascii="Times New Roman" w:hAnsi="Times New Roman" w:cs="Times New Roman"/>
        </w:rPr>
        <w:t xml:space="preserve">- nácvik tlakového víru. </w:t>
      </w:r>
    </w:p>
    <w:p w:rsidR="00E01180" w:rsidRPr="00E01180" w:rsidRDefault="00E01180" w:rsidP="00E01180">
      <w:pPr>
        <w:autoSpaceDE w:val="0"/>
        <w:autoSpaceDN w:val="0"/>
        <w:adjustRightInd w:val="0"/>
        <w:spacing w:after="0"/>
        <w:rPr>
          <w:rFonts w:ascii="Times New Roman" w:hAnsi="Times New Roman" w:cs="Times New Roman"/>
        </w:rPr>
      </w:pPr>
    </w:p>
    <w:p w:rsidR="00E01180" w:rsidRPr="00E01180" w:rsidRDefault="00E01180" w:rsidP="00E01180">
      <w:pPr>
        <w:autoSpaceDE w:val="0"/>
        <w:autoSpaceDN w:val="0"/>
        <w:adjustRightInd w:val="0"/>
        <w:spacing w:after="0"/>
        <w:rPr>
          <w:rFonts w:ascii="Times New Roman" w:hAnsi="Times New Roman" w:cs="Times New Roman"/>
        </w:rPr>
      </w:pPr>
      <w:r w:rsidRPr="00E01180">
        <w:rPr>
          <w:rFonts w:ascii="Times New Roman" w:hAnsi="Times New Roman" w:cs="Times New Roman"/>
          <w:b/>
          <w:bCs/>
        </w:rPr>
        <w:t xml:space="preserve">KOMPETECIA </w:t>
      </w:r>
    </w:p>
    <w:p w:rsidR="00E01180" w:rsidRPr="00E01180" w:rsidRDefault="00E01180" w:rsidP="00E01180">
      <w:pPr>
        <w:autoSpaceDE w:val="0"/>
        <w:autoSpaceDN w:val="0"/>
        <w:adjustRightInd w:val="0"/>
        <w:spacing w:after="11"/>
        <w:rPr>
          <w:rFonts w:ascii="Times New Roman" w:hAnsi="Times New Roman" w:cs="Times New Roman"/>
        </w:rPr>
      </w:pPr>
      <w:r w:rsidRPr="00E01180">
        <w:rPr>
          <w:rFonts w:ascii="Times New Roman" w:hAnsi="Times New Roman" w:cs="Times New Roman"/>
        </w:rPr>
        <w:t xml:space="preserve">- prepojiť vedomosti získané na hudobnej náuke s hrou na nástroji, </w:t>
      </w:r>
    </w:p>
    <w:p w:rsidR="00E01180" w:rsidRPr="00E01180" w:rsidRDefault="00E01180" w:rsidP="00E01180">
      <w:pPr>
        <w:autoSpaceDE w:val="0"/>
        <w:autoSpaceDN w:val="0"/>
        <w:adjustRightInd w:val="0"/>
        <w:spacing w:after="11"/>
        <w:rPr>
          <w:rFonts w:ascii="Times New Roman" w:hAnsi="Times New Roman" w:cs="Times New Roman"/>
        </w:rPr>
      </w:pPr>
      <w:r w:rsidRPr="00E01180">
        <w:rPr>
          <w:rFonts w:ascii="Times New Roman" w:hAnsi="Times New Roman" w:cs="Times New Roman"/>
        </w:rPr>
        <w:t xml:space="preserve">- schopnosť rozpoznať umelecké štýly, </w:t>
      </w:r>
    </w:p>
    <w:p w:rsidR="00E01180" w:rsidRPr="00E01180" w:rsidRDefault="00E01180" w:rsidP="00E01180">
      <w:pPr>
        <w:autoSpaceDE w:val="0"/>
        <w:autoSpaceDN w:val="0"/>
        <w:adjustRightInd w:val="0"/>
        <w:spacing w:after="11"/>
        <w:rPr>
          <w:rFonts w:ascii="Times New Roman" w:hAnsi="Times New Roman" w:cs="Times New Roman"/>
        </w:rPr>
      </w:pPr>
      <w:r w:rsidRPr="00E01180">
        <w:rPr>
          <w:rFonts w:ascii="Times New Roman" w:hAnsi="Times New Roman" w:cs="Times New Roman"/>
        </w:rPr>
        <w:t xml:space="preserve">- repertoár obmieňať žiakom zvolenými skladbami, s cieľom rozvíjať samostatnosť a hudobný vkus, </w:t>
      </w:r>
    </w:p>
    <w:p w:rsidR="00E01180" w:rsidRPr="00E01180" w:rsidRDefault="00E01180" w:rsidP="00E01180">
      <w:pPr>
        <w:autoSpaceDE w:val="0"/>
        <w:autoSpaceDN w:val="0"/>
        <w:adjustRightInd w:val="0"/>
        <w:spacing w:after="11"/>
        <w:rPr>
          <w:rFonts w:ascii="Times New Roman" w:hAnsi="Times New Roman" w:cs="Times New Roman"/>
        </w:rPr>
      </w:pPr>
      <w:r w:rsidRPr="00E01180">
        <w:rPr>
          <w:rFonts w:ascii="Times New Roman" w:hAnsi="Times New Roman" w:cs="Times New Roman"/>
        </w:rPr>
        <w:t xml:space="preserve">- stabilita rytmického a metrického cítenia, </w:t>
      </w:r>
    </w:p>
    <w:p w:rsidR="00E01180" w:rsidRPr="00E01180" w:rsidRDefault="00E01180" w:rsidP="00E01180">
      <w:pPr>
        <w:autoSpaceDE w:val="0"/>
        <w:autoSpaceDN w:val="0"/>
        <w:adjustRightInd w:val="0"/>
        <w:spacing w:after="11"/>
        <w:rPr>
          <w:rFonts w:ascii="Times New Roman" w:hAnsi="Times New Roman" w:cs="Times New Roman"/>
        </w:rPr>
      </w:pPr>
      <w:r w:rsidRPr="00E01180">
        <w:rPr>
          <w:rFonts w:ascii="Times New Roman" w:hAnsi="Times New Roman" w:cs="Times New Roman"/>
        </w:rPr>
        <w:t xml:space="preserve">- schopnosť uvedomelého a ekonomického cvičenia, </w:t>
      </w:r>
    </w:p>
    <w:p w:rsidR="00E01180" w:rsidRPr="00E01180" w:rsidRDefault="00E01180" w:rsidP="00E01180">
      <w:pPr>
        <w:autoSpaceDE w:val="0"/>
        <w:autoSpaceDN w:val="0"/>
        <w:adjustRightInd w:val="0"/>
        <w:spacing w:after="11"/>
        <w:rPr>
          <w:rFonts w:ascii="Times New Roman" w:hAnsi="Times New Roman" w:cs="Times New Roman"/>
        </w:rPr>
      </w:pPr>
      <w:r w:rsidRPr="00E01180">
        <w:rPr>
          <w:rFonts w:ascii="Times New Roman" w:hAnsi="Times New Roman" w:cs="Times New Roman"/>
        </w:rPr>
        <w:t xml:space="preserve">- schopnosť správne rytmicky zadeľovať, </w:t>
      </w:r>
    </w:p>
    <w:p w:rsidR="00E01180" w:rsidRPr="00E01180" w:rsidRDefault="00E01180" w:rsidP="00E01180">
      <w:pPr>
        <w:autoSpaceDE w:val="0"/>
        <w:autoSpaceDN w:val="0"/>
        <w:adjustRightInd w:val="0"/>
        <w:spacing w:after="11"/>
        <w:rPr>
          <w:rFonts w:ascii="Times New Roman" w:hAnsi="Times New Roman" w:cs="Times New Roman"/>
        </w:rPr>
      </w:pPr>
      <w:r w:rsidRPr="00E01180">
        <w:rPr>
          <w:rFonts w:ascii="Times New Roman" w:hAnsi="Times New Roman" w:cs="Times New Roman"/>
        </w:rPr>
        <w:t xml:space="preserve">- účinkovanie na koncertoch, vernisážach sólovo, komorne i orchestrálne, </w:t>
      </w:r>
    </w:p>
    <w:p w:rsidR="00E01180" w:rsidRPr="00E01180" w:rsidRDefault="00E01180" w:rsidP="00E01180">
      <w:pPr>
        <w:autoSpaceDE w:val="0"/>
        <w:autoSpaceDN w:val="0"/>
        <w:adjustRightInd w:val="0"/>
        <w:spacing w:after="0"/>
        <w:rPr>
          <w:rFonts w:ascii="Times New Roman" w:hAnsi="Times New Roman" w:cs="Times New Roman"/>
        </w:rPr>
      </w:pPr>
      <w:r w:rsidRPr="00E01180">
        <w:rPr>
          <w:rFonts w:ascii="Times New Roman" w:hAnsi="Times New Roman" w:cs="Times New Roman"/>
        </w:rPr>
        <w:t xml:space="preserve">- zlepšovať hru z listu. </w:t>
      </w:r>
    </w:p>
    <w:p w:rsidR="00E01180" w:rsidRPr="00E01180" w:rsidRDefault="00E01180" w:rsidP="00E01180">
      <w:pPr>
        <w:autoSpaceDE w:val="0"/>
        <w:autoSpaceDN w:val="0"/>
        <w:adjustRightInd w:val="0"/>
        <w:spacing w:after="0"/>
        <w:rPr>
          <w:rFonts w:ascii="Times New Roman" w:hAnsi="Times New Roman" w:cs="Times New Roman"/>
        </w:rPr>
      </w:pPr>
    </w:p>
    <w:p w:rsidR="00E01180" w:rsidRPr="00E01180" w:rsidRDefault="00E01180" w:rsidP="00E01180">
      <w:pPr>
        <w:autoSpaceDE w:val="0"/>
        <w:autoSpaceDN w:val="0"/>
        <w:adjustRightInd w:val="0"/>
        <w:spacing w:after="0"/>
        <w:rPr>
          <w:rFonts w:ascii="Times New Roman" w:hAnsi="Times New Roman" w:cs="Times New Roman"/>
        </w:rPr>
      </w:pPr>
      <w:r w:rsidRPr="00E01180">
        <w:rPr>
          <w:rFonts w:ascii="Times New Roman" w:hAnsi="Times New Roman" w:cs="Times New Roman"/>
          <w:b/>
          <w:bCs/>
        </w:rPr>
        <w:lastRenderedPageBreak/>
        <w:t xml:space="preserve">VÝSTUP </w:t>
      </w:r>
    </w:p>
    <w:p w:rsidR="00E01180" w:rsidRPr="00E01180" w:rsidRDefault="00E01180" w:rsidP="00E01180">
      <w:pPr>
        <w:autoSpaceDE w:val="0"/>
        <w:autoSpaceDN w:val="0"/>
        <w:adjustRightInd w:val="0"/>
        <w:spacing w:after="10"/>
        <w:rPr>
          <w:rFonts w:ascii="Times New Roman" w:hAnsi="Times New Roman" w:cs="Times New Roman"/>
        </w:rPr>
      </w:pPr>
      <w:r w:rsidRPr="00E01180">
        <w:rPr>
          <w:rFonts w:ascii="Times New Roman" w:hAnsi="Times New Roman" w:cs="Times New Roman"/>
        </w:rPr>
        <w:t xml:space="preserve">- vírenie na malý bubon z p cresc. do f, decresc. späť do p, </w:t>
      </w:r>
    </w:p>
    <w:p w:rsidR="00E01180" w:rsidRPr="00E01180" w:rsidRDefault="00E01180" w:rsidP="00E01180">
      <w:pPr>
        <w:autoSpaceDE w:val="0"/>
        <w:autoSpaceDN w:val="0"/>
        <w:adjustRightInd w:val="0"/>
        <w:spacing w:after="10"/>
        <w:rPr>
          <w:rFonts w:ascii="Times New Roman" w:hAnsi="Times New Roman" w:cs="Times New Roman"/>
        </w:rPr>
      </w:pPr>
      <w:r w:rsidRPr="00E01180">
        <w:rPr>
          <w:rFonts w:ascii="Times New Roman" w:hAnsi="Times New Roman" w:cs="Times New Roman"/>
        </w:rPr>
        <w:t xml:space="preserve">- dve etudy na malý bubon, </w:t>
      </w:r>
    </w:p>
    <w:p w:rsidR="00E01180" w:rsidRPr="00E01180" w:rsidRDefault="00E01180" w:rsidP="00E01180">
      <w:pPr>
        <w:autoSpaceDE w:val="0"/>
        <w:autoSpaceDN w:val="0"/>
        <w:adjustRightInd w:val="0"/>
        <w:spacing w:after="10"/>
        <w:rPr>
          <w:rFonts w:ascii="Times New Roman" w:hAnsi="Times New Roman" w:cs="Times New Roman"/>
        </w:rPr>
      </w:pPr>
      <w:r w:rsidRPr="00E01180">
        <w:rPr>
          <w:rFonts w:ascii="Times New Roman" w:hAnsi="Times New Roman" w:cs="Times New Roman"/>
        </w:rPr>
        <w:t xml:space="preserve">- dve etudy na súprave bicích nástrojov, </w:t>
      </w:r>
    </w:p>
    <w:p w:rsidR="00E01180" w:rsidRPr="00E01180" w:rsidRDefault="00E01180" w:rsidP="00E01180">
      <w:pPr>
        <w:autoSpaceDE w:val="0"/>
        <w:autoSpaceDN w:val="0"/>
        <w:adjustRightInd w:val="0"/>
        <w:spacing w:after="10"/>
        <w:rPr>
          <w:rFonts w:ascii="Times New Roman" w:hAnsi="Times New Roman" w:cs="Times New Roman"/>
        </w:rPr>
      </w:pPr>
      <w:r w:rsidRPr="00E01180">
        <w:rPr>
          <w:rFonts w:ascii="Times New Roman" w:hAnsi="Times New Roman" w:cs="Times New Roman"/>
        </w:rPr>
        <w:t xml:space="preserve">- hra z listu a z orchestrálneho partu, </w:t>
      </w:r>
    </w:p>
    <w:p w:rsidR="00E01180" w:rsidRPr="00E01180" w:rsidRDefault="00E01180" w:rsidP="00E01180">
      <w:pPr>
        <w:autoSpaceDE w:val="0"/>
        <w:autoSpaceDN w:val="0"/>
        <w:adjustRightInd w:val="0"/>
        <w:spacing w:after="10"/>
        <w:rPr>
          <w:rFonts w:ascii="Times New Roman" w:hAnsi="Times New Roman" w:cs="Times New Roman"/>
        </w:rPr>
      </w:pPr>
      <w:r w:rsidRPr="00E01180">
        <w:rPr>
          <w:rFonts w:ascii="Times New Roman" w:hAnsi="Times New Roman" w:cs="Times New Roman"/>
        </w:rPr>
        <w:t xml:space="preserve">- hra naspamäť, </w:t>
      </w:r>
    </w:p>
    <w:p w:rsidR="00E01180" w:rsidRPr="00E01180" w:rsidRDefault="00E01180" w:rsidP="00E01180">
      <w:pPr>
        <w:autoSpaceDE w:val="0"/>
        <w:autoSpaceDN w:val="0"/>
        <w:adjustRightInd w:val="0"/>
        <w:spacing w:after="0"/>
        <w:rPr>
          <w:rFonts w:ascii="Times New Roman" w:hAnsi="Times New Roman" w:cs="Times New Roman"/>
        </w:rPr>
      </w:pPr>
      <w:r w:rsidRPr="00E01180">
        <w:rPr>
          <w:rFonts w:ascii="Times New Roman" w:hAnsi="Times New Roman" w:cs="Times New Roman"/>
        </w:rPr>
        <w:t xml:space="preserve">- 1 krát ročne vystúpiť na koncertoch. </w:t>
      </w:r>
    </w:p>
    <w:p w:rsidR="00E01180" w:rsidRPr="00E01180" w:rsidRDefault="00E01180" w:rsidP="00E01180">
      <w:pPr>
        <w:autoSpaceDE w:val="0"/>
        <w:autoSpaceDN w:val="0"/>
        <w:adjustRightInd w:val="0"/>
        <w:spacing w:after="0"/>
        <w:rPr>
          <w:rFonts w:ascii="Times New Roman" w:hAnsi="Times New Roman" w:cs="Times New Roman"/>
        </w:rPr>
      </w:pPr>
    </w:p>
    <w:p w:rsidR="00E01180" w:rsidRPr="00E01180" w:rsidRDefault="00E01180" w:rsidP="00E01180">
      <w:pPr>
        <w:autoSpaceDE w:val="0"/>
        <w:autoSpaceDN w:val="0"/>
        <w:adjustRightInd w:val="0"/>
        <w:spacing w:after="0"/>
        <w:rPr>
          <w:rFonts w:ascii="Times New Roman" w:hAnsi="Times New Roman" w:cs="Times New Roman"/>
        </w:rPr>
      </w:pPr>
    </w:p>
    <w:p w:rsidR="00E01180" w:rsidRPr="00E01180" w:rsidRDefault="00E01180" w:rsidP="00E01180">
      <w:pPr>
        <w:autoSpaceDE w:val="0"/>
        <w:autoSpaceDN w:val="0"/>
        <w:adjustRightInd w:val="0"/>
        <w:spacing w:after="0"/>
        <w:rPr>
          <w:rFonts w:ascii="Times New Roman" w:hAnsi="Times New Roman" w:cs="Times New Roman"/>
        </w:rPr>
      </w:pPr>
      <w:r w:rsidRPr="00E01180">
        <w:rPr>
          <w:rFonts w:ascii="Times New Roman" w:hAnsi="Times New Roman" w:cs="Times New Roman"/>
          <w:b/>
          <w:bCs/>
        </w:rPr>
        <w:t xml:space="preserve">METODICKÉ A DIDAKTICKÉ POKYNY </w:t>
      </w:r>
    </w:p>
    <w:p w:rsidR="00E01180" w:rsidRPr="00E01180" w:rsidRDefault="00E01180" w:rsidP="00E01180">
      <w:pPr>
        <w:autoSpaceDE w:val="0"/>
        <w:autoSpaceDN w:val="0"/>
        <w:adjustRightInd w:val="0"/>
        <w:spacing w:after="0"/>
        <w:rPr>
          <w:rFonts w:ascii="Times New Roman" w:hAnsi="Times New Roman" w:cs="Times New Roman"/>
        </w:rPr>
      </w:pPr>
      <w:r w:rsidRPr="00E01180">
        <w:rPr>
          <w:rFonts w:ascii="Times New Roman" w:hAnsi="Times New Roman" w:cs="Times New Roman"/>
        </w:rPr>
        <w:t xml:space="preserve">Učebnú látku prispôsobujeme individuálne k mentálnej úrovni, technickým danostiam a hudobným schopnostiam žiakov. Cieľom vyučovacieho procesu je nadviazať na doposiaľ dosiahnuté vedomosti a zručnosti. V žiakovi rozvíjať muzikalitu, cit pre umenie a lásku k hudbe. </w:t>
      </w:r>
    </w:p>
    <w:p w:rsidR="00E01180" w:rsidRPr="00E01180" w:rsidRDefault="00E01180" w:rsidP="00E01180">
      <w:pPr>
        <w:autoSpaceDE w:val="0"/>
        <w:autoSpaceDN w:val="0"/>
        <w:adjustRightInd w:val="0"/>
        <w:spacing w:after="0"/>
        <w:rPr>
          <w:rFonts w:ascii="Times New Roman" w:hAnsi="Times New Roman" w:cs="Times New Roman"/>
        </w:rPr>
      </w:pPr>
    </w:p>
    <w:p w:rsidR="00E01180" w:rsidRPr="00E01180" w:rsidRDefault="00E01180" w:rsidP="00E01180">
      <w:pPr>
        <w:autoSpaceDE w:val="0"/>
        <w:autoSpaceDN w:val="0"/>
        <w:adjustRightInd w:val="0"/>
        <w:spacing w:after="0"/>
        <w:rPr>
          <w:rFonts w:ascii="Times New Roman" w:hAnsi="Times New Roman" w:cs="Times New Roman"/>
        </w:rPr>
      </w:pPr>
      <w:r w:rsidRPr="00E01180">
        <w:rPr>
          <w:rFonts w:ascii="Times New Roman" w:hAnsi="Times New Roman" w:cs="Times New Roman"/>
          <w:b/>
          <w:bCs/>
        </w:rPr>
        <w:t xml:space="preserve">HUDOBNÝ MATERIÁL </w:t>
      </w:r>
    </w:p>
    <w:p w:rsidR="00E01180" w:rsidRPr="00E01180" w:rsidRDefault="00E01180" w:rsidP="00E01180">
      <w:pPr>
        <w:autoSpaceDE w:val="0"/>
        <w:autoSpaceDN w:val="0"/>
        <w:adjustRightInd w:val="0"/>
        <w:spacing w:after="0"/>
        <w:rPr>
          <w:rFonts w:ascii="Times New Roman" w:hAnsi="Times New Roman" w:cs="Times New Roman"/>
        </w:rPr>
      </w:pPr>
      <w:r w:rsidRPr="00E01180">
        <w:rPr>
          <w:rFonts w:ascii="Times New Roman" w:hAnsi="Times New Roman" w:cs="Times New Roman"/>
        </w:rPr>
        <w:t xml:space="preserve">P. a J. ŠPRUNK : Bicie nástroje </w:t>
      </w:r>
    </w:p>
    <w:p w:rsidR="00E01180" w:rsidRPr="00E01180" w:rsidRDefault="00E01180" w:rsidP="00E01180">
      <w:pPr>
        <w:autoSpaceDE w:val="0"/>
        <w:autoSpaceDN w:val="0"/>
        <w:adjustRightInd w:val="0"/>
        <w:spacing w:after="0"/>
        <w:rPr>
          <w:rFonts w:ascii="Times New Roman" w:hAnsi="Times New Roman" w:cs="Times New Roman"/>
        </w:rPr>
      </w:pPr>
      <w:r w:rsidRPr="00E01180">
        <w:rPr>
          <w:rFonts w:ascii="Times New Roman" w:hAnsi="Times New Roman" w:cs="Times New Roman"/>
        </w:rPr>
        <w:t xml:space="preserve">J.Tuzar : Etudy pre malý bubon </w:t>
      </w:r>
    </w:p>
    <w:p w:rsidR="00E01180" w:rsidRPr="00E01180" w:rsidRDefault="00E01180" w:rsidP="00E01180">
      <w:pPr>
        <w:autoSpaceDE w:val="0"/>
        <w:autoSpaceDN w:val="0"/>
        <w:adjustRightInd w:val="0"/>
        <w:spacing w:after="0"/>
        <w:rPr>
          <w:rFonts w:ascii="Times New Roman" w:hAnsi="Times New Roman" w:cs="Times New Roman"/>
        </w:rPr>
      </w:pPr>
      <w:r w:rsidRPr="00E01180">
        <w:rPr>
          <w:rFonts w:ascii="Times New Roman" w:hAnsi="Times New Roman" w:cs="Times New Roman"/>
        </w:rPr>
        <w:t xml:space="preserve">R.Knauer :Škola pre malý bubon </w:t>
      </w:r>
    </w:p>
    <w:p w:rsidR="00E01180" w:rsidRPr="00E01180" w:rsidRDefault="00E01180" w:rsidP="00E01180">
      <w:pPr>
        <w:autoSpaceDE w:val="0"/>
        <w:autoSpaceDN w:val="0"/>
        <w:adjustRightInd w:val="0"/>
        <w:spacing w:after="0"/>
        <w:rPr>
          <w:rFonts w:ascii="Times New Roman" w:hAnsi="Times New Roman" w:cs="Times New Roman"/>
        </w:rPr>
      </w:pPr>
      <w:r w:rsidRPr="00E01180">
        <w:rPr>
          <w:rFonts w:ascii="Times New Roman" w:hAnsi="Times New Roman" w:cs="Times New Roman"/>
        </w:rPr>
        <w:t xml:space="preserve">I.Nesztor : Základy džezu </w:t>
      </w:r>
    </w:p>
    <w:p w:rsidR="00E01180" w:rsidRPr="00E01180" w:rsidRDefault="00E01180" w:rsidP="00E01180">
      <w:pPr>
        <w:rPr>
          <w:rFonts w:ascii="Times New Roman" w:hAnsi="Times New Roman" w:cs="Times New Roman"/>
        </w:rPr>
      </w:pPr>
      <w:r w:rsidRPr="00E01180">
        <w:rPr>
          <w:rFonts w:ascii="Times New Roman" w:hAnsi="Times New Roman" w:cs="Times New Roman"/>
        </w:rPr>
        <w:t>E, Keune: Schlaginstrumente – Kaine tromel</w:t>
      </w:r>
    </w:p>
    <w:p w:rsidR="00892775" w:rsidRDefault="00892775" w:rsidP="00892775">
      <w:pPr>
        <w:widowControl w:val="0"/>
        <w:suppressAutoHyphens/>
        <w:spacing w:after="0" w:line="240" w:lineRule="auto"/>
        <w:rPr>
          <w:rFonts w:ascii="Times New Roman" w:eastAsia="Arial Unicode MS" w:hAnsi="Times New Roman" w:cs="Times New Roman"/>
          <w:kern w:val="1"/>
          <w:sz w:val="24"/>
          <w:szCs w:val="24"/>
          <w:lang w:eastAsia="sk-SK"/>
        </w:rPr>
      </w:pPr>
    </w:p>
    <w:p w:rsidR="00A119D8" w:rsidRDefault="00A119D8" w:rsidP="00A119D8">
      <w:pPr>
        <w:jc w:val="center"/>
        <w:rPr>
          <w:rFonts w:ascii="Times New Roman" w:hAnsi="Times New Roman" w:cs="Times New Roman"/>
          <w:sz w:val="24"/>
          <w:szCs w:val="24"/>
        </w:rPr>
      </w:pPr>
      <w:r w:rsidRPr="00B93E55">
        <w:rPr>
          <w:rFonts w:ascii="Times New Roman" w:hAnsi="Times New Roman" w:cs="Times New Roman"/>
          <w:b/>
          <w:sz w:val="24"/>
          <w:szCs w:val="24"/>
        </w:rPr>
        <w:t xml:space="preserve">4. ročník, 2. </w:t>
      </w:r>
      <w:r>
        <w:rPr>
          <w:rFonts w:ascii="Times New Roman" w:hAnsi="Times New Roman" w:cs="Times New Roman"/>
          <w:b/>
          <w:sz w:val="24"/>
          <w:szCs w:val="24"/>
        </w:rPr>
        <w:t>č</w:t>
      </w:r>
      <w:r w:rsidRPr="00B93E55">
        <w:rPr>
          <w:rFonts w:ascii="Times New Roman" w:hAnsi="Times New Roman" w:cs="Times New Roman"/>
          <w:b/>
          <w:sz w:val="24"/>
          <w:szCs w:val="24"/>
        </w:rPr>
        <w:t>asť</w:t>
      </w:r>
    </w:p>
    <w:p w:rsidR="00A119D8" w:rsidRDefault="00A119D8" w:rsidP="00A119D8">
      <w:pPr>
        <w:jc w:val="center"/>
        <w:rPr>
          <w:rFonts w:ascii="Times New Roman" w:hAnsi="Times New Roman" w:cs="Times New Roman"/>
          <w:sz w:val="24"/>
          <w:szCs w:val="24"/>
        </w:rPr>
      </w:pPr>
      <w:r w:rsidRPr="00B93E55">
        <w:rPr>
          <w:rFonts w:ascii="Times New Roman" w:hAnsi="Times New Roman" w:cs="Times New Roman"/>
          <w:b/>
          <w:sz w:val="24"/>
          <w:szCs w:val="24"/>
        </w:rPr>
        <w:t>POČET HODÍN TÝŽDENNE:</w:t>
      </w:r>
      <w:r w:rsidRPr="00B93E55">
        <w:rPr>
          <w:rFonts w:ascii="Times New Roman" w:hAnsi="Times New Roman" w:cs="Times New Roman"/>
          <w:sz w:val="24"/>
          <w:szCs w:val="24"/>
        </w:rPr>
        <w:t xml:space="preserve"> 1,5 (indivi</w:t>
      </w:r>
      <w:r>
        <w:rPr>
          <w:rFonts w:ascii="Times New Roman" w:hAnsi="Times New Roman" w:cs="Times New Roman"/>
          <w:sz w:val="24"/>
          <w:szCs w:val="24"/>
        </w:rPr>
        <w:t xml:space="preserve">duálne vyučovanie, 2x týždenne) </w:t>
      </w:r>
    </w:p>
    <w:p w:rsidR="00A119D8" w:rsidRDefault="00A119D8" w:rsidP="00A119D8">
      <w:pPr>
        <w:rPr>
          <w:rFonts w:ascii="Times New Roman" w:hAnsi="Times New Roman" w:cs="Times New Roman"/>
          <w:sz w:val="24"/>
          <w:szCs w:val="24"/>
        </w:rPr>
      </w:pPr>
      <w:r w:rsidRPr="00B93E55">
        <w:rPr>
          <w:rFonts w:ascii="Times New Roman" w:hAnsi="Times New Roman" w:cs="Times New Roman"/>
          <w:sz w:val="24"/>
          <w:szCs w:val="24"/>
        </w:rPr>
        <w:t xml:space="preserve"> </w:t>
      </w:r>
      <w:r w:rsidRPr="00B93E55">
        <w:rPr>
          <w:rFonts w:ascii="Times New Roman" w:hAnsi="Times New Roman" w:cs="Times New Roman"/>
          <w:b/>
          <w:sz w:val="24"/>
          <w:szCs w:val="24"/>
        </w:rPr>
        <w:t>CIELE:</w:t>
      </w:r>
      <w:r w:rsidRPr="00B93E55">
        <w:rPr>
          <w:rFonts w:ascii="Times New Roman" w:hAnsi="Times New Roman" w:cs="Times New Roman"/>
          <w:sz w:val="24"/>
          <w:szCs w:val="24"/>
        </w:rPr>
        <w:t xml:space="preserve"> r</w:t>
      </w:r>
      <w:r>
        <w:rPr>
          <w:rFonts w:ascii="Times New Roman" w:hAnsi="Times New Roman" w:cs="Times New Roman"/>
          <w:sz w:val="24"/>
          <w:szCs w:val="24"/>
        </w:rPr>
        <w:t>ozvoj technickej zručnosti, vyváž</w:t>
      </w:r>
      <w:r w:rsidRPr="00B93E55">
        <w:rPr>
          <w:rFonts w:ascii="Times New Roman" w:hAnsi="Times New Roman" w:cs="Times New Roman"/>
          <w:sz w:val="24"/>
          <w:szCs w:val="24"/>
        </w:rPr>
        <w:t>enosti rúk, smerujúcej k zvládnutiu základných dynamických odtieňov v strednom tempe. Dosiahnuť čistotu úderov po str</w:t>
      </w:r>
      <w:r>
        <w:rPr>
          <w:rFonts w:ascii="Times New Roman" w:hAnsi="Times New Roman" w:cs="Times New Roman"/>
          <w:sz w:val="24"/>
          <w:szCs w:val="24"/>
        </w:rPr>
        <w:t>ánke dynamickej a rytmickej.</w:t>
      </w:r>
    </w:p>
    <w:p w:rsidR="00A119D8" w:rsidRDefault="00A119D8" w:rsidP="00A119D8">
      <w:pPr>
        <w:rPr>
          <w:rFonts w:ascii="Times New Roman" w:hAnsi="Times New Roman" w:cs="Times New Roman"/>
          <w:sz w:val="24"/>
          <w:szCs w:val="24"/>
        </w:rPr>
      </w:pPr>
      <w:r w:rsidRPr="00B93E55">
        <w:rPr>
          <w:rFonts w:ascii="Times New Roman" w:hAnsi="Times New Roman" w:cs="Times New Roman"/>
          <w:b/>
          <w:sz w:val="24"/>
          <w:szCs w:val="24"/>
        </w:rPr>
        <w:t>OBSAH:</w:t>
      </w:r>
      <w:r w:rsidRPr="00B93E55">
        <w:rPr>
          <w:rFonts w:ascii="Times New Roman" w:hAnsi="Times New Roman" w:cs="Times New Roman"/>
          <w:sz w:val="24"/>
          <w:szCs w:val="24"/>
        </w:rPr>
        <w:t xml:space="preserve"> Ovládanie rytmickej stupnice, delenie štvrťovej, osminovej, triolovej, šestnástinovej, kvintolovej, sextolovej, septolovej a dvaatricatinove. Ovládajú pedálovú techniku, rozkladovú koordináciu rúk a nôh. Hra štvrťových a osminových taktov. Nácvik jednoduchých a dvojitých paradidlov v rozdielnych tempách, Cvičenia s akcentmi pri pravidelnom delení doby. Nácvik tlakového víru v rôznych dynamic</w:t>
      </w:r>
      <w:r>
        <w:rPr>
          <w:rFonts w:ascii="Times New Roman" w:hAnsi="Times New Roman" w:cs="Times New Roman"/>
          <w:sz w:val="24"/>
          <w:szCs w:val="24"/>
        </w:rPr>
        <w:t>kých odtieňov p-mp-mf-f-ff. Využ</w:t>
      </w:r>
      <w:r w:rsidRPr="00B93E55">
        <w:rPr>
          <w:rFonts w:ascii="Times New Roman" w:hAnsi="Times New Roman" w:cs="Times New Roman"/>
          <w:sz w:val="24"/>
          <w:szCs w:val="24"/>
        </w:rPr>
        <w:t xml:space="preserve">itie prírazov, jednoduchého a dvojitého. Ovládanie rytmickej stupnice vedieť zadeliť noty od štvrťových aţ po dvaatricatinové. Paradidle PLPP LPLL, PPLP LLPL, PLLP LPPL. Orientovanie sa na melodickom bicom nástroji durových a molových tóninách so 7 predznameniami. </w:t>
      </w:r>
    </w:p>
    <w:tbl>
      <w:tblPr>
        <w:tblW w:w="0" w:type="auto"/>
        <w:tblBorders>
          <w:top w:val="nil"/>
          <w:left w:val="nil"/>
          <w:bottom w:val="nil"/>
          <w:right w:val="nil"/>
        </w:tblBorders>
        <w:tblLayout w:type="fixed"/>
        <w:tblLook w:val="0000" w:firstRow="0" w:lastRow="0" w:firstColumn="0" w:lastColumn="0" w:noHBand="0" w:noVBand="0"/>
      </w:tblPr>
      <w:tblGrid>
        <w:gridCol w:w="4334"/>
        <w:gridCol w:w="67"/>
        <w:gridCol w:w="4267"/>
        <w:gridCol w:w="134"/>
      </w:tblGrid>
      <w:tr w:rsidR="00A119D8" w:rsidRPr="00BF439E" w:rsidTr="0019308A">
        <w:trPr>
          <w:gridAfter w:val="1"/>
          <w:wAfter w:w="134" w:type="dxa"/>
          <w:trHeight w:val="243"/>
        </w:trPr>
        <w:tc>
          <w:tcPr>
            <w:tcW w:w="4334" w:type="dxa"/>
          </w:tcPr>
          <w:p w:rsidR="00A119D8" w:rsidRPr="00BF439E" w:rsidRDefault="00A119D8" w:rsidP="0019308A">
            <w:pPr>
              <w:autoSpaceDE w:val="0"/>
              <w:autoSpaceDN w:val="0"/>
              <w:adjustRightInd w:val="0"/>
              <w:spacing w:after="0" w:line="240" w:lineRule="auto"/>
              <w:rPr>
                <w:rFonts w:ascii="Times New Roman" w:hAnsi="Times New Roman" w:cs="Times New Roman"/>
                <w:color w:val="000000"/>
                <w:sz w:val="24"/>
                <w:szCs w:val="24"/>
              </w:rPr>
            </w:pPr>
            <w:r w:rsidRPr="00BF439E">
              <w:rPr>
                <w:rFonts w:ascii="Times New Roman" w:hAnsi="Times New Roman" w:cs="Times New Roman"/>
                <w:b/>
                <w:bCs/>
                <w:color w:val="000000"/>
                <w:sz w:val="24"/>
                <w:szCs w:val="24"/>
              </w:rPr>
              <w:t xml:space="preserve">OBSAHOVÝ ŠTANDARD - KOMPETENCIE: </w:t>
            </w:r>
          </w:p>
        </w:tc>
        <w:tc>
          <w:tcPr>
            <w:tcW w:w="4334" w:type="dxa"/>
            <w:gridSpan w:val="2"/>
          </w:tcPr>
          <w:p w:rsidR="00A119D8" w:rsidRPr="00BF439E" w:rsidRDefault="00A119D8" w:rsidP="0019308A">
            <w:pPr>
              <w:autoSpaceDE w:val="0"/>
              <w:autoSpaceDN w:val="0"/>
              <w:adjustRightInd w:val="0"/>
              <w:spacing w:after="0" w:line="240" w:lineRule="auto"/>
              <w:rPr>
                <w:rFonts w:ascii="Times New Roman" w:hAnsi="Times New Roman" w:cs="Times New Roman"/>
                <w:color w:val="000000"/>
                <w:sz w:val="24"/>
                <w:szCs w:val="24"/>
              </w:rPr>
            </w:pPr>
            <w:r w:rsidRPr="00BF439E">
              <w:rPr>
                <w:rFonts w:ascii="Times New Roman" w:hAnsi="Times New Roman" w:cs="Times New Roman"/>
                <w:b/>
                <w:bCs/>
                <w:color w:val="000000"/>
                <w:sz w:val="24"/>
                <w:szCs w:val="24"/>
              </w:rPr>
              <w:t xml:space="preserve">VÝKONOVÉ ŠTANDARDY - VÝSTUPY: </w:t>
            </w:r>
          </w:p>
        </w:tc>
      </w:tr>
      <w:tr w:rsidR="00A119D8" w:rsidRPr="00BF439E" w:rsidTr="0019308A">
        <w:trPr>
          <w:gridAfter w:val="1"/>
          <w:wAfter w:w="134" w:type="dxa"/>
          <w:trHeight w:val="1119"/>
        </w:trPr>
        <w:tc>
          <w:tcPr>
            <w:tcW w:w="4334" w:type="dxa"/>
          </w:tcPr>
          <w:p w:rsidR="00A119D8" w:rsidRPr="00BF439E" w:rsidRDefault="00A119D8" w:rsidP="0019308A">
            <w:pPr>
              <w:autoSpaceDE w:val="0"/>
              <w:autoSpaceDN w:val="0"/>
              <w:adjustRightInd w:val="0"/>
              <w:spacing w:after="0" w:line="240" w:lineRule="auto"/>
              <w:rPr>
                <w:rFonts w:ascii="Times New Roman" w:hAnsi="Times New Roman" w:cs="Times New Roman"/>
                <w:color w:val="000000"/>
                <w:sz w:val="24"/>
                <w:szCs w:val="24"/>
              </w:rPr>
            </w:pPr>
            <w:r w:rsidRPr="00BF439E">
              <w:rPr>
                <w:rFonts w:ascii="Times New Roman" w:hAnsi="Times New Roman" w:cs="Times New Roman"/>
                <w:color w:val="000000"/>
                <w:sz w:val="24"/>
                <w:szCs w:val="24"/>
              </w:rPr>
              <w:t xml:space="preserve">Rozvoj technickej vyspelosti v súlade s obsahom, správny posed pri hraní, oboznámenie sa s viacerými druhmi bicích nástrojov (prechody v rámci súpravy, činely a pod). zvládnutie koordinácie nôh a rúk. </w:t>
            </w:r>
            <w:r w:rsidRPr="00BF439E">
              <w:rPr>
                <w:rFonts w:ascii="Times New Roman" w:hAnsi="Times New Roman" w:cs="Times New Roman"/>
                <w:i/>
                <w:iCs/>
                <w:color w:val="000000"/>
                <w:sz w:val="24"/>
                <w:szCs w:val="24"/>
              </w:rPr>
              <w:t xml:space="preserve">Hra na súprave bicích nástrojov: </w:t>
            </w:r>
            <w:r w:rsidRPr="00BF439E">
              <w:rPr>
                <w:rFonts w:ascii="Times New Roman" w:hAnsi="Times New Roman" w:cs="Times New Roman"/>
                <w:color w:val="000000"/>
                <w:sz w:val="24"/>
                <w:szCs w:val="24"/>
              </w:rPr>
              <w:lastRenderedPageBreak/>
              <w:t>Jozef Tuzar: Etudy pre malý bubo</w:t>
            </w:r>
            <w:r>
              <w:rPr>
                <w:rFonts w:ascii="Times New Roman" w:hAnsi="Times New Roman" w:cs="Times New Roman"/>
                <w:color w:val="000000"/>
                <w:sz w:val="24"/>
                <w:szCs w:val="24"/>
              </w:rPr>
              <w:t>n</w:t>
            </w:r>
            <w:r w:rsidRPr="00BF439E">
              <w:rPr>
                <w:rFonts w:ascii="Times New Roman" w:hAnsi="Times New Roman" w:cs="Times New Roman"/>
                <w:color w:val="000000"/>
                <w:sz w:val="24"/>
                <w:szCs w:val="24"/>
              </w:rPr>
              <w:t xml:space="preserve"> </w:t>
            </w:r>
          </w:p>
        </w:tc>
        <w:tc>
          <w:tcPr>
            <w:tcW w:w="4334" w:type="dxa"/>
            <w:gridSpan w:val="2"/>
          </w:tcPr>
          <w:p w:rsidR="00A119D8" w:rsidRPr="00BF439E" w:rsidRDefault="00A119D8" w:rsidP="0019308A">
            <w:pPr>
              <w:autoSpaceDE w:val="0"/>
              <w:autoSpaceDN w:val="0"/>
              <w:adjustRightInd w:val="0"/>
              <w:spacing w:after="0" w:line="240" w:lineRule="auto"/>
              <w:rPr>
                <w:rFonts w:ascii="Times New Roman" w:hAnsi="Times New Roman" w:cs="Times New Roman"/>
                <w:color w:val="000000"/>
                <w:sz w:val="24"/>
                <w:szCs w:val="24"/>
              </w:rPr>
            </w:pPr>
            <w:r w:rsidRPr="00BF439E">
              <w:rPr>
                <w:rFonts w:ascii="Times New Roman" w:hAnsi="Times New Roman" w:cs="Times New Roman"/>
                <w:i/>
                <w:iCs/>
                <w:color w:val="000000"/>
                <w:sz w:val="24"/>
                <w:szCs w:val="24"/>
              </w:rPr>
              <w:lastRenderedPageBreak/>
              <w:t xml:space="preserve">Hra na súprave bicích nástrojov: </w:t>
            </w:r>
            <w:r w:rsidRPr="00BF439E">
              <w:rPr>
                <w:rFonts w:ascii="Times New Roman" w:hAnsi="Times New Roman" w:cs="Times New Roman"/>
                <w:color w:val="000000"/>
                <w:sz w:val="24"/>
                <w:szCs w:val="24"/>
              </w:rPr>
              <w:t xml:space="preserve">1 etuda alebo vlastná improvizácia. </w:t>
            </w:r>
            <w:r w:rsidRPr="00BF439E">
              <w:rPr>
                <w:rFonts w:ascii="Times New Roman" w:hAnsi="Times New Roman" w:cs="Times New Roman"/>
                <w:i/>
                <w:iCs/>
                <w:color w:val="000000"/>
                <w:sz w:val="24"/>
                <w:szCs w:val="24"/>
              </w:rPr>
              <w:t xml:space="preserve">Hra na xylofóne: </w:t>
            </w:r>
            <w:r w:rsidRPr="00BF439E">
              <w:rPr>
                <w:rFonts w:ascii="Times New Roman" w:hAnsi="Times New Roman" w:cs="Times New Roman"/>
                <w:color w:val="000000"/>
                <w:sz w:val="24"/>
                <w:szCs w:val="24"/>
              </w:rPr>
              <w:t xml:space="preserve">1 pieseň alebo melódia podľa vlastného výberu (sólo alebo so sprievodom). Verejné vystúpenie najmenej 1x v rámci polroka. </w:t>
            </w:r>
          </w:p>
          <w:p w:rsidR="00A119D8" w:rsidRPr="00BF439E" w:rsidRDefault="00A119D8" w:rsidP="0019308A">
            <w:pPr>
              <w:autoSpaceDE w:val="0"/>
              <w:autoSpaceDN w:val="0"/>
              <w:adjustRightInd w:val="0"/>
              <w:spacing w:after="0" w:line="240" w:lineRule="auto"/>
              <w:rPr>
                <w:rFonts w:ascii="Times New Roman" w:hAnsi="Times New Roman" w:cs="Times New Roman"/>
                <w:color w:val="000000"/>
                <w:sz w:val="24"/>
                <w:szCs w:val="24"/>
              </w:rPr>
            </w:pPr>
            <w:r w:rsidRPr="00BF439E">
              <w:rPr>
                <w:rFonts w:ascii="Times New Roman" w:hAnsi="Times New Roman" w:cs="Times New Roman"/>
                <w:color w:val="000000"/>
                <w:sz w:val="24"/>
                <w:szCs w:val="24"/>
              </w:rPr>
              <w:lastRenderedPageBreak/>
              <w:t>Záverečná skúška – obsah: Hra na súprave bicích nástrojov:</w:t>
            </w:r>
          </w:p>
        </w:tc>
      </w:tr>
      <w:tr w:rsidR="00A119D8" w:rsidRPr="00BF439E" w:rsidTr="0019308A">
        <w:trPr>
          <w:trHeight w:val="1409"/>
        </w:trPr>
        <w:tc>
          <w:tcPr>
            <w:tcW w:w="4401" w:type="dxa"/>
            <w:gridSpan w:val="2"/>
          </w:tcPr>
          <w:p w:rsidR="00A119D8" w:rsidRPr="00BF439E" w:rsidRDefault="00A119D8" w:rsidP="0019308A">
            <w:pPr>
              <w:autoSpaceDE w:val="0"/>
              <w:autoSpaceDN w:val="0"/>
              <w:adjustRightInd w:val="0"/>
              <w:spacing w:after="0" w:line="240" w:lineRule="auto"/>
              <w:rPr>
                <w:rFonts w:ascii="Times New Roman" w:hAnsi="Times New Roman" w:cs="Times New Roman"/>
                <w:color w:val="000000"/>
                <w:sz w:val="24"/>
                <w:szCs w:val="24"/>
              </w:rPr>
            </w:pPr>
            <w:r w:rsidRPr="00BF439E">
              <w:rPr>
                <w:rFonts w:ascii="Times New Roman" w:hAnsi="Times New Roman" w:cs="Times New Roman"/>
                <w:color w:val="000000"/>
                <w:sz w:val="24"/>
                <w:szCs w:val="24"/>
              </w:rPr>
              <w:lastRenderedPageBreak/>
              <w:t xml:space="preserve">Iné etudy alebo skladby podľa výberu učiteľa. Vlastné improvizácie. </w:t>
            </w:r>
            <w:r w:rsidRPr="00BF439E">
              <w:rPr>
                <w:rFonts w:ascii="Times New Roman" w:hAnsi="Times New Roman" w:cs="Times New Roman"/>
                <w:i/>
                <w:iCs/>
                <w:color w:val="000000"/>
                <w:sz w:val="24"/>
                <w:szCs w:val="24"/>
              </w:rPr>
              <w:t xml:space="preserve">Hra na xylofóne: </w:t>
            </w:r>
            <w:r w:rsidRPr="00BF439E">
              <w:rPr>
                <w:rFonts w:ascii="Times New Roman" w:hAnsi="Times New Roman" w:cs="Times New Roman"/>
                <w:color w:val="000000"/>
                <w:sz w:val="24"/>
                <w:szCs w:val="24"/>
              </w:rPr>
              <w:t xml:space="preserve">Stupnice do 7 # a 7 b a T 5ak a obraty (2 oktávy). 3 - 5 ľudových alebo umelých piesní (úpravy). </w:t>
            </w:r>
            <w:r w:rsidRPr="00BF439E">
              <w:rPr>
                <w:rFonts w:ascii="Times New Roman" w:hAnsi="Times New Roman" w:cs="Times New Roman"/>
                <w:i/>
                <w:iCs/>
                <w:color w:val="000000"/>
                <w:sz w:val="24"/>
                <w:szCs w:val="24"/>
              </w:rPr>
              <w:t xml:space="preserve">Sprievod </w:t>
            </w:r>
            <w:r w:rsidRPr="00BF439E">
              <w:rPr>
                <w:rFonts w:ascii="Times New Roman" w:hAnsi="Times New Roman" w:cs="Times New Roman"/>
                <w:color w:val="000000"/>
                <w:sz w:val="24"/>
                <w:szCs w:val="24"/>
              </w:rPr>
              <w:t xml:space="preserve">iného melodického nástroja. Hra z listu. </w:t>
            </w:r>
          </w:p>
        </w:tc>
        <w:tc>
          <w:tcPr>
            <w:tcW w:w="4401" w:type="dxa"/>
            <w:gridSpan w:val="2"/>
          </w:tcPr>
          <w:p w:rsidR="00A119D8" w:rsidRPr="00BF439E" w:rsidRDefault="00A119D8" w:rsidP="0019308A">
            <w:pPr>
              <w:autoSpaceDE w:val="0"/>
              <w:autoSpaceDN w:val="0"/>
              <w:adjustRightInd w:val="0"/>
              <w:spacing w:after="0" w:line="240" w:lineRule="auto"/>
              <w:rPr>
                <w:rFonts w:ascii="Times New Roman" w:hAnsi="Times New Roman" w:cs="Times New Roman"/>
                <w:color w:val="000000"/>
                <w:sz w:val="24"/>
                <w:szCs w:val="24"/>
              </w:rPr>
            </w:pPr>
            <w:r w:rsidRPr="00BF439E">
              <w:rPr>
                <w:rFonts w:ascii="Times New Roman" w:hAnsi="Times New Roman" w:cs="Times New Roman"/>
                <w:color w:val="000000"/>
                <w:sz w:val="24"/>
                <w:szCs w:val="24"/>
              </w:rPr>
              <w:t>1 etuda alebo vlastná improvi</w:t>
            </w:r>
            <w:r>
              <w:rPr>
                <w:rFonts w:ascii="Times New Roman" w:hAnsi="Times New Roman" w:cs="Times New Roman"/>
                <w:color w:val="000000"/>
                <w:sz w:val="24"/>
                <w:szCs w:val="24"/>
              </w:rPr>
              <w:t>zácia; rozkladové cvičenia .Ukáž</w:t>
            </w:r>
            <w:r w:rsidRPr="00BF439E">
              <w:rPr>
                <w:rFonts w:ascii="Times New Roman" w:hAnsi="Times New Roman" w:cs="Times New Roman"/>
                <w:color w:val="000000"/>
                <w:sz w:val="24"/>
                <w:szCs w:val="24"/>
              </w:rPr>
              <w:t xml:space="preserve">ka beatového sprievodu. </w:t>
            </w:r>
            <w:r w:rsidRPr="00BF439E">
              <w:rPr>
                <w:rFonts w:ascii="Times New Roman" w:hAnsi="Times New Roman" w:cs="Times New Roman"/>
                <w:i/>
                <w:iCs/>
                <w:color w:val="000000"/>
                <w:sz w:val="24"/>
                <w:szCs w:val="24"/>
              </w:rPr>
              <w:t xml:space="preserve">Hra na xylofóne: </w:t>
            </w:r>
            <w:r w:rsidRPr="00BF439E">
              <w:rPr>
                <w:rFonts w:ascii="Times New Roman" w:hAnsi="Times New Roman" w:cs="Times New Roman"/>
                <w:color w:val="000000"/>
                <w:sz w:val="24"/>
                <w:szCs w:val="24"/>
              </w:rPr>
              <w:t>1 pieseň alebo melódia podľa vlastného výberu (sólo alebo so spri</w:t>
            </w:r>
            <w:r>
              <w:rPr>
                <w:rFonts w:ascii="Times New Roman" w:hAnsi="Times New Roman" w:cs="Times New Roman"/>
                <w:color w:val="000000"/>
                <w:sz w:val="24"/>
                <w:szCs w:val="24"/>
              </w:rPr>
              <w:t>evodom); stupnica podľa výberu ž</w:t>
            </w:r>
            <w:r w:rsidRPr="00BF439E">
              <w:rPr>
                <w:rFonts w:ascii="Times New Roman" w:hAnsi="Times New Roman" w:cs="Times New Roman"/>
                <w:color w:val="000000"/>
                <w:sz w:val="24"/>
                <w:szCs w:val="24"/>
              </w:rPr>
              <w:t>iaka. T5</w:t>
            </w:r>
            <w:r>
              <w:rPr>
                <w:rFonts w:ascii="Times New Roman" w:hAnsi="Times New Roman" w:cs="Times New Roman"/>
                <w:color w:val="000000"/>
                <w:sz w:val="24"/>
                <w:szCs w:val="24"/>
              </w:rPr>
              <w:t>, D7 prednesová skladba sa nevyž</w:t>
            </w:r>
            <w:r w:rsidRPr="00BF439E">
              <w:rPr>
                <w:rFonts w:ascii="Times New Roman" w:hAnsi="Times New Roman" w:cs="Times New Roman"/>
                <w:color w:val="000000"/>
                <w:sz w:val="24"/>
                <w:szCs w:val="24"/>
              </w:rPr>
              <w:t xml:space="preserve">aduje keď bola zahraná na absolventskom koncerte </w:t>
            </w:r>
            <w:r w:rsidRPr="00BF439E">
              <w:rPr>
                <w:rFonts w:ascii="Times New Roman" w:hAnsi="Times New Roman" w:cs="Times New Roman"/>
                <w:i/>
                <w:iCs/>
                <w:color w:val="000000"/>
                <w:sz w:val="24"/>
                <w:szCs w:val="24"/>
              </w:rPr>
              <w:t xml:space="preserve">Hra na malom bubne: </w:t>
            </w:r>
            <w:r w:rsidRPr="00BF439E">
              <w:rPr>
                <w:rFonts w:ascii="Times New Roman" w:hAnsi="Times New Roman" w:cs="Times New Roman"/>
                <w:color w:val="000000"/>
                <w:sz w:val="24"/>
                <w:szCs w:val="24"/>
              </w:rPr>
              <w:t>2 kontras</w:t>
            </w:r>
            <w:r>
              <w:rPr>
                <w:rFonts w:ascii="Times New Roman" w:hAnsi="Times New Roman" w:cs="Times New Roman"/>
                <w:color w:val="000000"/>
                <w:sz w:val="24"/>
                <w:szCs w:val="24"/>
              </w:rPr>
              <w:t>tne etudy pre malý bubon, s využ</w:t>
            </w:r>
            <w:r w:rsidRPr="00BF439E">
              <w:rPr>
                <w:rFonts w:ascii="Times New Roman" w:hAnsi="Times New Roman" w:cs="Times New Roman"/>
                <w:color w:val="000000"/>
                <w:sz w:val="24"/>
                <w:szCs w:val="24"/>
              </w:rPr>
              <w:t xml:space="preserve">itím akcentov, prírazov, vírenia , hra z nôt. </w:t>
            </w:r>
          </w:p>
        </w:tc>
      </w:tr>
    </w:tbl>
    <w:p w:rsidR="00A119D8" w:rsidRPr="00BF439E" w:rsidRDefault="00A119D8" w:rsidP="00A119D8">
      <w:pPr>
        <w:rPr>
          <w:rFonts w:ascii="Times New Roman" w:hAnsi="Times New Roman" w:cs="Times New Roman"/>
          <w:b/>
          <w:bCs/>
          <w:sz w:val="24"/>
          <w:szCs w:val="24"/>
        </w:rPr>
      </w:pPr>
    </w:p>
    <w:p w:rsidR="00A119D8" w:rsidRDefault="00A119D8" w:rsidP="00A119D8">
      <w:pPr>
        <w:rPr>
          <w:rFonts w:ascii="Times New Roman" w:hAnsi="Times New Roman" w:cs="Times New Roman"/>
          <w:b/>
          <w:bCs/>
          <w:sz w:val="24"/>
          <w:szCs w:val="24"/>
        </w:rPr>
      </w:pPr>
      <w:r w:rsidRPr="00BF439E">
        <w:rPr>
          <w:rFonts w:ascii="Times New Roman" w:hAnsi="Times New Roman" w:cs="Times New Roman"/>
          <w:b/>
          <w:bCs/>
          <w:sz w:val="24"/>
          <w:szCs w:val="24"/>
        </w:rPr>
        <w:t xml:space="preserve">NOTOVÝ MATERIÁL: </w:t>
      </w:r>
    </w:p>
    <w:p w:rsidR="00A119D8" w:rsidRDefault="00A119D8" w:rsidP="00A119D8">
      <w:pPr>
        <w:spacing w:line="240" w:lineRule="auto"/>
        <w:rPr>
          <w:rFonts w:ascii="Times New Roman" w:hAnsi="Times New Roman" w:cs="Times New Roman"/>
          <w:sz w:val="24"/>
          <w:szCs w:val="24"/>
        </w:rPr>
      </w:pPr>
      <w:r w:rsidRPr="00BF439E">
        <w:rPr>
          <w:rFonts w:ascii="Times New Roman" w:hAnsi="Times New Roman" w:cs="Times New Roman"/>
          <w:sz w:val="24"/>
          <w:szCs w:val="24"/>
        </w:rPr>
        <w:t xml:space="preserve">P. a J. Šprunk: Bicie nástroje </w:t>
      </w:r>
    </w:p>
    <w:p w:rsidR="00A119D8" w:rsidRDefault="00A119D8" w:rsidP="00A119D8">
      <w:pPr>
        <w:spacing w:line="240" w:lineRule="auto"/>
        <w:rPr>
          <w:rFonts w:ascii="Times New Roman" w:hAnsi="Times New Roman" w:cs="Times New Roman"/>
          <w:sz w:val="24"/>
          <w:szCs w:val="24"/>
        </w:rPr>
      </w:pPr>
      <w:r w:rsidRPr="00BF439E">
        <w:rPr>
          <w:rFonts w:ascii="Times New Roman" w:hAnsi="Times New Roman" w:cs="Times New Roman"/>
          <w:sz w:val="24"/>
          <w:szCs w:val="24"/>
        </w:rPr>
        <w:t>E. Keune: Schlaginstrumente – Kaine tromel</w:t>
      </w:r>
    </w:p>
    <w:p w:rsidR="00A119D8" w:rsidRDefault="00A119D8" w:rsidP="00A119D8">
      <w:pPr>
        <w:spacing w:line="240" w:lineRule="auto"/>
        <w:rPr>
          <w:rFonts w:ascii="Times New Roman" w:hAnsi="Times New Roman" w:cs="Times New Roman"/>
          <w:sz w:val="24"/>
          <w:szCs w:val="24"/>
        </w:rPr>
      </w:pPr>
      <w:r w:rsidRPr="00BF439E">
        <w:rPr>
          <w:rFonts w:ascii="Times New Roman" w:hAnsi="Times New Roman" w:cs="Times New Roman"/>
          <w:sz w:val="24"/>
          <w:szCs w:val="24"/>
        </w:rPr>
        <w:t xml:space="preserve"> J. Tuzar: Etudy pre malý bubon </w:t>
      </w:r>
    </w:p>
    <w:p w:rsidR="00A119D8" w:rsidRDefault="00A119D8" w:rsidP="00A119D8">
      <w:pPr>
        <w:spacing w:line="240" w:lineRule="auto"/>
        <w:rPr>
          <w:rFonts w:ascii="Times New Roman" w:hAnsi="Times New Roman" w:cs="Times New Roman"/>
          <w:sz w:val="24"/>
          <w:szCs w:val="24"/>
        </w:rPr>
      </w:pPr>
      <w:r w:rsidRPr="00BF439E">
        <w:rPr>
          <w:rFonts w:ascii="Times New Roman" w:hAnsi="Times New Roman" w:cs="Times New Roman"/>
          <w:sz w:val="24"/>
          <w:szCs w:val="24"/>
        </w:rPr>
        <w:t>R. Knauer: Škola pre malý bubon Xylofón – úpravy ľudových alebo umelých piesní</w:t>
      </w:r>
    </w:p>
    <w:p w:rsidR="00A119D8" w:rsidRPr="00BF439E" w:rsidRDefault="00A119D8" w:rsidP="00A119D8">
      <w:pPr>
        <w:rPr>
          <w:rFonts w:ascii="Times New Roman" w:hAnsi="Times New Roman" w:cs="Times New Roman"/>
          <w:b/>
          <w:bCs/>
          <w:sz w:val="24"/>
          <w:szCs w:val="24"/>
        </w:rPr>
      </w:pPr>
      <w:r w:rsidRPr="00BF439E">
        <w:rPr>
          <w:rFonts w:ascii="Times New Roman" w:hAnsi="Times New Roman" w:cs="Times New Roman"/>
          <w:b/>
          <w:bCs/>
          <w:sz w:val="24"/>
          <w:szCs w:val="24"/>
        </w:rPr>
        <w:t xml:space="preserve">DIDAKTICKÉ POSTUPY A METÓDY PRÁCE: </w:t>
      </w:r>
      <w:r w:rsidRPr="00BF439E">
        <w:rPr>
          <w:rFonts w:ascii="Times New Roman" w:hAnsi="Times New Roman" w:cs="Times New Roman"/>
          <w:sz w:val="24"/>
          <w:szCs w:val="24"/>
        </w:rPr>
        <w:t>v 4. ročníku predmet hra na bicích nástrojoch nadväzuje na</w:t>
      </w:r>
      <w:r>
        <w:rPr>
          <w:rFonts w:ascii="Times New Roman" w:hAnsi="Times New Roman" w:cs="Times New Roman"/>
          <w:sz w:val="24"/>
          <w:szCs w:val="24"/>
        </w:rPr>
        <w:t xml:space="preserve"> 3. ročník. Rozvíjať schopnosť ž</w:t>
      </w:r>
      <w:r w:rsidRPr="00BF439E">
        <w:rPr>
          <w:rFonts w:ascii="Times New Roman" w:hAnsi="Times New Roman" w:cs="Times New Roman"/>
          <w:sz w:val="24"/>
          <w:szCs w:val="24"/>
        </w:rPr>
        <w:t>iaka uzatvárať študijné prvky do širších celkov. Špecifikovať nápad</w:t>
      </w:r>
      <w:r>
        <w:rPr>
          <w:rFonts w:ascii="Times New Roman" w:hAnsi="Times New Roman" w:cs="Times New Roman"/>
          <w:sz w:val="24"/>
          <w:szCs w:val="24"/>
        </w:rPr>
        <w:t>itosť a improvizáciu v rôznych ž</w:t>
      </w:r>
      <w:r w:rsidRPr="00BF439E">
        <w:rPr>
          <w:rFonts w:ascii="Times New Roman" w:hAnsi="Times New Roman" w:cs="Times New Roman"/>
          <w:sz w:val="24"/>
          <w:szCs w:val="24"/>
        </w:rPr>
        <w:t>ánroch a typoch hudobnej formy a dôrazom na štýlovosť..</w:t>
      </w:r>
    </w:p>
    <w:p w:rsidR="00A119D8" w:rsidRDefault="00A119D8" w:rsidP="00892775">
      <w:pPr>
        <w:widowControl w:val="0"/>
        <w:suppressAutoHyphens/>
        <w:spacing w:after="0" w:line="240" w:lineRule="auto"/>
        <w:rPr>
          <w:rFonts w:ascii="Times New Roman" w:eastAsia="Arial Unicode MS" w:hAnsi="Times New Roman" w:cs="Times New Roman"/>
          <w:kern w:val="1"/>
          <w:sz w:val="24"/>
          <w:szCs w:val="24"/>
          <w:lang w:eastAsia="sk-SK"/>
        </w:rPr>
      </w:pPr>
    </w:p>
    <w:p w:rsidR="004D2200" w:rsidRDefault="004D2200" w:rsidP="00892775">
      <w:pPr>
        <w:widowControl w:val="0"/>
        <w:suppressAutoHyphens/>
        <w:spacing w:after="0" w:line="240" w:lineRule="auto"/>
        <w:rPr>
          <w:rFonts w:ascii="Times New Roman" w:eastAsia="Arial Unicode MS" w:hAnsi="Times New Roman" w:cs="Times New Roman"/>
          <w:kern w:val="1"/>
          <w:sz w:val="24"/>
          <w:szCs w:val="24"/>
          <w:lang w:eastAsia="sk-SK"/>
        </w:rPr>
      </w:pPr>
    </w:p>
    <w:p w:rsidR="004D2200" w:rsidRPr="001A7C99" w:rsidRDefault="004D2200" w:rsidP="00892775">
      <w:pPr>
        <w:widowControl w:val="0"/>
        <w:suppressAutoHyphens/>
        <w:spacing w:after="0" w:line="240" w:lineRule="auto"/>
        <w:rPr>
          <w:rFonts w:ascii="Times New Roman" w:eastAsia="Arial Unicode MS" w:hAnsi="Times New Roman" w:cs="Times New Roman"/>
          <w:kern w:val="1"/>
          <w:sz w:val="24"/>
          <w:szCs w:val="24"/>
          <w:lang w:eastAsia="sk-SK"/>
        </w:rPr>
      </w:pPr>
    </w:p>
    <w:p w:rsidR="001A7C99" w:rsidRPr="001A7C99" w:rsidRDefault="001A7C99" w:rsidP="001A7C99">
      <w:pPr>
        <w:spacing w:after="0" w:line="240" w:lineRule="auto"/>
        <w:jc w:val="center"/>
        <w:rPr>
          <w:rFonts w:ascii="Times New Roman" w:eastAsia="Times New Roman" w:hAnsi="Times New Roman" w:cs="Times New Roman"/>
          <w:b/>
          <w:i/>
          <w:sz w:val="24"/>
          <w:szCs w:val="24"/>
          <w:lang w:eastAsia="sk-SK"/>
        </w:rPr>
      </w:pPr>
      <w:r w:rsidRPr="001A7C99">
        <w:rPr>
          <w:rFonts w:ascii="Times New Roman" w:eastAsia="Times New Roman" w:hAnsi="Times New Roman" w:cs="Times New Roman"/>
          <w:b/>
          <w:i/>
          <w:sz w:val="24"/>
          <w:szCs w:val="24"/>
          <w:lang w:eastAsia="sk-SK"/>
        </w:rPr>
        <w:t>1., ročník II stupňa základného štúdia</w:t>
      </w:r>
    </w:p>
    <w:p w:rsidR="001A7C99" w:rsidRPr="001A7C99" w:rsidRDefault="001A7C99" w:rsidP="001A7C99">
      <w:pPr>
        <w:spacing w:after="0" w:line="240" w:lineRule="auto"/>
        <w:jc w:val="center"/>
        <w:rPr>
          <w:rFonts w:ascii="Times New Roman" w:eastAsia="Times New Roman" w:hAnsi="Times New Roman" w:cs="Times New Roman"/>
          <w:b/>
          <w:i/>
          <w:sz w:val="24"/>
          <w:szCs w:val="24"/>
          <w:lang w:eastAsia="sk-SK"/>
        </w:rPr>
      </w:pPr>
    </w:p>
    <w:p w:rsidR="001A7C99" w:rsidRPr="001A7C99" w:rsidRDefault="001A7C99" w:rsidP="001A7C99">
      <w:pPr>
        <w:spacing w:after="0" w:line="240" w:lineRule="auto"/>
        <w:jc w:val="center"/>
        <w:rPr>
          <w:rFonts w:ascii="Times New Roman" w:eastAsia="Times New Roman" w:hAnsi="Times New Roman" w:cs="Times New Roman"/>
          <w:sz w:val="24"/>
          <w:szCs w:val="24"/>
          <w:lang w:eastAsia="sk-SK"/>
        </w:rPr>
      </w:pPr>
      <w:r w:rsidRPr="001A7C99">
        <w:rPr>
          <w:rFonts w:ascii="Times New Roman" w:eastAsia="Times New Roman" w:hAnsi="Times New Roman" w:cs="Times New Roman"/>
          <w:b/>
          <w:sz w:val="24"/>
          <w:szCs w:val="24"/>
          <w:lang w:eastAsia="sk-SK"/>
        </w:rPr>
        <w:t>POČET HODÍN TÝŽDENNE:</w:t>
      </w:r>
      <w:r w:rsidRPr="001A7C99">
        <w:rPr>
          <w:rFonts w:ascii="Times New Roman" w:eastAsia="Times New Roman" w:hAnsi="Times New Roman" w:cs="Times New Roman"/>
          <w:sz w:val="24"/>
          <w:szCs w:val="24"/>
          <w:lang w:eastAsia="sk-SK"/>
        </w:rPr>
        <w:t xml:space="preserve"> 1,5 h + 1-2 h komorná hra alebo súborová hra</w:t>
      </w:r>
    </w:p>
    <w:p w:rsidR="001A7C99" w:rsidRPr="001A7C99" w:rsidRDefault="001A7C99" w:rsidP="001A7C99">
      <w:pPr>
        <w:spacing w:after="0" w:line="240" w:lineRule="auto"/>
        <w:rPr>
          <w:rFonts w:ascii="Times New Roman" w:eastAsia="Times New Roman" w:hAnsi="Times New Roman" w:cs="Times New Roman"/>
          <w:sz w:val="24"/>
          <w:szCs w:val="24"/>
          <w:lang w:eastAsia="sk-SK"/>
        </w:rPr>
      </w:pPr>
    </w:p>
    <w:p w:rsidR="001A7C99" w:rsidRPr="001A7C99" w:rsidRDefault="001A7C99" w:rsidP="001A7C99">
      <w:pPr>
        <w:spacing w:after="0" w:line="240" w:lineRule="auto"/>
        <w:rPr>
          <w:rFonts w:ascii="Times New Roman" w:eastAsia="Times New Roman" w:hAnsi="Times New Roman" w:cs="Times New Roman"/>
          <w:b/>
          <w:sz w:val="24"/>
          <w:szCs w:val="24"/>
          <w:lang w:eastAsia="sk-SK"/>
        </w:rPr>
      </w:pPr>
    </w:p>
    <w:p w:rsidR="001A7C99" w:rsidRPr="001A7C99" w:rsidRDefault="001A7C99" w:rsidP="001A7C99">
      <w:pPr>
        <w:spacing w:after="0" w:line="240" w:lineRule="auto"/>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Uvedené štandardy sú stanovené tak, že ich môžu zvládnuť i</w:t>
      </w:r>
    </w:p>
    <w:p w:rsidR="001A7C99" w:rsidRPr="001A7C99" w:rsidRDefault="001A7C99" w:rsidP="001A7C99">
      <w:pPr>
        <w:spacing w:after="0" w:line="240" w:lineRule="auto"/>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 xml:space="preserve">mimoriadne talentovaní žiaci, ktorí neabsolvovali štúdium prvého stupňa zamerania, ale majú so štúdiom iného nástroja alebo s hrou na bicích nástrojoch praktické skúsenosti. Žiaci druhéh o stupňa sa môžu </w:t>
      </w:r>
    </w:p>
    <w:p w:rsidR="001A7C99" w:rsidRPr="001A7C99" w:rsidRDefault="001A7C99" w:rsidP="001A7C99">
      <w:pPr>
        <w:spacing w:after="0" w:line="240" w:lineRule="auto"/>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 xml:space="preserve">špecializovať podľa individuálnych nástrojových a žánrových preferencií, na hru na malom bubne, bicej súprave, perkusiách, melodických bicích nástrojoch, alebo pokračovať v štúdiu so širokým obsahom vzdelávania, čo sa zohľadní v individuálnych študijných plánoch. Hra na melodických bicích nástrojoch na druhom stupni nie je povinná ani vymedzená. Dôležitou a nenahraditeľnou súčasťou štúdia na druhom stupňi je komorná, súborová a orchestrálna hra, kde absolventi prvého stupňa zaujímajú kľúčové postavenie a preberajú zodpovedné úlohy, na </w:t>
      </w:r>
      <w:r w:rsidRPr="001A7C99">
        <w:rPr>
          <w:rFonts w:ascii="Times New Roman" w:eastAsia="Times New Roman" w:hAnsi="Times New Roman" w:cs="Times New Roman"/>
          <w:sz w:val="24"/>
          <w:szCs w:val="24"/>
          <w:lang w:eastAsia="sk-SK"/>
        </w:rPr>
        <w:lastRenderedPageBreak/>
        <w:t xml:space="preserve">ktoré sa musia i v rámci hlavného predmetu riadne pripravovať, čo sa odzrkadlí v ich individuálnych študijných plánoch. </w:t>
      </w:r>
    </w:p>
    <w:p w:rsidR="001A7C99" w:rsidRDefault="001A7C99" w:rsidP="001A7C99">
      <w:pPr>
        <w:rPr>
          <w:rFonts w:ascii="Times New Roman" w:hAnsi="Times New Roman" w:cs="Times New Roman"/>
          <w:sz w:val="24"/>
          <w:szCs w:val="24"/>
        </w:rPr>
      </w:pPr>
    </w:p>
    <w:p w:rsidR="00703C07" w:rsidRPr="001A7C99" w:rsidRDefault="00703C07" w:rsidP="001A7C99">
      <w:pPr>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4644"/>
        <w:gridCol w:w="4644"/>
      </w:tblGrid>
      <w:tr w:rsidR="001A7C99" w:rsidRPr="001A7C99" w:rsidTr="00823E6A">
        <w:tc>
          <w:tcPr>
            <w:tcW w:w="4818" w:type="dxa"/>
          </w:tcPr>
          <w:p w:rsidR="001A7C99" w:rsidRPr="001A7C99" w:rsidRDefault="001A7C99" w:rsidP="00823E6A">
            <w:pPr>
              <w:rPr>
                <w:rFonts w:ascii="Times New Roman" w:eastAsia="Times New Roman" w:hAnsi="Times New Roman" w:cs="Times New Roman"/>
                <w:b/>
                <w:sz w:val="24"/>
                <w:szCs w:val="24"/>
                <w:lang w:eastAsia="sk-SK"/>
              </w:rPr>
            </w:pPr>
            <w:r w:rsidRPr="001A7C99">
              <w:rPr>
                <w:rFonts w:ascii="Times New Roman" w:eastAsia="Times New Roman" w:hAnsi="Times New Roman" w:cs="Times New Roman"/>
                <w:b/>
                <w:sz w:val="24"/>
                <w:szCs w:val="24"/>
                <w:lang w:eastAsia="sk-SK"/>
              </w:rPr>
              <w:t>OBSAHOVÝ ŠTANDARD -</w:t>
            </w:r>
          </w:p>
          <w:p w:rsidR="001A7C99" w:rsidRPr="001A7C99" w:rsidRDefault="001A7C99" w:rsidP="00823E6A">
            <w:pPr>
              <w:rPr>
                <w:rFonts w:ascii="Times New Roman" w:eastAsia="Times New Roman" w:hAnsi="Times New Roman" w:cs="Times New Roman"/>
                <w:b/>
                <w:sz w:val="24"/>
                <w:szCs w:val="24"/>
                <w:lang w:eastAsia="sk-SK"/>
              </w:rPr>
            </w:pPr>
            <w:r w:rsidRPr="001A7C99">
              <w:rPr>
                <w:rFonts w:ascii="Times New Roman" w:eastAsia="Times New Roman" w:hAnsi="Times New Roman" w:cs="Times New Roman"/>
                <w:b/>
                <w:sz w:val="24"/>
                <w:szCs w:val="24"/>
                <w:lang w:eastAsia="sk-SK"/>
              </w:rPr>
              <w:t>KOMPETENCIE:</w:t>
            </w:r>
          </w:p>
          <w:p w:rsidR="001A7C99" w:rsidRPr="001A7C99" w:rsidRDefault="001A7C99" w:rsidP="00823E6A">
            <w:pPr>
              <w:rPr>
                <w:rFonts w:ascii="Times New Roman" w:hAnsi="Times New Roman" w:cs="Times New Roman"/>
                <w:sz w:val="24"/>
                <w:szCs w:val="24"/>
              </w:rPr>
            </w:pPr>
          </w:p>
        </w:tc>
        <w:tc>
          <w:tcPr>
            <w:tcW w:w="4819" w:type="dxa"/>
          </w:tcPr>
          <w:p w:rsidR="001A7C99" w:rsidRPr="001A7C99" w:rsidRDefault="001A7C99" w:rsidP="00823E6A">
            <w:pPr>
              <w:rPr>
                <w:rFonts w:ascii="Times New Roman" w:eastAsia="Times New Roman" w:hAnsi="Times New Roman" w:cs="Times New Roman"/>
                <w:b/>
                <w:sz w:val="24"/>
                <w:szCs w:val="24"/>
                <w:lang w:eastAsia="sk-SK"/>
              </w:rPr>
            </w:pPr>
            <w:r w:rsidRPr="001A7C99">
              <w:rPr>
                <w:rFonts w:ascii="Times New Roman" w:eastAsia="Times New Roman" w:hAnsi="Times New Roman" w:cs="Times New Roman"/>
                <w:b/>
                <w:sz w:val="24"/>
                <w:szCs w:val="24"/>
                <w:lang w:eastAsia="sk-SK"/>
              </w:rPr>
              <w:t>VÝKONOVÉ ŠTANDARDY -</w:t>
            </w:r>
          </w:p>
          <w:p w:rsidR="001A7C99" w:rsidRPr="001A7C99" w:rsidRDefault="001A7C99" w:rsidP="00823E6A">
            <w:pPr>
              <w:rPr>
                <w:rFonts w:ascii="Times New Roman" w:eastAsia="Times New Roman" w:hAnsi="Times New Roman" w:cs="Times New Roman"/>
                <w:b/>
                <w:sz w:val="24"/>
                <w:szCs w:val="24"/>
                <w:lang w:eastAsia="sk-SK"/>
              </w:rPr>
            </w:pPr>
            <w:r w:rsidRPr="001A7C99">
              <w:rPr>
                <w:rFonts w:ascii="Times New Roman" w:eastAsia="Times New Roman" w:hAnsi="Times New Roman" w:cs="Times New Roman"/>
                <w:b/>
                <w:sz w:val="24"/>
                <w:szCs w:val="24"/>
                <w:lang w:eastAsia="sk-SK"/>
              </w:rPr>
              <w:t>VÝSTUPY:</w:t>
            </w:r>
          </w:p>
          <w:p w:rsidR="001A7C99" w:rsidRPr="001A7C99" w:rsidRDefault="001A7C99" w:rsidP="00823E6A">
            <w:pPr>
              <w:rPr>
                <w:rFonts w:ascii="Times New Roman" w:hAnsi="Times New Roman" w:cs="Times New Roman"/>
                <w:sz w:val="24"/>
                <w:szCs w:val="24"/>
              </w:rPr>
            </w:pPr>
          </w:p>
        </w:tc>
      </w:tr>
      <w:tr w:rsidR="001A7C99" w:rsidRPr="001A7C99" w:rsidTr="00823E6A">
        <w:tc>
          <w:tcPr>
            <w:tcW w:w="4818" w:type="dxa"/>
          </w:tcPr>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Nástrojové technické kompetencie</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Základy hry na malom bubne:</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 xml:space="preserve">Postoj, sedenie, držanie paličiek, </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postavenie rúk.</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Hra vyrovnaných striedavých a</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opakovaných úderov.Prstová technika.</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Hra zdvojených úderov.</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Technika tlakového vírenia.</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Hra jednoduchého prírazu.</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Hra akcentov vpárnom delení.</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Hra paradiddlov RLRR LRLL, RRLR LLRL, RLLR LRRL, RLRL LRLR.</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 xml:space="preserve">Hra zo zápisu celých, polových, </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štvrťových,osminových, šestnástinových nôt a pomlčiek v</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4/4, 3/4, 2/4,3/8 a 6/8 takte.</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Spájanie párneho a nepárne delenia doby (osminové noty, trioly, šestnástinové noty).</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Hra polovej a štvrťovej noty s</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bodkou.</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Dynamické rozlíšenie p, mf, f.</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Hra na bicej súprave:</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 xml:space="preserve">Jednoduchá a základná kombinovaná koordinácie celého hracieho aparátu, rozkladové cvičenia s použitím veľkého bubna, malého bubna a dvoch </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tomov.</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 xml:space="preserve">Striedavé údery s nohami (veľký </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bubon –hi-hat).</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Variácie beatového sprievodu a</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slow-rocku, základné znaky širšej palety štandardných rytmov.</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Hra so sprievodom (klavír, gitara, CD prehrávač, počítač).</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Hra na perkusiách:</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 xml:space="preserve">Realizácia motorického rytmu a </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prízvukov.</w:t>
            </w:r>
          </w:p>
          <w:p w:rsidR="001A7C99" w:rsidRPr="001A7C99" w:rsidRDefault="001A7C99" w:rsidP="00823E6A">
            <w:pPr>
              <w:rPr>
                <w:rFonts w:ascii="Times New Roman" w:eastAsia="Times New Roman" w:hAnsi="Times New Roman" w:cs="Times New Roman"/>
                <w:sz w:val="24"/>
                <w:szCs w:val="24"/>
                <w:lang w:eastAsia="sk-SK"/>
              </w:rPr>
            </w:pPr>
          </w:p>
          <w:p w:rsidR="001A7C99" w:rsidRPr="001A7C99" w:rsidRDefault="001A7C99" w:rsidP="00823E6A">
            <w:pPr>
              <w:rPr>
                <w:rFonts w:ascii="Times New Roman" w:hAnsi="Times New Roman" w:cs="Times New Roman"/>
                <w:sz w:val="24"/>
                <w:szCs w:val="24"/>
              </w:rPr>
            </w:pPr>
          </w:p>
        </w:tc>
        <w:tc>
          <w:tcPr>
            <w:tcW w:w="4819" w:type="dxa"/>
          </w:tcPr>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 xml:space="preserve">-ovládajú názvoslovie inštrumentára predmetu ktorý používajú,-ovládajú základy správnych návykov: postoj, </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sedenie, postavenie rúk a</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nôh, držanie tela, držanie paličiek</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ovládajú základy</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 xml:space="preserve">správneho používania </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hracieho aparátu: hru zápästím a</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prstami, zvukovo a dynamicky vyrovnané hranie striedavých a</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 xml:space="preserve">opakovaných úderov, tlakové </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vírenie s dynamickým rozlíšením p-mf-f,</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-ovládajú jednoduchý príraz a základy hry akcentov,</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-ovládajú základnú hruparadiddlov RLRR LRLL, RRLR LLRL, RLLR LRRL, RLRL LRLR,</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-ovládajú hru zo zápisu celých, polových, štvrťových,osminových, šestnástinových nôt a pomlčiek v</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4/4, 3/4, 2/4,3/8 a 6/8 takte,</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-ovládajú striedanie osminových nôt, triol a šestnástinových nôt,</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-ovládajú hru polovej a</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štvrťovej a osminovej noty s bodkou,</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 xml:space="preserve">-poznajú zvukovo –farebné možnosti hry na elementárne perkusie,ovládajú základnú pedálovú techniku, rozkladovú </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koordináciu celého hracieho aparátu, základné varianty beatového sprievodu, slow-</w:t>
            </w:r>
          </w:p>
          <w:p w:rsidR="001A7C99" w:rsidRPr="001A7C99" w:rsidRDefault="001A7C99" w:rsidP="00823E6A">
            <w:pPr>
              <w:rPr>
                <w:rFonts w:ascii="Times New Roman" w:eastAsia="Times New Roman" w:hAnsi="Times New Roman" w:cs="Times New Roman"/>
                <w:sz w:val="24"/>
                <w:szCs w:val="24"/>
                <w:lang w:eastAsia="sk-SK"/>
              </w:rPr>
            </w:pPr>
            <w:r w:rsidRPr="001A7C99">
              <w:rPr>
                <w:rFonts w:ascii="Times New Roman" w:eastAsia="Times New Roman" w:hAnsi="Times New Roman" w:cs="Times New Roman"/>
                <w:sz w:val="24"/>
                <w:szCs w:val="24"/>
                <w:lang w:eastAsia="sk-SK"/>
              </w:rPr>
              <w:t>rocku a poznajú základné znaky širšej palety rytmov.</w:t>
            </w:r>
          </w:p>
          <w:p w:rsidR="001A7C99" w:rsidRPr="001A7C99" w:rsidRDefault="001A7C99" w:rsidP="00823E6A">
            <w:pPr>
              <w:rPr>
                <w:rFonts w:ascii="Times New Roman" w:hAnsi="Times New Roman" w:cs="Times New Roman"/>
                <w:sz w:val="24"/>
                <w:szCs w:val="24"/>
              </w:rPr>
            </w:pPr>
          </w:p>
        </w:tc>
      </w:tr>
    </w:tbl>
    <w:p w:rsidR="00703C07" w:rsidRDefault="00703C07" w:rsidP="00892775">
      <w:pPr>
        <w:widowControl w:val="0"/>
        <w:suppressAutoHyphens/>
        <w:spacing w:after="0" w:line="240" w:lineRule="auto"/>
        <w:rPr>
          <w:rFonts w:ascii="Times New Roman" w:eastAsia="Arial Unicode MS" w:hAnsi="Times New Roman" w:cs="Times New Roman"/>
          <w:kern w:val="1"/>
          <w:sz w:val="24"/>
          <w:szCs w:val="24"/>
          <w:lang w:eastAsia="sk-SK"/>
        </w:rPr>
      </w:pPr>
    </w:p>
    <w:p w:rsidR="004D2200" w:rsidRDefault="004D2200" w:rsidP="00892775">
      <w:pPr>
        <w:widowControl w:val="0"/>
        <w:suppressAutoHyphens/>
        <w:spacing w:after="0" w:line="240" w:lineRule="auto"/>
        <w:rPr>
          <w:rFonts w:ascii="Times New Roman" w:eastAsia="Arial Unicode MS" w:hAnsi="Times New Roman" w:cs="Times New Roman"/>
          <w:kern w:val="1"/>
          <w:sz w:val="24"/>
          <w:szCs w:val="24"/>
          <w:lang w:eastAsia="sk-SK"/>
        </w:rPr>
      </w:pPr>
    </w:p>
    <w:p w:rsidR="004D2200" w:rsidRPr="004D2200" w:rsidRDefault="004D2200" w:rsidP="004D2200">
      <w:pPr>
        <w:spacing w:after="0" w:line="240" w:lineRule="auto"/>
        <w:jc w:val="center"/>
        <w:rPr>
          <w:rFonts w:ascii="Times New Roman" w:eastAsia="Times New Roman" w:hAnsi="Times New Roman" w:cs="Times New Roman"/>
          <w:b/>
          <w:sz w:val="28"/>
          <w:szCs w:val="28"/>
          <w:lang w:eastAsia="sk-SK"/>
        </w:rPr>
      </w:pPr>
      <w:r w:rsidRPr="004D2200">
        <w:rPr>
          <w:rFonts w:ascii="Times New Roman" w:eastAsia="Times New Roman" w:hAnsi="Times New Roman" w:cs="Times New Roman"/>
          <w:b/>
          <w:sz w:val="28"/>
          <w:szCs w:val="28"/>
          <w:lang w:eastAsia="sk-SK"/>
        </w:rPr>
        <w:lastRenderedPageBreak/>
        <w:t>ŠKOLSKÝ  VZDELÁVACÍ  PROGRAM</w:t>
      </w:r>
    </w:p>
    <w:p w:rsidR="004D2200" w:rsidRPr="004D2200" w:rsidRDefault="004D2200" w:rsidP="004D2200">
      <w:pPr>
        <w:spacing w:after="0" w:line="240" w:lineRule="auto"/>
        <w:jc w:val="center"/>
        <w:rPr>
          <w:rFonts w:ascii="Times New Roman" w:eastAsia="Times New Roman" w:hAnsi="Times New Roman" w:cs="Times New Roman"/>
          <w:b/>
          <w:sz w:val="28"/>
          <w:szCs w:val="28"/>
          <w:lang w:eastAsia="sk-SK"/>
        </w:rPr>
      </w:pPr>
      <w:r w:rsidRPr="004D2200">
        <w:rPr>
          <w:rFonts w:ascii="Times New Roman" w:eastAsia="Times New Roman" w:hAnsi="Times New Roman" w:cs="Times New Roman"/>
          <w:b/>
          <w:sz w:val="28"/>
          <w:szCs w:val="28"/>
          <w:lang w:eastAsia="sk-SK"/>
        </w:rPr>
        <w:t>PRE  PRÍPRAVNÉ  ŠTÚDIUM</w:t>
      </w:r>
    </w:p>
    <w:p w:rsidR="004D2200" w:rsidRPr="004D2200" w:rsidRDefault="004D2200" w:rsidP="004D2200">
      <w:pPr>
        <w:spacing w:after="0" w:line="240" w:lineRule="auto"/>
        <w:jc w:val="center"/>
        <w:rPr>
          <w:rFonts w:ascii="Times New Roman" w:eastAsia="Times New Roman" w:hAnsi="Times New Roman" w:cs="Times New Roman"/>
          <w:b/>
          <w:sz w:val="28"/>
          <w:szCs w:val="28"/>
          <w:lang w:eastAsia="sk-SK"/>
        </w:rPr>
      </w:pPr>
    </w:p>
    <w:p w:rsidR="004D2200" w:rsidRPr="004D2200" w:rsidRDefault="004D2200" w:rsidP="004D2200">
      <w:pPr>
        <w:spacing w:after="0" w:line="240" w:lineRule="auto"/>
        <w:jc w:val="center"/>
        <w:rPr>
          <w:rFonts w:ascii="Times New Roman" w:eastAsia="Times New Roman" w:hAnsi="Times New Roman" w:cs="Times New Roman"/>
          <w:b/>
          <w:sz w:val="36"/>
          <w:szCs w:val="36"/>
          <w:lang w:eastAsia="sk-SK"/>
        </w:rPr>
      </w:pPr>
      <w:r w:rsidRPr="004D2200">
        <w:rPr>
          <w:rFonts w:ascii="Times New Roman" w:eastAsia="Times New Roman" w:hAnsi="Times New Roman" w:cs="Times New Roman"/>
          <w:b/>
          <w:sz w:val="36"/>
          <w:szCs w:val="36"/>
          <w:lang w:eastAsia="sk-SK"/>
        </w:rPr>
        <w:t>Výtvarná  výchova</w:t>
      </w:r>
    </w:p>
    <w:p w:rsidR="004D2200" w:rsidRPr="004D2200" w:rsidRDefault="004D2200" w:rsidP="004D2200">
      <w:pPr>
        <w:spacing w:after="0" w:line="240" w:lineRule="auto"/>
        <w:rPr>
          <w:rFonts w:ascii="Times New Roman" w:eastAsia="Times New Roman" w:hAnsi="Times New Roman" w:cs="Times New Roman"/>
          <w:b/>
          <w:sz w:val="28"/>
          <w:szCs w:val="28"/>
          <w:lang w:eastAsia="sk-SK"/>
        </w:rPr>
      </w:pP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prípravné  štúdium základnej umeleckej školy</w:t>
      </w: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Výtvarný odbor</w:t>
      </w: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jc w:val="both"/>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CHARAKTERISTIKA  PREDMETU</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b/>
          <w:sz w:val="24"/>
          <w:szCs w:val="24"/>
          <w:lang w:eastAsia="sk-SK"/>
        </w:rPr>
        <w:t xml:space="preserve">    </w:t>
      </w:r>
      <w:r w:rsidRPr="004D2200">
        <w:rPr>
          <w:rFonts w:ascii="Times New Roman" w:eastAsia="Times New Roman" w:hAnsi="Times New Roman" w:cs="Times New Roman"/>
          <w:sz w:val="24"/>
          <w:szCs w:val="24"/>
          <w:lang w:eastAsia="sk-SK"/>
        </w:rPr>
        <w:t xml:space="preserve"> Výtvarné činnosti predstavujú jednu z foriem, ktorými si dieťa osvojuje okolitú skutočnosť, hmotný svet a objasňuje súvislosti a vzťahy medzi ľuďmi a vecami. Z hľadiska rozvíjajúcej sa detskej psychiky je dôležitá súvislosť výtvarnej cennosti so základnými psychickými procesmi, vnímaním, predstavivosťou, myslením a cítením. Rozvíjanie elementárnych grafomotorických zručností pred vstupom do základnej školy zjavne uľahčuje začiatočné osvojovanie písania.</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Hlavným cieľom a poslaním výtvarnej výchovy  je rozvíjanie elementárnych výtvarných schopností a prebúdzanie trvalého pozitívneho vzťahu k výtvarnému umeniu ako aj hodnotiaceho vzťahu k životnému prostrediu. </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Obsah výchovy je rozpracovaný do dvoch základných okruhov:</w:t>
      </w:r>
    </w:p>
    <w:p w:rsidR="004D2200" w:rsidRPr="004D2200" w:rsidRDefault="004D2200" w:rsidP="004D2200">
      <w:pPr>
        <w:numPr>
          <w:ilvl w:val="0"/>
          <w:numId w:val="2"/>
        </w:num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výtvarné vyjadrovanie predstáv /zahŕňa kreslenie, výtvarné techniky a grafomotoriku, maľovanie, modelovanie, plošné a priestorové utváranie a konštruovanie/,</w:t>
      </w:r>
    </w:p>
    <w:p w:rsidR="004D2200" w:rsidRPr="004D2200" w:rsidRDefault="004D2200" w:rsidP="004D2200">
      <w:pPr>
        <w:numPr>
          <w:ilvl w:val="0"/>
          <w:numId w:val="2"/>
        </w:num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výchova k zmyslu pre životné prostredie  a výtvarné umenie. V tejto časti sa výtvarná výchova úzko dotýka ďalších výchovných zložiek, predovšetkým rozumovej výchovy.</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Učiteľka preto vo svojom pedagogickom pôsobení nenásilne spája estetické hľadisko s poznávacím. Výtvarná činnosť sa často uskutočňuje až na základe pozorovania a vnútorného spracovania zážitkov z tohto pozorovania, počas ktorého dieťa získalo nové poznatky a dojmy. V radostnej tvorivej činnosti sa dieťa uvoľňuje, aktívne sa regenerujú jeho duševné sily, posilňuje sa sebavedomie.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Osobitné miesto má vo výtvarnej výchove hra, ktorá nemá vopred určené pravidlá. Ide skôr o experimentovanie s materiálom, s nástrojmi a často aj predstavami. Samotné výtvarné vyjadrovanie predstáv /kreslenie, maľovanie, modelovanie/ sa nikdy neobídu bez úsilia učiteľky o plnosť a farebnosť detského prežívania sveta a bez účinnej pedagogickej motivácie.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Výtvarná výchova pomáha rozvíjať a konkretizovať  predstavy detí. </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Prípravné štúdium</w:t>
      </w:r>
    </w:p>
    <w:p w:rsidR="004D2200" w:rsidRPr="004D2200" w:rsidRDefault="004D2200" w:rsidP="004D2200">
      <w:pPr>
        <w:spacing w:after="0" w:line="240" w:lineRule="auto"/>
        <w:jc w:val="center"/>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(2 hodiny týždenne)</w:t>
      </w:r>
    </w:p>
    <w:p w:rsidR="004D2200" w:rsidRPr="004D2200" w:rsidRDefault="004D2200" w:rsidP="004D2200">
      <w:pPr>
        <w:spacing w:after="0" w:line="240" w:lineRule="auto"/>
        <w:jc w:val="center"/>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Ciele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Cieľom predmetu je prostredníctvom autentických skúseností získaných z výtvarných činností spontánneho detského prejavu, rozvíjať manuálne zručnosti (nástroj, technika, materiál, proces), duševné spôsobilosti (predstavivosť, fantázia, tvorivosť), vedomosti (poznávania javov, predmetov a vzťahov prostredníctvom ich výtvarného vyjadrovania) a postoje (formovanie si vlastného názoru, prístupu a vkusu).</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rozvíjať používanie základných a podvojných farieb,</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prebúdzať a rozvíjať zmysel pre rytmus,</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osvojiť si praktické činnosti pri modelovaní a prebúdzať elementárny zmysel pre priestor</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emocionálne vnímať výtvarné ukážky,</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vychovávať ku schopnosti vnímať  krásy prírody,</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lastRenderedPageBreak/>
        <w:t>° poukázať na vplyv technického rozvoja na životné prostredie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vedieť využiť odpadový materiál z domácnosti</w:t>
      </w: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jc w:val="both"/>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Obsah</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Výtvarné vyjadrovanie predstáv</w:t>
      </w:r>
    </w:p>
    <w:p w:rsidR="004D2200" w:rsidRPr="004D2200" w:rsidRDefault="004D2200" w:rsidP="004D2200">
      <w:pPr>
        <w:spacing w:after="0" w:line="240" w:lineRule="auto"/>
        <w:jc w:val="both"/>
        <w:rPr>
          <w:rFonts w:ascii="Times New Roman" w:eastAsia="Times New Roman" w:hAnsi="Times New Roman" w:cs="Times New Roman"/>
          <w:i/>
          <w:sz w:val="24"/>
          <w:szCs w:val="24"/>
          <w:lang w:eastAsia="sk-SK"/>
        </w:rPr>
      </w:pPr>
      <w:r w:rsidRPr="004D2200">
        <w:rPr>
          <w:rFonts w:ascii="Times New Roman" w:eastAsia="Times New Roman" w:hAnsi="Times New Roman" w:cs="Times New Roman"/>
          <w:i/>
          <w:sz w:val="24"/>
          <w:szCs w:val="24"/>
          <w:lang w:eastAsia="sk-SK"/>
        </w:rPr>
        <w:t>Kreslenie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kresliť s radosťou a hravo experimentovať  s výtvarným materiálom, skúmať jeho vlastnosti a možnosti</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kresliť na rôzne veľké plochy papiera a pružne prispôsobovať zobrazovanie jednotlivých súčastí kresby veľkosti tohto papiera</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tematicky kresliť na základe citových impulzov a citových vzťahov k blízkym osobám a obľúbeným miestam /moja mama, moji rodičia, súrodenci, starí rodičia, náš dom, moja obľúbená hračka alebo hra, môj kamarát, naša škola, .../</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vzhľadom na citové prežívanie tematicky kresliť /zážitky z rodinného života, vychádzok, výletu, hier s kamarátmi, postupne aj z divadelného a filmového predstavenia, z počúvania obľúbených rozprávok – pokúsiť  sa o ilustráciu rozprávky a pod./</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výtvarne sa vyjadriť bez konkrétneho tematického zamerania</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na základe citovej motivácie a vlastného úsilia kresliť postupne dokonalejší grafický typ postavy človeka v určitej dejovej súvislosti</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znázorniť charakteristické črty postavy /dospelý človek, dieťa, babička, ježibaba, vodník, .../ </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 kresbe zobraziť postavy v určitom prostredí /doma, v lese, v záhrade,.../ a v situácii typickej  pre toto prostredie /deti hrajú futbal na ihrisku, mama v kuchyni varí, otec šoféruje v aute, ľudia sedia v kine a pod./</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 kresbe naznačiť konanie  a činnosť postáv a ich pohyb /otec trhá ovocie, mama ide so mnou nakupovať, mama polieva kvety, dieťa beží, lezie, bicykluje s pod./</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pokúsiť sa kresbou charakterizovať určité duševné pochody  postáv /smiech – mama sa smeje, hnev – mračí sa, plač – kamarát plače a pod./</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na základe zážitkov, predstáv a pozorovania /priameho i sprostredkovaného/ znázorňovať rôzne druhy skutočných /i fiktívnych/ dopravných prostriedkov s naznačením ich funkcie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postupne v kresbách zobrazovať predstavy vyvolané čítaním rozprávky,  ktorej vystupujú rozprávkové /fiktívne/ bytosti /škriatkovia, lesné víly, strigy, draci, vodníci a pod./</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výtvarne vyjadriť postupnosť deja skutočných i rozprávkových príbehov /činnosť vhodná na skupinovú prácu/</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s vecným záujmom a citom pre plochu zobraziť členitejšie a zložitejšie dejové situácie, postavy a veci nakresliť v priestore a objeme, napr. kresliť dejovo bohaté námety vzhľadom na zážitky, úroveň a rozsah poznania /prázdniny u starej mamy, dovolenka s rodičmi, návšteva ZOO, škola v prírode, život pri rieke, Afrika, vesmír a pod./</w:t>
      </w:r>
    </w:p>
    <w:p w:rsidR="004D2200" w:rsidRPr="004D2200" w:rsidRDefault="004D2200" w:rsidP="004D2200">
      <w:pPr>
        <w:spacing w:after="0" w:line="240" w:lineRule="auto"/>
        <w:jc w:val="both"/>
        <w:rPr>
          <w:rFonts w:ascii="Times New Roman" w:eastAsia="Times New Roman" w:hAnsi="Times New Roman" w:cs="Times New Roman"/>
          <w:i/>
          <w:sz w:val="24"/>
          <w:szCs w:val="24"/>
          <w:lang w:eastAsia="sk-SK"/>
        </w:rPr>
      </w:pPr>
      <w:r w:rsidRPr="004D2200">
        <w:rPr>
          <w:rFonts w:ascii="Times New Roman" w:eastAsia="Times New Roman" w:hAnsi="Times New Roman" w:cs="Times New Roman"/>
          <w:i/>
          <w:sz w:val="24"/>
          <w:szCs w:val="24"/>
          <w:lang w:eastAsia="sk-SK"/>
        </w:rPr>
        <w:t>Výtvarné techniky a grafomotorika</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Učiteľka pozorne sleduje  a dôsledne upravuje držanie tela dieťaťa a sklon papiera pri kreslení na stole /pozor na ľavákov – sklon obrátený/.</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graficky zaznamenávať pohyb dlane a prstov – oblúčiky obrátené hore a dolu, lomená línia, vlnovka, ležatá osmička, „fiktívne písmo“ /hra na písanie/</w:t>
      </w:r>
    </w:p>
    <w:p w:rsidR="004D2200" w:rsidRPr="004D2200" w:rsidRDefault="004D2200" w:rsidP="004D2200">
      <w:pPr>
        <w:spacing w:after="0" w:line="240" w:lineRule="auto"/>
        <w:jc w:val="both"/>
        <w:rPr>
          <w:rFonts w:ascii="Times New Roman" w:eastAsia="Times New Roman" w:hAnsi="Times New Roman" w:cs="Times New Roman"/>
          <w:i/>
          <w:sz w:val="24"/>
          <w:szCs w:val="24"/>
          <w:lang w:eastAsia="sk-SK"/>
        </w:rPr>
      </w:pPr>
      <w:r w:rsidRPr="004D2200">
        <w:rPr>
          <w:rFonts w:ascii="Times New Roman" w:eastAsia="Times New Roman" w:hAnsi="Times New Roman" w:cs="Times New Roman"/>
          <w:i/>
          <w:sz w:val="24"/>
          <w:szCs w:val="24"/>
          <w:lang w:eastAsia="sk-SK"/>
        </w:rPr>
        <w:t>Maľovanie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Pri maľovaní sa vyberajú také témy, pri ktorých s uplatňuje farebná plocha, farebný kontrast a veľmi nezáleží na vecnom detaile. V tvorivom procese si deti utvárajú farebné technické návyky. Esteticky ladeným pozorovaním si rozvíjajú predstavy, všímajú so farby charakteristické pre určité predmety alebo javy a súlad farieb  prírode.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experimentovať s vlastnosťami farieb a ich možnosťami, sledovať tvorenie nových odtieňov, vznik novej farby – pozorovať prelínanie farieb nakvapkaných do pohára čistej vody</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lastRenderedPageBreak/>
        <w:t>° maľovať témy vyplývajúce z citových vzťahov k svojim najbližším osobám a miestam /moja, mama, môj otec, môj brat, náš dom, dom starých rodičov, .../</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maľovať témy vyvolané citovými zážitkami /zážitky z rodiny, z výletov, z divadla,  z literatúry – napr. rozprávky, príbehy a pod./</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maľbou vyjadriť charakteristické črty postavy, vzájomné vzťahy konajúcich osôb, charakteristiku duševného stavu, naznačiť pohyb i profil</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maľovať figúry zvierat /v dejovej súvislosti/, zobraziť typické znaky zvieracej figúry, profil a pohyb</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detailnejšie zobraziť prostredie, v ktorom sa odohráva dej a vymaľovať pozadie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bez zobrazenia konkrétneho námetu výtvarne vyjadriť adekvátnymi výrazovými prostriedkami svoje aktuálne citové rozpoloženie ako aj pocity, ktoré vyvoláva estetický zážitok, napr. počúvanie hudby, vnímanie výtvarného diela /obraz, ilustrácia a pod./, zážitky spojené s pozorovaním zaujímavej kultúrno – historickej architektúry /hrad, zrúcanina hradu, zámok, kaštieľ a pod.</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pomáhať pri príprave materiálu a pri upratovaní po maľovaní</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rozmiešať farby, pripraviť štetec, čistú vodu, handričky, utrieť stoly /s pomocou učiteľky/, vyprať handričky</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dôkladne umyť štetec v čistej vode pred použitím novej farby, otrieť ho o nádobu a potom do handričky a udržiavať farby čisté </w:t>
      </w:r>
    </w:p>
    <w:p w:rsidR="004D2200" w:rsidRPr="004D2200" w:rsidRDefault="004D2200" w:rsidP="004D2200">
      <w:pPr>
        <w:spacing w:after="0" w:line="240" w:lineRule="auto"/>
        <w:jc w:val="both"/>
        <w:rPr>
          <w:rFonts w:ascii="Times New Roman" w:eastAsia="Times New Roman" w:hAnsi="Times New Roman" w:cs="Times New Roman"/>
          <w:i/>
          <w:sz w:val="24"/>
          <w:szCs w:val="24"/>
          <w:lang w:eastAsia="sk-SK"/>
        </w:rPr>
      </w:pPr>
      <w:r w:rsidRPr="004D2200">
        <w:rPr>
          <w:rFonts w:ascii="Times New Roman" w:eastAsia="Times New Roman" w:hAnsi="Times New Roman" w:cs="Times New Roman"/>
          <w:i/>
          <w:sz w:val="24"/>
          <w:szCs w:val="24"/>
          <w:lang w:eastAsia="sk-SK"/>
        </w:rPr>
        <w:t>Modelovanie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Deti si rozvíjajú priestorovú predstavivosť a hmatový zmysel. Modelujú vo vlhkom piesku, utvárajú obrysy a reliéfy rôznych predmetov, postáv ľudí a zvierat, ktoré dopĺňajú  a zdobia prírodnými materiálmi. Postupne si utvárajú základné zručnosti a návyky. V práci s hlinou sa využívajú aj terapeutické účinky. </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skúmať vlastnosti a tvárne možnosti modelovacej hliny</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postupne sa pokúsiť pri modelovaní vystihnúť trojrozmernosť</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vymodelovať zložitejšiu dejovú situáciu, v ktorej sú veci, postavy a zvieracie figúry, napr. uplatňovať skupinovú prácu, príp. zapojiť celú triedu do jedného veľkého priestorového trojrozmerného výtvoru /kvočka a kuriatka, dvor u babičky, ZOO, hračkárstvo, hrajúce sa deti a pod./</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modelovať stláčaním z dlhého rovnomerného valčeka /tvarovať šperky, rôzne nádoby a dekoratívne predmety/</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vytvoriť reliéf odtláčaním predmetov</w:t>
      </w:r>
    </w:p>
    <w:p w:rsidR="004D2200" w:rsidRPr="004D2200" w:rsidRDefault="004D2200" w:rsidP="004D2200">
      <w:pPr>
        <w:spacing w:after="0" w:line="240" w:lineRule="auto"/>
        <w:jc w:val="both"/>
        <w:rPr>
          <w:rFonts w:ascii="Times New Roman" w:eastAsia="Times New Roman" w:hAnsi="Times New Roman" w:cs="Times New Roman"/>
          <w:i/>
          <w:sz w:val="24"/>
          <w:szCs w:val="24"/>
          <w:lang w:eastAsia="sk-SK"/>
        </w:rPr>
      </w:pPr>
      <w:r w:rsidRPr="004D2200">
        <w:rPr>
          <w:rFonts w:ascii="Times New Roman" w:eastAsia="Times New Roman" w:hAnsi="Times New Roman" w:cs="Times New Roman"/>
          <w:i/>
          <w:sz w:val="24"/>
          <w:szCs w:val="24"/>
          <w:lang w:eastAsia="sk-SK"/>
        </w:rPr>
        <w:t>Plošné a priestorové utváranie, zostrojovanie a konštruovanie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V tomto druhu výtvarnej činnosti sa uplatňuje trojrozmerné videnie skutočnosti. Deti sa v plošnom  a priestorovom  utváraní a konštruovaní opierajú o získané praktické poznatky  a osvojené pracovné a technické zručnosti, ktoré nadobudli prostredníctvom pracovnej výchovy. Vo výtvarnej činnosti sa však tieto zručnosti a poznatky posúvajú do vyššej kvalitatívnej dimenzie. Zážitky a predstavy, zhmotnené do plošného a priestorového vytvárania a konštruovania dostávajú novú estetickú podobu. Technická stránka výtvoru sa organicky spája s jeho estetickým vyjadrením, napr. rozvíjajúci sa cit pre statiku a konštrukciu so zmyslom pre krásu, s citom pre výber a kombináciu materiálov, farebné a priestorové cítenie. Tieto činnosti deti uspokojujú, robia ich s radosťou a so zanietením. Je to priestor najmä pre deti, ktoré majú psychické zábrany výtvarne sa vyjadriť v iných činnostiach, najmä pri  kreslení a maľovaní /venuje sa im preto vo výchovno-vzdelávacom pôsobení na dieťa náležitá pozornosť/. </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pozerať sa na obyčajné veci, hľadať v nich estetickú hodnotu a objavovať možnosti ich estetického stvárnenia /napr. drevené odrezky, zvyšky stavebníc, drôtiky, špagáty, obaly z plastov  a pod./</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lastRenderedPageBreak/>
        <w:t>° pri vytváraní priestorových foriem využívať spojenie rôznych materiálov s uplatnením estetických kritérií /napr. piesok, hlina, ihličie, vetvičky, kamienky, kôra zo stromov, plody a pod./</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na základe hodnotenia využiteľnosti /plagáty a pod./ konkrétneho druhu papiera ho používať na utváranie zaujímavých kompozícií /plošných foriem/, napr. výstrižky papiera ukladať a zoskupovať do tvaru a podoby ľudí a zvierat a pod., nalepovať ich do koláže </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krčiť, prekladať, skladať  a tvarovať  podľa fantázie papier do určitej podoby /vytvárať vejáre, veterníky, ale aj drakov, karnevalové masky a bábky a pod./</w:t>
      </w:r>
    </w:p>
    <w:p w:rsidR="004D2200" w:rsidRPr="004D2200" w:rsidRDefault="004D2200" w:rsidP="004D2200">
      <w:pPr>
        <w:spacing w:after="0" w:line="240" w:lineRule="auto"/>
        <w:jc w:val="both"/>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jc w:val="both"/>
        <w:rPr>
          <w:rFonts w:ascii="Times New Roman" w:eastAsia="Times New Roman" w:hAnsi="Times New Roman" w:cs="Times New Roman"/>
          <w:b/>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gridCol w:w="4639"/>
      </w:tblGrid>
      <w:tr w:rsidR="004D2200" w:rsidRPr="004D2200" w:rsidTr="00D03D48">
        <w:tc>
          <w:tcPr>
            <w:tcW w:w="4871" w:type="dxa"/>
          </w:tcPr>
          <w:p w:rsidR="004D2200" w:rsidRPr="004D2200" w:rsidRDefault="004D2200" w:rsidP="004D2200">
            <w:pPr>
              <w:spacing w:after="0" w:line="240" w:lineRule="auto"/>
              <w:jc w:val="both"/>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Kompetencie</w:t>
            </w:r>
          </w:p>
        </w:tc>
        <w:tc>
          <w:tcPr>
            <w:tcW w:w="4871" w:type="dxa"/>
          </w:tcPr>
          <w:p w:rsidR="004D2200" w:rsidRPr="004D2200" w:rsidRDefault="004D2200" w:rsidP="004D2200">
            <w:pPr>
              <w:spacing w:after="0" w:line="240" w:lineRule="auto"/>
              <w:jc w:val="both"/>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Výstup</w:t>
            </w:r>
          </w:p>
        </w:tc>
      </w:tr>
      <w:tr w:rsidR="004D2200" w:rsidRPr="004D2200" w:rsidTr="00D03D48">
        <w:tc>
          <w:tcPr>
            <w:tcW w:w="4871"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žiak chápe základné jazykové prvky – výtvarný jazyk,</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je schopný realizácie výtvarných jazykových prvkov v tematických okruhoch,</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dokáže vykonávať výtvarné operácie a formálne objavené postupy,</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pozná možnosti zobrazovania vizuálnej skutočnosti,</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dokáže transponovať živé princípy prírody,</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Courier New" w:eastAsia="Times New Roman" w:hAnsi="Courier New" w:cs="Courier New"/>
                <w:sz w:val="24"/>
                <w:szCs w:val="24"/>
                <w:lang w:eastAsia="sk-SK"/>
              </w:rPr>
              <w:t xml:space="preserve">- </w:t>
            </w:r>
            <w:r w:rsidRPr="004D2200">
              <w:rPr>
                <w:rFonts w:ascii="Times New Roman" w:eastAsia="Times New Roman" w:hAnsi="Times New Roman" w:cs="Times New Roman"/>
                <w:sz w:val="24"/>
                <w:szCs w:val="24"/>
                <w:lang w:eastAsia="sk-SK"/>
              </w:rPr>
              <w:t>vie vyjadriť vnem, zážitok, myšlienku</w:t>
            </w:r>
          </w:p>
        </w:tc>
        <w:tc>
          <w:tcPr>
            <w:tcW w:w="4871"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porozumie prvkom výtvarného jazyka – línia, bod, plocha, škvrna, tvar, farba,</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podľa priameho pozorovania ale aj pamäťového cvičenia realizuje figúru, portrét, zátišie, krajinu</w:t>
            </w:r>
          </w:p>
        </w:tc>
      </w:tr>
    </w:tbl>
    <w:p w:rsidR="004D2200" w:rsidRPr="004D2200" w:rsidRDefault="004D2200" w:rsidP="004D2200">
      <w:pPr>
        <w:spacing w:after="0" w:line="240" w:lineRule="auto"/>
        <w:jc w:val="both"/>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Metodické a didaktické pokyny</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Uvedené kompetencie sa v tvorivom vyučovacom procese prelínajú. Pedagóg má tvorivo koncipovať vlastnú predstavu a spôsob realizácie týchto aspektov. Sú súčasťou voľby metodického aparátu, s ktorým pedagóg narába. Metódy podľa potreby zlučuje, kombinuje v rôznej  miere náročnosti, úmernej veku a vyspelosti žiaka. Základom pre výber použitých metód je, aby proces tvorby žiaka bol tvorivý a v konečnom dôsledku slobodný. Výber metód predstavuje otvorený systém, ktorý predpokladá prirodzenú inováciu, variovanie a objavovanie nových kombinácií a vzťahov.</w:t>
      </w: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8"/>
          <w:szCs w:val="28"/>
          <w:lang w:eastAsia="sk-SK"/>
        </w:rPr>
      </w:pPr>
    </w:p>
    <w:p w:rsidR="004D2200" w:rsidRPr="004D2200" w:rsidRDefault="004D2200" w:rsidP="004D2200">
      <w:pPr>
        <w:spacing w:after="0" w:line="240" w:lineRule="auto"/>
        <w:rPr>
          <w:rFonts w:ascii="Times New Roman" w:eastAsia="Times New Roman" w:hAnsi="Times New Roman" w:cs="Times New Roman"/>
          <w:b/>
          <w:sz w:val="28"/>
          <w:szCs w:val="28"/>
          <w:lang w:eastAsia="sk-SK"/>
        </w:rPr>
      </w:pPr>
    </w:p>
    <w:p w:rsidR="004D2200" w:rsidRPr="004D2200" w:rsidRDefault="004D2200" w:rsidP="004D2200">
      <w:pPr>
        <w:spacing w:after="0" w:line="240" w:lineRule="auto"/>
        <w:jc w:val="center"/>
        <w:rPr>
          <w:rFonts w:ascii="Times New Roman" w:eastAsia="Times New Roman" w:hAnsi="Times New Roman" w:cs="Times New Roman"/>
          <w:b/>
          <w:sz w:val="28"/>
          <w:szCs w:val="28"/>
          <w:lang w:eastAsia="sk-SK"/>
        </w:rPr>
      </w:pPr>
      <w:r w:rsidRPr="004D2200">
        <w:rPr>
          <w:rFonts w:ascii="Times New Roman" w:eastAsia="Times New Roman" w:hAnsi="Times New Roman" w:cs="Times New Roman"/>
          <w:b/>
          <w:sz w:val="28"/>
          <w:szCs w:val="28"/>
          <w:lang w:eastAsia="sk-SK"/>
        </w:rPr>
        <w:t>ŠKOLSKÝ  VZDELÁVACÍ  PROGRAM</w:t>
      </w:r>
    </w:p>
    <w:p w:rsidR="004D2200" w:rsidRPr="004D2200" w:rsidRDefault="004D2200" w:rsidP="004D2200">
      <w:pPr>
        <w:spacing w:after="0" w:line="240" w:lineRule="auto"/>
        <w:rPr>
          <w:rFonts w:ascii="Times New Roman" w:eastAsia="Times New Roman" w:hAnsi="Times New Roman" w:cs="Times New Roman"/>
          <w:b/>
          <w:sz w:val="28"/>
          <w:szCs w:val="28"/>
          <w:lang w:eastAsia="sk-SK"/>
        </w:rPr>
      </w:pPr>
      <w:r w:rsidRPr="004D2200">
        <w:rPr>
          <w:rFonts w:ascii="Times New Roman" w:eastAsia="Times New Roman" w:hAnsi="Times New Roman" w:cs="Times New Roman"/>
          <w:b/>
          <w:sz w:val="28"/>
          <w:szCs w:val="28"/>
          <w:lang w:eastAsia="sk-SK"/>
        </w:rPr>
        <w:t xml:space="preserve">                            PRE  PRIMÁRNY  STUPEŇ  VZDELÁVANIA</w:t>
      </w:r>
    </w:p>
    <w:p w:rsidR="004D2200" w:rsidRPr="004D2200" w:rsidRDefault="004D2200" w:rsidP="004D2200">
      <w:pPr>
        <w:spacing w:after="0" w:line="240" w:lineRule="auto"/>
        <w:jc w:val="center"/>
        <w:rPr>
          <w:rFonts w:ascii="Times New Roman" w:eastAsia="Times New Roman" w:hAnsi="Times New Roman" w:cs="Times New Roman"/>
          <w:b/>
          <w:sz w:val="28"/>
          <w:szCs w:val="28"/>
          <w:lang w:eastAsia="sk-SK"/>
        </w:rPr>
      </w:pPr>
    </w:p>
    <w:p w:rsidR="004D2200" w:rsidRPr="004D2200" w:rsidRDefault="004D2200" w:rsidP="004D2200">
      <w:pPr>
        <w:spacing w:after="0" w:line="240" w:lineRule="auto"/>
        <w:jc w:val="center"/>
        <w:rPr>
          <w:rFonts w:ascii="Times New Roman" w:eastAsia="Times New Roman" w:hAnsi="Times New Roman" w:cs="Times New Roman"/>
          <w:b/>
          <w:sz w:val="36"/>
          <w:szCs w:val="36"/>
          <w:lang w:eastAsia="sk-SK"/>
        </w:rPr>
      </w:pPr>
      <w:r w:rsidRPr="004D2200">
        <w:rPr>
          <w:rFonts w:ascii="Times New Roman" w:eastAsia="Times New Roman" w:hAnsi="Times New Roman" w:cs="Times New Roman"/>
          <w:b/>
          <w:sz w:val="36"/>
          <w:szCs w:val="36"/>
          <w:lang w:eastAsia="sk-SK"/>
        </w:rPr>
        <w:t>Výtvarná  výchova</w:t>
      </w:r>
    </w:p>
    <w:p w:rsidR="004D2200" w:rsidRPr="004D2200" w:rsidRDefault="004D2200" w:rsidP="004D2200">
      <w:pPr>
        <w:spacing w:after="0" w:line="240" w:lineRule="auto"/>
        <w:rPr>
          <w:rFonts w:ascii="Times New Roman" w:eastAsia="Times New Roman" w:hAnsi="Times New Roman" w:cs="Times New Roman"/>
          <w:b/>
          <w:sz w:val="28"/>
          <w:szCs w:val="28"/>
          <w:lang w:eastAsia="sk-SK"/>
        </w:rPr>
      </w:pP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I. časť I. stupňa základného štúdia základnej umeleckej školy</w:t>
      </w: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Výtvarný odbor</w:t>
      </w: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CHARAKTERISTIKA PREDMETU</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Výtvarný odbor ZUŠ je záujmové vyučovanie. Cieľom jeho štúdia je estetické osvojovanie prírody, sveta vecí a sveta človeka prostredníctvom výtvarných prác a výtvarného umenia. Tvorivá výtvarná činnosť a vnímanie a prežívanie umeleckých diel, ktoré sa stávajú organickou súčasťou vnútorného sveta žiakov, ich skúseností, zážitkov a predstáv, kultivuje estetickú citlivosť, rozvíja tvorivú fantáziu, harmonizuje a integruje osobnosť dieťaťa.  Týmto sa rozvíjajú tvorivé schopnosti dieťaťa, podnecuje sa potreba žiakov vyjadrovať svoj vlastný postoj k spoločnosti a k prírode, tým sa prejavuje detská osobnosť, jej cítenie a chápanie života. Touto činnosťou s poznávaním tvorivých postupov získajú žiaci výtvarné skúsenosti, poznatky a návyky a rozvíjajú si výtvarné myslenie a schopnosť hodnotiť umeleckú a mimoumeleckú skutočnosť. Výtvarná výchova tým prispieva k vytváraniu nových estetických, spoločenských, ako aj budúcich materiálnych hodnôt a významne prispieva k ochrane a tvorbe životného prostredia.</w:t>
      </w: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1. ročník</w:t>
      </w: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sz w:val="24"/>
          <w:szCs w:val="24"/>
          <w:lang w:eastAsia="sk-SK"/>
        </w:rPr>
        <w:t>(3 hodiny týždenne)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Ciele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Cieľom predmetu je prostredníctvom autentických skúseností získaných z výtvarných činností, nadväzujúcich na spontánny detský prejav, rozvíjať manuálne zručnosti (nástroj, technika, materiál, proces), duševné spôsobilosti (predstavivosť, fantázia, tvorivosť), vedomosti (poznávania javov, predmetov a vzťahov prostredníctvom ich výtvarného vyjadrovania) a postoje (formovanie si vlastného názoru, prístupu a vkusu).</w:t>
      </w: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sz w:val="24"/>
          <w:szCs w:val="24"/>
          <w:lang w:eastAsia="sk-SK"/>
        </w:rPr>
        <w:t xml:space="preserve">- </w:t>
      </w:r>
      <w:r w:rsidRPr="004D2200">
        <w:rPr>
          <w:rFonts w:ascii="Times New Roman" w:eastAsia="Times New Roman" w:hAnsi="Times New Roman" w:cs="Times New Roman"/>
          <w:b/>
          <w:sz w:val="24"/>
          <w:szCs w:val="24"/>
          <w:lang w:eastAsia="sk-SK"/>
        </w:rPr>
        <w:t>kognitívne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b/>
          <w:sz w:val="24"/>
          <w:szCs w:val="24"/>
          <w:lang w:eastAsia="sk-SK"/>
        </w:rPr>
        <w:t xml:space="preserve">    </w:t>
      </w:r>
      <w:r w:rsidRPr="004D2200">
        <w:rPr>
          <w:rFonts w:ascii="Times New Roman" w:eastAsia="Times New Roman" w:hAnsi="Times New Roman" w:cs="Times New Roman"/>
          <w:sz w:val="24"/>
          <w:szCs w:val="24"/>
          <w:lang w:eastAsia="sk-SK"/>
        </w:rPr>
        <w:t xml:space="preserve"> Poznávať jazyk vizuálnych médií – jazykové prostriedky, základné kompozičné princípy, vybrané techniky a procesy vizuálnych médií. Rozumieť im a tak zvyšovať uvedomelosť reflexie vizuálnej kultúry. Poznávať a vedieť pomenovať pôsobenie (výraz) umeleckých diel, svoj zážitok z nich. Poznať vybrané typické diela vizuálnej kultúry, reprezentujúce žánre a niektoré štýlové obdobia a iné kultúry.</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Cez vlastnú činnosť žiaka uvádzať k poznaniu a vedomej reflexii sveta vizuálnych znakov (multimédiá, reklama, výtvarné médiá, architektúra, dizajn), k vedomému používaniu zobrazovania a jeho kritickej selekcii.</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b/>
          <w:sz w:val="24"/>
          <w:szCs w:val="24"/>
          <w:lang w:eastAsia="sk-SK"/>
        </w:rPr>
        <w:t>- senzomotorické</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Vedome rozvíjať tvorivosť. Umožniť žiakovi vývoj od detského, spontánneho spôsobu vyjadrovania k vyjadrovaniu cieľavedomému, s dôrazom na vlastný prístup, vlastný názor a vkus. Naďalej rozvíjať a kultivovať vnímanie, predstavivosť a fantáziu, podporovať a podnecovať jeho nápaditosť a tvorivú sebarealizáciu, prekonávanie konvenčných schém a inovovanie naučených myšlienkových a zobrazovacích vzorcov. Formovať a rozvíjať gramotnosť (zručnosti) žiaka v oblasti vyjadrovania sa výtvarnými prostriedkami prostredníctvom vybraných médií, nástrojov, techník.</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b/>
          <w:sz w:val="24"/>
          <w:szCs w:val="24"/>
          <w:lang w:eastAsia="sk-SK"/>
        </w:rPr>
        <w:lastRenderedPageBreak/>
        <w:t>-socioafektívne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Vychovávať žiaka smerom k vytváraniu si primeraných kultúrnych postojov, názorov a hodnotových kritérií. Cez zážitok aktívneho vyjadrovania a vnímania umeleckých diel uvádzať žiaka do poznávania hodnôt umenia a kultúry – vo vzťahu k tradícii, ale na úrovni aktuálneho vyjadrovania sveta umením.</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Formovať celistvú osobnosť. Pristupovať k osobnosti žiaka v jej úplnosti – rozvíjať cítenie, vnímanie, intuíciu, fantáziu, analytické myslenie a poznávanie a taktiež formovanie a aktívne používanie zručností. To všetko prostredníctvom činnostného a zážitkového vyučovania.</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 xml:space="preserve">                  Prehľad tematických celkov, ich ciele a obsahy</w:t>
      </w:r>
    </w:p>
    <w:p w:rsidR="004D2200" w:rsidRPr="004D2200" w:rsidRDefault="004D2200" w:rsidP="004D2200">
      <w:pPr>
        <w:numPr>
          <w:ilvl w:val="0"/>
          <w:numId w:val="123"/>
        </w:numPr>
        <w:spacing w:after="0" w:line="240" w:lineRule="auto"/>
        <w:rPr>
          <w:rFonts w:ascii="Times New Roman" w:eastAsia="Times New Roman" w:hAnsi="Times New Roman" w:cs="Times New Roman"/>
          <w:i/>
          <w:sz w:val="24"/>
          <w:szCs w:val="24"/>
          <w:lang w:eastAsia="sk-SK"/>
        </w:rPr>
      </w:pPr>
      <w:r w:rsidRPr="004D2200">
        <w:rPr>
          <w:rFonts w:ascii="Times New Roman" w:eastAsia="Times New Roman" w:hAnsi="Times New Roman" w:cs="Times New Roman"/>
          <w:i/>
          <w:sz w:val="24"/>
          <w:szCs w:val="24"/>
          <w:lang w:eastAsia="sk-SK"/>
        </w:rPr>
        <w:t>Výtvarné a technické osvojovanie skutočnosti</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1. Tematické práce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2. Výtvarné osvojovanie prírody</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3. výtvarné a technické osvojovanie predmetov</w:t>
      </w:r>
    </w:p>
    <w:p w:rsidR="004D2200" w:rsidRPr="004D2200" w:rsidRDefault="004D2200" w:rsidP="004D2200">
      <w:pPr>
        <w:numPr>
          <w:ilvl w:val="0"/>
          <w:numId w:val="123"/>
        </w:numPr>
        <w:spacing w:after="0" w:line="240" w:lineRule="auto"/>
        <w:rPr>
          <w:rFonts w:ascii="Times New Roman" w:eastAsia="Times New Roman" w:hAnsi="Times New Roman" w:cs="Times New Roman"/>
          <w:i/>
          <w:sz w:val="24"/>
          <w:szCs w:val="24"/>
          <w:lang w:eastAsia="sk-SK"/>
        </w:rPr>
      </w:pPr>
      <w:r w:rsidRPr="004D2200">
        <w:rPr>
          <w:rFonts w:ascii="Times New Roman" w:eastAsia="Times New Roman" w:hAnsi="Times New Roman" w:cs="Times New Roman"/>
          <w:i/>
          <w:sz w:val="24"/>
          <w:szCs w:val="24"/>
          <w:lang w:eastAsia="sk-SK"/>
        </w:rPr>
        <w:t>Experimentovanie a práca s výtvarnými prostriedkami</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1. Farba – maľba, grafika, kresba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2. Dekoratívne práce – práca s papierom, koláž</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3. Modelovanie a organizácia priestoru</w:t>
      </w:r>
    </w:p>
    <w:p w:rsidR="004D2200" w:rsidRPr="004D2200" w:rsidRDefault="004D2200" w:rsidP="004D2200">
      <w:pPr>
        <w:numPr>
          <w:ilvl w:val="0"/>
          <w:numId w:val="123"/>
        </w:numPr>
        <w:spacing w:after="0" w:line="240" w:lineRule="auto"/>
        <w:rPr>
          <w:rFonts w:ascii="Times New Roman" w:eastAsia="Times New Roman" w:hAnsi="Times New Roman" w:cs="Times New Roman"/>
          <w:i/>
          <w:sz w:val="24"/>
          <w:szCs w:val="24"/>
          <w:lang w:eastAsia="sk-SK"/>
        </w:rPr>
      </w:pPr>
      <w:r w:rsidRPr="004D2200">
        <w:rPr>
          <w:rFonts w:ascii="Times New Roman" w:eastAsia="Times New Roman" w:hAnsi="Times New Roman" w:cs="Times New Roman"/>
          <w:i/>
          <w:sz w:val="24"/>
          <w:szCs w:val="24"/>
          <w:lang w:eastAsia="sk-SK"/>
        </w:rPr>
        <w:t>Výtvarné umenie a životné prostredie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I. </w:t>
      </w:r>
      <w:r w:rsidRPr="004D2200">
        <w:rPr>
          <w:rFonts w:ascii="Times New Roman" w:eastAsia="Times New Roman" w:hAnsi="Times New Roman" w:cs="Times New Roman"/>
          <w:i/>
          <w:sz w:val="24"/>
          <w:szCs w:val="24"/>
          <w:lang w:eastAsia="sk-SK"/>
        </w:rPr>
        <w:t>Výtvarné a technické osvojovanie skutočnosti</w:t>
      </w: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Ciele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vnímať a pozorovať predmety z hľadiska tvarov a ich závislosti od funkcie a použitého materiálu,</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osvojiť si činnosti pri práci s materiálom,</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rozvíjať tvorivú iniciatívu žiakov pri plánovaní práce ,</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uspokojovať a rozvíjať potrebu detí výtvarne sa vyjadriť,</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rozvíjať predstavivosť a tvorivú fantáziu detí</w:t>
      </w: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Obsah</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Rozvíjať predstavivosť a tvorivú fantáziu na námetoch zo života detí a dospelých, v ilustráciách rozprávok, riekaniek a pod. odvádzať žiakov od mechanického radenia obrazových prvkov na linke. Výtvarno–esteticky vnímať a pozorovať farby, tvary, štruktúry zaujímavých prírodných foriem.</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Poznávať vlastnosti prírodných a technických materiálov, porovnávať ich veľkosť, farbu a povrch. Osvojiť si technické činnosti pri práci s materiálom (strihanie, trhanie, ohýbanie, skladanie, spájanie lepením, zväzovaním, prepichovaním, ...). poznávať a rozlišovať rôzne štruktúry (dreva, kôry, listov) a výtvarne s nimi pracovať. Výtvarne vnímať a pozorovať predmety z okolia a života detí. Graficky zaznamenať účelný pohyb, ktorý zodpovedá svojej funkcii. Voľne zobraziť zaujímavé predmety podľa predstavy na základe vnímania a pozorovania. Rozvíjať pritom kresliarsky pohyb ruky.</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i/>
          <w:sz w:val="24"/>
          <w:szCs w:val="24"/>
          <w:lang w:eastAsia="sk-SK"/>
        </w:rPr>
      </w:pPr>
      <w:r w:rsidRPr="004D2200">
        <w:rPr>
          <w:rFonts w:ascii="Times New Roman" w:eastAsia="Times New Roman" w:hAnsi="Times New Roman" w:cs="Times New Roman"/>
          <w:sz w:val="24"/>
          <w:szCs w:val="24"/>
          <w:lang w:eastAsia="sk-SK"/>
        </w:rPr>
        <w:t xml:space="preserve">II. </w:t>
      </w:r>
      <w:r w:rsidRPr="004D2200">
        <w:rPr>
          <w:rFonts w:ascii="Times New Roman" w:eastAsia="Times New Roman" w:hAnsi="Times New Roman" w:cs="Times New Roman"/>
          <w:i/>
          <w:sz w:val="24"/>
          <w:szCs w:val="24"/>
          <w:lang w:eastAsia="sk-SK"/>
        </w:rPr>
        <w:t>Experimentovanie a práca s výtvarnými prostriedkami</w:t>
      </w: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Ciele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rozvíjať používanie základných a podvojných farieb,</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prebúdzať a rozvíjať zmysel pre rytmus,</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poznávať vlastnosti plastických materiálov, osvojiť si praktické činnosti pri modelovaní a prebúdzať elementárny zmysel pre priestor</w:t>
      </w: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Obsah</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b/>
          <w:sz w:val="24"/>
          <w:szCs w:val="24"/>
          <w:lang w:eastAsia="sk-SK"/>
        </w:rPr>
        <w:lastRenderedPageBreak/>
        <w:t xml:space="preserve">     </w:t>
      </w:r>
      <w:r w:rsidRPr="004D2200">
        <w:rPr>
          <w:rFonts w:ascii="Times New Roman" w:eastAsia="Times New Roman" w:hAnsi="Times New Roman" w:cs="Times New Roman"/>
          <w:sz w:val="24"/>
          <w:szCs w:val="24"/>
          <w:lang w:eastAsia="sk-SK"/>
        </w:rPr>
        <w:t>Je zameraný na prebúdzanie a rozvíjanie zmyslu pre rytmus. Rytmicky zoraďovať prírodné prvky (napr. drobné plody, mušličky, ...). rytmické zoraďovanie rozvíjať pri práci s papierom (pásových a priestorových vystrihovačkách a pri farebnom dotváraní detailov). Pri modelovaní organizácii priestoru učiť žiakov poznávať pevnosť, súdržnosť a ohybnosť týchto modelovacích materiálov pri vaľkaní, hnetení, stláčaní, priberaní, uberaní, vyťahovaní  a vytváraní objemu. Modelovať jednoduché formy prstami (ovocie, nádoby, figúry).</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i/>
          <w:sz w:val="24"/>
          <w:szCs w:val="24"/>
          <w:lang w:eastAsia="sk-SK"/>
        </w:rPr>
      </w:pPr>
      <w:r w:rsidRPr="004D2200">
        <w:rPr>
          <w:rFonts w:ascii="Times New Roman" w:eastAsia="Times New Roman" w:hAnsi="Times New Roman" w:cs="Times New Roman"/>
          <w:sz w:val="24"/>
          <w:szCs w:val="24"/>
          <w:lang w:eastAsia="sk-SK"/>
        </w:rPr>
        <w:t xml:space="preserve">III. </w:t>
      </w:r>
      <w:r w:rsidRPr="004D2200">
        <w:rPr>
          <w:rFonts w:ascii="Times New Roman" w:eastAsia="Times New Roman" w:hAnsi="Times New Roman" w:cs="Times New Roman"/>
          <w:i/>
          <w:sz w:val="24"/>
          <w:szCs w:val="24"/>
          <w:lang w:eastAsia="sk-SK"/>
        </w:rPr>
        <w:t>Výtvarné umenie a životné prostredie</w:t>
      </w: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Ciele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emocionálne vnímať výtvarné ukážky,</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aktívne si osvojiť umelecké ilustrácie,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vychovávať ku schopnosti vnímať  krásy prírody,</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poukázať na vplyv technického rozvoja na životné prostredie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vedieť využiť odpadový materiál z domácnosti</w:t>
      </w: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Obsah</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Aktívne si osvojiť umelecké ilustrácie, ktoré deti poznávajú pri čítaní a začiatočnej literárnej výchove, ako aj pri prezeraní a čítaní ilustrovanej literatúry pre deti (ilustrácie Ľ. Fullu, Š. Cpina, J. Trnku, A. Brunovského, a pod.) emocionálne vnímať a voľne rozprávať o obrázku (od rozprávkových prvkov k vystihnutiu deja a estetickej pôsobivosti).</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Hračka, bábka, maňuška v živote dieťaťa a ich výtvarná hodnota. Príležitostne vychovávať zmysel pre krásu prírody a úpravu svojho okolia. Vedieť využívať vhodný odpadový materiál z domácnosti a dotvárať ho na základe predstáv a fantázie. </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gridCol w:w="4639"/>
      </w:tblGrid>
      <w:tr w:rsidR="004D2200" w:rsidRPr="004D2200" w:rsidTr="00D03D48">
        <w:tc>
          <w:tcPr>
            <w:tcW w:w="4871" w:type="dxa"/>
          </w:tcPr>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Kompetencie</w:t>
            </w:r>
          </w:p>
        </w:tc>
        <w:tc>
          <w:tcPr>
            <w:tcW w:w="4871" w:type="dxa"/>
          </w:tcPr>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Výstup</w:t>
            </w:r>
          </w:p>
        </w:tc>
      </w:tr>
      <w:tr w:rsidR="004D2200" w:rsidRPr="004D2200" w:rsidTr="00D03D48">
        <w:tc>
          <w:tcPr>
            <w:tcW w:w="4871"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žiak chápe základné jazykové prvky – výtvarný jazyk,</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je schopný realizácie výtvarných jazykových prvkov v tematických okruhoch,</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dokáže vykonávať výtvarné operácie a formálne objavené postupy,</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pozná možnosti zobrazovania vizuálnej skutočnosti,</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dokáže transponovať živé princípy prírody,</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vie vyjadriť vnem, zážitok, myšlienku</w:t>
            </w:r>
          </w:p>
        </w:tc>
        <w:tc>
          <w:tcPr>
            <w:tcW w:w="4871"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porozumie prvkom výtvarného jazyka – línia, bod, plocha, škvrna, tvar, farba, svetlo, tieň,</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podľa priameho pozorovania ale aj pamäťového cvičenia realizuje figúru, portrét, prírodniny, zátišie, krajinu</w:t>
            </w:r>
          </w:p>
        </w:tc>
      </w:tr>
    </w:tbl>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Metodické a didaktické postupy</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Uvedené kompetencie sa v tvorivom vyučovacom procese prelínajú. Pedagóg má tvorivo koncipovať vlastnú predstavu a spôsob realizácie týchto aspektov. Sú súčasťou voľby metodického aparátu, s ktorým pedagóg narába. Metódy podľa potreby zlučuje, kombinuje v rôznej  miere náročnosti, úmernej veku a vyspelosti žiaka. Základom pre výber použitých metód je, aby proces tvorby žiaka bol tvorivý a v konečnom dôsledku slobodný. Výber metód predstavuje otvorený systém, ktorý predpokladá prirodzenú inováciu, variovanie a objavovanie nových kombinácií a vzťahov.</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2. ročník</w:t>
      </w: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Courier New" w:eastAsia="Times New Roman" w:hAnsi="Courier New" w:cs="Courier New"/>
          <w:sz w:val="24"/>
          <w:szCs w:val="24"/>
          <w:lang w:eastAsia="sk-SK"/>
        </w:rPr>
        <w:t>(</w:t>
      </w:r>
      <w:r w:rsidRPr="004D2200">
        <w:rPr>
          <w:rFonts w:ascii="Times New Roman" w:eastAsia="Times New Roman" w:hAnsi="Times New Roman" w:cs="Times New Roman"/>
          <w:sz w:val="24"/>
          <w:szCs w:val="24"/>
          <w:lang w:eastAsia="sk-SK"/>
        </w:rPr>
        <w:t>3 hodiny týždenne</w:t>
      </w:r>
      <w:r w:rsidRPr="004D2200">
        <w:rPr>
          <w:rFonts w:ascii="Times New Roman" w:eastAsia="Times New Roman" w:hAnsi="Times New Roman" w:cs="Courier New"/>
          <w:sz w:val="24"/>
          <w:szCs w:val="24"/>
          <w:lang w:eastAsia="sk-SK"/>
        </w:rPr>
        <w:t>)</w:t>
      </w:r>
    </w:p>
    <w:p w:rsidR="004D2200" w:rsidRPr="004D2200" w:rsidRDefault="004D2200" w:rsidP="004D2200">
      <w:pPr>
        <w:spacing w:after="0" w:line="240" w:lineRule="auto"/>
        <w:jc w:val="center"/>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Rozvíjajúce ciele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upevňovať kreatívne myslenie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lastRenderedPageBreak/>
        <w:t>° naďalej rozvíjať emočnú inteligenciu</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neustále pestovať zmysel pre dobro a krásu</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pokračovať v budovaní hodnotového systému  žiaka a obranyschopnosti voči tlaku reklamy, gýču, preferencii materiálnych hodnôt a pod.</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usmerňovať žiaka k vyšším duchovným hodnotám</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prispôsobovať sa potrebám konkrétnych oblastí, zohľadňovať nové trendy vo vývoji umení</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usmerňovať vkusovú orientáciu žiakov</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naďalej úzko spolupracovať nielen so základnými školami v mieste pôsobenia, ale i s obcou, kultúrnymi centrami či umeleckými súbormi v mieste školy a pod.</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sústavne vzdelávať a rozširovať obzor žiakov – nielen ich odbornej umeleckej úrovne, ale i v oblasti komunikačno-ľudskej</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využívanie systému projektového vyučovania  je možné realizovať dvojakým spôsobom: </w:t>
      </w:r>
    </w:p>
    <w:p w:rsidR="004D2200" w:rsidRPr="004D2200" w:rsidRDefault="004D2200" w:rsidP="004D2200">
      <w:pPr>
        <w:numPr>
          <w:ilvl w:val="0"/>
          <w:numId w:val="127"/>
        </w:num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formou vytvárania integratívnych výtvarno – hudobno – scénických projektov rôznych typov /vyžaduje medziodborovú spoluprácu  rámci škôl, prípadne i zaangažovanie profesionálnych umelcov z umeleckých súborov, pôsobiacich v mieste školy/, alebo</w:t>
      </w:r>
    </w:p>
    <w:p w:rsidR="004D2200" w:rsidRPr="004D2200" w:rsidRDefault="004D2200" w:rsidP="004D2200">
      <w:pPr>
        <w:numPr>
          <w:ilvl w:val="0"/>
          <w:numId w:val="127"/>
        </w:num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analytickým spôsobom v rámci teoretických predmetov</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primerane veku rozvíjať kľúčové spôsobilosti, zmysluplné základné vedomosti a znalosti a vypestovať základ pre záujem o celoživotné vzdelávanie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naďalej upevňovať povedomie národného a svetového kultúrneho dedičstva</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precizovať záujem a potrebu zmysluplnej aktivity a tvorivosti, základné vedomosti o farbách, charakteroch tvarov, textúr, základných priestorových vzťahoch</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Ciele  predmetu</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prostredníctvom autentických skúseností získaných z výtvarných činností, nadväzujúcich na detský spontánny výtvarný prejav, rozvíjať manuálne zručnosti /nástroj, technika, materiál, proces/, duševné  spôsobilosti /predstavivosť, fantázia, tvorivosť/, vedomosti /poznávanie javov, predmetov a vzťahov prostredníctvom ich výtvarného vyjadrovania/ a postoje /formovanie si vlastného názoru, prístupu a vkusu/</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zvládnuť základné motorické úkony s rôznymi nástrojmi /ceruza, štetec, pero, fixy, uhlík, drievko, rydlo, nožnice, šablóna, špachtľa, valček, .../ </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vytvárať stopy alebo tvary priamym telesným dotykom /rukou, prstami/</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kresliť prostredníctvom linky a jednoduchého šrafovania</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zvládnuť technické základy usporiadania a miešania farieb na palete i na obraze, vyfarbovať tvar, plochu viacerými spôsobmi prostredníctvom štetcového rukopisu /napr.: šrafúra, pointilizmus, roztieranie, zapúšťanie,.../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zvládnuť jednoduché konštrukčno – technické úkony s materiálmi /krčenie, zahýbanie, trhanie, strihanie, skladanie, vrstvenie a pod./, spájanie materiálov v koláži a v asambláži /vkladanie, lepenie, spínanie, viazanie, drôtovanie a pod./</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zvládnuť jednoduché techniky otláčania /frotáž, dekalk, monotypia, papierorez, sádrorez, linorez a pod./</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zvládnuť základy modelovania predmetných tvarov, otláčania do modelovacej hmoty a jednoduchého odlievania reliéfu do sadry</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zvládnuť techniku skladania a spájania priestorových tvarov /architektúr/ z modulov /skladačka, stavebnica/ a improvizovaných materiálov</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zvládnuť základné operácie na počítači: typograficko – textové, s kresliacimi a maliarskymi nástrojmi /ceruza, guma, štetec, pečiatka, označenie výberu, základné filtre/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primerane veku pomenovať postupy a výsledky vlastnej výtvarnej činnosti – motorické akcie, gestá a procesy /trhanie, krčenie, skladanie, strihanie, rezanie, lepenie, spínanie, drôtovanie, viazanie, vkladanie, balenie, ... rôzne druhy kreslenia, maľovania plochy, </w:t>
      </w:r>
      <w:r w:rsidRPr="004D2200">
        <w:rPr>
          <w:rFonts w:ascii="Times New Roman" w:eastAsia="Times New Roman" w:hAnsi="Times New Roman" w:cs="Times New Roman"/>
          <w:sz w:val="24"/>
          <w:szCs w:val="24"/>
          <w:lang w:eastAsia="sk-SK"/>
        </w:rPr>
        <w:lastRenderedPageBreak/>
        <w:t xml:space="preserve">modelovania tvaru, jednoduchej grafickej tlače,.../, schopnosť vedieť opísať jednoduché technické postupy a znalosť ich výsledného výrazu </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primerane veku voliť motívy na vyjadrenie zadaných /zvolených/ námetov</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interpretovať psychickú charakteristiku výrazu zobrazovaného motívu /smutný, veselý, nahnevaný, sklamaný, dráždivý, ľahostajný, .../</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vedome používať významové kontrasty  motívov /napr. interpretácia zlého a dobrého tvaru, figurácie a pod./</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kategorizovať predmety podľa základných znakov /veľkosť, farebnosť, účel, tvarová podobnosť, príslušnosť k významovej množine a pod./</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priraďovať, zmnožovať, preskupovať, spájať a rozpájať prvky na základe zvolených kritérií</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2326"/>
        <w:gridCol w:w="2353"/>
        <w:gridCol w:w="2318"/>
      </w:tblGrid>
      <w:tr w:rsidR="004D2200" w:rsidRPr="004D2200" w:rsidTr="00D03D48">
        <w:tc>
          <w:tcPr>
            <w:tcW w:w="2435" w:type="dxa"/>
          </w:tcPr>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Tematický okruh</w:t>
            </w:r>
          </w:p>
        </w:tc>
        <w:tc>
          <w:tcPr>
            <w:tcW w:w="2435" w:type="dxa"/>
          </w:tcPr>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Edukačná téma, výtvarný problém, námet, technika</w:t>
            </w:r>
          </w:p>
        </w:tc>
        <w:tc>
          <w:tcPr>
            <w:tcW w:w="2436" w:type="dxa"/>
          </w:tcPr>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Odporúčané ukážky a východiskový  materiál</w:t>
            </w:r>
          </w:p>
        </w:tc>
        <w:tc>
          <w:tcPr>
            <w:tcW w:w="2436" w:type="dxa"/>
          </w:tcPr>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Edukačný proces a výstup</w:t>
            </w:r>
          </w:p>
        </w:tc>
      </w:tr>
      <w:tr w:rsidR="004D2200" w:rsidRPr="004D2200" w:rsidTr="00D03D48">
        <w:tc>
          <w:tcPr>
            <w:tcW w:w="2435"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1. kompozičné princípy a možnosti kompozície</w:t>
            </w:r>
          </w:p>
        </w:tc>
        <w:tc>
          <w:tcPr>
            <w:tcW w:w="2435"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Vytváranie kompozície z tvarov písmen – námet vzniká asociatívnym spôsobom kombináciou tvarov písmen, technika – obkresľovanie, striekanie /fixírka, sprej, sitko/, frotážovanie</w:t>
            </w:r>
          </w:p>
        </w:tc>
        <w:tc>
          <w:tcPr>
            <w:tcW w:w="2436"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Na čo sa podobajú písmená?</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Ukážky umenia: lettrizmus, Schwitters, Kolář, Ernst, Urbásek</w:t>
            </w:r>
          </w:p>
        </w:tc>
        <w:tc>
          <w:tcPr>
            <w:tcW w:w="2436"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Skladanie papierových sád vyrezaných tlačených písmen, otáčanie, hľadanie predmetného tvaru, fixovanie objaveného tvaru, jeho dopĺňanie /dokreslenie/ - úprava zobrazenia</w:t>
            </w:r>
          </w:p>
        </w:tc>
      </w:tr>
      <w:tr w:rsidR="004D2200" w:rsidRPr="004D2200" w:rsidTr="00D03D48">
        <w:tc>
          <w:tcPr>
            <w:tcW w:w="2435"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2. podnety výtvarného umenia  /médiá, štýly, procesy, techniky, témy/</w:t>
            </w:r>
          </w:p>
        </w:tc>
        <w:tc>
          <w:tcPr>
            <w:tcW w:w="2435"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Dotvorenie nájdeného objektu – námet: postava, zviera, stroj,...</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Technika: asambláž, spájanie /lepenie, zväzovnanie, drôtovanie, .../ príp. domodelovanie, možnosť kolorovať</w:t>
            </w:r>
          </w:p>
        </w:tc>
        <w:tc>
          <w:tcPr>
            <w:tcW w:w="2436"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Staré hračky, veci: príbeh o tom, čo už doslúžilo a znova môže „ožiť“ ,</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Ukážky umenia: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Picasso, Duchamp, Arman, Jankovič, Laubert</w:t>
            </w:r>
          </w:p>
        </w:tc>
        <w:tc>
          <w:tcPr>
            <w:tcW w:w="2436"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Hra s predmetmi, ich fantazijné dotváranie, spájanie do nových tvarových a významových celkov /figúr/, výstavka výsledkov</w:t>
            </w:r>
          </w:p>
        </w:tc>
      </w:tr>
      <w:tr w:rsidR="004D2200" w:rsidRPr="004D2200" w:rsidTr="00D03D48">
        <w:tc>
          <w:tcPr>
            <w:tcW w:w="2435"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3. podnety fotografie</w:t>
            </w:r>
          </w:p>
        </w:tc>
        <w:tc>
          <w:tcPr>
            <w:tcW w:w="2435"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Kreslenie a vyfarbovanie do čiernobielej fotografie – námet: fotografia z časopisu a jej premena, technika – kresba fixkami</w:t>
            </w:r>
          </w:p>
        </w:tc>
        <w:tc>
          <w:tcPr>
            <w:tcW w:w="2436"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Ukážky rôznych žánrov klasickej fotografie</w:t>
            </w:r>
          </w:p>
        </w:tc>
        <w:tc>
          <w:tcPr>
            <w:tcW w:w="2436"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Žiaci dopĺňajú a prekresľujú fotografický obrázok, vedome umiestňujú nové časti do celku kompozície, menia význam zobrazenia</w:t>
            </w:r>
          </w:p>
        </w:tc>
      </w:tr>
      <w:tr w:rsidR="004D2200" w:rsidRPr="004D2200" w:rsidTr="00D03D48">
        <w:tc>
          <w:tcPr>
            <w:tcW w:w="2435"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4. podnety architektúry</w:t>
            </w:r>
          </w:p>
        </w:tc>
        <w:tc>
          <w:tcPr>
            <w:tcW w:w="2435"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Príbehová, rozprávková a fantastická architektúra – námet: stavby z rozprávok, oboznamovanie s rozmanitosťou </w:t>
            </w:r>
            <w:r w:rsidRPr="004D2200">
              <w:rPr>
                <w:rFonts w:ascii="Times New Roman" w:eastAsia="Times New Roman" w:hAnsi="Times New Roman" w:cs="Times New Roman"/>
                <w:sz w:val="24"/>
                <w:szCs w:val="24"/>
                <w:lang w:eastAsia="sk-SK"/>
              </w:rPr>
              <w:lastRenderedPageBreak/>
              <w:t>príbytkov, technika: kresba, maľba, modelovanie , ...</w:t>
            </w:r>
          </w:p>
        </w:tc>
        <w:tc>
          <w:tcPr>
            <w:tcW w:w="2436"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lastRenderedPageBreak/>
              <w:t>Ukážky nezvyčajných architektonických riešení, ukážky umenia: Wurm, Corbnet, Archigram, Ghery</w:t>
            </w:r>
          </w:p>
        </w:tc>
        <w:tc>
          <w:tcPr>
            <w:tcW w:w="2436"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Žiaci na základe motivácie netradičného ponímania príbytku /architektúry/ vymýšľajú novotvary /kombinácie tvarov/ </w:t>
            </w:r>
            <w:r w:rsidRPr="004D2200">
              <w:rPr>
                <w:rFonts w:ascii="Times New Roman" w:eastAsia="Times New Roman" w:hAnsi="Times New Roman" w:cs="Times New Roman"/>
                <w:sz w:val="24"/>
                <w:szCs w:val="24"/>
                <w:lang w:eastAsia="sk-SK"/>
              </w:rPr>
              <w:lastRenderedPageBreak/>
              <w:t>vlastnej rozprávkovej architektúry</w:t>
            </w:r>
          </w:p>
        </w:tc>
      </w:tr>
      <w:tr w:rsidR="004D2200" w:rsidRPr="004D2200" w:rsidTr="00D03D48">
        <w:tc>
          <w:tcPr>
            <w:tcW w:w="2435"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lastRenderedPageBreak/>
              <w:t>5. podnety tradičných remesiel</w:t>
            </w:r>
          </w:p>
        </w:tc>
        <w:tc>
          <w:tcPr>
            <w:tcW w:w="2435"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Farbenie a vykrývanie – námet: vzor na látku, kraslica, technika: rezerváž, jednouché farbenie</w:t>
            </w:r>
          </w:p>
        </w:tc>
        <w:tc>
          <w:tcPr>
            <w:tcW w:w="2436"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Ukážky ľudového umenia: modrotlač, zdobenie kraslíc</w:t>
            </w:r>
          </w:p>
        </w:tc>
        <w:tc>
          <w:tcPr>
            <w:tcW w:w="2436"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Žiaci realizujú vzor na tričko, alebo zdobia kraslicu</w:t>
            </w:r>
          </w:p>
        </w:tc>
      </w:tr>
      <w:tr w:rsidR="004D2200" w:rsidRPr="004D2200" w:rsidTr="00D03D48">
        <w:tc>
          <w:tcPr>
            <w:tcW w:w="2435"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6. porovnávacie, kombinačné a súhrnné cvičenia</w:t>
            </w:r>
          </w:p>
        </w:tc>
        <w:tc>
          <w:tcPr>
            <w:tcW w:w="2435"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Poznávanie a porovnávanie rôznych médií, námet: jednoduchý figuratívny /vecný/ motív, technika: kresba, maľba, modelovanie /materiálový objekt/</w:t>
            </w:r>
          </w:p>
        </w:tc>
        <w:tc>
          <w:tcPr>
            <w:tcW w:w="2436"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Ukážky realizácií v rôznych médiách a technikách /fotografia, film, kresba, socha, ../</w:t>
            </w:r>
          </w:p>
        </w:tc>
        <w:tc>
          <w:tcPr>
            <w:tcW w:w="2436"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Žiaci stvárňujú rovnaký /jednoduchý/ motív v kresbe a modelovaní, porovnávajú rozdiely /formy, výrazu/, porovnávajú ho s podobným motívom na fotografii, rzhovor o tom, ako všelijako sa dá zobraziť to isté</w:t>
            </w:r>
          </w:p>
        </w:tc>
      </w:tr>
      <w:tr w:rsidR="004D2200" w:rsidRPr="004D2200" w:rsidTr="00D03D48">
        <w:tc>
          <w:tcPr>
            <w:tcW w:w="2435"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7. podnety rôznych oblastí poznávania sveta</w:t>
            </w:r>
          </w:p>
        </w:tc>
        <w:tc>
          <w:tcPr>
            <w:tcW w:w="2435"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Oživené písmená a čísla – námet: živý text /výpočet/, technika: performacia</w:t>
            </w:r>
          </w:p>
        </w:tc>
        <w:tc>
          <w:tcPr>
            <w:tcW w:w="2436"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Ukážky performancie a pantomímy</w:t>
            </w:r>
          </w:p>
        </w:tc>
        <w:tc>
          <w:tcPr>
            <w:tcW w:w="2436"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Žiaci hrajú /perfomancia/ písmená zo svojich tiel a vytvárajú nápis alebo matematický výpočet, následne situáciu skúsia nakresliť</w:t>
            </w:r>
          </w:p>
        </w:tc>
      </w:tr>
      <w:tr w:rsidR="004D2200" w:rsidRPr="004D2200" w:rsidTr="00D03D48">
        <w:tc>
          <w:tcPr>
            <w:tcW w:w="2435"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8. škola v galérii – galéria v škole</w:t>
            </w:r>
          </w:p>
        </w:tc>
        <w:tc>
          <w:tcPr>
            <w:tcW w:w="2435"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Obraz – portrét v galérii, námet: výraz tváre, technika: rozhovor a výtvarný posun /kresba, asambláž, fotokoláž/</w:t>
            </w:r>
          </w:p>
        </w:tc>
        <w:tc>
          <w:tcPr>
            <w:tcW w:w="2436"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Návšteva galérie alebo rozprávanie o galérii na základe edukačných materiálov</w:t>
            </w:r>
          </w:p>
        </w:tc>
        <w:tc>
          <w:tcPr>
            <w:tcW w:w="2436"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Čo je to portrét a čo všetkosa dá vyčítať z ľudskej tváre? Z výrazu tváre môžeme zistiť náladu a pocity človeka, každý má svoj portrét alebo portrét niekoho blízkeho, na ktorý sa niekedy pozerá..., kresba alebo fotokoláž diela z galérie</w:t>
            </w:r>
          </w:p>
        </w:tc>
      </w:tr>
      <w:tr w:rsidR="004D2200" w:rsidRPr="004D2200" w:rsidTr="00D03D48">
        <w:tc>
          <w:tcPr>
            <w:tcW w:w="2435"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9. výtvarné hry</w:t>
            </w:r>
          </w:p>
        </w:tc>
        <w:tc>
          <w:tcPr>
            <w:tcW w:w="2435"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Vytváranie limitované pravidlami hry, technika: stigmografické kreslenie</w:t>
            </w:r>
          </w:p>
        </w:tc>
        <w:tc>
          <w:tcPr>
            <w:tcW w:w="2436"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p>
        </w:tc>
        <w:tc>
          <w:tcPr>
            <w:tcW w:w="2436"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Žiaci kreslia tak, že kresba je spojnicou dopredu daných značiek</w:t>
            </w:r>
          </w:p>
        </w:tc>
      </w:tr>
    </w:tbl>
    <w:p w:rsidR="004D2200" w:rsidRDefault="004D2200" w:rsidP="004D2200">
      <w:pPr>
        <w:spacing w:after="0" w:line="240" w:lineRule="auto"/>
        <w:rPr>
          <w:rFonts w:ascii="Times New Roman" w:eastAsia="Times New Roman" w:hAnsi="Times New Roman" w:cs="Times New Roman"/>
          <w:sz w:val="24"/>
          <w:szCs w:val="24"/>
          <w:lang w:eastAsia="sk-SK"/>
        </w:rPr>
      </w:pPr>
    </w:p>
    <w:p w:rsidR="00E57E13" w:rsidRPr="004D2200" w:rsidRDefault="00E57E13" w:rsidP="004D2200">
      <w:pPr>
        <w:spacing w:after="0" w:line="240" w:lineRule="auto"/>
        <w:rPr>
          <w:rFonts w:ascii="Times New Roman" w:eastAsia="Times New Roman" w:hAnsi="Times New Roman" w:cs="Times New Roman"/>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8"/>
        <w:gridCol w:w="4640"/>
      </w:tblGrid>
      <w:tr w:rsidR="004D2200" w:rsidRPr="004D2200" w:rsidTr="00D03D48">
        <w:tc>
          <w:tcPr>
            <w:tcW w:w="4871" w:type="dxa"/>
          </w:tcPr>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lastRenderedPageBreak/>
              <w:t>Kompetencie</w:t>
            </w:r>
          </w:p>
        </w:tc>
        <w:tc>
          <w:tcPr>
            <w:tcW w:w="4871" w:type="dxa"/>
          </w:tcPr>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Výstup</w:t>
            </w:r>
          </w:p>
        </w:tc>
      </w:tr>
      <w:tr w:rsidR="004D2200" w:rsidRPr="004D2200" w:rsidTr="00D03D48">
        <w:tc>
          <w:tcPr>
            <w:tcW w:w="4871"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žiak chápe základným prvkom  výtvarného jazyka,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dokáže vykonávať výtvarné operácie a formálne objavené postupy,</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pozná možnosti zobrazovania vizuálnej skutočnosti,</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dokáže transponovať živé princípy prírody,</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w:t>
            </w:r>
            <w:r w:rsidRPr="004D2200">
              <w:rPr>
                <w:rFonts w:ascii="Courier New" w:eastAsia="Times New Roman" w:hAnsi="Courier New" w:cs="Courier New"/>
                <w:sz w:val="24"/>
                <w:szCs w:val="24"/>
                <w:lang w:eastAsia="sk-SK"/>
              </w:rPr>
              <w:t xml:space="preserve"> </w:t>
            </w:r>
            <w:r w:rsidRPr="004D2200">
              <w:rPr>
                <w:rFonts w:ascii="Times New Roman" w:eastAsia="Times New Roman" w:hAnsi="Times New Roman" w:cs="Times New Roman"/>
                <w:sz w:val="24"/>
                <w:szCs w:val="24"/>
                <w:lang w:eastAsia="sk-SK"/>
              </w:rPr>
              <w:t>vie vyjadriť vnem, zážitok, myšlienku</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vie výtvarne tvorivo reagovať na podnet pedagóga – slovný, hudobný, obrazový, ...</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vie pomenovať zvládnuté základné výtvarné postupy a opísať vykonanú činnosť</w:t>
            </w:r>
          </w:p>
        </w:tc>
        <w:tc>
          <w:tcPr>
            <w:tcW w:w="4871"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porozumie prvkom výtvarného jazyka – línia, bod, plocha, škvrna, tvar, farba, svetlo, tieň, kompozícia, usporiadanie </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ovláda základné výtvarné postupy: kreslenie, maľovanie, lepenie, strihanie, otláčanie, modelovanie s rôznymi pomôckami z rôznych materiálov</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podľa priameho pozorovania ale aj pamäťového cvičenia realizuje figúru, portrét, prírodniny, zátišie, krajinu</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vie abstrahovať a vytvoriť jednoduchú abstraktnú kompozíciu</w:t>
            </w:r>
          </w:p>
        </w:tc>
      </w:tr>
    </w:tbl>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Metodické a didaktické pokyny</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Uvedené kompetencie sa v tvorivom vyučovacom procese prelínajú. Pedagóg má tvorivo koncipovať vlastnú predstavu a spôsob realizácie týchto aspektov. Sú súčasťou voľby metodického aparátu, s ktorým pedagóg narába. Metódy podľa potreby zlučuje, kombinuje v rôznej  miere náročnosti, úmernej veku a vyspelosti žiaka. Základom pre výber použitých metód je, aby proces tvorby žiaka bol tvorivý a v konečnom dôsledku slobodný. Výber metód predstavuje otvorený systém, ktorý predpokladá prirodzenú inováciu, variovanie a objavovanie nových kombinácií a vzťahov.</w:t>
      </w: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3. ročník</w:t>
      </w:r>
    </w:p>
    <w:p w:rsidR="004D2200" w:rsidRPr="004D2200" w:rsidRDefault="004D2200" w:rsidP="004D2200">
      <w:pPr>
        <w:spacing w:after="0" w:line="240" w:lineRule="auto"/>
        <w:jc w:val="center"/>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(3 hodiny týždenne)</w:t>
      </w: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b/>
          <w:sz w:val="24"/>
          <w:szCs w:val="24"/>
          <w:lang w:eastAsia="sk-SK"/>
        </w:rPr>
        <w:t>Základné disciplíny</w:t>
      </w:r>
      <w:r w:rsidRPr="004D2200">
        <w:rPr>
          <w:rFonts w:ascii="Times New Roman" w:eastAsia="Times New Roman" w:hAnsi="Times New Roman" w:cs="Times New Roman"/>
          <w:sz w:val="24"/>
          <w:szCs w:val="24"/>
          <w:lang w:eastAsia="sk-SK"/>
        </w:rPr>
        <w:t>: kresba, maľba, grafika, dekoratívne činnosti a vybrané state z dejín umenia;</w:t>
      </w:r>
    </w:p>
    <w:p w:rsidR="004D2200" w:rsidRPr="004D2200" w:rsidRDefault="004D2200" w:rsidP="004D2200">
      <w:pPr>
        <w:tabs>
          <w:tab w:val="left" w:pos="-36"/>
        </w:tabs>
        <w:spacing w:after="0" w:line="240" w:lineRule="auto"/>
        <w:ind w:right="-2"/>
        <w:rPr>
          <w:rFonts w:ascii="Times New Roman" w:eastAsia="Times New Roman" w:hAnsi="Times New Roman" w:cs="Times New Roman"/>
          <w:sz w:val="24"/>
          <w:szCs w:val="24"/>
          <w:lang w:eastAsia="sk-SK"/>
        </w:rPr>
      </w:pPr>
      <w:r w:rsidRPr="004D2200">
        <w:rPr>
          <w:rFonts w:ascii="Times New Roman" w:eastAsia="Times New Roman" w:hAnsi="Times New Roman" w:cs="Times New Roman"/>
          <w:b/>
          <w:sz w:val="24"/>
          <w:szCs w:val="24"/>
          <w:lang w:eastAsia="sk-SK"/>
        </w:rPr>
        <w:t xml:space="preserve"> Rozširujúce disciplíny</w:t>
      </w:r>
      <w:r w:rsidRPr="004D2200">
        <w:rPr>
          <w:rFonts w:ascii="Times New Roman" w:eastAsia="Times New Roman" w:hAnsi="Times New Roman" w:cs="Times New Roman"/>
          <w:sz w:val="24"/>
          <w:szCs w:val="24"/>
          <w:lang w:eastAsia="sk-SK"/>
        </w:rPr>
        <w:t xml:space="preserve">: fotografia, typografia,  grafický dizajn, textil, akcie a projekty viazané na    </w:t>
      </w:r>
    </w:p>
    <w:p w:rsidR="004D2200" w:rsidRPr="004D2200" w:rsidRDefault="004D2200" w:rsidP="004D2200">
      <w:pPr>
        <w:tabs>
          <w:tab w:val="left" w:pos="-36"/>
        </w:tabs>
        <w:spacing w:after="0" w:line="240" w:lineRule="auto"/>
        <w:ind w:right="-2"/>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plochu , ľudové umelecké remeslá a techniky a modelovanie;</w:t>
      </w: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Rozvíjajúce ciele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upevňovať kreatívne myslenie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naďalej rozvíjať emočnú inteligenciu</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neustále pestovať zmysel pre dobro a krásu</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pokračovať v budovaní hodnotového systému  žiaka a obranyschopnosti voči tlaku reklamy,    gýču, preferencii materiálnych hodnôt a pod.</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usmerňovať žiaka k vyšším duchovným hodnotám</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prispôsobovať sa potrebám konkrétnych oblastí, zohľadňovať nové trendy vo vývoji umení</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usmerňovať vkusovú orientáciu žiakov</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naďalej úzko spolupracovať nielen so základnými školami v mieste pôsobenia, ale i s obcou, kultúrnymi centrami či umeleckými súbormi v mieste školy a pod.</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sústavne vzdelávať a rozširovať obzor žiakov – nielen ich odbornej umeleckej úrovne, ale i v oblasti komunikačno-ľudskej</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primerane veku rozvíjať kľúčové spôsobilosti, zmysluplné základné vedomosti a znalosti a vypestovať základ pre záujem o celoživotné vzdelávanie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naďalej upevňovať povedomie národného a svetového kultúrneho dedičstva</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precizovať záujem a potrebu zmysluplnej aktivity a tvorivosti, základné vedomosti o farbách, charakteroch tvarov, textúr, základných priestorových vzťahoch</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lastRenderedPageBreak/>
        <w:t>Ciele  predmetu</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prostredníctvom autentických skúseností získaných z výtvarných činností, nadväzujúcich na detský spontánny výtvarný prejav, rozvíjať manuálne zručnosti /nástroj, technika, materiál, proces/, duševné  spôsobilosti /predstavivosť, fantázia, tvorivosť/, vedomosti /poznávanie javov, predmetov a vzťahov prostredníctvom ich výtvarného vyjadrovania/ a postoje /formovanie si vlastného názoru, prístupu a vkusu/</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zvládnuť základné motorické úkony s rôznymi nástrojmi /ceruza, štetec, pero, fixy, uhlík, drievko, rydlo, nožnice, šablóna, špachtľa, valček, .../ </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vytvárať stopy alebo tvary priamym telesným dotykom /rukou, prstami/</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kresliť prostredníctvom linky a jednoduchého šrafovania</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zvládnuť technické základy usporiadania a miešania farieb na palete i na obraze, vyfarbovať tvar, plochu viacerými spôsobmi prostredníctvom štetcového rukopisu /napr.: šrafúra, pointilizmus, roztieranie, zapúšťanie,.../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zvládnuť jednoduché konštrukčno – technické úkony s materiálmi /krčenie, zahýbanie, trhanie, strihanie, skladanie, vrstvenie a pod./, spájanie materiálov v koláži a v asambláži /vkladanie, lepenie, spínanie, viazanie, drôtovanie a pod./</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zvládnuť jednoduché techniky otláčania /frotáž, dekalk, monotypia, papierorez, sádrorez, linorez a pod./</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zvládnuť základy modelovania predmetných tvarov, otláčania do modelovacej hmoty a jednoduchého odlievania reliéfu do sadry</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zvládnuť techniku skladania a spájania priestorových tvarov /architektúr/ z modulov /skladačka, stavebnica/ a improvizovaných materiálov</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zvládnuť základné operácie na počítači: typograficko – textové, s kresliacimi a maliarskymi nástrojmi /ceruza, guma, štetec, pečiatka, označenie výberu, základné filtre/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primerane veku pomenovať postupy a výsledky vlastnej výtvarnej činnosti – motorické akcie, gestá a procesy /trhanie, krčenie, skladanie, strihanie, rezanie, lepenie, spínanie, drôtovanie, viazanie, vkladanie, balenie, ... rôzne druhy kreslenia, maľovania plochy, modelovania tvaru, jednoduchej grafickej tlače,.../, schopnosť vedieť opísať jednoduché technické postupy a znalosť ich výsledného výrazu </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primerane veku voliť motívy na vyjadrenie zadaných /zvolených/ námetov</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interpretovať psychickú charakteristiku výrazu zobrazovaného motívu /smutný, veselý, nahnevaný, sklamaný, dráždivý, ľahostajný, .../</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vedome používať významové kontrasty  motívov /napr. interpretácia zlého a dobrého tvaru, figurácie a pod./</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kategorizovať predmety podľa základných znakov /veľkosť, farebnosť, účel, tvarová podobnosť, príslušnosť k významovej množine a pod./</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priraďovať, zmnožovať, preskupovať, spájať a rozpájať prvky na základe zvolených kritérií</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2326"/>
        <w:gridCol w:w="2353"/>
        <w:gridCol w:w="2318"/>
      </w:tblGrid>
      <w:tr w:rsidR="004D2200" w:rsidRPr="004D2200" w:rsidTr="00D03D48">
        <w:tc>
          <w:tcPr>
            <w:tcW w:w="2435"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Tematický okruh</w:t>
            </w:r>
          </w:p>
        </w:tc>
        <w:tc>
          <w:tcPr>
            <w:tcW w:w="2435"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Edukačná téma, výtvarný problém, námet, technika</w:t>
            </w:r>
          </w:p>
        </w:tc>
        <w:tc>
          <w:tcPr>
            <w:tcW w:w="2436"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Odporúčané ukážky a východiskový  materiál</w:t>
            </w:r>
          </w:p>
        </w:tc>
        <w:tc>
          <w:tcPr>
            <w:tcW w:w="2436"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Edukačný proces a výstup</w:t>
            </w:r>
          </w:p>
        </w:tc>
      </w:tr>
      <w:tr w:rsidR="004D2200" w:rsidRPr="004D2200" w:rsidTr="00D03D48">
        <w:tc>
          <w:tcPr>
            <w:tcW w:w="2435"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1. kompozičné princípy a možnosti kompozície</w:t>
            </w:r>
          </w:p>
        </w:tc>
        <w:tc>
          <w:tcPr>
            <w:tcW w:w="2435"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Vytváranie kompozície z tvarov písmen – námet vzniká asociatívnym spôsobom kombináciou tvarov písmen, technika – </w:t>
            </w:r>
            <w:r w:rsidRPr="004D2200">
              <w:rPr>
                <w:rFonts w:ascii="Times New Roman" w:eastAsia="Times New Roman" w:hAnsi="Times New Roman" w:cs="Times New Roman"/>
                <w:sz w:val="24"/>
                <w:szCs w:val="24"/>
                <w:lang w:eastAsia="sk-SK"/>
              </w:rPr>
              <w:lastRenderedPageBreak/>
              <w:t>obkresľovanie, striekanie /fixírka, sprej, sitko/, frotážovanie</w:t>
            </w:r>
          </w:p>
        </w:tc>
        <w:tc>
          <w:tcPr>
            <w:tcW w:w="2436"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lastRenderedPageBreak/>
              <w:t>Na čo sa podobajú písmená?</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Ukážky umenia: lettrizmus, Schwitters, Kolář, Ernst, Urbásek</w:t>
            </w:r>
          </w:p>
        </w:tc>
        <w:tc>
          <w:tcPr>
            <w:tcW w:w="2436"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Skladanie papierových sád vyrezaných tlačených písmen, otáčanie, hľadanie predmetného tvaru, fixovanie objaveného </w:t>
            </w:r>
            <w:r w:rsidRPr="004D2200">
              <w:rPr>
                <w:rFonts w:ascii="Times New Roman" w:eastAsia="Times New Roman" w:hAnsi="Times New Roman" w:cs="Times New Roman"/>
                <w:sz w:val="24"/>
                <w:szCs w:val="24"/>
                <w:lang w:eastAsia="sk-SK"/>
              </w:rPr>
              <w:lastRenderedPageBreak/>
              <w:t>tvaru, jeho dopĺňanie /dokreslenie/ - úprava zobrazenia</w:t>
            </w:r>
          </w:p>
        </w:tc>
      </w:tr>
      <w:tr w:rsidR="004D2200" w:rsidRPr="004D2200" w:rsidTr="00D03D48">
        <w:tc>
          <w:tcPr>
            <w:tcW w:w="2435"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lastRenderedPageBreak/>
              <w:t>2. podnety výtvarného umenia  /médiá, štýly, procesy, techniky, témy/</w:t>
            </w:r>
          </w:p>
        </w:tc>
        <w:tc>
          <w:tcPr>
            <w:tcW w:w="2435"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Dotvorenie nájdeného objektu – námet: postava, zviera, stroj,...</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Technika: asambláž, spájanie /lepenie, zväzovnanie, možnosť kolorovať</w:t>
            </w:r>
          </w:p>
        </w:tc>
        <w:tc>
          <w:tcPr>
            <w:tcW w:w="2436"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Úžitkové veci dennej potreby – ich krása </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Ukážky umenia: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Picasso, Duchamp, Arman, Jankovič, Laubert</w:t>
            </w:r>
          </w:p>
        </w:tc>
        <w:tc>
          <w:tcPr>
            <w:tcW w:w="2436"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Hra s predmetmi, ich fantazijné dotváranie, spájanie do nových tvarových a významových celkov /figúr/, výstavka výsledkov</w:t>
            </w:r>
          </w:p>
        </w:tc>
      </w:tr>
      <w:tr w:rsidR="004D2200" w:rsidRPr="004D2200" w:rsidTr="00D03D48">
        <w:tc>
          <w:tcPr>
            <w:tcW w:w="2435"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3. podnety fotografie</w:t>
            </w:r>
          </w:p>
        </w:tc>
        <w:tc>
          <w:tcPr>
            <w:tcW w:w="2435"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Kreslenie a vyfarbovanie do čiernobielej fotografie – námet: fotografia z časopisu a jej premena, technika – kresba fixkami, parafráza </w:t>
            </w:r>
          </w:p>
        </w:tc>
        <w:tc>
          <w:tcPr>
            <w:tcW w:w="2436"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Ukážky rôznych žánrov klasickej fotografie i modernej </w:t>
            </w:r>
          </w:p>
        </w:tc>
        <w:tc>
          <w:tcPr>
            <w:tcW w:w="2436"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Žiaci dopĺňajú a prekresľujú fotografický obrázok, vedome umiestňujú nové časti do celku kompozície, menia význam zobrazenia</w:t>
            </w:r>
          </w:p>
        </w:tc>
      </w:tr>
      <w:tr w:rsidR="004D2200" w:rsidRPr="004D2200" w:rsidTr="00D03D48">
        <w:tc>
          <w:tcPr>
            <w:tcW w:w="2435"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4. podnety architektúry aj historické stavby –gotika, románsky štýl </w:t>
            </w:r>
          </w:p>
        </w:tc>
        <w:tc>
          <w:tcPr>
            <w:tcW w:w="2435"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Príbehová, rozprávková a fantastická architektúra – námet: stavby z rozprávok, oboznamovanie s rozmanitosťou príbytkov, technika: kresba, maľba, modelovanie , ...</w:t>
            </w:r>
          </w:p>
        </w:tc>
        <w:tc>
          <w:tcPr>
            <w:tcW w:w="2436"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Ukážky nezvyčajných architektonických riešení, ukážky umenia: Wurm, Corbnet, Archigram, Ghery</w:t>
            </w:r>
          </w:p>
        </w:tc>
        <w:tc>
          <w:tcPr>
            <w:tcW w:w="2436"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Žiaci na základe motivácie netradičného ponímania príbytku /architektúry/ vymýšľajú novotvary /kombinácie tvarov/ vlastnej rozprávkovej architektúry</w:t>
            </w:r>
          </w:p>
        </w:tc>
      </w:tr>
      <w:tr w:rsidR="004D2200" w:rsidRPr="004D2200" w:rsidTr="00D03D48">
        <w:tc>
          <w:tcPr>
            <w:tcW w:w="2435"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5. podnety tradičných ľudových remesiel</w:t>
            </w:r>
          </w:p>
        </w:tc>
        <w:tc>
          <w:tcPr>
            <w:tcW w:w="2435"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Farbenie a vykrývanie – námet: vzor na látku,  technika: batikovanie rezerváž, jednouché farbenie</w:t>
            </w:r>
          </w:p>
        </w:tc>
        <w:tc>
          <w:tcPr>
            <w:tcW w:w="2436"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Ukážky ľudového umenia: modrotlač, </w:t>
            </w:r>
          </w:p>
        </w:tc>
        <w:tc>
          <w:tcPr>
            <w:tcW w:w="2436"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Práca s textilom  </w:t>
            </w:r>
          </w:p>
        </w:tc>
      </w:tr>
      <w:tr w:rsidR="004D2200" w:rsidRPr="004D2200" w:rsidTr="00D03D48">
        <w:tc>
          <w:tcPr>
            <w:tcW w:w="2435"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6. porovnávacie, kombinačné a súhrnné cvičenia</w:t>
            </w:r>
          </w:p>
        </w:tc>
        <w:tc>
          <w:tcPr>
            <w:tcW w:w="2435"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Poznávanie a porovnávanie rôznych médií, námet: jednoduchý figuratívny /vecný/ motív, technika: kresba, maľba, modelovanie /materiálový objekt/</w:t>
            </w:r>
          </w:p>
        </w:tc>
        <w:tc>
          <w:tcPr>
            <w:tcW w:w="2436"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Ukážky realizácií v rôznych médiách a technikách /fotografia, film, kresba, socha, ../</w:t>
            </w:r>
          </w:p>
        </w:tc>
        <w:tc>
          <w:tcPr>
            <w:tcW w:w="2436"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Žiaci stvárňujú rovnaký /jednoduchý/ motív v kresbe a modelovaní, porovnávajú rozdiely /formy, výrazu/, porovnávajú ho s podobným motívom na fotografii, rzhovor o tom, ako všelijako sa dá zobraziť to isté</w:t>
            </w:r>
          </w:p>
        </w:tc>
      </w:tr>
      <w:tr w:rsidR="004D2200" w:rsidRPr="004D2200" w:rsidTr="00D03D48">
        <w:tc>
          <w:tcPr>
            <w:tcW w:w="2435"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7. podnety rôznych oblastí poznávania </w:t>
            </w:r>
            <w:r w:rsidRPr="004D2200">
              <w:rPr>
                <w:rFonts w:ascii="Times New Roman" w:eastAsia="Times New Roman" w:hAnsi="Times New Roman" w:cs="Times New Roman"/>
                <w:sz w:val="24"/>
                <w:szCs w:val="24"/>
                <w:lang w:eastAsia="sk-SK"/>
              </w:rPr>
              <w:lastRenderedPageBreak/>
              <w:t>sveta</w:t>
            </w:r>
          </w:p>
        </w:tc>
        <w:tc>
          <w:tcPr>
            <w:tcW w:w="2435"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lastRenderedPageBreak/>
              <w:t xml:space="preserve">Oživené krajina – námet: živá príroda </w:t>
            </w:r>
            <w:r w:rsidRPr="004D2200">
              <w:rPr>
                <w:rFonts w:ascii="Times New Roman" w:eastAsia="Times New Roman" w:hAnsi="Times New Roman" w:cs="Times New Roman"/>
                <w:sz w:val="24"/>
                <w:szCs w:val="24"/>
                <w:lang w:eastAsia="sk-SK"/>
              </w:rPr>
              <w:lastRenderedPageBreak/>
              <w:t xml:space="preserve">a jej farebnosť, technika: maľba </w:t>
            </w:r>
          </w:p>
        </w:tc>
        <w:tc>
          <w:tcPr>
            <w:tcW w:w="2436"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lastRenderedPageBreak/>
              <w:t xml:space="preserve">Ukážky významných predstaviteľov – </w:t>
            </w:r>
            <w:r w:rsidRPr="004D2200">
              <w:rPr>
                <w:rFonts w:ascii="Times New Roman" w:eastAsia="Times New Roman" w:hAnsi="Times New Roman" w:cs="Times New Roman"/>
                <w:sz w:val="24"/>
                <w:szCs w:val="24"/>
                <w:lang w:eastAsia="sk-SK"/>
              </w:rPr>
              <w:lastRenderedPageBreak/>
              <w:t xml:space="preserve">krajinomalieb </w:t>
            </w:r>
          </w:p>
        </w:tc>
        <w:tc>
          <w:tcPr>
            <w:tcW w:w="2436"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lastRenderedPageBreak/>
              <w:t xml:space="preserve">Žiaci opisujú krajinu a dotvárajú ju svojou </w:t>
            </w:r>
            <w:r w:rsidRPr="004D2200">
              <w:rPr>
                <w:rFonts w:ascii="Times New Roman" w:eastAsia="Times New Roman" w:hAnsi="Times New Roman" w:cs="Times New Roman"/>
                <w:sz w:val="24"/>
                <w:szCs w:val="24"/>
                <w:lang w:eastAsia="sk-SK"/>
              </w:rPr>
              <w:lastRenderedPageBreak/>
              <w:t xml:space="preserve">fantáziou  </w:t>
            </w:r>
          </w:p>
        </w:tc>
      </w:tr>
      <w:tr w:rsidR="004D2200" w:rsidRPr="004D2200" w:rsidTr="00D03D48">
        <w:tc>
          <w:tcPr>
            <w:tcW w:w="2435"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lastRenderedPageBreak/>
              <w:t>8. škola v galérii – galéria v škole</w:t>
            </w:r>
          </w:p>
        </w:tc>
        <w:tc>
          <w:tcPr>
            <w:tcW w:w="2435"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Obraz – portrét v galérii, námet: výraz tváre, technika: rozhovor a výtvarný posun /kresba, asambláž, fotokoláž/</w:t>
            </w:r>
          </w:p>
        </w:tc>
        <w:tc>
          <w:tcPr>
            <w:tcW w:w="2436"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Návšteva galérie alebo rozprávanie o galérii na základe edukačných materiálov</w:t>
            </w:r>
          </w:p>
        </w:tc>
        <w:tc>
          <w:tcPr>
            <w:tcW w:w="2436"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Čo je to portrét a čo všetko sa dá vyčítať z ľudskej tváre? Z výrazu tváre môžeme zistiť náladu a pocity človeka, každý má svoj portrét alebo portrét niekoho blízkeho, na ktorý sa niekedy pozerá..., kresba alebo fotokoláž diela z galérie</w:t>
            </w:r>
          </w:p>
        </w:tc>
      </w:tr>
      <w:tr w:rsidR="004D2200" w:rsidRPr="004D2200" w:rsidTr="00D03D48">
        <w:tc>
          <w:tcPr>
            <w:tcW w:w="2435"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9. operácie s výtvarným jazykom </w:t>
            </w:r>
          </w:p>
        </w:tc>
        <w:tc>
          <w:tcPr>
            <w:tcW w:w="2435"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Koláž,  maľba frotáž kombinovaná technika </w:t>
            </w:r>
          </w:p>
        </w:tc>
        <w:tc>
          <w:tcPr>
            <w:tcW w:w="2436"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Z konkrétnych tvarov vytvoriť iný zobrazujúci tvar </w:t>
            </w:r>
          </w:p>
        </w:tc>
        <w:tc>
          <w:tcPr>
            <w:tcW w:w="2436"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Žiaci premiestňujú, prekrývajú časti predmetov, figúr, vecí a zvierat  </w:t>
            </w:r>
          </w:p>
        </w:tc>
      </w:tr>
    </w:tbl>
    <w:p w:rsidR="004D2200" w:rsidRPr="004D2200" w:rsidRDefault="004D2200" w:rsidP="004D2200">
      <w:pPr>
        <w:spacing w:after="0" w:line="240" w:lineRule="auto"/>
        <w:rPr>
          <w:rFonts w:ascii="Times New Roman" w:eastAsia="Times New Roman" w:hAnsi="Times New Roman" w:cs="Times New Roman"/>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8"/>
        <w:gridCol w:w="4640"/>
      </w:tblGrid>
      <w:tr w:rsidR="004D2200" w:rsidRPr="004D2200" w:rsidTr="00D03D48">
        <w:tc>
          <w:tcPr>
            <w:tcW w:w="4871"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Kompetencie</w:t>
            </w:r>
          </w:p>
        </w:tc>
        <w:tc>
          <w:tcPr>
            <w:tcW w:w="4871"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Výstup</w:t>
            </w:r>
          </w:p>
        </w:tc>
      </w:tr>
      <w:tr w:rsidR="004D2200" w:rsidRPr="004D2200" w:rsidTr="00D03D48">
        <w:tc>
          <w:tcPr>
            <w:tcW w:w="4871"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žiak chápe základným prvkom  výtvarného jazyka,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dokáže vykonávať výtvarné operácie a formálne objavené postupy,</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pozná možnosti zobrazovania vizuálnej skutočnosti,</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dokáže transponovať živé princípy prírody,</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vie vyjadriť vnem, zážitok, myšlienku</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vie výtvarne tvorivo reagovať na podnet pedagóga – slovný, hudobný, obrazový, ...</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vie pomenovať zvládnuté základné výtvarné postupy a opísať vykonanú činnosť</w:t>
            </w:r>
          </w:p>
        </w:tc>
        <w:tc>
          <w:tcPr>
            <w:tcW w:w="4871" w:type="dxa"/>
            <w:tcBorders>
              <w:top w:val="single" w:sz="4" w:space="0" w:color="auto"/>
              <w:left w:val="single" w:sz="4" w:space="0" w:color="auto"/>
              <w:bottom w:val="single" w:sz="4" w:space="0" w:color="auto"/>
              <w:right w:val="single" w:sz="4" w:space="0" w:color="auto"/>
            </w:tcBorders>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porozumie prvkom výtvarného jazyka – línia, bod, plocha, škvrna, tvar, farba, svetlo, tieň, kompozícia, usporiadanie </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ovláda základné výtvarné postupy: kreslenie, maľovanie, lepenie, strihanie, otláčanie, modelovanie s rôznymi pomôckami z rôznych materiálov</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podľa priameho pozorovania ale aj pamäťového cvičenia realizuje figúru, portrét, prírodniny, zátišie, krajinu</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vie abstrahovať a vytvoriť jednoduchú abstraktnú kompozíciu</w:t>
            </w:r>
          </w:p>
        </w:tc>
      </w:tr>
    </w:tbl>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Metodické a didaktické pokyny</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Uvedené kompetencie sa v tvorivom vyučovacom procese prelínajú. Pedagóg má tvorivo koncipovať vlastnú predstavu a spôsob realizácie týchto aspektov. Sú súčasťou voľby metodického aparátu, s ktorým pedagóg narába. Metódy podľa potreby zlučuje, kombinuje v rôznej  miere náročnosti, úmernej veku a vyspelosti žiaka. Základom pre výber použitých metód je, aby proces tvorby žiaka bol tvorivý a v konečnom dôsledku slobodný. Výber metód predstavuje otvorený systém, ktorý predpokladá prirodzenú inováciu, variovanie a objavovanie nových kombinácií a vzťahov.</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p>
    <w:p w:rsidR="004D2200" w:rsidRDefault="004D2200" w:rsidP="004D2200">
      <w:pPr>
        <w:spacing w:after="0" w:line="240" w:lineRule="auto"/>
        <w:rPr>
          <w:rFonts w:ascii="Times New Roman" w:eastAsia="Times New Roman" w:hAnsi="Times New Roman" w:cs="Times New Roman"/>
          <w:b/>
          <w:sz w:val="24"/>
          <w:szCs w:val="24"/>
          <w:lang w:eastAsia="sk-SK"/>
        </w:rPr>
      </w:pPr>
    </w:p>
    <w:p w:rsidR="007C4EC0" w:rsidRDefault="007C4EC0" w:rsidP="004D2200">
      <w:pPr>
        <w:spacing w:after="0" w:line="240" w:lineRule="auto"/>
        <w:rPr>
          <w:rFonts w:ascii="Times New Roman" w:eastAsia="Times New Roman" w:hAnsi="Times New Roman" w:cs="Times New Roman"/>
          <w:b/>
          <w:sz w:val="24"/>
          <w:szCs w:val="24"/>
          <w:lang w:eastAsia="sk-SK"/>
        </w:rPr>
      </w:pPr>
    </w:p>
    <w:p w:rsidR="00F53F47" w:rsidRPr="00F53F47" w:rsidRDefault="00F53F47" w:rsidP="00F53F47">
      <w:pPr>
        <w:spacing w:after="0" w:line="240" w:lineRule="auto"/>
        <w:jc w:val="center"/>
        <w:rPr>
          <w:rFonts w:ascii="Times New Roman" w:eastAsia="Times New Roman" w:hAnsi="Times New Roman" w:cs="Times New Roman"/>
          <w:b/>
          <w:sz w:val="24"/>
          <w:szCs w:val="24"/>
          <w:lang w:eastAsia="sk-SK"/>
        </w:rPr>
      </w:pPr>
      <w:r w:rsidRPr="00F53F47">
        <w:rPr>
          <w:rFonts w:ascii="Times New Roman" w:eastAsia="Times New Roman" w:hAnsi="Times New Roman" w:cs="Times New Roman"/>
          <w:b/>
          <w:sz w:val="24"/>
          <w:szCs w:val="24"/>
          <w:lang w:eastAsia="sk-SK"/>
        </w:rPr>
        <w:t>4. ročník</w:t>
      </w:r>
    </w:p>
    <w:p w:rsidR="00F53F47" w:rsidRPr="00F53F47" w:rsidRDefault="00F53F47" w:rsidP="00F53F47">
      <w:pPr>
        <w:spacing w:after="0" w:line="240" w:lineRule="auto"/>
        <w:jc w:val="center"/>
        <w:rPr>
          <w:rFonts w:ascii="Times New Roman" w:eastAsia="Times New Roman" w:hAnsi="Times New Roman" w:cs="Times New Roman"/>
          <w:sz w:val="24"/>
          <w:szCs w:val="24"/>
          <w:lang w:eastAsia="sk-SK"/>
        </w:rPr>
      </w:pPr>
    </w:p>
    <w:p w:rsidR="00F53F47" w:rsidRPr="00F53F47" w:rsidRDefault="00F53F47" w:rsidP="00F53F47">
      <w:pPr>
        <w:spacing w:after="0" w:line="240" w:lineRule="auto"/>
        <w:jc w:val="center"/>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vyučovacia jednotka 3 x 45 minút – 1 krát do týždňa;</w:t>
      </w:r>
    </w:p>
    <w:p w:rsidR="00F53F47" w:rsidRPr="00F53F47" w:rsidRDefault="00F53F47" w:rsidP="00F53F47">
      <w:pPr>
        <w:spacing w:after="0" w:line="240" w:lineRule="auto"/>
        <w:jc w:val="center"/>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počet žiakov v skupine 6 – 8</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lastRenderedPageBreak/>
        <w:t>Základné disciplíny: kresba, maľba, grafika, dekoratívne činnosti a vybrané state z dejín umenia;</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xml:space="preserve"> Rozširujúce disciplíny: kaligrafia, grafický dizajn, textil, akcie a projekty viazané na    </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xml:space="preserve"> plochu, počítačová grafika, modelovanie;</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Rozvíjajúce ciele</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upevňovať kreatívne myslenie</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naďalej rozvíjať emočnú inteligenciu</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neustále pestovať zmysel pre dobro a krásu</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pokračovať v budovaní hodnotového systému  žiaka a obranyschopnosti voči tlaku reklamy,    gýču, preferencii materiálnych hodnôt a pod.</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usmerňovať žiaka k vyšším duchovným hodnotám</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prispôsobovať sa potrebám konkrétnych oblastí, zohľadňovať nové trendy vo vývoji umení</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usmerňovať vkusovú orientáciu žiakov</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naďalej úzko spolupracovať nielen so základnými školami v mieste pôsobenia, ale i s obcou, kultúrnymi centrami či umeleckými súbormi v mieste školy a pod.</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sústavne vzdelávať a rozširovať obzor žiakov – nielen ich odbornej umeleckej úrovne, ale i v oblasti komunikačno-ľudskej</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primerane veku rozvíjať kľúčové spôsobilosti, zmysluplné základné vedomosti a znalosti a vypestovať základ pre záujem o celoživotné vzdelávanie</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naďalej upevňovať povedomie národného a svetového kultúrneho dedičstva</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precizovať záujem a potrebu zmysluplnej aktivity a tvorivosti, základné vedomosti - farbách, charakteroch tvarov, textúr, základných priestorových vzťahoch</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p>
    <w:p w:rsidR="00F53F47" w:rsidRPr="00F53F47" w:rsidRDefault="00F53F47" w:rsidP="00F53F47">
      <w:pPr>
        <w:spacing w:after="0" w:line="240" w:lineRule="auto"/>
        <w:rPr>
          <w:rFonts w:ascii="Times New Roman" w:eastAsia="Times New Roman" w:hAnsi="Times New Roman" w:cs="Times New Roman"/>
          <w:b/>
          <w:sz w:val="24"/>
          <w:szCs w:val="24"/>
          <w:lang w:eastAsia="sk-SK"/>
        </w:rPr>
      </w:pPr>
      <w:r w:rsidRPr="00F53F47">
        <w:rPr>
          <w:rFonts w:ascii="Times New Roman" w:eastAsia="Times New Roman" w:hAnsi="Times New Roman" w:cs="Times New Roman"/>
          <w:b/>
          <w:sz w:val="24"/>
          <w:szCs w:val="24"/>
          <w:lang w:eastAsia="sk-SK"/>
        </w:rPr>
        <w:t>Ciele  predmetu</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prostredníctvom autentických skúseností získaných z výtvarných činností, nadväzujúcich na detský spontánny výtvarný prejav, rozvíjať manuálne zručnosti /nástroj, technika, materiál, proces/, duševné  spôsobilosti /predstavivosť, fantázia, tvorivosť/, vedomosti /poznávanie javov, predmetov a vzťahov prostredníctvom ich výtvarného vyjadrovania/ a postoje /formovanie si vlastného názoru, prístupu a vkusu/</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xml:space="preserve">- zvládnuť základné motorické úkony s rôznymi nástrojmi /ceruza, štetec, pero, fixy, uhlík, drievko, rydlo, nožnice, šablóna, špachtľa, valček, .../ </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vytvárať stopy alebo tvary priamym telesným dotykom /rukou, prstami/</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kresliť prostredníctvom linky a jednoduchého šrafovania</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zvládnuť technické základy usporiadania a miešania farieb na palete i na obraze, vyfarbovať tvar, plochu viacerými spôsobmi prostredníctvom štetcového rukopisu /napr.: šrafúra, pointilizmus, roztieranie, zapúšťanie,.../</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zvládnuť jednoduché konštrukčno – technické úkony s materiálmi /krčenie, zahýbanie, trhanie, strihanie, skladanie, vrstvenie a pod./, spájanie materiálov v koláži a v asambláži /vkladanie, lepenie, spínanie, viazanie, drôtovanie a pod./</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zvládnuť jednoduché techniky otláčania /frotáž, dekalk, monotypia, papierorez, sádrorez, linorez a pod./</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zvládnuť základné operácie na počítači: typograficko – textové, s kresliacimi a maliarskymi nástrojmi /ceruza, guma, štetec, pečiatka, označenie výberu, základné filtre/</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xml:space="preserve">- primerane veku pomenovať postupy a výsledky vlastnej výtvarnej činnosti – motorické akcie, gestá a procesy /trhanie, krčenie, skladanie, strihanie, rezanie, lepenie, spínanie, drôtovanie, viazanie, vkladanie, balenie, ... rôzne druhy kreslenia, maľovania plochy, modelovania tvaru, jednoduchej grafickej tlače,.../, schopnosť vedieť opísať jednoduché technické postupy a znalosť ich výsledného výrazu </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primerane veku voliť motívy na vyjadrenie zadaných /zvolených/ námetov</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lastRenderedPageBreak/>
        <w:t>- interpretovať psychickú charakteristiku výrazu zobrazovaného motívu /smutný, veselý, nahnevaný, sklamaný, dráždivý, ľahostajný, .../</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vedome používať významové kontrasty  motívov /napr. interpretácia zlého a dobrého tvaru, figurácie a pod./</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kategorizovať predmety podľa základných znakov /veľkosť, farebnosť, účel, tvarová podobnosť, príslušnosť k významovej množine a pod./</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priraďovať, zmnožovať, preskupovať, spájať a rozpájať prvky na základe zvolených kritérií</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p>
    <w:p w:rsidR="00F53F47" w:rsidRPr="00F53F47" w:rsidRDefault="00F53F47" w:rsidP="00F53F47">
      <w:pPr>
        <w:spacing w:after="0" w:line="240" w:lineRule="auto"/>
        <w:rPr>
          <w:rFonts w:ascii="Times New Roman" w:eastAsia="Times New Roman" w:hAnsi="Times New Roman" w:cs="Times New Roman"/>
          <w:sz w:val="24"/>
          <w:szCs w:val="24"/>
          <w:lang w:eastAsia="sk-SK"/>
        </w:rPr>
      </w:pP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b/>
          <w:sz w:val="24"/>
          <w:szCs w:val="24"/>
          <w:lang w:eastAsia="sk-SK"/>
        </w:rPr>
        <w:t>Tematický okruh</w:t>
      </w:r>
      <w:r w:rsidRPr="00F53F47">
        <w:rPr>
          <w:rFonts w:ascii="Times New Roman" w:eastAsia="Times New Roman" w:hAnsi="Times New Roman" w:cs="Times New Roman"/>
          <w:sz w:val="24"/>
          <w:szCs w:val="24"/>
          <w:lang w:eastAsia="sk-SK"/>
        </w:rPr>
        <w:tab/>
        <w:t>Edukačná téma, výtvarný problém, námet, technika</w:t>
      </w:r>
      <w:r w:rsidRPr="00F53F47">
        <w:rPr>
          <w:rFonts w:ascii="Times New Roman" w:eastAsia="Times New Roman" w:hAnsi="Times New Roman" w:cs="Times New Roman"/>
          <w:sz w:val="24"/>
          <w:szCs w:val="24"/>
          <w:lang w:eastAsia="sk-SK"/>
        </w:rPr>
        <w:tab/>
        <w:t>Odporúčané ukážky a východiskový  materiál</w:t>
      </w:r>
      <w:r w:rsidRPr="00F53F47">
        <w:rPr>
          <w:rFonts w:ascii="Times New Roman" w:eastAsia="Times New Roman" w:hAnsi="Times New Roman" w:cs="Times New Roman"/>
          <w:sz w:val="24"/>
          <w:szCs w:val="24"/>
          <w:lang w:eastAsia="sk-SK"/>
        </w:rPr>
        <w:tab/>
        <w:t>Edukačný proces a výstup</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1. kompozičné princípy a možnosti kompozície</w:t>
      </w:r>
      <w:r w:rsidRPr="00F53F47">
        <w:rPr>
          <w:rFonts w:ascii="Times New Roman" w:eastAsia="Times New Roman" w:hAnsi="Times New Roman" w:cs="Times New Roman"/>
          <w:sz w:val="24"/>
          <w:szCs w:val="24"/>
          <w:lang w:eastAsia="sk-SK"/>
        </w:rPr>
        <w:tab/>
        <w:t xml:space="preserve">Vytváranie kompozície z tvarov písmen – námet vzniká asociatívnym spôsobom kombináciou tvarov písmen, technika – obkresľovanie, striekanie /fixírka, sprej, sitko/, frotážovanie, kaligrafa, návrhy plagátov  </w:t>
      </w:r>
      <w:r w:rsidRPr="00F53F47">
        <w:rPr>
          <w:rFonts w:ascii="Times New Roman" w:eastAsia="Times New Roman" w:hAnsi="Times New Roman" w:cs="Times New Roman"/>
          <w:sz w:val="24"/>
          <w:szCs w:val="24"/>
          <w:lang w:eastAsia="sk-SK"/>
        </w:rPr>
        <w:tab/>
        <w:t>Na čo sa podobajú písmená?</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Ukážky umenia: súčasní moderní maliari</w:t>
      </w:r>
      <w:r w:rsidRPr="00F53F47">
        <w:rPr>
          <w:rFonts w:ascii="Times New Roman" w:eastAsia="Times New Roman" w:hAnsi="Times New Roman" w:cs="Times New Roman"/>
          <w:sz w:val="24"/>
          <w:szCs w:val="24"/>
          <w:lang w:eastAsia="sk-SK"/>
        </w:rPr>
        <w:tab/>
        <w:t>Skladanie papierových sád vyrezaných tlačených písmen, otáčanie, hľadanie predmetného tvaru, fixovanie objaveného tvaru, jeho dopĺňanie - úprava zobrazenia</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2. podnety výtvarného umenia  /médiá, štýly, procesy, techniky, témy/</w:t>
      </w:r>
      <w:r w:rsidRPr="00F53F47">
        <w:rPr>
          <w:rFonts w:ascii="Times New Roman" w:eastAsia="Times New Roman" w:hAnsi="Times New Roman" w:cs="Times New Roman"/>
          <w:sz w:val="24"/>
          <w:szCs w:val="24"/>
          <w:lang w:eastAsia="sk-SK"/>
        </w:rPr>
        <w:tab/>
        <w:t>Dotvorenie nájdeného objektu – námet: postava, zviera, stroj,...</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Technika: asambláž, spájanie /lepenie, zväzovanie, možnosť kolorovať</w:t>
      </w:r>
      <w:r w:rsidRPr="00F53F47">
        <w:rPr>
          <w:rFonts w:ascii="Times New Roman" w:eastAsia="Times New Roman" w:hAnsi="Times New Roman" w:cs="Times New Roman"/>
          <w:sz w:val="24"/>
          <w:szCs w:val="24"/>
          <w:lang w:eastAsia="sk-SK"/>
        </w:rPr>
        <w:tab/>
        <w:t xml:space="preserve">Úžitkové veci dennej potreby – ich krása </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Ukážky umenia:</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Picasso, Duchamp, Arman, Jankovič, Laubert</w:t>
      </w:r>
      <w:r w:rsidRPr="00F53F47">
        <w:rPr>
          <w:rFonts w:ascii="Times New Roman" w:eastAsia="Times New Roman" w:hAnsi="Times New Roman" w:cs="Times New Roman"/>
          <w:sz w:val="24"/>
          <w:szCs w:val="24"/>
          <w:lang w:eastAsia="sk-SK"/>
        </w:rPr>
        <w:tab/>
        <w:t>Hra s predmetmi, ich fantazijné dotváranie, spájanie do nových tvarových a významových celkov /figúr/, výstavka výsledkov</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3. podnety fotografie</w:t>
      </w:r>
      <w:r w:rsidRPr="00F53F47">
        <w:rPr>
          <w:rFonts w:ascii="Times New Roman" w:eastAsia="Times New Roman" w:hAnsi="Times New Roman" w:cs="Times New Roman"/>
          <w:sz w:val="24"/>
          <w:szCs w:val="24"/>
          <w:lang w:eastAsia="sk-SK"/>
        </w:rPr>
        <w:tab/>
        <w:t xml:space="preserve">Kreslenie a vyfarbovanie do čiernobielej fotografie – námet: fotografia z časopisu a jej premena, technika – kresba fixkami, parafráza </w:t>
      </w:r>
      <w:r w:rsidRPr="00F53F47">
        <w:rPr>
          <w:rFonts w:ascii="Times New Roman" w:eastAsia="Times New Roman" w:hAnsi="Times New Roman" w:cs="Times New Roman"/>
          <w:sz w:val="24"/>
          <w:szCs w:val="24"/>
          <w:lang w:eastAsia="sk-SK"/>
        </w:rPr>
        <w:tab/>
        <w:t xml:space="preserve">Ukážky rôznych žánrov klasickej fotografie i modernej </w:t>
      </w:r>
      <w:r w:rsidRPr="00F53F47">
        <w:rPr>
          <w:rFonts w:ascii="Times New Roman" w:eastAsia="Times New Roman" w:hAnsi="Times New Roman" w:cs="Times New Roman"/>
          <w:sz w:val="24"/>
          <w:szCs w:val="24"/>
          <w:lang w:eastAsia="sk-SK"/>
        </w:rPr>
        <w:tab/>
        <w:t>Žiaci dopĺňajú a prekresľujú fotografický obrázok, vedome umiestňujú nové časti do celku kompozície, menia význam zobrazenia</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xml:space="preserve">4. podnety architektúry aj historické stavby –gotika, románsky štýl </w:t>
      </w:r>
      <w:r w:rsidRPr="00F53F47">
        <w:rPr>
          <w:rFonts w:ascii="Times New Roman" w:eastAsia="Times New Roman" w:hAnsi="Times New Roman" w:cs="Times New Roman"/>
          <w:sz w:val="24"/>
          <w:szCs w:val="24"/>
          <w:lang w:eastAsia="sk-SK"/>
        </w:rPr>
        <w:tab/>
        <w:t>Príbehová, rozprávková a fantastická architektúra – námet: stavby z rozprávok, oboznamovanie s rozmanitosťou príbytkov, technika: kresba, maľba, modelovanie , ...</w:t>
      </w:r>
      <w:r w:rsidRPr="00F53F47">
        <w:rPr>
          <w:rFonts w:ascii="Times New Roman" w:eastAsia="Times New Roman" w:hAnsi="Times New Roman" w:cs="Times New Roman"/>
          <w:sz w:val="24"/>
          <w:szCs w:val="24"/>
          <w:lang w:eastAsia="sk-SK"/>
        </w:rPr>
        <w:tab/>
        <w:t>Ukážky nezvyčajných architektonických riešení, ukážky umenia: Wurm, Corbnet, Archigram, Ghery</w:t>
      </w:r>
      <w:r w:rsidRPr="00F53F47">
        <w:rPr>
          <w:rFonts w:ascii="Times New Roman" w:eastAsia="Times New Roman" w:hAnsi="Times New Roman" w:cs="Times New Roman"/>
          <w:sz w:val="24"/>
          <w:szCs w:val="24"/>
          <w:lang w:eastAsia="sk-SK"/>
        </w:rPr>
        <w:tab/>
        <w:t>Žiaci na základe motivácie netradičného ponímania príbytku /architektúry/ vymýšľajú novotvary /kombinácie tvarov/ vlastnej rozprávkovej architektúry</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xml:space="preserve">5. počítačová grafika </w:t>
      </w:r>
      <w:r w:rsidRPr="00F53F47">
        <w:rPr>
          <w:rFonts w:ascii="Times New Roman" w:eastAsia="Times New Roman" w:hAnsi="Times New Roman" w:cs="Times New Roman"/>
          <w:sz w:val="24"/>
          <w:szCs w:val="24"/>
          <w:lang w:eastAsia="sk-SK"/>
        </w:rPr>
        <w:tab/>
        <w:t xml:space="preserve">Vyhľadávanie obrazov významných maliarov a ich dotváranie, vlastná tvorba podľa fantázie  </w:t>
      </w:r>
      <w:r w:rsidRPr="00F53F47">
        <w:rPr>
          <w:rFonts w:ascii="Times New Roman" w:eastAsia="Times New Roman" w:hAnsi="Times New Roman" w:cs="Times New Roman"/>
          <w:sz w:val="24"/>
          <w:szCs w:val="24"/>
          <w:lang w:eastAsia="sk-SK"/>
        </w:rPr>
        <w:tab/>
        <w:t xml:space="preserve">Ukážky prác počítačovej grafiky, </w:t>
      </w:r>
      <w:r w:rsidRPr="00F53F47">
        <w:rPr>
          <w:rFonts w:ascii="Times New Roman" w:eastAsia="Times New Roman" w:hAnsi="Times New Roman" w:cs="Times New Roman"/>
          <w:sz w:val="24"/>
          <w:szCs w:val="24"/>
          <w:lang w:eastAsia="sk-SK"/>
        </w:rPr>
        <w:tab/>
        <w:t>Práca s PC</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6. porovnávacie, kombinačné a súhrnné cvičenia</w:t>
      </w:r>
      <w:r w:rsidRPr="00F53F47">
        <w:rPr>
          <w:rFonts w:ascii="Times New Roman" w:eastAsia="Times New Roman" w:hAnsi="Times New Roman" w:cs="Times New Roman"/>
          <w:sz w:val="24"/>
          <w:szCs w:val="24"/>
          <w:lang w:eastAsia="sk-SK"/>
        </w:rPr>
        <w:tab/>
        <w:t>Poznávanie a porovnávanie rôznych médií, námet: jednoduchý figuratívny /vecný/ motív, technika: kresba, maľba, modelovanie /materiálový objekt/</w:t>
      </w:r>
      <w:r w:rsidRPr="00F53F47">
        <w:rPr>
          <w:rFonts w:ascii="Times New Roman" w:eastAsia="Times New Roman" w:hAnsi="Times New Roman" w:cs="Times New Roman"/>
          <w:sz w:val="24"/>
          <w:szCs w:val="24"/>
          <w:lang w:eastAsia="sk-SK"/>
        </w:rPr>
        <w:tab/>
        <w:t>Ukážky realizácií v rôznych médiách a technikách /fotografia, film, kresba, socha, ../</w:t>
      </w:r>
      <w:r w:rsidRPr="00F53F47">
        <w:rPr>
          <w:rFonts w:ascii="Times New Roman" w:eastAsia="Times New Roman" w:hAnsi="Times New Roman" w:cs="Times New Roman"/>
          <w:sz w:val="24"/>
          <w:szCs w:val="24"/>
          <w:lang w:eastAsia="sk-SK"/>
        </w:rPr>
        <w:tab/>
        <w:t>Práca s hlinou</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7. podnety rôznych oblastí poznávania sveta</w:t>
      </w:r>
      <w:r w:rsidRPr="00F53F47">
        <w:rPr>
          <w:rFonts w:ascii="Times New Roman" w:eastAsia="Times New Roman" w:hAnsi="Times New Roman" w:cs="Times New Roman"/>
          <w:sz w:val="24"/>
          <w:szCs w:val="24"/>
          <w:lang w:eastAsia="sk-SK"/>
        </w:rPr>
        <w:tab/>
        <w:t xml:space="preserve">Oživené krajina – námet: živá príroda a jej farebnosť, technika: maľba </w:t>
      </w:r>
      <w:r w:rsidRPr="00F53F47">
        <w:rPr>
          <w:rFonts w:ascii="Times New Roman" w:eastAsia="Times New Roman" w:hAnsi="Times New Roman" w:cs="Times New Roman"/>
          <w:sz w:val="24"/>
          <w:szCs w:val="24"/>
          <w:lang w:eastAsia="sk-SK"/>
        </w:rPr>
        <w:tab/>
        <w:t xml:space="preserve">Ukážky významných predstaviteľov – krajinomalieb </w:t>
      </w:r>
      <w:r w:rsidRPr="00F53F47">
        <w:rPr>
          <w:rFonts w:ascii="Times New Roman" w:eastAsia="Times New Roman" w:hAnsi="Times New Roman" w:cs="Times New Roman"/>
          <w:sz w:val="24"/>
          <w:szCs w:val="24"/>
          <w:lang w:eastAsia="sk-SK"/>
        </w:rPr>
        <w:tab/>
        <w:t xml:space="preserve">Žiaci opisujú krajinu a dotvárajú ju svojou fantáziou  </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8. škola v galérii – galéria v škole</w:t>
      </w:r>
      <w:r w:rsidRPr="00F53F47">
        <w:rPr>
          <w:rFonts w:ascii="Times New Roman" w:eastAsia="Times New Roman" w:hAnsi="Times New Roman" w:cs="Times New Roman"/>
          <w:sz w:val="24"/>
          <w:szCs w:val="24"/>
          <w:lang w:eastAsia="sk-SK"/>
        </w:rPr>
        <w:tab/>
        <w:t>Obraz – portrét v galérii, námet: výraz tváre, technika: rozhovor a výtvarný posun /kresba, maľba/</w:t>
      </w:r>
      <w:r w:rsidRPr="00F53F47">
        <w:rPr>
          <w:rFonts w:ascii="Times New Roman" w:eastAsia="Times New Roman" w:hAnsi="Times New Roman" w:cs="Times New Roman"/>
          <w:sz w:val="24"/>
          <w:szCs w:val="24"/>
          <w:lang w:eastAsia="sk-SK"/>
        </w:rPr>
        <w:tab/>
        <w:t xml:space="preserve">Návšteva galérie – portréty významných maliarov </w:t>
      </w:r>
      <w:r w:rsidRPr="00F53F47">
        <w:rPr>
          <w:rFonts w:ascii="Times New Roman" w:eastAsia="Times New Roman" w:hAnsi="Times New Roman" w:cs="Times New Roman"/>
          <w:sz w:val="24"/>
          <w:szCs w:val="24"/>
          <w:lang w:eastAsia="sk-SK"/>
        </w:rPr>
        <w:tab/>
        <w:t xml:space="preserve">Čo je to portrét a čo všetko sa dá vyčítať z ľudskej tváre? Z výrazu tváre môžeme zistiť náladu a pocity človeka, každý má svoj portrét alebo portrét niekoho blízkeho, na ktorý sa niekedy pozerá..., kresba, maľba </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lastRenderedPageBreak/>
        <w:t xml:space="preserve">9. operácie s výtvarným jazykom </w:t>
      </w:r>
      <w:r w:rsidRPr="00F53F47">
        <w:rPr>
          <w:rFonts w:ascii="Times New Roman" w:eastAsia="Times New Roman" w:hAnsi="Times New Roman" w:cs="Times New Roman"/>
          <w:sz w:val="24"/>
          <w:szCs w:val="24"/>
          <w:lang w:eastAsia="sk-SK"/>
        </w:rPr>
        <w:tab/>
        <w:t xml:space="preserve">Koláž,  maľba frotáž kombinovaná technika </w:t>
      </w:r>
      <w:r w:rsidRPr="00F53F47">
        <w:rPr>
          <w:rFonts w:ascii="Times New Roman" w:eastAsia="Times New Roman" w:hAnsi="Times New Roman" w:cs="Times New Roman"/>
          <w:sz w:val="24"/>
          <w:szCs w:val="24"/>
          <w:lang w:eastAsia="sk-SK"/>
        </w:rPr>
        <w:tab/>
        <w:t xml:space="preserve">Z konkrétnych tvarov vytvoriť iný zobrazujúci tvar </w:t>
      </w:r>
      <w:r w:rsidRPr="00F53F47">
        <w:rPr>
          <w:rFonts w:ascii="Times New Roman" w:eastAsia="Times New Roman" w:hAnsi="Times New Roman" w:cs="Times New Roman"/>
          <w:sz w:val="24"/>
          <w:szCs w:val="24"/>
          <w:lang w:eastAsia="sk-SK"/>
        </w:rPr>
        <w:tab/>
        <w:t xml:space="preserve">Žiaci premiestňujú, prekrývajú časti predmetov, figúr, vecí a zvierat  </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p>
    <w:p w:rsidR="00F53F47" w:rsidRPr="00F53F47" w:rsidRDefault="00F53F47" w:rsidP="00F53F47">
      <w:pPr>
        <w:spacing w:after="0" w:line="240" w:lineRule="auto"/>
        <w:rPr>
          <w:rFonts w:ascii="Times New Roman" w:eastAsia="Times New Roman" w:hAnsi="Times New Roman" w:cs="Times New Roman"/>
          <w:b/>
          <w:sz w:val="24"/>
          <w:szCs w:val="24"/>
          <w:lang w:eastAsia="sk-SK"/>
        </w:rPr>
      </w:pPr>
      <w:r w:rsidRPr="00F53F47">
        <w:rPr>
          <w:rFonts w:ascii="Times New Roman" w:eastAsia="Times New Roman" w:hAnsi="Times New Roman" w:cs="Times New Roman"/>
          <w:b/>
          <w:sz w:val="24"/>
          <w:szCs w:val="24"/>
          <w:lang w:eastAsia="sk-SK"/>
        </w:rPr>
        <w:t>Kompetencie</w:t>
      </w:r>
      <w:r w:rsidRPr="00F53F47">
        <w:rPr>
          <w:rFonts w:ascii="Times New Roman" w:eastAsia="Times New Roman" w:hAnsi="Times New Roman" w:cs="Times New Roman"/>
          <w:b/>
          <w:sz w:val="24"/>
          <w:szCs w:val="24"/>
          <w:lang w:eastAsia="sk-SK"/>
        </w:rPr>
        <w:tab/>
        <w:t>Výstup</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žiak rozumie  základným prvkom  výtvarného jazyka,</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dokáže vykonávať výtvarné operácie a formálne objavené postupy,</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pozná možnosti zobrazovania vizuálnej skutočnosti,</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dokáže transponovať živé princípy prírody,</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vie vyjadriť vnem, zážitok, myšlienku</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vie výtvarne tvorivo reagovať na podnet pedagóga – slovný, hudobný, obrazový, ...</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vie pomenovať zvládnuté základné výtvarné postupy a opísať vykonanú činnosť</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vie spracovávať rôzne obrazy prostredníctvom PC</w:t>
      </w:r>
      <w:r w:rsidRPr="00F53F47">
        <w:rPr>
          <w:rFonts w:ascii="Times New Roman" w:eastAsia="Times New Roman" w:hAnsi="Times New Roman" w:cs="Times New Roman"/>
          <w:sz w:val="24"/>
          <w:szCs w:val="24"/>
          <w:lang w:eastAsia="sk-SK"/>
        </w:rPr>
        <w:tab/>
        <w:t xml:space="preserve">- porozumie prvkom výtvarného jazyka – línia, bod, plocha, škvrna, tvar, farba, svetlo, tieň, kompozícia, usporiadanie </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ovláda základné výtvarné postupy: kreslenie, maľovanie, lepenie, strihanie, otláčanie, modelovanie s rôznymi pomôckami z rôznych materiálov</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podľa priameho pozorovania ale aj pamäťového cvičenia realizuje figúru, portrét, prírodniny, zátišie, krajinu</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vie abstrahovať a vytvoriť jednoduchú abstraktnú kompozíciu</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p>
    <w:p w:rsidR="00F53F47" w:rsidRPr="00F53F47" w:rsidRDefault="00F53F47" w:rsidP="00F53F47">
      <w:pPr>
        <w:spacing w:after="0" w:line="240" w:lineRule="auto"/>
        <w:rPr>
          <w:rFonts w:ascii="Times New Roman" w:eastAsia="Times New Roman" w:hAnsi="Times New Roman" w:cs="Times New Roman"/>
          <w:b/>
          <w:sz w:val="24"/>
          <w:szCs w:val="24"/>
          <w:lang w:eastAsia="sk-SK"/>
        </w:rPr>
      </w:pPr>
      <w:r w:rsidRPr="00F53F47">
        <w:rPr>
          <w:rFonts w:ascii="Times New Roman" w:eastAsia="Times New Roman" w:hAnsi="Times New Roman" w:cs="Times New Roman"/>
          <w:b/>
          <w:sz w:val="24"/>
          <w:szCs w:val="24"/>
          <w:lang w:eastAsia="sk-SK"/>
        </w:rPr>
        <w:t>Metodické a didaktické pokyny</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r w:rsidRPr="00F53F47">
        <w:rPr>
          <w:rFonts w:ascii="Times New Roman" w:eastAsia="Times New Roman" w:hAnsi="Times New Roman" w:cs="Times New Roman"/>
          <w:sz w:val="24"/>
          <w:szCs w:val="24"/>
          <w:lang w:eastAsia="sk-SK"/>
        </w:rPr>
        <w:t xml:space="preserve">     Uvedené kompetencie sa v tvorivom vyučovacom procese prelínajú. Pedagóg má tvorivo koncipovať vlastnú predstavu a spôsob realizácie týchto aspektov. Sú súčasťou voľby metodického aparátu, s ktorým pedagóg narába. Metódy podľa potreby zlučuje, kombinuje v rôznej  miere náročnosti, úmernej veku a vyspelosti žiaka. Základom pre výber použitých metód je, aby proces tvorby žiaka bol tvorivý a v konečnom dôsledku slobodný. </w:t>
      </w:r>
    </w:p>
    <w:p w:rsidR="00F53F47" w:rsidRPr="00F53F47" w:rsidRDefault="00F53F47" w:rsidP="00F53F47">
      <w:pPr>
        <w:spacing w:after="0" w:line="240" w:lineRule="auto"/>
        <w:rPr>
          <w:rFonts w:ascii="Times New Roman" w:eastAsia="Times New Roman" w:hAnsi="Times New Roman" w:cs="Times New Roman"/>
          <w:sz w:val="24"/>
          <w:szCs w:val="24"/>
          <w:lang w:eastAsia="sk-SK"/>
        </w:rPr>
      </w:pPr>
    </w:p>
    <w:p w:rsidR="00F53F47" w:rsidRPr="00F53F47" w:rsidRDefault="00F53F47" w:rsidP="00F53F47">
      <w:pPr>
        <w:spacing w:after="0" w:line="240" w:lineRule="auto"/>
        <w:rPr>
          <w:rFonts w:ascii="Times New Roman" w:eastAsia="Times New Roman" w:hAnsi="Times New Roman" w:cs="Times New Roman"/>
          <w:sz w:val="24"/>
          <w:szCs w:val="24"/>
          <w:lang w:eastAsia="sk-SK"/>
        </w:rPr>
      </w:pPr>
    </w:p>
    <w:p w:rsidR="007C4EC0" w:rsidRPr="004D2200" w:rsidRDefault="007C4EC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7C4EC0" w:rsidRPr="007C4EC0" w:rsidRDefault="007C4EC0" w:rsidP="007C4EC0">
      <w:pPr>
        <w:spacing w:after="0" w:line="240" w:lineRule="auto"/>
        <w:jc w:val="center"/>
        <w:rPr>
          <w:rFonts w:ascii="Times New Roman" w:eastAsia="Times New Roman" w:hAnsi="Times New Roman" w:cs="Times New Roman"/>
          <w:b/>
          <w:sz w:val="28"/>
          <w:szCs w:val="28"/>
          <w:lang w:eastAsia="sk-SK"/>
        </w:rPr>
      </w:pPr>
      <w:r w:rsidRPr="007C4EC0">
        <w:rPr>
          <w:rFonts w:ascii="Times New Roman" w:eastAsia="Times New Roman" w:hAnsi="Times New Roman" w:cs="Times New Roman"/>
          <w:b/>
          <w:sz w:val="28"/>
          <w:szCs w:val="28"/>
          <w:lang w:eastAsia="sk-SK"/>
        </w:rPr>
        <w:t>ŠKOLSKÝ  VZDELÁVACÍ  PROGRAM</w:t>
      </w:r>
    </w:p>
    <w:p w:rsidR="007C4EC0" w:rsidRPr="007C4EC0" w:rsidRDefault="007C4EC0" w:rsidP="007C4EC0">
      <w:pPr>
        <w:spacing w:after="0" w:line="240" w:lineRule="auto"/>
        <w:jc w:val="center"/>
        <w:rPr>
          <w:rFonts w:ascii="Times New Roman" w:eastAsia="Times New Roman" w:hAnsi="Times New Roman" w:cs="Times New Roman"/>
          <w:b/>
          <w:sz w:val="28"/>
          <w:szCs w:val="28"/>
          <w:lang w:eastAsia="sk-SK"/>
        </w:rPr>
      </w:pPr>
      <w:r w:rsidRPr="007C4EC0">
        <w:rPr>
          <w:rFonts w:ascii="Times New Roman" w:eastAsia="Times New Roman" w:hAnsi="Times New Roman" w:cs="Times New Roman"/>
          <w:b/>
          <w:sz w:val="28"/>
          <w:szCs w:val="28"/>
          <w:lang w:eastAsia="sk-SK"/>
        </w:rPr>
        <w:t>PRE  NIŽŠÍ SEKUNDÁRNY  STUPEŇ  VZDELÁVANIA</w:t>
      </w:r>
    </w:p>
    <w:p w:rsidR="007C4EC0" w:rsidRPr="007C4EC0" w:rsidRDefault="007C4EC0" w:rsidP="007C4EC0">
      <w:pPr>
        <w:spacing w:after="0" w:line="240" w:lineRule="auto"/>
        <w:jc w:val="center"/>
        <w:rPr>
          <w:rFonts w:ascii="Times New Roman" w:eastAsia="Times New Roman" w:hAnsi="Times New Roman" w:cs="Times New Roman"/>
          <w:b/>
          <w:sz w:val="28"/>
          <w:szCs w:val="28"/>
          <w:lang w:eastAsia="sk-SK"/>
        </w:rPr>
      </w:pPr>
    </w:p>
    <w:p w:rsidR="007C4EC0" w:rsidRPr="007C4EC0" w:rsidRDefault="007C4EC0" w:rsidP="007C4EC0">
      <w:pPr>
        <w:spacing w:after="0" w:line="240" w:lineRule="auto"/>
        <w:jc w:val="center"/>
        <w:rPr>
          <w:rFonts w:ascii="Times New Roman" w:eastAsia="Times New Roman" w:hAnsi="Times New Roman" w:cs="Times New Roman"/>
          <w:b/>
          <w:sz w:val="36"/>
          <w:szCs w:val="36"/>
          <w:lang w:eastAsia="sk-SK"/>
        </w:rPr>
      </w:pPr>
      <w:r w:rsidRPr="007C4EC0">
        <w:rPr>
          <w:rFonts w:ascii="Times New Roman" w:eastAsia="Times New Roman" w:hAnsi="Times New Roman" w:cs="Times New Roman"/>
          <w:b/>
          <w:sz w:val="36"/>
          <w:szCs w:val="36"/>
          <w:lang w:eastAsia="sk-SK"/>
        </w:rPr>
        <w:t>Výtvarná  výchova</w:t>
      </w:r>
    </w:p>
    <w:p w:rsidR="007C4EC0" w:rsidRPr="007C4EC0" w:rsidRDefault="007C4EC0" w:rsidP="007C4EC0">
      <w:pPr>
        <w:spacing w:after="0" w:line="240" w:lineRule="auto"/>
        <w:rPr>
          <w:rFonts w:ascii="Times New Roman" w:eastAsia="Times New Roman" w:hAnsi="Times New Roman" w:cs="Times New Roman"/>
          <w:b/>
          <w:sz w:val="28"/>
          <w:szCs w:val="28"/>
          <w:lang w:eastAsia="sk-SK"/>
        </w:rPr>
      </w:pPr>
    </w:p>
    <w:p w:rsidR="007C4EC0" w:rsidRPr="007C4EC0" w:rsidRDefault="007C4EC0" w:rsidP="007C4EC0">
      <w:pPr>
        <w:spacing w:after="0" w:line="240" w:lineRule="auto"/>
        <w:jc w:val="center"/>
        <w:rPr>
          <w:rFonts w:ascii="Times New Roman" w:eastAsia="Times New Roman" w:hAnsi="Times New Roman" w:cs="Times New Roman"/>
          <w:b/>
          <w:sz w:val="24"/>
          <w:szCs w:val="24"/>
          <w:lang w:eastAsia="sk-SK"/>
        </w:rPr>
      </w:pPr>
      <w:r w:rsidRPr="007C4EC0">
        <w:rPr>
          <w:rFonts w:ascii="Times New Roman" w:eastAsia="Times New Roman" w:hAnsi="Times New Roman" w:cs="Times New Roman"/>
          <w:b/>
          <w:sz w:val="24"/>
          <w:szCs w:val="24"/>
          <w:lang w:eastAsia="sk-SK"/>
        </w:rPr>
        <w:t>II. časť I. stupňa základného štúdia základnej umeleckej školy</w:t>
      </w:r>
    </w:p>
    <w:p w:rsidR="007C4EC0" w:rsidRPr="007C4EC0" w:rsidRDefault="007C4EC0" w:rsidP="007C4EC0">
      <w:pPr>
        <w:spacing w:after="0" w:line="240" w:lineRule="auto"/>
        <w:ind w:left="420"/>
        <w:jc w:val="center"/>
        <w:rPr>
          <w:rFonts w:ascii="Times New Roman" w:eastAsia="Times New Roman" w:hAnsi="Times New Roman" w:cs="Times New Roman"/>
          <w:b/>
          <w:sz w:val="24"/>
          <w:szCs w:val="24"/>
          <w:lang w:eastAsia="sk-SK"/>
        </w:rPr>
      </w:pPr>
      <w:r w:rsidRPr="007C4EC0">
        <w:rPr>
          <w:rFonts w:ascii="Times New Roman" w:eastAsia="Times New Roman" w:hAnsi="Times New Roman" w:cs="Times New Roman"/>
          <w:b/>
          <w:sz w:val="24"/>
          <w:szCs w:val="24"/>
          <w:lang w:eastAsia="sk-SK"/>
        </w:rPr>
        <w:t>Výtvarný odbor</w:t>
      </w:r>
    </w:p>
    <w:p w:rsidR="007C4EC0" w:rsidRPr="007C4EC0" w:rsidRDefault="007C4EC0" w:rsidP="007C4EC0">
      <w:pPr>
        <w:spacing w:after="0" w:line="240" w:lineRule="auto"/>
        <w:ind w:left="420"/>
        <w:jc w:val="center"/>
        <w:rPr>
          <w:rFonts w:ascii="Times New Roman" w:eastAsia="Times New Roman" w:hAnsi="Times New Roman" w:cs="Times New Roman"/>
          <w:b/>
          <w:sz w:val="24"/>
          <w:szCs w:val="24"/>
          <w:lang w:eastAsia="sk-SK"/>
        </w:rPr>
      </w:pPr>
    </w:p>
    <w:p w:rsidR="007C4EC0" w:rsidRPr="007C4EC0" w:rsidRDefault="007C4EC0" w:rsidP="007C4EC0">
      <w:pPr>
        <w:spacing w:after="0" w:line="240" w:lineRule="auto"/>
        <w:rPr>
          <w:rFonts w:ascii="Times New Roman" w:eastAsia="Times New Roman" w:hAnsi="Times New Roman" w:cs="Times New Roman"/>
          <w:b/>
          <w:sz w:val="24"/>
          <w:szCs w:val="24"/>
          <w:lang w:eastAsia="sk-SK"/>
        </w:rPr>
      </w:pPr>
      <w:r w:rsidRPr="007C4EC0">
        <w:rPr>
          <w:rFonts w:ascii="Times New Roman" w:eastAsia="Times New Roman" w:hAnsi="Times New Roman" w:cs="Times New Roman"/>
          <w:b/>
          <w:sz w:val="24"/>
          <w:szCs w:val="24"/>
          <w:lang w:eastAsia="sk-SK"/>
        </w:rPr>
        <w:t>CHARAKTERISTIKA PREDMETU</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xml:space="preserve">     Výtvarný odbor ZUŠ je záujmové vyučovanie. Cieľom jeho štúdia je estetické osvojovanie prírody, sveta vecí a sveta človeka prostredníctvom výtvarných prác a výtvarného umenia. Tvorivá výtvarná činnosť a vnímanie a prežívanie umeleckých diel, ktoré sa stávajú organickou súčasťou vnútorného sveta žiakov, ich skúseností, zážitkov a predstáv, kultivuje estetickú citlivosť, rozvíja tvorivú fantáziu, harmonizuje a integruje osobnosť dieťaťa.  Týmto sa rozvíjajú tvorivé schopnosti dieťaťa, podnecuje sa potreba žiakov vyjadrovať svoj vlastný postoj k spoločnosti a k prírode, tým sa prejavuje detská osobnosť, jej cítenie a chápanie života. Touto činnosťou s poznávaním tvorivých postupov získajú žiaci výtvarné skúsenosti, poznatky a návyky a rozvíjajú si výtvarné myslenie a schopnosť hodnotiť umeleckú a mimoumeleckú skutočnosť. Výtvarná výchova tým prispieva k vytváraniu nových </w:t>
      </w:r>
      <w:r w:rsidRPr="007C4EC0">
        <w:rPr>
          <w:rFonts w:ascii="Times New Roman" w:eastAsia="Times New Roman" w:hAnsi="Times New Roman" w:cs="Times New Roman"/>
          <w:sz w:val="24"/>
          <w:szCs w:val="24"/>
          <w:lang w:eastAsia="sk-SK"/>
        </w:rPr>
        <w:lastRenderedPageBreak/>
        <w:t>estetických, spoločenských, ako aj budúcich materiálnych hodnôt a významne prispieva k ochrane a tvorbe životného prostredia.</w:t>
      </w:r>
    </w:p>
    <w:p w:rsidR="007C4EC0" w:rsidRPr="007C4EC0" w:rsidRDefault="007C4EC0" w:rsidP="007C4EC0">
      <w:pPr>
        <w:spacing w:after="0" w:line="240" w:lineRule="auto"/>
        <w:rPr>
          <w:rFonts w:ascii="Times New Roman" w:eastAsia="Times New Roman" w:hAnsi="Times New Roman" w:cs="Times New Roman"/>
          <w:b/>
          <w:sz w:val="24"/>
          <w:szCs w:val="24"/>
          <w:lang w:eastAsia="sk-SK"/>
        </w:rPr>
      </w:pPr>
    </w:p>
    <w:p w:rsidR="007C4EC0" w:rsidRPr="007C4EC0" w:rsidRDefault="007C4EC0" w:rsidP="007C4EC0">
      <w:pPr>
        <w:spacing w:after="0" w:line="240" w:lineRule="auto"/>
        <w:rPr>
          <w:rFonts w:ascii="Times New Roman" w:eastAsia="Times New Roman" w:hAnsi="Times New Roman" w:cs="Times New Roman"/>
          <w:b/>
          <w:sz w:val="24"/>
          <w:szCs w:val="24"/>
          <w:lang w:eastAsia="sk-SK"/>
        </w:rPr>
      </w:pPr>
    </w:p>
    <w:p w:rsidR="007C4EC0" w:rsidRPr="007C4EC0" w:rsidRDefault="007C4EC0" w:rsidP="007C4EC0">
      <w:pPr>
        <w:spacing w:after="0" w:line="240" w:lineRule="auto"/>
        <w:rPr>
          <w:rFonts w:ascii="Times New Roman" w:eastAsia="Times New Roman" w:hAnsi="Times New Roman" w:cs="Times New Roman"/>
          <w:b/>
          <w:sz w:val="24"/>
          <w:szCs w:val="24"/>
          <w:lang w:eastAsia="sk-SK"/>
        </w:rPr>
      </w:pPr>
    </w:p>
    <w:p w:rsidR="007C4EC0" w:rsidRPr="007C4EC0" w:rsidRDefault="007C4EC0" w:rsidP="007C4EC0">
      <w:pPr>
        <w:rPr>
          <w:rFonts w:ascii="Times New Roman" w:hAnsi="Times New Roman" w:cs="Times New Roman"/>
          <w:b/>
          <w:sz w:val="24"/>
          <w:szCs w:val="24"/>
          <w:u w:val="single"/>
        </w:rPr>
      </w:pPr>
      <w:r w:rsidRPr="007C4EC0">
        <w:rPr>
          <w:rFonts w:ascii="Times New Roman" w:hAnsi="Times New Roman" w:cs="Times New Roman"/>
          <w:b/>
          <w:sz w:val="24"/>
          <w:szCs w:val="24"/>
          <w:u w:val="single"/>
        </w:rPr>
        <w:t>1. ročník</w:t>
      </w:r>
    </w:p>
    <w:p w:rsidR="007C4EC0" w:rsidRPr="007C4EC0" w:rsidRDefault="007C4EC0" w:rsidP="007C4EC0">
      <w:pPr>
        <w:rPr>
          <w:rFonts w:ascii="Times New Roman" w:hAnsi="Times New Roman" w:cs="Times New Roman"/>
          <w:sz w:val="24"/>
          <w:szCs w:val="24"/>
        </w:rPr>
      </w:pPr>
    </w:p>
    <w:p w:rsidR="007C4EC0" w:rsidRPr="007C4EC0" w:rsidRDefault="007C4EC0" w:rsidP="007C4EC0">
      <w:pPr>
        <w:rPr>
          <w:rFonts w:ascii="Times New Roman" w:hAnsi="Times New Roman" w:cs="Times New Roman"/>
          <w:sz w:val="24"/>
          <w:szCs w:val="24"/>
        </w:rPr>
      </w:pPr>
      <w:r w:rsidRPr="007C4EC0">
        <w:rPr>
          <w:rFonts w:ascii="Times New Roman" w:hAnsi="Times New Roman" w:cs="Times New Roman"/>
          <w:sz w:val="24"/>
          <w:szCs w:val="24"/>
        </w:rPr>
        <w:t xml:space="preserve">- vyučovacia jednotka 3 x 45 minút – 1 krát do týždňa; </w:t>
      </w:r>
    </w:p>
    <w:p w:rsidR="007C4EC0" w:rsidRPr="007C4EC0" w:rsidRDefault="007C4EC0" w:rsidP="007C4EC0">
      <w:pPr>
        <w:rPr>
          <w:rFonts w:ascii="Times New Roman" w:hAnsi="Times New Roman" w:cs="Times New Roman"/>
          <w:sz w:val="24"/>
          <w:szCs w:val="24"/>
        </w:rPr>
      </w:pPr>
      <w:r w:rsidRPr="007C4EC0">
        <w:rPr>
          <w:rFonts w:ascii="Times New Roman" w:hAnsi="Times New Roman" w:cs="Times New Roman"/>
          <w:sz w:val="24"/>
          <w:szCs w:val="24"/>
        </w:rPr>
        <w:t>- počet žiakov v skupine 8 – 10</w:t>
      </w:r>
    </w:p>
    <w:p w:rsidR="007C4EC0" w:rsidRPr="007C4EC0" w:rsidRDefault="007C4EC0" w:rsidP="007C4EC0">
      <w:pPr>
        <w:rPr>
          <w:rFonts w:ascii="Times New Roman" w:hAnsi="Times New Roman" w:cs="Times New Roman"/>
          <w:sz w:val="24"/>
          <w:szCs w:val="24"/>
        </w:rPr>
      </w:pPr>
      <w:r w:rsidRPr="007C4EC0">
        <w:rPr>
          <w:rFonts w:ascii="Times New Roman" w:hAnsi="Times New Roman" w:cs="Times New Roman"/>
          <w:sz w:val="24"/>
          <w:szCs w:val="24"/>
          <w:u w:val="single"/>
        </w:rPr>
        <w:t>Základné disciplíny</w:t>
      </w:r>
      <w:r w:rsidRPr="007C4EC0">
        <w:rPr>
          <w:rFonts w:ascii="Times New Roman" w:hAnsi="Times New Roman" w:cs="Times New Roman"/>
          <w:sz w:val="24"/>
          <w:szCs w:val="24"/>
        </w:rPr>
        <w:t xml:space="preserve">: kresba, maľba, grafika, dekoratívne činnosti a vybrané state z dejín umenia, modelovanie; </w:t>
      </w:r>
    </w:p>
    <w:p w:rsidR="007C4EC0" w:rsidRPr="007C4EC0" w:rsidRDefault="007C4EC0" w:rsidP="007C4EC0">
      <w:pPr>
        <w:rPr>
          <w:rFonts w:ascii="Times New Roman" w:hAnsi="Times New Roman" w:cs="Times New Roman"/>
          <w:sz w:val="24"/>
          <w:szCs w:val="24"/>
        </w:rPr>
      </w:pPr>
      <w:r w:rsidRPr="007C4EC0">
        <w:rPr>
          <w:rFonts w:ascii="Times New Roman" w:hAnsi="Times New Roman" w:cs="Times New Roman"/>
          <w:sz w:val="24"/>
          <w:szCs w:val="24"/>
          <w:u w:val="single"/>
        </w:rPr>
        <w:t>Rozširujúce disciplíny</w:t>
      </w:r>
      <w:r w:rsidRPr="007C4EC0">
        <w:rPr>
          <w:rFonts w:ascii="Times New Roman" w:hAnsi="Times New Roman" w:cs="Times New Roman"/>
          <w:sz w:val="24"/>
          <w:szCs w:val="24"/>
        </w:rPr>
        <w:t xml:space="preserve">: kaligrafia, grafický dizajn, textil, akcie a projekty viazané na    </w:t>
      </w:r>
    </w:p>
    <w:p w:rsidR="007C4EC0" w:rsidRPr="007C4EC0" w:rsidRDefault="007C4EC0" w:rsidP="007C4EC0">
      <w:pPr>
        <w:rPr>
          <w:rFonts w:ascii="Times New Roman" w:hAnsi="Times New Roman" w:cs="Times New Roman"/>
          <w:sz w:val="24"/>
          <w:szCs w:val="24"/>
        </w:rPr>
      </w:pPr>
      <w:r w:rsidRPr="007C4EC0">
        <w:rPr>
          <w:rFonts w:ascii="Times New Roman" w:hAnsi="Times New Roman" w:cs="Times New Roman"/>
          <w:sz w:val="24"/>
          <w:szCs w:val="24"/>
        </w:rPr>
        <w:t xml:space="preserve"> plochu, počítačová grafika;</w:t>
      </w:r>
    </w:p>
    <w:p w:rsidR="007C4EC0" w:rsidRPr="007C4EC0" w:rsidRDefault="007C4EC0" w:rsidP="007C4EC0">
      <w:pPr>
        <w:rPr>
          <w:rFonts w:ascii="Times New Roman" w:hAnsi="Times New Roman" w:cs="Times New Roman"/>
          <w:sz w:val="24"/>
          <w:szCs w:val="24"/>
          <w:u w:val="single"/>
        </w:rPr>
      </w:pPr>
      <w:r w:rsidRPr="007C4EC0">
        <w:rPr>
          <w:rFonts w:ascii="Times New Roman" w:hAnsi="Times New Roman" w:cs="Times New Roman"/>
          <w:sz w:val="24"/>
          <w:szCs w:val="24"/>
          <w:u w:val="single"/>
        </w:rPr>
        <w:t>Rozvíjajúce ciele</w:t>
      </w:r>
    </w:p>
    <w:p w:rsidR="007C4EC0" w:rsidRPr="007C4EC0" w:rsidRDefault="007C4EC0" w:rsidP="007C4EC0">
      <w:pPr>
        <w:rPr>
          <w:rFonts w:ascii="Times New Roman" w:hAnsi="Times New Roman" w:cs="Times New Roman"/>
          <w:sz w:val="24"/>
          <w:szCs w:val="24"/>
        </w:rPr>
      </w:pPr>
      <w:r w:rsidRPr="007C4EC0">
        <w:rPr>
          <w:rFonts w:ascii="Times New Roman" w:hAnsi="Times New Roman" w:cs="Times New Roman"/>
          <w:sz w:val="24"/>
          <w:szCs w:val="24"/>
        </w:rPr>
        <w:t>- upevňovať kreatívne myslenie</w:t>
      </w:r>
    </w:p>
    <w:p w:rsidR="007C4EC0" w:rsidRPr="007C4EC0" w:rsidRDefault="007C4EC0" w:rsidP="007C4EC0">
      <w:pPr>
        <w:rPr>
          <w:rFonts w:ascii="Times New Roman" w:hAnsi="Times New Roman" w:cs="Times New Roman"/>
          <w:sz w:val="24"/>
          <w:szCs w:val="24"/>
        </w:rPr>
      </w:pPr>
      <w:r w:rsidRPr="007C4EC0">
        <w:rPr>
          <w:rFonts w:ascii="Times New Roman" w:hAnsi="Times New Roman" w:cs="Times New Roman"/>
          <w:sz w:val="24"/>
          <w:szCs w:val="24"/>
        </w:rPr>
        <w:t>- naďalej rozvíjať emočnú inteligenciu</w:t>
      </w:r>
    </w:p>
    <w:p w:rsidR="007C4EC0" w:rsidRPr="007C4EC0" w:rsidRDefault="007C4EC0" w:rsidP="007C4EC0">
      <w:pPr>
        <w:rPr>
          <w:rFonts w:ascii="Times New Roman" w:hAnsi="Times New Roman" w:cs="Times New Roman"/>
          <w:sz w:val="24"/>
          <w:szCs w:val="24"/>
        </w:rPr>
      </w:pPr>
      <w:r w:rsidRPr="007C4EC0">
        <w:rPr>
          <w:rFonts w:ascii="Times New Roman" w:hAnsi="Times New Roman" w:cs="Times New Roman"/>
          <w:sz w:val="24"/>
          <w:szCs w:val="24"/>
        </w:rPr>
        <w:t>- neustále pestovať zmysel pre dobro a krásu</w:t>
      </w:r>
    </w:p>
    <w:p w:rsidR="007C4EC0" w:rsidRPr="007C4EC0" w:rsidRDefault="007C4EC0" w:rsidP="007C4EC0">
      <w:pPr>
        <w:rPr>
          <w:rFonts w:ascii="Times New Roman" w:hAnsi="Times New Roman" w:cs="Times New Roman"/>
          <w:sz w:val="24"/>
          <w:szCs w:val="24"/>
        </w:rPr>
      </w:pPr>
      <w:r w:rsidRPr="007C4EC0">
        <w:rPr>
          <w:rFonts w:ascii="Times New Roman" w:hAnsi="Times New Roman" w:cs="Times New Roman"/>
          <w:sz w:val="24"/>
          <w:szCs w:val="24"/>
        </w:rPr>
        <w:t>- pokračovať v budovaní hodnotového systému  žiaka a obranyschopnosti voči tlaku reklamy,    gýču, preferencii materiálnych hodnôt a pod.</w:t>
      </w:r>
    </w:p>
    <w:p w:rsidR="007C4EC0" w:rsidRPr="007C4EC0" w:rsidRDefault="007C4EC0" w:rsidP="007C4EC0">
      <w:pPr>
        <w:rPr>
          <w:rFonts w:ascii="Times New Roman" w:hAnsi="Times New Roman" w:cs="Times New Roman"/>
          <w:sz w:val="24"/>
          <w:szCs w:val="24"/>
        </w:rPr>
      </w:pPr>
      <w:r w:rsidRPr="007C4EC0">
        <w:rPr>
          <w:rFonts w:ascii="Times New Roman" w:hAnsi="Times New Roman" w:cs="Times New Roman"/>
          <w:sz w:val="24"/>
          <w:szCs w:val="24"/>
        </w:rPr>
        <w:t>- usmerňovať žiaka k vyšším duchovným hodnotám</w:t>
      </w:r>
    </w:p>
    <w:p w:rsidR="007C4EC0" w:rsidRPr="007C4EC0" w:rsidRDefault="007C4EC0" w:rsidP="007C4EC0">
      <w:pPr>
        <w:rPr>
          <w:rFonts w:ascii="Times New Roman" w:hAnsi="Times New Roman" w:cs="Times New Roman"/>
          <w:sz w:val="24"/>
          <w:szCs w:val="24"/>
        </w:rPr>
      </w:pPr>
      <w:r w:rsidRPr="007C4EC0">
        <w:rPr>
          <w:rFonts w:ascii="Times New Roman" w:hAnsi="Times New Roman" w:cs="Times New Roman"/>
          <w:sz w:val="24"/>
          <w:szCs w:val="24"/>
        </w:rPr>
        <w:t>- prispôsobovať sa potrebám konkrétnych oblastí, zohľadňovať nové trendy vo vývoji umení</w:t>
      </w:r>
    </w:p>
    <w:p w:rsidR="007C4EC0" w:rsidRPr="007C4EC0" w:rsidRDefault="007C4EC0" w:rsidP="007C4EC0">
      <w:pPr>
        <w:rPr>
          <w:rFonts w:ascii="Times New Roman" w:hAnsi="Times New Roman" w:cs="Times New Roman"/>
          <w:sz w:val="24"/>
          <w:szCs w:val="24"/>
        </w:rPr>
      </w:pPr>
      <w:r w:rsidRPr="007C4EC0">
        <w:rPr>
          <w:rFonts w:ascii="Times New Roman" w:hAnsi="Times New Roman" w:cs="Times New Roman"/>
          <w:sz w:val="24"/>
          <w:szCs w:val="24"/>
        </w:rPr>
        <w:t>- usmerňovať vkusovú orientáciu žiakov</w:t>
      </w:r>
    </w:p>
    <w:p w:rsidR="007C4EC0" w:rsidRPr="007C4EC0" w:rsidRDefault="007C4EC0" w:rsidP="007C4EC0">
      <w:pPr>
        <w:rPr>
          <w:rFonts w:ascii="Times New Roman" w:hAnsi="Times New Roman" w:cs="Times New Roman"/>
          <w:sz w:val="24"/>
          <w:szCs w:val="24"/>
        </w:rPr>
      </w:pPr>
      <w:r w:rsidRPr="007C4EC0">
        <w:rPr>
          <w:rFonts w:ascii="Times New Roman" w:hAnsi="Times New Roman" w:cs="Times New Roman"/>
          <w:sz w:val="24"/>
          <w:szCs w:val="24"/>
        </w:rPr>
        <w:t>- naďalej úzko spolupracovať nielen so základnými školami v mieste pôsobenia, ale i s obcou, kultúrnymi centrami či umeleckými súbormi v mieste školy a pod.</w:t>
      </w:r>
    </w:p>
    <w:p w:rsidR="007C4EC0" w:rsidRPr="007C4EC0" w:rsidRDefault="007C4EC0" w:rsidP="007C4EC0">
      <w:pPr>
        <w:rPr>
          <w:rFonts w:ascii="Times New Roman" w:hAnsi="Times New Roman" w:cs="Times New Roman"/>
          <w:sz w:val="24"/>
          <w:szCs w:val="24"/>
        </w:rPr>
      </w:pPr>
      <w:r w:rsidRPr="007C4EC0">
        <w:rPr>
          <w:rFonts w:ascii="Times New Roman" w:hAnsi="Times New Roman" w:cs="Times New Roman"/>
          <w:sz w:val="24"/>
          <w:szCs w:val="24"/>
        </w:rPr>
        <w:t>- sústavne vzdelávať a rozširovať obzor žiakov – nielen ich odbornej umeleckej úrovne, ale i v oblasti komunikačno-ľudskej</w:t>
      </w:r>
    </w:p>
    <w:p w:rsidR="007C4EC0" w:rsidRPr="007C4EC0" w:rsidRDefault="007C4EC0" w:rsidP="007C4EC0">
      <w:pPr>
        <w:rPr>
          <w:rFonts w:ascii="Times New Roman" w:hAnsi="Times New Roman" w:cs="Times New Roman"/>
          <w:sz w:val="24"/>
          <w:szCs w:val="24"/>
        </w:rPr>
      </w:pPr>
      <w:r w:rsidRPr="007C4EC0">
        <w:rPr>
          <w:rFonts w:ascii="Times New Roman" w:hAnsi="Times New Roman" w:cs="Times New Roman"/>
          <w:sz w:val="24"/>
          <w:szCs w:val="24"/>
        </w:rPr>
        <w:t>- primerane veku rozvíjať kľúčové spôsobilosti, zmysluplné základné vedomosti a znalosti a vypestovať základ pre záujem o celoživotné vzdelávanie</w:t>
      </w:r>
    </w:p>
    <w:p w:rsidR="007C4EC0" w:rsidRPr="007C4EC0" w:rsidRDefault="007C4EC0" w:rsidP="007C4EC0">
      <w:pPr>
        <w:rPr>
          <w:rFonts w:ascii="Times New Roman" w:hAnsi="Times New Roman" w:cs="Times New Roman"/>
          <w:sz w:val="24"/>
          <w:szCs w:val="24"/>
        </w:rPr>
      </w:pPr>
      <w:r w:rsidRPr="007C4EC0">
        <w:rPr>
          <w:rFonts w:ascii="Times New Roman" w:hAnsi="Times New Roman" w:cs="Times New Roman"/>
          <w:sz w:val="24"/>
          <w:szCs w:val="24"/>
        </w:rPr>
        <w:t>- naďalej upevňovať povedomie národného a svetového kultúrneho dedičstva</w:t>
      </w:r>
    </w:p>
    <w:p w:rsidR="007C4EC0" w:rsidRPr="007C4EC0" w:rsidRDefault="007C4EC0" w:rsidP="007C4EC0">
      <w:pPr>
        <w:rPr>
          <w:rFonts w:ascii="Times New Roman" w:hAnsi="Times New Roman" w:cs="Times New Roman"/>
          <w:sz w:val="24"/>
          <w:szCs w:val="24"/>
        </w:rPr>
      </w:pPr>
      <w:r w:rsidRPr="007C4EC0">
        <w:rPr>
          <w:rFonts w:ascii="Times New Roman" w:hAnsi="Times New Roman" w:cs="Times New Roman"/>
          <w:sz w:val="24"/>
          <w:szCs w:val="24"/>
        </w:rPr>
        <w:t>- precizovať záujem a potrebu zmysluplnej aktivity a tvorivosti, základné vedomosti - farbách, charakteroch tvarov, textúr, základných priestorových vzťahoch</w:t>
      </w:r>
    </w:p>
    <w:p w:rsidR="007C4EC0" w:rsidRPr="007C4EC0" w:rsidRDefault="007C4EC0" w:rsidP="007C4EC0">
      <w:pPr>
        <w:rPr>
          <w:rFonts w:ascii="Times New Roman" w:hAnsi="Times New Roman" w:cs="Times New Roman"/>
          <w:sz w:val="24"/>
          <w:szCs w:val="24"/>
        </w:rPr>
      </w:pPr>
    </w:p>
    <w:p w:rsidR="007C4EC0" w:rsidRPr="007C4EC0" w:rsidRDefault="007C4EC0" w:rsidP="007C4EC0">
      <w:pPr>
        <w:rPr>
          <w:rFonts w:ascii="Times New Roman" w:hAnsi="Times New Roman" w:cs="Times New Roman"/>
          <w:b/>
          <w:sz w:val="24"/>
          <w:szCs w:val="24"/>
          <w:u w:val="single"/>
        </w:rPr>
      </w:pPr>
      <w:r w:rsidRPr="007C4EC0">
        <w:rPr>
          <w:rFonts w:ascii="Times New Roman" w:hAnsi="Times New Roman" w:cs="Times New Roman"/>
          <w:b/>
          <w:sz w:val="24"/>
          <w:szCs w:val="24"/>
          <w:u w:val="single"/>
        </w:rPr>
        <w:lastRenderedPageBreak/>
        <w:t>Ciele  predmetu</w:t>
      </w:r>
    </w:p>
    <w:p w:rsidR="007C4EC0" w:rsidRPr="007C4EC0" w:rsidRDefault="007C4EC0" w:rsidP="007C4EC0">
      <w:pPr>
        <w:rPr>
          <w:rFonts w:ascii="Times New Roman" w:hAnsi="Times New Roman" w:cs="Times New Roman"/>
          <w:sz w:val="24"/>
          <w:szCs w:val="24"/>
        </w:rPr>
      </w:pPr>
      <w:r w:rsidRPr="007C4EC0">
        <w:rPr>
          <w:rFonts w:ascii="Times New Roman" w:hAnsi="Times New Roman" w:cs="Times New Roman"/>
          <w:sz w:val="24"/>
          <w:szCs w:val="24"/>
        </w:rPr>
        <w:t>- prostredníctvom autentických skúseností získaných z výtvarných činností, nadväzujúcich na detský spontánny výtvarný prejav, rozvíjať manuálne zručnosti /nástroj, technika, materiál, proces/, duševné  spôsobilosti /predstavivosť, fantázia, tvorivosť/, vedomosti /poznávanie javov, predmetov a vzťahov prostredníctvom ich výtvarného vyjadrovania/ a postoje /formovanie si vlastného názoru, prístupu a vkusu/</w:t>
      </w:r>
    </w:p>
    <w:p w:rsidR="007C4EC0" w:rsidRPr="007C4EC0" w:rsidRDefault="007C4EC0" w:rsidP="007C4EC0">
      <w:pPr>
        <w:rPr>
          <w:rFonts w:ascii="Times New Roman" w:hAnsi="Times New Roman" w:cs="Times New Roman"/>
          <w:sz w:val="24"/>
          <w:szCs w:val="24"/>
        </w:rPr>
      </w:pPr>
      <w:r w:rsidRPr="007C4EC0">
        <w:rPr>
          <w:rFonts w:ascii="Times New Roman" w:hAnsi="Times New Roman" w:cs="Times New Roman"/>
          <w:sz w:val="24"/>
          <w:szCs w:val="24"/>
        </w:rPr>
        <w:t>- vytvárať stopy alebo tvary priamym telesným dotykom /rukou, prstami/</w:t>
      </w:r>
    </w:p>
    <w:p w:rsidR="007C4EC0" w:rsidRPr="007C4EC0" w:rsidRDefault="007C4EC0" w:rsidP="007C4EC0">
      <w:pPr>
        <w:rPr>
          <w:rFonts w:ascii="Times New Roman" w:hAnsi="Times New Roman" w:cs="Times New Roman"/>
          <w:sz w:val="24"/>
          <w:szCs w:val="24"/>
        </w:rPr>
      </w:pPr>
      <w:r w:rsidRPr="007C4EC0">
        <w:rPr>
          <w:rFonts w:ascii="Times New Roman" w:hAnsi="Times New Roman" w:cs="Times New Roman"/>
          <w:sz w:val="24"/>
          <w:szCs w:val="24"/>
        </w:rPr>
        <w:t>- kresliť prostredníctvom linky a jednoduchého šrafovania</w:t>
      </w:r>
    </w:p>
    <w:p w:rsidR="007C4EC0" w:rsidRPr="007C4EC0" w:rsidRDefault="007C4EC0" w:rsidP="007C4EC0">
      <w:pPr>
        <w:rPr>
          <w:rFonts w:ascii="Times New Roman" w:hAnsi="Times New Roman" w:cs="Times New Roman"/>
          <w:sz w:val="24"/>
          <w:szCs w:val="24"/>
        </w:rPr>
      </w:pPr>
      <w:r w:rsidRPr="007C4EC0">
        <w:rPr>
          <w:rFonts w:ascii="Times New Roman" w:hAnsi="Times New Roman" w:cs="Times New Roman"/>
          <w:sz w:val="24"/>
          <w:szCs w:val="24"/>
        </w:rPr>
        <w:t>- zvládnuť technické základy usporiadania a miešania farieb na palete i na obraze, kresba, modelovanie a maľovanie podľa skutočnosti</w:t>
      </w:r>
    </w:p>
    <w:p w:rsidR="007C4EC0" w:rsidRPr="007C4EC0" w:rsidRDefault="007C4EC0" w:rsidP="007C4EC0">
      <w:pPr>
        <w:rPr>
          <w:rFonts w:ascii="Times New Roman" w:hAnsi="Times New Roman" w:cs="Times New Roman"/>
          <w:sz w:val="24"/>
          <w:szCs w:val="24"/>
        </w:rPr>
      </w:pPr>
      <w:r w:rsidRPr="007C4EC0">
        <w:rPr>
          <w:rFonts w:ascii="Times New Roman" w:hAnsi="Times New Roman" w:cs="Times New Roman"/>
          <w:sz w:val="24"/>
          <w:szCs w:val="24"/>
        </w:rPr>
        <w:t>- zvládnuť jednoduché konštrukčno-technické úkony s materiálmi /krčenie, zahýbanie, trhanie, strihanie, skladanie, vrstvenie a pod./, spájanie materiálov v koláži a v asambláži /vkladanie, lepenie, spínanie, viazanie, drôtovanie a pod./</w:t>
      </w:r>
    </w:p>
    <w:p w:rsidR="007C4EC0" w:rsidRPr="007C4EC0" w:rsidRDefault="007C4EC0" w:rsidP="007C4EC0">
      <w:pPr>
        <w:rPr>
          <w:rFonts w:ascii="Times New Roman" w:hAnsi="Times New Roman" w:cs="Times New Roman"/>
          <w:sz w:val="24"/>
          <w:szCs w:val="24"/>
        </w:rPr>
      </w:pPr>
      <w:r w:rsidRPr="007C4EC0">
        <w:rPr>
          <w:rFonts w:ascii="Times New Roman" w:hAnsi="Times New Roman" w:cs="Times New Roman"/>
          <w:sz w:val="24"/>
          <w:szCs w:val="24"/>
        </w:rPr>
        <w:t>- zvládnuť jednoduché techniky otláčania /frotáž, dekalk, monotypia, papierorez, sádrorez, linorez a pod./</w:t>
      </w:r>
    </w:p>
    <w:p w:rsidR="007C4EC0" w:rsidRPr="007C4EC0" w:rsidRDefault="007C4EC0" w:rsidP="007C4EC0">
      <w:pPr>
        <w:rPr>
          <w:rFonts w:ascii="Times New Roman" w:hAnsi="Times New Roman" w:cs="Times New Roman"/>
          <w:sz w:val="24"/>
          <w:szCs w:val="24"/>
        </w:rPr>
      </w:pPr>
      <w:r w:rsidRPr="007C4EC0">
        <w:rPr>
          <w:rFonts w:ascii="Times New Roman" w:hAnsi="Times New Roman" w:cs="Times New Roman"/>
          <w:sz w:val="24"/>
          <w:szCs w:val="24"/>
        </w:rPr>
        <w:t>- zvládnuť základné operácie na počítači: typograficko – textové, s kresliacimi a maliarskymi nástrojmi /ceruza, guma, štetec, pečiatka, označenie výberu, základné filtre/</w:t>
      </w:r>
    </w:p>
    <w:p w:rsidR="007C4EC0" w:rsidRPr="007C4EC0" w:rsidRDefault="007C4EC0" w:rsidP="007C4EC0">
      <w:pPr>
        <w:rPr>
          <w:rFonts w:ascii="Times New Roman" w:hAnsi="Times New Roman" w:cs="Times New Roman"/>
          <w:sz w:val="24"/>
          <w:szCs w:val="24"/>
        </w:rPr>
      </w:pPr>
      <w:r w:rsidRPr="007C4EC0">
        <w:rPr>
          <w:rFonts w:ascii="Times New Roman" w:hAnsi="Times New Roman" w:cs="Times New Roman"/>
          <w:sz w:val="24"/>
          <w:szCs w:val="24"/>
        </w:rPr>
        <w:t xml:space="preserve">- primerane veku pomenovať postupy a výsledky vlastnej výtvarnej činnosti – motorické akcie, gestá a procesy /trhanie, krčenie, skladanie, strihanie, rezanie, lepenie, spínanie, drôtovanie, viazanie, vkladanie, balenie, ... rôzne druhy kreslenia, maľovania plochy, modelovania tvaru, jednoduchej grafickej tlače,.../, schopnosť vedieť opísať jednoduché technické postupy a znalosť ich výsledného výrazu </w:t>
      </w:r>
    </w:p>
    <w:p w:rsidR="007C4EC0" w:rsidRPr="007C4EC0" w:rsidRDefault="007C4EC0" w:rsidP="007C4EC0">
      <w:pPr>
        <w:rPr>
          <w:rFonts w:ascii="Times New Roman" w:hAnsi="Times New Roman" w:cs="Times New Roman"/>
          <w:sz w:val="24"/>
          <w:szCs w:val="24"/>
        </w:rPr>
      </w:pPr>
      <w:r w:rsidRPr="007C4EC0">
        <w:rPr>
          <w:rFonts w:ascii="Times New Roman" w:hAnsi="Times New Roman" w:cs="Times New Roman"/>
          <w:sz w:val="24"/>
          <w:szCs w:val="24"/>
        </w:rPr>
        <w:t>- primerane veku voliť motívy na vyjadrenie zadaných /zvolených/ námetov</w:t>
      </w:r>
    </w:p>
    <w:p w:rsidR="007C4EC0" w:rsidRPr="007C4EC0" w:rsidRDefault="007C4EC0" w:rsidP="007C4EC0">
      <w:pPr>
        <w:rPr>
          <w:rFonts w:ascii="Times New Roman" w:hAnsi="Times New Roman" w:cs="Times New Roman"/>
          <w:sz w:val="24"/>
          <w:szCs w:val="24"/>
        </w:rPr>
      </w:pPr>
      <w:r w:rsidRPr="007C4EC0">
        <w:rPr>
          <w:rFonts w:ascii="Times New Roman" w:hAnsi="Times New Roman" w:cs="Times New Roman"/>
          <w:sz w:val="24"/>
          <w:szCs w:val="24"/>
        </w:rPr>
        <w:t>- interpretovať psychickú charakteristiku výrazu zobrazovaného motívu /smutný, veselý, nahnevaný, sklamaný, dráždivý, ľahostajný, .../</w:t>
      </w:r>
    </w:p>
    <w:p w:rsidR="007C4EC0" w:rsidRPr="007C4EC0" w:rsidRDefault="007C4EC0" w:rsidP="007C4EC0">
      <w:pPr>
        <w:rPr>
          <w:rFonts w:ascii="Times New Roman" w:hAnsi="Times New Roman" w:cs="Times New Roman"/>
          <w:sz w:val="24"/>
          <w:szCs w:val="24"/>
        </w:rPr>
      </w:pPr>
      <w:r w:rsidRPr="007C4EC0">
        <w:rPr>
          <w:rFonts w:ascii="Times New Roman" w:hAnsi="Times New Roman" w:cs="Times New Roman"/>
          <w:sz w:val="24"/>
          <w:szCs w:val="24"/>
        </w:rPr>
        <w:t>- vedome používať významové kontrasty  motívov /napr. interpretácia zlého a dobrého tvaru, figurácie a pod./</w:t>
      </w:r>
    </w:p>
    <w:p w:rsidR="007C4EC0" w:rsidRPr="007C4EC0" w:rsidRDefault="007C4EC0" w:rsidP="007C4EC0">
      <w:pPr>
        <w:rPr>
          <w:rFonts w:ascii="Times New Roman" w:hAnsi="Times New Roman" w:cs="Times New Roman"/>
          <w:sz w:val="24"/>
          <w:szCs w:val="24"/>
        </w:rPr>
      </w:pPr>
      <w:r w:rsidRPr="007C4EC0">
        <w:rPr>
          <w:rFonts w:ascii="Times New Roman" w:hAnsi="Times New Roman" w:cs="Times New Roman"/>
          <w:sz w:val="24"/>
          <w:szCs w:val="24"/>
        </w:rPr>
        <w:t>- kategorizovať predmety podľa základných znakov /veľkosť, farebnosť, účel, tvarová podobnosť, príslušnosť k významovej množine a pod./</w:t>
      </w:r>
    </w:p>
    <w:p w:rsidR="007C4EC0" w:rsidRPr="007C4EC0" w:rsidRDefault="007C4EC0" w:rsidP="007C4EC0">
      <w:r w:rsidRPr="007C4EC0">
        <w:rPr>
          <w:rFonts w:ascii="Times New Roman" w:hAnsi="Times New Roman" w:cs="Times New Roman"/>
          <w:sz w:val="24"/>
          <w:szCs w:val="24"/>
        </w:rPr>
        <w:t>- priraďovať, zmnožovať, preskupovať, spájať a rozpájať prvky na základe zvolených kritérií</w:t>
      </w:r>
    </w:p>
    <w:p w:rsidR="007C4EC0" w:rsidRPr="007C4EC0" w:rsidRDefault="007C4EC0" w:rsidP="007C4EC0">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C4EC0">
        <w:rPr>
          <w:rFonts w:ascii="Times New Roman" w:eastAsia="Times New Roman" w:hAnsi="Times New Roman" w:cs="Times New Roman"/>
          <w:b/>
          <w:bCs/>
          <w:color w:val="000000"/>
          <w:sz w:val="24"/>
          <w:szCs w:val="24"/>
          <w:lang w:eastAsia="sk-SK"/>
        </w:rPr>
        <w:t xml:space="preserve">Kognitívne ciele </w:t>
      </w:r>
    </w:p>
    <w:p w:rsidR="007C4EC0" w:rsidRPr="007C4EC0" w:rsidRDefault="007C4EC0" w:rsidP="007C4EC0">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C4EC0">
        <w:rPr>
          <w:rFonts w:ascii="Times New Roman" w:eastAsia="Times New Roman" w:hAnsi="Times New Roman" w:cs="Times New Roman"/>
          <w:color w:val="000000"/>
          <w:sz w:val="24"/>
          <w:szCs w:val="24"/>
          <w:lang w:eastAsia="sk-SK"/>
        </w:rPr>
        <w:t xml:space="preserve">Poznávať jazyk vizuálnych médií, základné kompozičné princípy, vybrané techniky. Poznávať a vedieť pomenovať pôsobenie umeleckých diel, svoj zážitok z nich. </w:t>
      </w:r>
    </w:p>
    <w:p w:rsidR="007C4EC0" w:rsidRPr="007C4EC0" w:rsidRDefault="007C4EC0" w:rsidP="007C4EC0">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C4EC0">
        <w:rPr>
          <w:rFonts w:ascii="Times New Roman" w:eastAsia="Times New Roman" w:hAnsi="Times New Roman" w:cs="Times New Roman"/>
          <w:b/>
          <w:bCs/>
          <w:color w:val="000000"/>
          <w:sz w:val="24"/>
          <w:szCs w:val="24"/>
          <w:lang w:eastAsia="sk-SK"/>
        </w:rPr>
        <w:t xml:space="preserve">Senzomotorické ciele </w:t>
      </w:r>
    </w:p>
    <w:p w:rsidR="007C4EC0" w:rsidRPr="007C4EC0" w:rsidRDefault="007C4EC0" w:rsidP="007C4EC0">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C4EC0">
        <w:rPr>
          <w:rFonts w:ascii="Times New Roman" w:eastAsia="Times New Roman" w:hAnsi="Times New Roman" w:cs="Times New Roman"/>
          <w:color w:val="000000"/>
          <w:sz w:val="24"/>
          <w:szCs w:val="24"/>
          <w:lang w:eastAsia="sk-SK"/>
        </w:rPr>
        <w:t xml:space="preserve">Vedome rozvíjať tvorivosť. Umožniť žiakovi vývoj od detského, spontánneho spôsobu vyjadrovania k vyjadrovaniu cieľavedomému, s dôrazom na vlastný prístup, názor a vkus. </w:t>
      </w:r>
    </w:p>
    <w:p w:rsidR="007C4EC0" w:rsidRPr="007C4EC0" w:rsidRDefault="007C4EC0" w:rsidP="007C4EC0">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C4EC0">
        <w:rPr>
          <w:rFonts w:ascii="Times New Roman" w:eastAsia="Times New Roman" w:hAnsi="Times New Roman" w:cs="Times New Roman"/>
          <w:b/>
          <w:bCs/>
          <w:color w:val="000000"/>
          <w:sz w:val="24"/>
          <w:szCs w:val="24"/>
          <w:lang w:eastAsia="sk-SK"/>
        </w:rPr>
        <w:lastRenderedPageBreak/>
        <w:t xml:space="preserve">Socioafektívne ciele </w:t>
      </w:r>
    </w:p>
    <w:p w:rsidR="007C4EC0" w:rsidRPr="007C4EC0" w:rsidRDefault="007C4EC0" w:rsidP="007C4EC0">
      <w:pPr>
        <w:rPr>
          <w:rFonts w:ascii="Times New Roman" w:hAnsi="Times New Roman" w:cs="Times New Roman"/>
          <w:sz w:val="24"/>
          <w:szCs w:val="24"/>
        </w:rPr>
      </w:pPr>
      <w:r w:rsidRPr="007C4EC0">
        <w:rPr>
          <w:rFonts w:ascii="Times New Roman" w:hAnsi="Times New Roman" w:cs="Times New Roman"/>
          <w:sz w:val="24"/>
          <w:szCs w:val="24"/>
        </w:rPr>
        <w:t>Formovať kultúrne postoje. Formovať celistvú osobnosť. Prostredníctvom činnostného a zážitkového vyučovania.</w:t>
      </w:r>
    </w:p>
    <w:p w:rsidR="007C4EC0" w:rsidRPr="007C4EC0" w:rsidRDefault="007C4EC0" w:rsidP="007C4EC0">
      <w:pPr>
        <w:rPr>
          <w:rFonts w:ascii="Times New Roman" w:hAnsi="Times New Roman" w:cs="Times New Roman"/>
          <w:sz w:val="24"/>
          <w:szCs w:val="24"/>
        </w:rPr>
      </w:pPr>
    </w:p>
    <w:p w:rsidR="007C4EC0" w:rsidRPr="007C4EC0" w:rsidRDefault="007C4EC0" w:rsidP="007C4EC0">
      <w:pPr>
        <w:rPr>
          <w:rFonts w:ascii="Times New Roman" w:hAnsi="Times New Roman" w:cs="Times New Roman"/>
          <w:sz w:val="24"/>
          <w:szCs w:val="24"/>
        </w:rPr>
      </w:pPr>
    </w:p>
    <w:p w:rsidR="007C4EC0" w:rsidRPr="007C4EC0" w:rsidRDefault="007C4EC0" w:rsidP="007C4EC0">
      <w:pPr>
        <w:rPr>
          <w:rFonts w:ascii="Times New Roman" w:hAnsi="Times New Roman" w:cs="Times New Roman"/>
          <w:sz w:val="24"/>
          <w:szCs w:val="24"/>
        </w:rPr>
      </w:pPr>
    </w:p>
    <w:tbl>
      <w:tblPr>
        <w:tblStyle w:val="Mkatabulky2"/>
        <w:tblW w:w="0" w:type="auto"/>
        <w:tblLook w:val="01E0" w:firstRow="1" w:lastRow="1" w:firstColumn="1" w:lastColumn="1" w:noHBand="0" w:noVBand="0"/>
      </w:tblPr>
      <w:tblGrid>
        <w:gridCol w:w="2300"/>
        <w:gridCol w:w="2320"/>
        <w:gridCol w:w="2337"/>
        <w:gridCol w:w="2331"/>
      </w:tblGrid>
      <w:tr w:rsidR="007C4EC0" w:rsidRPr="007C4EC0" w:rsidTr="00823E6A">
        <w:tc>
          <w:tcPr>
            <w:tcW w:w="2435"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pPr>
              <w:rPr>
                <w:b/>
              </w:rPr>
            </w:pPr>
            <w:r w:rsidRPr="007C4EC0">
              <w:rPr>
                <w:b/>
              </w:rPr>
              <w:t>Tematický okruh</w:t>
            </w:r>
          </w:p>
        </w:tc>
        <w:tc>
          <w:tcPr>
            <w:tcW w:w="2435"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pPr>
              <w:rPr>
                <w:b/>
              </w:rPr>
            </w:pPr>
            <w:r w:rsidRPr="007C4EC0">
              <w:rPr>
                <w:b/>
              </w:rPr>
              <w:t>Edukačná téma, výtvarný problém, námet, technika</w:t>
            </w:r>
          </w:p>
        </w:tc>
        <w:tc>
          <w:tcPr>
            <w:tcW w:w="2436"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pPr>
              <w:rPr>
                <w:b/>
              </w:rPr>
            </w:pPr>
            <w:r w:rsidRPr="007C4EC0">
              <w:rPr>
                <w:b/>
              </w:rPr>
              <w:t>Odporúčané ukážky a východiskový  materiál</w:t>
            </w:r>
          </w:p>
        </w:tc>
        <w:tc>
          <w:tcPr>
            <w:tcW w:w="2436"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pPr>
              <w:rPr>
                <w:b/>
              </w:rPr>
            </w:pPr>
            <w:r w:rsidRPr="007C4EC0">
              <w:rPr>
                <w:b/>
              </w:rPr>
              <w:t>Edukačný proces a výstup</w:t>
            </w:r>
          </w:p>
        </w:tc>
      </w:tr>
      <w:tr w:rsidR="007C4EC0" w:rsidRPr="007C4EC0" w:rsidTr="00823E6A">
        <w:tc>
          <w:tcPr>
            <w:tcW w:w="2435"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 xml:space="preserve">1. Zátišie </w:t>
            </w:r>
          </w:p>
        </w:tc>
        <w:tc>
          <w:tcPr>
            <w:tcW w:w="2435"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 xml:space="preserve">Zátišia (džbán, úžitkové predmety, ovocie...) </w:t>
            </w:r>
          </w:p>
        </w:tc>
        <w:tc>
          <w:tcPr>
            <w:tcW w:w="2436"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 xml:space="preserve">Modely predmetov, zátišia kvetov </w:t>
            </w:r>
          </w:p>
          <w:p w:rsidR="007C4EC0" w:rsidRPr="007C4EC0" w:rsidRDefault="007C4EC0" w:rsidP="007C4EC0">
            <w:r w:rsidRPr="007C4EC0">
              <w:t>Ukážky umenia: Cézanne, van Gogh, Matisse</w:t>
            </w:r>
          </w:p>
        </w:tc>
        <w:tc>
          <w:tcPr>
            <w:tcW w:w="2436"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Tieňovanie, farebné a priestorové zobrazovanie predmetov</w:t>
            </w:r>
          </w:p>
        </w:tc>
      </w:tr>
      <w:tr w:rsidR="007C4EC0" w:rsidRPr="007C4EC0" w:rsidTr="00823E6A">
        <w:tc>
          <w:tcPr>
            <w:tcW w:w="2435"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2. Podnety výtvarného umenia  /médiá, štýly, procesy, techniky, témy/</w:t>
            </w:r>
          </w:p>
        </w:tc>
        <w:tc>
          <w:tcPr>
            <w:tcW w:w="2435"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Zobrazenie  objektu – námet: postava, zviera, katedrála, budovy</w:t>
            </w:r>
          </w:p>
          <w:p w:rsidR="007C4EC0" w:rsidRPr="007C4EC0" w:rsidRDefault="007C4EC0" w:rsidP="007C4EC0">
            <w:r w:rsidRPr="007C4EC0">
              <w:t xml:space="preserve">Technika: mozaika, maľba, kombinovaná technika, kresba  </w:t>
            </w:r>
          </w:p>
        </w:tc>
        <w:tc>
          <w:tcPr>
            <w:tcW w:w="2436"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 xml:space="preserve">Úžitkové veci dennej potreby – ich krása </w:t>
            </w:r>
          </w:p>
          <w:p w:rsidR="007C4EC0" w:rsidRPr="007C4EC0" w:rsidRDefault="007C4EC0" w:rsidP="007C4EC0">
            <w:r w:rsidRPr="007C4EC0">
              <w:t xml:space="preserve">Ukážky umenia: Rublev, kresťanské umenie </w:t>
            </w:r>
          </w:p>
        </w:tc>
        <w:tc>
          <w:tcPr>
            <w:tcW w:w="2436"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Poznávanie kresťanského umenia – jeho výtvarnej, architektonickej podoby</w:t>
            </w:r>
          </w:p>
        </w:tc>
      </w:tr>
      <w:tr w:rsidR="007C4EC0" w:rsidRPr="007C4EC0" w:rsidTr="00823E6A">
        <w:tc>
          <w:tcPr>
            <w:tcW w:w="2435"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3. Podnety fotografie</w:t>
            </w:r>
          </w:p>
        </w:tc>
        <w:tc>
          <w:tcPr>
            <w:tcW w:w="2435"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 xml:space="preserve">Kreslenie podľa fotopredlohy – ceruzkou, uhlíkom, tušom pierkom   parafráza </w:t>
            </w:r>
          </w:p>
        </w:tc>
        <w:tc>
          <w:tcPr>
            <w:tcW w:w="2436"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Ukážky rôznych žánrov klasickej fotografie i modernej René Magritte</w:t>
            </w:r>
          </w:p>
        </w:tc>
        <w:tc>
          <w:tcPr>
            <w:tcW w:w="2436"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 xml:space="preserve">Žiaci prekresľujú fotografický obrázok, využijú negatív a pozitív, hra kontrastnými farbami  </w:t>
            </w:r>
          </w:p>
        </w:tc>
      </w:tr>
      <w:tr w:rsidR="007C4EC0" w:rsidRPr="007C4EC0" w:rsidTr="00823E6A">
        <w:tc>
          <w:tcPr>
            <w:tcW w:w="2435"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 xml:space="preserve">4. Podnety architektúry aj historické stavby –gotika, románsky štýl </w:t>
            </w:r>
          </w:p>
        </w:tc>
        <w:tc>
          <w:tcPr>
            <w:tcW w:w="2435"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Architektúra – námet: stavby oboznamovanie s rozmanitosťou príbytkov, technika: kresba, maľba, modelovanie , ...</w:t>
            </w:r>
          </w:p>
        </w:tc>
        <w:tc>
          <w:tcPr>
            <w:tcW w:w="2436"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 xml:space="preserve">Ukážky nezvyčajných architektonických riešení, ukážky umenia: Wurm, Corbnet, Archigram, Ghery, stavby veľkých miest </w:t>
            </w:r>
          </w:p>
        </w:tc>
        <w:tc>
          <w:tcPr>
            <w:tcW w:w="2436"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 xml:space="preserve">Žiaci na základe motivácie netradičného ponímania príbytku /architektúry/ pozorujú budovy, rozlišujú interiér a exteriér   </w:t>
            </w:r>
          </w:p>
        </w:tc>
      </w:tr>
      <w:tr w:rsidR="007C4EC0" w:rsidRPr="007C4EC0" w:rsidTr="00823E6A">
        <w:tc>
          <w:tcPr>
            <w:tcW w:w="2435"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 xml:space="preserve">5. Podnety z moderného umenia </w:t>
            </w:r>
          </w:p>
        </w:tc>
        <w:tc>
          <w:tcPr>
            <w:tcW w:w="2435"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 xml:space="preserve">Kubizmus – čo je kubizmus – kombinovaná technika, koláž   </w:t>
            </w:r>
          </w:p>
        </w:tc>
        <w:tc>
          <w:tcPr>
            <w:tcW w:w="2436"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 xml:space="preserve">Ukážky umenia: Piccaso, Cézanne  </w:t>
            </w:r>
          </w:p>
        </w:tc>
        <w:tc>
          <w:tcPr>
            <w:tcW w:w="2436"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Priestorové rozloženie predmetov</w:t>
            </w:r>
          </w:p>
        </w:tc>
      </w:tr>
      <w:tr w:rsidR="007C4EC0" w:rsidRPr="007C4EC0" w:rsidTr="00823E6A">
        <w:tc>
          <w:tcPr>
            <w:tcW w:w="2435"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6. Porovnávacie, kombinačné a súhrnné cvičenia</w:t>
            </w:r>
          </w:p>
        </w:tc>
        <w:tc>
          <w:tcPr>
            <w:tcW w:w="2435"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Poznávanie a porovnávanie rôznych médií, námet: jednoduchý figuratívny /vecný/ motív, technika: kresba, maľba, modelovanie /materiálový objekt/</w:t>
            </w:r>
          </w:p>
        </w:tc>
        <w:tc>
          <w:tcPr>
            <w:tcW w:w="2436"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Ukážky realizácií v rôznych médiách a technikách /fotografia, film, kresba, socha, ../</w:t>
            </w:r>
          </w:p>
        </w:tc>
        <w:tc>
          <w:tcPr>
            <w:tcW w:w="2436"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Žiaci stvárňujú rovnaký /jednoduchý/ motív v kresbe a modelovaní, porovnávajú rozdiely /formy, výrazu/, porovnávajú ho s podobným motívom na fotografii, rozhovor o tom, ako všelijako sa dá zobraziť to isté</w:t>
            </w:r>
          </w:p>
        </w:tc>
      </w:tr>
      <w:tr w:rsidR="007C4EC0" w:rsidRPr="007C4EC0" w:rsidTr="00823E6A">
        <w:tc>
          <w:tcPr>
            <w:tcW w:w="2435"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7. Podnety rôznych oblastí poznávania sveta</w:t>
            </w:r>
          </w:p>
        </w:tc>
        <w:tc>
          <w:tcPr>
            <w:tcW w:w="2435"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 xml:space="preserve">Oživené krajina – námet: živá príroda a jej farebnosť, technika: maľba </w:t>
            </w:r>
          </w:p>
        </w:tc>
        <w:tc>
          <w:tcPr>
            <w:tcW w:w="2436"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 xml:space="preserve">Ukážky významných predstaviteľov – krajinomalieb – Monet, Turner, Signac, van Gogh </w:t>
            </w:r>
          </w:p>
        </w:tc>
        <w:tc>
          <w:tcPr>
            <w:tcW w:w="2436"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 xml:space="preserve">Žiaci opisujú krajinu a dotvárajú ju svojou fantáziou  </w:t>
            </w:r>
          </w:p>
        </w:tc>
      </w:tr>
      <w:tr w:rsidR="007C4EC0" w:rsidRPr="007C4EC0" w:rsidTr="00823E6A">
        <w:tc>
          <w:tcPr>
            <w:tcW w:w="2435"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8. Škola v galérii – galéria v škole</w:t>
            </w:r>
          </w:p>
        </w:tc>
        <w:tc>
          <w:tcPr>
            <w:tcW w:w="2435"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Obraz – portrét v galérii, námet: výraz tváre, technika: rozhovor a výtvarný posun /kresba, asambláž, fotokoláž/</w:t>
            </w:r>
          </w:p>
        </w:tc>
        <w:tc>
          <w:tcPr>
            <w:tcW w:w="2436"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Návšteva galérie alebo rozprávanie o galérii na základe edukačných materiálov</w:t>
            </w:r>
          </w:p>
        </w:tc>
        <w:tc>
          <w:tcPr>
            <w:tcW w:w="2436"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 xml:space="preserve">Čo je to portrét a čo všetko sa dá vyčítať z ľudskej tváre? Z výrazu tváre môžeme zistiť náladu a pocity človeka, každý má svoj portrét alebo portrét niekoho blízkeho, na ktorý sa </w:t>
            </w:r>
            <w:r w:rsidRPr="007C4EC0">
              <w:lastRenderedPageBreak/>
              <w:t>niekedy pozerá..., kresba alebo fotokoláž diela z galérie</w:t>
            </w:r>
          </w:p>
        </w:tc>
      </w:tr>
      <w:tr w:rsidR="007C4EC0" w:rsidRPr="007C4EC0" w:rsidTr="00823E6A">
        <w:tc>
          <w:tcPr>
            <w:tcW w:w="2435"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lastRenderedPageBreak/>
              <w:t>9. Erb, značka, logo</w:t>
            </w:r>
          </w:p>
        </w:tc>
        <w:tc>
          <w:tcPr>
            <w:tcW w:w="2435"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 xml:space="preserve">Maľba, kresba, kombinovaná technika  </w:t>
            </w:r>
          </w:p>
        </w:tc>
        <w:tc>
          <w:tcPr>
            <w:tcW w:w="2436"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Z konkrétnych tvarov vytvoriť symbol</w:t>
            </w:r>
          </w:p>
          <w:p w:rsidR="007C4EC0" w:rsidRPr="007C4EC0" w:rsidRDefault="007C4EC0" w:rsidP="007C4EC0">
            <w:r w:rsidRPr="007C4EC0">
              <w:t xml:space="preserve">Logá jednotlivých výrobcov (autá, predmety ...)  </w:t>
            </w:r>
          </w:p>
        </w:tc>
        <w:tc>
          <w:tcPr>
            <w:tcW w:w="2436"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 xml:space="preserve">Žiaci symboly – inštitúcií, predmetov; chápu zmysel a podstatu symbolu    </w:t>
            </w:r>
          </w:p>
        </w:tc>
      </w:tr>
      <w:tr w:rsidR="007C4EC0" w:rsidRPr="007C4EC0" w:rsidTr="00823E6A">
        <w:tc>
          <w:tcPr>
            <w:tcW w:w="2435"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 xml:space="preserve">10. Ilustrácia – umelecká a náučná, komix  </w:t>
            </w:r>
          </w:p>
        </w:tc>
        <w:tc>
          <w:tcPr>
            <w:tcW w:w="2435"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 xml:space="preserve">Brunovský Gergeľová </w:t>
            </w:r>
          </w:p>
        </w:tc>
        <w:tc>
          <w:tcPr>
            <w:tcW w:w="2436"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 xml:space="preserve">Z konkrétnych tvarov, textov vytvoriť ilustráciu- kresba maľba kombinovaná technika </w:t>
            </w:r>
          </w:p>
        </w:tc>
        <w:tc>
          <w:tcPr>
            <w:tcW w:w="2436"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 xml:space="preserve">Fantázia a pozorovanie a ich pretavenie do výtvarnej podoby </w:t>
            </w:r>
          </w:p>
        </w:tc>
      </w:tr>
      <w:tr w:rsidR="007C4EC0" w:rsidRPr="007C4EC0" w:rsidTr="00823E6A">
        <w:tc>
          <w:tcPr>
            <w:tcW w:w="2435"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 xml:space="preserve">11. Obal  výrobku </w:t>
            </w:r>
          </w:p>
        </w:tc>
        <w:tc>
          <w:tcPr>
            <w:tcW w:w="2435"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 xml:space="preserve">Obaly rôznych predmetov, dizajn  </w:t>
            </w:r>
          </w:p>
        </w:tc>
        <w:tc>
          <w:tcPr>
            <w:tcW w:w="2436"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kresba maľba kombinovaná technika</w:t>
            </w:r>
          </w:p>
        </w:tc>
        <w:tc>
          <w:tcPr>
            <w:tcW w:w="2436"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 xml:space="preserve">Obal ako pútač pozornosti zákazníka </w:t>
            </w:r>
          </w:p>
        </w:tc>
      </w:tr>
      <w:tr w:rsidR="007C4EC0" w:rsidRPr="007C4EC0" w:rsidTr="00823E6A">
        <w:tc>
          <w:tcPr>
            <w:tcW w:w="2435"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 xml:space="preserve">12. Úprava obrazu počítačom </w:t>
            </w:r>
          </w:p>
        </w:tc>
        <w:tc>
          <w:tcPr>
            <w:tcW w:w="2435"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 xml:space="preserve">Obrazy významných maliarov </w:t>
            </w:r>
          </w:p>
        </w:tc>
        <w:tc>
          <w:tcPr>
            <w:tcW w:w="2436"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 xml:space="preserve">Počítačová grafika </w:t>
            </w:r>
          </w:p>
        </w:tc>
        <w:tc>
          <w:tcPr>
            <w:tcW w:w="2436"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 xml:space="preserve">Kombinácia techniky a fantázie </w:t>
            </w:r>
          </w:p>
        </w:tc>
      </w:tr>
    </w:tbl>
    <w:p w:rsidR="007C4EC0" w:rsidRPr="007C4EC0" w:rsidRDefault="007C4EC0" w:rsidP="007C4EC0">
      <w:pPr>
        <w:spacing w:after="0" w:line="240" w:lineRule="auto"/>
        <w:rPr>
          <w:rFonts w:ascii="Times New Roman" w:eastAsia="Times New Roman" w:hAnsi="Times New Roman" w:cs="Times New Roman"/>
          <w:sz w:val="24"/>
          <w:szCs w:val="24"/>
          <w:lang w:eastAsia="sk-SK"/>
        </w:rPr>
      </w:pPr>
    </w:p>
    <w:tbl>
      <w:tblPr>
        <w:tblStyle w:val="Mkatabulky2"/>
        <w:tblW w:w="0" w:type="auto"/>
        <w:tblLook w:val="01E0" w:firstRow="1" w:lastRow="1" w:firstColumn="1" w:lastColumn="1" w:noHBand="0" w:noVBand="0"/>
      </w:tblPr>
      <w:tblGrid>
        <w:gridCol w:w="4645"/>
        <w:gridCol w:w="4643"/>
      </w:tblGrid>
      <w:tr w:rsidR="007C4EC0" w:rsidRPr="007C4EC0" w:rsidTr="00823E6A">
        <w:tc>
          <w:tcPr>
            <w:tcW w:w="4871"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pPr>
              <w:rPr>
                <w:b/>
              </w:rPr>
            </w:pPr>
            <w:r w:rsidRPr="007C4EC0">
              <w:rPr>
                <w:b/>
              </w:rPr>
              <w:t>Kompetencie</w:t>
            </w:r>
          </w:p>
        </w:tc>
        <w:tc>
          <w:tcPr>
            <w:tcW w:w="4871"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pPr>
              <w:rPr>
                <w:b/>
              </w:rPr>
            </w:pPr>
            <w:r w:rsidRPr="007C4EC0">
              <w:rPr>
                <w:b/>
              </w:rPr>
              <w:t>Výstup</w:t>
            </w:r>
          </w:p>
        </w:tc>
      </w:tr>
      <w:tr w:rsidR="007C4EC0" w:rsidRPr="007C4EC0" w:rsidTr="00823E6A">
        <w:tc>
          <w:tcPr>
            <w:tcW w:w="4871"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 žiak chápe základné prvky  výtvarného jazyka,</w:t>
            </w:r>
          </w:p>
          <w:p w:rsidR="007C4EC0" w:rsidRPr="007C4EC0" w:rsidRDefault="007C4EC0" w:rsidP="007C4EC0">
            <w:r w:rsidRPr="007C4EC0">
              <w:t>- dokáže vykonávať výtvarné operácie a formálne objavené postupy,</w:t>
            </w:r>
          </w:p>
          <w:p w:rsidR="007C4EC0" w:rsidRPr="007C4EC0" w:rsidRDefault="007C4EC0" w:rsidP="007C4EC0">
            <w:r w:rsidRPr="007C4EC0">
              <w:t>- pozná možnosti zobrazovania vizuálnej skutočnosti,</w:t>
            </w:r>
          </w:p>
          <w:p w:rsidR="007C4EC0" w:rsidRPr="007C4EC0" w:rsidRDefault="007C4EC0" w:rsidP="007C4EC0">
            <w:r w:rsidRPr="007C4EC0">
              <w:t>- dokáže transponovať živé princípy prírody,</w:t>
            </w:r>
          </w:p>
          <w:p w:rsidR="007C4EC0" w:rsidRPr="007C4EC0" w:rsidRDefault="007C4EC0" w:rsidP="007C4EC0">
            <w:r w:rsidRPr="007C4EC0">
              <w:t>- vie vyjadriť vnem, zážitok, myšlienku</w:t>
            </w:r>
          </w:p>
          <w:p w:rsidR="007C4EC0" w:rsidRPr="007C4EC0" w:rsidRDefault="007C4EC0" w:rsidP="007C4EC0">
            <w:r w:rsidRPr="007C4EC0">
              <w:t>- vie výtvarne tvorivo reagovať na podnet pedagóga – slovný, hudobný, obrazový, ...</w:t>
            </w:r>
          </w:p>
          <w:p w:rsidR="007C4EC0" w:rsidRPr="007C4EC0" w:rsidRDefault="007C4EC0" w:rsidP="007C4EC0">
            <w:r w:rsidRPr="007C4EC0">
              <w:t>- vie pomenovať zvládnuté základné výtvarné postupy a opísať vykonanú činnosť</w:t>
            </w:r>
          </w:p>
        </w:tc>
        <w:tc>
          <w:tcPr>
            <w:tcW w:w="4871" w:type="dxa"/>
            <w:tcBorders>
              <w:top w:val="single" w:sz="4" w:space="0" w:color="auto"/>
              <w:left w:val="single" w:sz="4" w:space="0" w:color="auto"/>
              <w:bottom w:val="single" w:sz="4" w:space="0" w:color="auto"/>
              <w:right w:val="single" w:sz="4" w:space="0" w:color="auto"/>
            </w:tcBorders>
            <w:hideMark/>
          </w:tcPr>
          <w:p w:rsidR="007C4EC0" w:rsidRPr="007C4EC0" w:rsidRDefault="007C4EC0" w:rsidP="007C4EC0">
            <w:r w:rsidRPr="007C4EC0">
              <w:t xml:space="preserve">- porozumie prvkom výtvarného jazyka – línia, bod, plocha, škvrna, tvar, farba, svetlo, tieň, kompozícia, usporiadanie </w:t>
            </w:r>
          </w:p>
          <w:p w:rsidR="007C4EC0" w:rsidRPr="007C4EC0" w:rsidRDefault="007C4EC0" w:rsidP="007C4EC0">
            <w:r w:rsidRPr="007C4EC0">
              <w:t>- ovláda základné výtvarné postupy: kreslenie, tieňovanie,  modelovanie s rôznymi pomôckami z rôznych materiálov</w:t>
            </w:r>
          </w:p>
          <w:p w:rsidR="007C4EC0" w:rsidRPr="007C4EC0" w:rsidRDefault="007C4EC0" w:rsidP="007C4EC0">
            <w:r w:rsidRPr="007C4EC0">
              <w:t>- podľa priameho pozorovania ale aj pamäťového cvičenia realizuje figúru, portrét, prírodniny, zátišie, krajinu</w:t>
            </w:r>
          </w:p>
          <w:p w:rsidR="007C4EC0" w:rsidRPr="007C4EC0" w:rsidRDefault="007C4EC0" w:rsidP="007C4EC0">
            <w:r w:rsidRPr="007C4EC0">
              <w:t>- vie abstrahovať a vytvoriť jednoduchú abstraktnú kompozíciu</w:t>
            </w:r>
          </w:p>
          <w:p w:rsidR="007C4EC0" w:rsidRPr="007C4EC0" w:rsidRDefault="007C4EC0" w:rsidP="007C4EC0">
            <w:r w:rsidRPr="007C4EC0">
              <w:t>- vie pracovať s počítačovou grafikou</w:t>
            </w:r>
          </w:p>
        </w:tc>
      </w:tr>
    </w:tbl>
    <w:p w:rsidR="007C4EC0" w:rsidRPr="007C4EC0" w:rsidRDefault="007C4EC0" w:rsidP="007C4EC0">
      <w:pPr>
        <w:spacing w:after="0" w:line="240" w:lineRule="auto"/>
        <w:rPr>
          <w:rFonts w:ascii="Times New Roman" w:eastAsia="Times New Roman" w:hAnsi="Times New Roman" w:cs="Times New Roman"/>
          <w:sz w:val="24"/>
          <w:szCs w:val="24"/>
          <w:lang w:eastAsia="sk-SK"/>
        </w:rPr>
      </w:pPr>
    </w:p>
    <w:p w:rsidR="007C4EC0" w:rsidRPr="007C4EC0" w:rsidRDefault="007C4EC0" w:rsidP="007C4EC0">
      <w:pPr>
        <w:spacing w:after="0" w:line="240" w:lineRule="auto"/>
        <w:rPr>
          <w:rFonts w:ascii="Times New Roman" w:eastAsia="Times New Roman" w:hAnsi="Times New Roman" w:cs="Times New Roman"/>
          <w:b/>
          <w:sz w:val="24"/>
          <w:szCs w:val="24"/>
          <w:lang w:eastAsia="sk-SK"/>
        </w:rPr>
      </w:pPr>
      <w:r w:rsidRPr="007C4EC0">
        <w:rPr>
          <w:rFonts w:ascii="Times New Roman" w:eastAsia="Times New Roman" w:hAnsi="Times New Roman" w:cs="Times New Roman"/>
          <w:b/>
          <w:sz w:val="24"/>
          <w:szCs w:val="24"/>
          <w:lang w:eastAsia="sk-SK"/>
        </w:rPr>
        <w:t>Metodické a didaktické pokyny</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xml:space="preserve">     Uvedené kompetencie sa v tvorivom vyučovacom procese prelínajú. Pedagóg má tvorivo koncipovať vlastnú predstavu a spôsob realizácie týchto aspektov. Sú súčasťou voľby metodického aparátu, s ktorým pedagóg narába. Metódy podľa potreby zlučuje, kombinuje v rôznej  miere náročnosti, úmernej veku a vyspelosti žiaka. Základom pre výber použitých metód je, aby proces tvorby žiaka bol tvorivý a v konečnom dôsledku slobodný. Výber metód predstavuje otvorený systém, ktorý predpokladá prirodzenú inováciu, variovanie a objavovanie nových kombinácií a vzťahov.</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p>
    <w:p w:rsidR="007C4EC0" w:rsidRPr="007C4EC0" w:rsidRDefault="007C4EC0" w:rsidP="007C4EC0">
      <w:pPr>
        <w:rPr>
          <w:rFonts w:ascii="Times New Roman" w:hAnsi="Times New Roman" w:cs="Times New Roman"/>
          <w:sz w:val="24"/>
          <w:szCs w:val="24"/>
        </w:rPr>
      </w:pPr>
    </w:p>
    <w:p w:rsidR="007C4EC0" w:rsidRPr="007C4EC0" w:rsidRDefault="007C4EC0" w:rsidP="007C4EC0">
      <w:pPr>
        <w:spacing w:after="0" w:line="240" w:lineRule="auto"/>
        <w:rPr>
          <w:rFonts w:ascii="Times New Roman" w:eastAsia="Times New Roman" w:hAnsi="Times New Roman" w:cs="Times New Roman"/>
          <w:b/>
          <w:sz w:val="24"/>
          <w:szCs w:val="24"/>
          <w:lang w:eastAsia="sk-SK"/>
        </w:rPr>
      </w:pPr>
    </w:p>
    <w:p w:rsidR="007C4EC0" w:rsidRPr="007C4EC0" w:rsidRDefault="007C4EC0" w:rsidP="007C4EC0">
      <w:pPr>
        <w:spacing w:after="0" w:line="240" w:lineRule="auto"/>
        <w:rPr>
          <w:rFonts w:ascii="Times New Roman" w:eastAsia="Times New Roman" w:hAnsi="Times New Roman" w:cs="Times New Roman"/>
          <w:b/>
          <w:sz w:val="24"/>
          <w:szCs w:val="24"/>
          <w:lang w:eastAsia="sk-SK"/>
        </w:rPr>
      </w:pPr>
    </w:p>
    <w:p w:rsidR="007C4EC0" w:rsidRPr="007C4EC0" w:rsidRDefault="007C4EC0" w:rsidP="007C4EC0">
      <w:pPr>
        <w:spacing w:after="0" w:line="240" w:lineRule="auto"/>
        <w:rPr>
          <w:rFonts w:ascii="Times New Roman" w:eastAsia="Times New Roman" w:hAnsi="Times New Roman" w:cs="Times New Roman"/>
          <w:b/>
          <w:sz w:val="24"/>
          <w:szCs w:val="24"/>
          <w:lang w:eastAsia="sk-SK"/>
        </w:rPr>
      </w:pPr>
    </w:p>
    <w:p w:rsidR="007C4EC0" w:rsidRPr="007C4EC0" w:rsidRDefault="007C4EC0" w:rsidP="007C4EC0">
      <w:pPr>
        <w:spacing w:after="0" w:line="240" w:lineRule="auto"/>
        <w:jc w:val="both"/>
        <w:rPr>
          <w:rFonts w:ascii="Times New Roman" w:eastAsia="Times New Roman" w:hAnsi="Times New Roman" w:cs="Times New Roman"/>
          <w:sz w:val="28"/>
          <w:szCs w:val="28"/>
          <w:lang w:eastAsia="sk-SK"/>
        </w:rPr>
      </w:pPr>
    </w:p>
    <w:p w:rsidR="007C4EC0" w:rsidRPr="007C4EC0" w:rsidRDefault="007C4EC0" w:rsidP="007C4EC0">
      <w:pPr>
        <w:spacing w:after="0" w:line="240" w:lineRule="auto"/>
        <w:jc w:val="center"/>
        <w:rPr>
          <w:rFonts w:ascii="Times New Roman" w:eastAsia="Times New Roman" w:hAnsi="Times New Roman" w:cs="Times New Roman"/>
          <w:b/>
          <w:sz w:val="24"/>
          <w:szCs w:val="24"/>
          <w:lang w:eastAsia="sk-SK"/>
        </w:rPr>
      </w:pPr>
      <w:r w:rsidRPr="007C4EC0">
        <w:rPr>
          <w:rFonts w:ascii="Times New Roman" w:eastAsia="Times New Roman" w:hAnsi="Times New Roman" w:cs="Times New Roman"/>
          <w:b/>
          <w:sz w:val="24"/>
          <w:szCs w:val="24"/>
          <w:lang w:eastAsia="sk-SK"/>
        </w:rPr>
        <w:t>2. ročník</w:t>
      </w:r>
    </w:p>
    <w:p w:rsidR="007C4EC0" w:rsidRPr="007C4EC0" w:rsidRDefault="007C4EC0" w:rsidP="007C4EC0">
      <w:pPr>
        <w:spacing w:after="0" w:line="240" w:lineRule="auto"/>
        <w:jc w:val="center"/>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(predtým 6. ročník)</w:t>
      </w:r>
    </w:p>
    <w:p w:rsidR="007C4EC0" w:rsidRPr="007C4EC0" w:rsidRDefault="007C4EC0" w:rsidP="007C4EC0">
      <w:pPr>
        <w:numPr>
          <w:ilvl w:val="0"/>
          <w:numId w:val="158"/>
        </w:numPr>
        <w:spacing w:after="0" w:line="240" w:lineRule="auto"/>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xml:space="preserve">vyučovacia jednotka – 3x45 minút 1 x do týždňa </w:t>
      </w:r>
    </w:p>
    <w:p w:rsidR="007C4EC0" w:rsidRPr="007C4EC0" w:rsidRDefault="007C4EC0" w:rsidP="007C4EC0">
      <w:pPr>
        <w:numPr>
          <w:ilvl w:val="0"/>
          <w:numId w:val="158"/>
        </w:numPr>
        <w:spacing w:after="0" w:line="240" w:lineRule="auto"/>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počet žiakov v skupine: 6-10</w:t>
      </w:r>
    </w:p>
    <w:p w:rsidR="007C4EC0" w:rsidRPr="007C4EC0" w:rsidRDefault="007C4EC0" w:rsidP="007C4EC0">
      <w:pPr>
        <w:spacing w:after="0" w:line="240" w:lineRule="auto"/>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u w:val="single"/>
          <w:lang w:eastAsia="sk-SK"/>
        </w:rPr>
        <w:t>Základné disciplíny</w:t>
      </w:r>
      <w:r w:rsidRPr="007C4EC0">
        <w:rPr>
          <w:rFonts w:ascii="Times New Roman" w:eastAsia="Times New Roman" w:hAnsi="Times New Roman" w:cs="Times New Roman"/>
          <w:sz w:val="24"/>
          <w:szCs w:val="24"/>
          <w:lang w:eastAsia="sk-SK"/>
        </w:rPr>
        <w:t xml:space="preserve">: kresba, maľba, grafika, dekoratívne činnosti, modelovanie,  </w:t>
      </w:r>
    </w:p>
    <w:p w:rsidR="007C4EC0" w:rsidRPr="007C4EC0" w:rsidRDefault="007C4EC0" w:rsidP="007C4EC0">
      <w:pPr>
        <w:spacing w:after="0" w:line="240" w:lineRule="auto"/>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xml:space="preserve">                                  vybrané state z dejín  a teórie  umenia </w:t>
      </w:r>
    </w:p>
    <w:p w:rsidR="007C4EC0" w:rsidRPr="007C4EC0" w:rsidRDefault="007C4EC0" w:rsidP="007C4EC0">
      <w:pPr>
        <w:spacing w:after="0" w:line="240" w:lineRule="auto"/>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u w:val="single"/>
          <w:lang w:eastAsia="sk-SK"/>
        </w:rPr>
        <w:t>Rozširujúce disciplíny</w:t>
      </w:r>
      <w:r w:rsidRPr="007C4EC0">
        <w:rPr>
          <w:rFonts w:ascii="Times New Roman" w:eastAsia="Times New Roman" w:hAnsi="Times New Roman" w:cs="Times New Roman"/>
          <w:sz w:val="24"/>
          <w:szCs w:val="24"/>
          <w:lang w:eastAsia="sk-SK"/>
        </w:rPr>
        <w:t xml:space="preserve">: kaligrafia, grafický dizajn, textil, akcie a projekty </w:t>
      </w:r>
    </w:p>
    <w:p w:rsidR="007C4EC0" w:rsidRPr="007C4EC0" w:rsidRDefault="007C4EC0" w:rsidP="007C4EC0">
      <w:pPr>
        <w:spacing w:after="0" w:line="240" w:lineRule="auto"/>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xml:space="preserve">                                       viazané na plochu, počítačová grafika</w:t>
      </w:r>
    </w:p>
    <w:p w:rsidR="007C4EC0" w:rsidRPr="007C4EC0" w:rsidRDefault="007C4EC0" w:rsidP="007C4EC0">
      <w:pPr>
        <w:spacing w:after="0" w:line="240" w:lineRule="auto"/>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xml:space="preserve"> </w:t>
      </w:r>
    </w:p>
    <w:p w:rsidR="007C4EC0" w:rsidRPr="007C4EC0" w:rsidRDefault="007C4EC0" w:rsidP="007C4EC0">
      <w:pPr>
        <w:spacing w:after="0" w:line="240" w:lineRule="auto"/>
        <w:rPr>
          <w:rFonts w:ascii="Times New Roman" w:eastAsia="Times New Roman" w:hAnsi="Times New Roman" w:cs="Times New Roman"/>
          <w:sz w:val="24"/>
          <w:szCs w:val="24"/>
          <w:lang w:eastAsia="sk-SK"/>
        </w:rPr>
      </w:pPr>
    </w:p>
    <w:p w:rsidR="007C4EC0" w:rsidRPr="007C4EC0" w:rsidRDefault="007C4EC0" w:rsidP="007C4EC0">
      <w:pPr>
        <w:spacing w:after="0" w:line="240" w:lineRule="auto"/>
        <w:rPr>
          <w:rFonts w:ascii="Times New Roman" w:eastAsia="Times New Roman" w:hAnsi="Times New Roman" w:cs="Times New Roman"/>
          <w:sz w:val="24"/>
          <w:szCs w:val="24"/>
          <w:lang w:eastAsia="sk-SK"/>
        </w:rPr>
      </w:pPr>
    </w:p>
    <w:p w:rsidR="007C4EC0" w:rsidRPr="007C4EC0" w:rsidRDefault="007C4EC0" w:rsidP="007C4EC0">
      <w:pPr>
        <w:spacing w:after="0" w:line="240" w:lineRule="auto"/>
        <w:rPr>
          <w:rFonts w:ascii="Times New Roman" w:eastAsia="Times New Roman" w:hAnsi="Times New Roman" w:cs="Times New Roman"/>
          <w:b/>
          <w:sz w:val="24"/>
          <w:szCs w:val="24"/>
          <w:lang w:eastAsia="sk-SK"/>
        </w:rPr>
      </w:pPr>
      <w:r w:rsidRPr="007C4EC0">
        <w:rPr>
          <w:rFonts w:ascii="Times New Roman" w:eastAsia="Times New Roman" w:hAnsi="Times New Roman" w:cs="Times New Roman"/>
          <w:b/>
          <w:sz w:val="24"/>
          <w:szCs w:val="24"/>
          <w:lang w:eastAsia="sk-SK"/>
        </w:rPr>
        <w:t>Rozvíjajúce ciele</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upevňovať kreatívne myslenie</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naďalej rozvíjať emočnú inteligenciu</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neustále pestovať zmysel pre dobro a krásu</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pokračovať v budovaní hodnotového systému  žiaka a obranyschopnosti voči tlaku reklamy, gýču, preferencii materiálnych hodnôt a pod.</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usmerňovať žiaka k vyšším duchovným hodnotám</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prispôsobovať sa potrebám konkrétnych oblastí, zohľadňovať nové trendy vo vývoji umení</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usmerňovať vkusovú orientáciu žiakov</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naďalej úzko spolupracovať nielen so základnými školami mesta, Kultúrnym domom, CVČ  i umeleckými súbormi mesta i okolitých obcí</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sústavne vzdelávať a rozširovať obzor žiakov – nielen ich odbornej umeleckej úrovne, ale i v oblasti komunikačno-ľudskej</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primerane veku rozvíjať kľúčové spôsobilosti, zmysluplné základné vedomosti a znalosti a vypestovať základ pre záujem o celoživotné vzdelávanie</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naďalej upevňovať povedomie národného a svetového kultúrneho dedičstva</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precizovať záujem a potrebu zmysluplnej aktivity a tvorivosti, základné vedomosti o farbách, charakteroch tvarov, textúr, základných priestorových vzťahoch</w:t>
      </w:r>
    </w:p>
    <w:p w:rsidR="007C4EC0" w:rsidRPr="007C4EC0" w:rsidRDefault="007C4EC0" w:rsidP="007C4EC0">
      <w:pPr>
        <w:spacing w:after="0" w:line="240" w:lineRule="auto"/>
        <w:rPr>
          <w:rFonts w:ascii="Times New Roman" w:eastAsia="Times New Roman" w:hAnsi="Times New Roman" w:cs="Times New Roman"/>
          <w:sz w:val="24"/>
          <w:szCs w:val="24"/>
          <w:lang w:eastAsia="sk-SK"/>
        </w:rPr>
      </w:pPr>
    </w:p>
    <w:p w:rsidR="007C4EC0" w:rsidRPr="007C4EC0" w:rsidRDefault="007C4EC0" w:rsidP="007C4EC0">
      <w:pPr>
        <w:spacing w:after="0" w:line="240" w:lineRule="auto"/>
        <w:rPr>
          <w:rFonts w:ascii="Times New Roman" w:eastAsia="Times New Roman" w:hAnsi="Times New Roman" w:cs="Times New Roman"/>
          <w:b/>
          <w:sz w:val="24"/>
          <w:szCs w:val="24"/>
          <w:lang w:eastAsia="sk-SK"/>
        </w:rPr>
      </w:pPr>
      <w:r w:rsidRPr="007C4EC0">
        <w:rPr>
          <w:rFonts w:ascii="Times New Roman" w:eastAsia="Times New Roman" w:hAnsi="Times New Roman" w:cs="Times New Roman"/>
          <w:b/>
          <w:sz w:val="24"/>
          <w:szCs w:val="24"/>
          <w:lang w:eastAsia="sk-SK"/>
        </w:rPr>
        <w:t>Ciele  predmetu</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prostredníctvom autentických skúseností získaných z výtvarných činností, nadväzujúcich na detský spontánny výtvarný prejav, rozvíjať manuálne zručnosti /nástroj, technika, materiál, proces/, duševné  spôsobilosti /predstavivosť, fantázia, tvorivosť/, vedomosti /poznávanie javov, predmetov a vzťahov prostredníctvom ich výtvarného vyjadrovania/ a postoje /formovanie si vlastného názoru, prístupu a vkusu/</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xml:space="preserve">° zvládnuť základné motorické úkony s rôznymi nástrojmi /ceruza, štetec, pero, fixy, uhlík, drievko, rydlo, nožnice, šablóna, špachtľa, valček, .../ </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vytvárať stopy alebo tvary priamym telesným dotykom /rukou, prstami/</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kresliť prostredníctvom linky a jednoduchého šrafovania</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zvládnuť technické základy usporiadania a miešania farieb na palete i na obraze, vyfarbovať tvar, plochu viacerými spôsobmi prostredníctvom štetcového rukopisu /napr.: šrafúra, pointilizmus, roztieranie, zapúšťanie,.../</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zvládnuť  konštrukčno – technické úkony s materiálmi /krčenie, zahýbanie, trhanie, strihanie, skladanie, vrstvenie a pod./, spájanie materiálov v koláži a v asambláži /vkladanie, lepenie, spínanie, viazanie, drôtovanie a pod./</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zvládnuť  techniky otláčania /frotáž, dekalk, monotypia, papierorez, sádrorez, linorez a pod./</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zvládnuť základy modelovania predmetných tvarov, otláčania do modelovacej hmoty a jednoduchého odlievania reliéfu do sadry</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zvládnuť techniku skladania a spájania priestorových tvarov /architektúr/ z modulov a improvizovaných materiálov</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zvládnuť základné operácie na počítači: typograficko – textové, s kresliacimi a maliarskymi nástrojmi /ceruza, guma, štetec, pečiatka, označenie výberu, základné filtre/</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xml:space="preserve">° primerane veku pomenovať postupy a výsledky vlastnej výtvarnej činnosti – motorické akcie, gestá a procesy /trhanie, krčenie, skladanie, strihanie, rezanie, lepenie, spínanie, drôtovanie, viazanie, vkladanie, balenie, ... rôzne druhy kreslenia, maľovania plochy, modelovania tvaru, jednoduchej grafickej tlače,.../, schopnosť vedieť opísať jednoduché technické postupy a znalosť ich výsledného výrazu </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primerane veku voliť motívy na vyjadrenie zadaných /zvolených/ námetov</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lastRenderedPageBreak/>
        <w:t>° interpretovať psychickú charakteristiku výrazu zobrazovaného motívu /smutný, veselý, nahnevaný, sklamaný, dráždivý, ľahostajný, .../</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vedome používať významové kontrasty  motívov /napr. interpretácia zlého a dobrého tvaru, figurácie a pod./</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kategorizovať predmety podľa základných znakov /veľkosť, farebnosť, účel, tvarová podobnosť, príslušnosť k významovej množine a pod./</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priraďovať, zmnožovať, preskupovať, spájať a rozpájať prvky na základe zvolených kritérií</w:t>
      </w:r>
    </w:p>
    <w:p w:rsidR="007C4EC0" w:rsidRPr="007C4EC0" w:rsidRDefault="007C4EC0" w:rsidP="007C4EC0">
      <w:pPr>
        <w:spacing w:after="0" w:line="240" w:lineRule="auto"/>
        <w:rPr>
          <w:rFonts w:ascii="Times New Roman" w:eastAsia="Times New Roman" w:hAnsi="Times New Roman" w:cs="Times New Roman"/>
          <w:sz w:val="24"/>
          <w:szCs w:val="24"/>
          <w:lang w:eastAsia="sk-SK"/>
        </w:rPr>
      </w:pPr>
    </w:p>
    <w:p w:rsidR="007C4EC0" w:rsidRPr="007C4EC0" w:rsidRDefault="007C4EC0" w:rsidP="007C4EC0">
      <w:pPr>
        <w:spacing w:after="0" w:line="240" w:lineRule="auto"/>
        <w:rPr>
          <w:rFonts w:ascii="Times New Roman" w:eastAsia="Times New Roman" w:hAnsi="Times New Roman" w:cs="Times New Roman"/>
          <w:b/>
          <w:sz w:val="24"/>
          <w:szCs w:val="24"/>
          <w:lang w:eastAsia="sk-SK"/>
        </w:rPr>
      </w:pPr>
      <w:r w:rsidRPr="007C4EC0">
        <w:rPr>
          <w:rFonts w:ascii="Times New Roman" w:eastAsia="Times New Roman" w:hAnsi="Times New Roman" w:cs="Times New Roman"/>
          <w:b/>
          <w:sz w:val="24"/>
          <w:szCs w:val="24"/>
          <w:lang w:eastAsia="sk-SK"/>
        </w:rPr>
        <w:t>Kognitívne ciele</w:t>
      </w:r>
    </w:p>
    <w:p w:rsidR="007C4EC0" w:rsidRPr="007C4EC0" w:rsidRDefault="007C4EC0" w:rsidP="007C4EC0">
      <w:pPr>
        <w:spacing w:after="0" w:line="240" w:lineRule="auto"/>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Poznávať jazyk vizuálnych médií, základné kompozičné princípy, vybrané techniky. Poznávať a vedieť pomenovať pôsobenie umeleckých diel, svoj zážitok  z nich.</w:t>
      </w:r>
    </w:p>
    <w:p w:rsidR="007C4EC0" w:rsidRPr="007C4EC0" w:rsidRDefault="007C4EC0" w:rsidP="007C4EC0">
      <w:pPr>
        <w:spacing w:after="0" w:line="240" w:lineRule="auto"/>
        <w:rPr>
          <w:rFonts w:ascii="Times New Roman" w:eastAsia="Times New Roman" w:hAnsi="Times New Roman" w:cs="Times New Roman"/>
          <w:b/>
          <w:sz w:val="24"/>
          <w:szCs w:val="24"/>
          <w:lang w:eastAsia="sk-SK"/>
        </w:rPr>
      </w:pPr>
      <w:r w:rsidRPr="007C4EC0">
        <w:rPr>
          <w:rFonts w:ascii="Times New Roman" w:eastAsia="Times New Roman" w:hAnsi="Times New Roman" w:cs="Times New Roman"/>
          <w:b/>
          <w:sz w:val="24"/>
          <w:szCs w:val="24"/>
          <w:lang w:eastAsia="sk-SK"/>
        </w:rPr>
        <w:t>Senzomotorické ciele</w:t>
      </w:r>
    </w:p>
    <w:p w:rsidR="007C4EC0" w:rsidRPr="007C4EC0" w:rsidRDefault="007C4EC0" w:rsidP="007C4EC0">
      <w:pPr>
        <w:spacing w:after="0" w:line="240" w:lineRule="auto"/>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Vedome rozvíjať tvorivosť. Umožniť žiakovi vývoj od detského, spontánneho spôsobu vyjadrovania sa k vyjadrovaniu cieľavedomému, s dôrazom na vlastný prístup, názor a vkus.</w:t>
      </w:r>
    </w:p>
    <w:p w:rsidR="007C4EC0" w:rsidRPr="007C4EC0" w:rsidRDefault="007C4EC0" w:rsidP="007C4EC0">
      <w:pPr>
        <w:spacing w:after="0" w:line="240" w:lineRule="auto"/>
        <w:rPr>
          <w:rFonts w:ascii="Times New Roman" w:eastAsia="Times New Roman" w:hAnsi="Times New Roman" w:cs="Times New Roman"/>
          <w:b/>
          <w:sz w:val="24"/>
          <w:szCs w:val="24"/>
          <w:lang w:eastAsia="sk-SK"/>
        </w:rPr>
      </w:pPr>
      <w:r w:rsidRPr="007C4EC0">
        <w:rPr>
          <w:rFonts w:ascii="Times New Roman" w:eastAsia="Times New Roman" w:hAnsi="Times New Roman" w:cs="Times New Roman"/>
          <w:b/>
          <w:sz w:val="24"/>
          <w:szCs w:val="24"/>
          <w:lang w:eastAsia="sk-SK"/>
        </w:rPr>
        <w:t>Socioafektívne ciele</w:t>
      </w:r>
    </w:p>
    <w:p w:rsidR="007C4EC0" w:rsidRPr="007C4EC0" w:rsidRDefault="007C4EC0" w:rsidP="007C4EC0">
      <w:pPr>
        <w:spacing w:after="0" w:line="240" w:lineRule="auto"/>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xml:space="preserve">Formovať kultúrne postoje a celistvú osobnosť prostredníctvom činnostného a zážitkového vyučovania.   </w:t>
      </w:r>
    </w:p>
    <w:p w:rsidR="007C4EC0" w:rsidRPr="007C4EC0" w:rsidRDefault="007C4EC0" w:rsidP="007C4EC0">
      <w:pPr>
        <w:spacing w:after="0" w:line="240" w:lineRule="auto"/>
        <w:rPr>
          <w:rFonts w:ascii="Times New Roman" w:eastAsia="Times New Roman" w:hAnsi="Times New Roman" w:cs="Times New Roman"/>
          <w:sz w:val="24"/>
          <w:szCs w:val="24"/>
          <w:lang w:eastAsia="sk-SK"/>
        </w:rPr>
      </w:pPr>
    </w:p>
    <w:p w:rsidR="007C4EC0" w:rsidRPr="007C4EC0" w:rsidRDefault="007C4EC0" w:rsidP="007C4EC0">
      <w:pPr>
        <w:spacing w:after="0" w:line="240" w:lineRule="auto"/>
        <w:rPr>
          <w:rFonts w:ascii="Times New Roman" w:eastAsia="Times New Roman" w:hAnsi="Times New Roman" w:cs="Times New Roman"/>
          <w:sz w:val="24"/>
          <w:szCs w:val="24"/>
          <w:lang w:eastAsia="sk-SK"/>
        </w:rPr>
      </w:pPr>
    </w:p>
    <w:p w:rsidR="007C4EC0" w:rsidRPr="007C4EC0" w:rsidRDefault="007C4EC0" w:rsidP="007C4EC0">
      <w:pPr>
        <w:spacing w:after="0" w:line="240" w:lineRule="auto"/>
        <w:rPr>
          <w:rFonts w:ascii="Times New Roman" w:eastAsia="Times New Roman" w:hAnsi="Times New Roman" w:cs="Times New Roman"/>
          <w:sz w:val="24"/>
          <w:szCs w:val="24"/>
          <w:lang w:eastAsia="sk-SK"/>
        </w:rPr>
      </w:pPr>
    </w:p>
    <w:tbl>
      <w:tblPr>
        <w:tblStyle w:val="Mkatabulky2"/>
        <w:tblW w:w="0" w:type="auto"/>
        <w:tblLook w:val="01E0" w:firstRow="1" w:lastRow="1" w:firstColumn="1" w:lastColumn="1" w:noHBand="0" w:noVBand="0"/>
      </w:tblPr>
      <w:tblGrid>
        <w:gridCol w:w="2300"/>
        <w:gridCol w:w="2328"/>
        <w:gridCol w:w="2339"/>
        <w:gridCol w:w="2321"/>
      </w:tblGrid>
      <w:tr w:rsidR="007C4EC0" w:rsidRPr="007C4EC0" w:rsidTr="00823E6A">
        <w:tc>
          <w:tcPr>
            <w:tcW w:w="2435" w:type="dxa"/>
          </w:tcPr>
          <w:p w:rsidR="007C4EC0" w:rsidRPr="007C4EC0" w:rsidRDefault="007C4EC0" w:rsidP="007C4EC0">
            <w:pPr>
              <w:rPr>
                <w:b/>
              </w:rPr>
            </w:pPr>
            <w:r w:rsidRPr="007C4EC0">
              <w:rPr>
                <w:b/>
              </w:rPr>
              <w:t>Tematický okruh</w:t>
            </w:r>
          </w:p>
        </w:tc>
        <w:tc>
          <w:tcPr>
            <w:tcW w:w="2435" w:type="dxa"/>
          </w:tcPr>
          <w:p w:rsidR="007C4EC0" w:rsidRPr="007C4EC0" w:rsidRDefault="007C4EC0" w:rsidP="007C4EC0">
            <w:pPr>
              <w:rPr>
                <w:b/>
              </w:rPr>
            </w:pPr>
            <w:r w:rsidRPr="007C4EC0">
              <w:rPr>
                <w:b/>
              </w:rPr>
              <w:t>Edukačná téma, výtvarný problém, námet, technika</w:t>
            </w:r>
          </w:p>
        </w:tc>
        <w:tc>
          <w:tcPr>
            <w:tcW w:w="2436" w:type="dxa"/>
          </w:tcPr>
          <w:p w:rsidR="007C4EC0" w:rsidRPr="007C4EC0" w:rsidRDefault="007C4EC0" w:rsidP="007C4EC0">
            <w:pPr>
              <w:rPr>
                <w:b/>
              </w:rPr>
            </w:pPr>
            <w:r w:rsidRPr="007C4EC0">
              <w:rPr>
                <w:b/>
              </w:rPr>
              <w:t>Odporúčané ukážky a východiskový  materiál</w:t>
            </w:r>
          </w:p>
        </w:tc>
        <w:tc>
          <w:tcPr>
            <w:tcW w:w="2436" w:type="dxa"/>
          </w:tcPr>
          <w:p w:rsidR="007C4EC0" w:rsidRPr="007C4EC0" w:rsidRDefault="007C4EC0" w:rsidP="007C4EC0">
            <w:pPr>
              <w:rPr>
                <w:b/>
              </w:rPr>
            </w:pPr>
            <w:r w:rsidRPr="007C4EC0">
              <w:rPr>
                <w:b/>
              </w:rPr>
              <w:t>Edukačný proces a výstup</w:t>
            </w:r>
          </w:p>
        </w:tc>
      </w:tr>
      <w:tr w:rsidR="007C4EC0" w:rsidRPr="007C4EC0" w:rsidTr="00823E6A">
        <w:tc>
          <w:tcPr>
            <w:tcW w:w="2435" w:type="dxa"/>
          </w:tcPr>
          <w:p w:rsidR="007C4EC0" w:rsidRPr="007C4EC0" w:rsidRDefault="007C4EC0" w:rsidP="007C4EC0">
            <w:r w:rsidRPr="007C4EC0">
              <w:t>1. Zátišie</w:t>
            </w:r>
          </w:p>
        </w:tc>
        <w:tc>
          <w:tcPr>
            <w:tcW w:w="2435" w:type="dxa"/>
          </w:tcPr>
          <w:p w:rsidR="007C4EC0" w:rsidRPr="007C4EC0" w:rsidRDefault="007C4EC0" w:rsidP="007C4EC0">
            <w:r w:rsidRPr="007C4EC0">
              <w:t xml:space="preserve">Zátišia (džbán, kompozícia úžitkových predmetov, ovocie, zelenina,...) </w:t>
            </w:r>
          </w:p>
        </w:tc>
        <w:tc>
          <w:tcPr>
            <w:tcW w:w="2436" w:type="dxa"/>
          </w:tcPr>
          <w:p w:rsidR="007C4EC0" w:rsidRPr="007C4EC0" w:rsidRDefault="007C4EC0" w:rsidP="007C4EC0">
            <w:r w:rsidRPr="007C4EC0">
              <w:t>Modely predmetov, zátišia kvetov,...</w:t>
            </w:r>
          </w:p>
          <w:p w:rsidR="007C4EC0" w:rsidRPr="007C4EC0" w:rsidRDefault="007C4EC0" w:rsidP="007C4EC0">
            <w:r w:rsidRPr="007C4EC0">
              <w:t xml:space="preserve">Ukážky umenia: van Aelst, A. Hendricksz, Caravaggio </w:t>
            </w:r>
          </w:p>
        </w:tc>
        <w:tc>
          <w:tcPr>
            <w:tcW w:w="2436" w:type="dxa"/>
          </w:tcPr>
          <w:p w:rsidR="007C4EC0" w:rsidRPr="007C4EC0" w:rsidRDefault="007C4EC0" w:rsidP="007C4EC0">
            <w:r w:rsidRPr="007C4EC0">
              <w:t>Tieňovanie, farebné a priestorové zobrazovanie predmetov</w:t>
            </w:r>
          </w:p>
        </w:tc>
      </w:tr>
      <w:tr w:rsidR="007C4EC0" w:rsidRPr="007C4EC0" w:rsidTr="00823E6A">
        <w:tc>
          <w:tcPr>
            <w:tcW w:w="2435" w:type="dxa"/>
          </w:tcPr>
          <w:p w:rsidR="007C4EC0" w:rsidRPr="007C4EC0" w:rsidRDefault="007C4EC0" w:rsidP="007C4EC0">
            <w:r w:rsidRPr="007C4EC0">
              <w:t>2. Podnety výtvarného umenia  /médiá, štýly, procesy, techniky, témy/</w:t>
            </w:r>
          </w:p>
        </w:tc>
        <w:tc>
          <w:tcPr>
            <w:tcW w:w="2435" w:type="dxa"/>
          </w:tcPr>
          <w:p w:rsidR="007C4EC0" w:rsidRPr="007C4EC0" w:rsidRDefault="007C4EC0" w:rsidP="007C4EC0">
            <w:r w:rsidRPr="007C4EC0">
              <w:t>Zobrazenie objektu- námet: postava, zviera, budova - interiér</w:t>
            </w:r>
          </w:p>
          <w:p w:rsidR="007C4EC0" w:rsidRPr="007C4EC0" w:rsidRDefault="007C4EC0" w:rsidP="007C4EC0">
            <w:r w:rsidRPr="007C4EC0">
              <w:t xml:space="preserve">Technika: mozaika, maľba, kombinovaná technika, kresba </w:t>
            </w:r>
          </w:p>
        </w:tc>
        <w:tc>
          <w:tcPr>
            <w:tcW w:w="2436" w:type="dxa"/>
          </w:tcPr>
          <w:p w:rsidR="007C4EC0" w:rsidRPr="007C4EC0" w:rsidRDefault="007C4EC0" w:rsidP="007C4EC0">
            <w:r w:rsidRPr="007C4EC0">
              <w:t>Úžitkové predmety dennej potreby, ich krása.</w:t>
            </w:r>
          </w:p>
          <w:p w:rsidR="007C4EC0" w:rsidRPr="007C4EC0" w:rsidRDefault="007C4EC0" w:rsidP="007C4EC0">
            <w:r w:rsidRPr="007C4EC0">
              <w:t>Ukážky umenia: Heda, P. Aersten, van der Ast, P. Claesz, de Heem, van Dyck, W. Kalf</w:t>
            </w:r>
          </w:p>
        </w:tc>
        <w:tc>
          <w:tcPr>
            <w:tcW w:w="2436" w:type="dxa"/>
          </w:tcPr>
          <w:p w:rsidR="007C4EC0" w:rsidRPr="007C4EC0" w:rsidRDefault="007C4EC0" w:rsidP="007C4EC0">
            <w:r w:rsidRPr="007C4EC0">
              <w:t>Poznávanie holandského a nizozemského umenia – jeho výtvarnej architektonickej podoby</w:t>
            </w:r>
          </w:p>
        </w:tc>
      </w:tr>
      <w:tr w:rsidR="007C4EC0" w:rsidRPr="007C4EC0" w:rsidTr="00823E6A">
        <w:tc>
          <w:tcPr>
            <w:tcW w:w="2435" w:type="dxa"/>
          </w:tcPr>
          <w:p w:rsidR="007C4EC0" w:rsidRPr="007C4EC0" w:rsidRDefault="007C4EC0" w:rsidP="007C4EC0">
            <w:r w:rsidRPr="007C4EC0">
              <w:t>3. Podnety fotografie</w:t>
            </w:r>
          </w:p>
        </w:tc>
        <w:tc>
          <w:tcPr>
            <w:tcW w:w="2435" w:type="dxa"/>
          </w:tcPr>
          <w:p w:rsidR="007C4EC0" w:rsidRPr="007C4EC0" w:rsidRDefault="007C4EC0" w:rsidP="007C4EC0">
            <w:r w:rsidRPr="007C4EC0">
              <w:t xml:space="preserve">Kreslenie podľa fotopredlohy . ceruzkou, uhlíkom, tušom a pierkom – parafráza, </w:t>
            </w:r>
          </w:p>
        </w:tc>
        <w:tc>
          <w:tcPr>
            <w:tcW w:w="2436" w:type="dxa"/>
          </w:tcPr>
          <w:p w:rsidR="007C4EC0" w:rsidRPr="007C4EC0" w:rsidRDefault="007C4EC0" w:rsidP="007C4EC0">
            <w:r w:rsidRPr="007C4EC0">
              <w:t>Ukážky rôznych žánrov klasickej i modernej fotografie – René Magritte, ...</w:t>
            </w:r>
          </w:p>
        </w:tc>
        <w:tc>
          <w:tcPr>
            <w:tcW w:w="2436" w:type="dxa"/>
          </w:tcPr>
          <w:p w:rsidR="007C4EC0" w:rsidRPr="007C4EC0" w:rsidRDefault="007C4EC0" w:rsidP="007C4EC0">
            <w:r w:rsidRPr="007C4EC0">
              <w:t>Žiaci dopĺňajú a prekresľujú fotografický obrázok, využijú negatív i pozitív, vedome umiestňujú nové časti do celku kompozície, menia význam zobrazenia</w:t>
            </w:r>
          </w:p>
        </w:tc>
      </w:tr>
      <w:tr w:rsidR="007C4EC0" w:rsidRPr="007C4EC0" w:rsidTr="00823E6A">
        <w:tc>
          <w:tcPr>
            <w:tcW w:w="2435" w:type="dxa"/>
          </w:tcPr>
          <w:p w:rsidR="007C4EC0" w:rsidRPr="007C4EC0" w:rsidRDefault="007C4EC0" w:rsidP="007C4EC0">
            <w:r w:rsidRPr="007C4EC0">
              <w:t>4. Podnety architektúry, aj historické stavby – renesancia barok, rokoko</w:t>
            </w:r>
          </w:p>
        </w:tc>
        <w:tc>
          <w:tcPr>
            <w:tcW w:w="2435" w:type="dxa"/>
          </w:tcPr>
          <w:p w:rsidR="007C4EC0" w:rsidRPr="007C4EC0" w:rsidRDefault="007C4EC0" w:rsidP="007C4EC0">
            <w:r w:rsidRPr="007C4EC0">
              <w:t>Architektúra – námet: stavby  a oboznamovanie sa s  rozmanitosťou príbytkov, technika: kresba, maľba, modelovanie , ...</w:t>
            </w:r>
          </w:p>
        </w:tc>
        <w:tc>
          <w:tcPr>
            <w:tcW w:w="2436" w:type="dxa"/>
          </w:tcPr>
          <w:p w:rsidR="007C4EC0" w:rsidRPr="007C4EC0" w:rsidRDefault="007C4EC0" w:rsidP="007C4EC0">
            <w:r w:rsidRPr="007C4EC0">
              <w:t xml:space="preserve">Ukážky nezvyčajných architektonických riešení, ukážky umenia: Wright, Lutyens, rietveld, Le Corbusier </w:t>
            </w:r>
          </w:p>
        </w:tc>
        <w:tc>
          <w:tcPr>
            <w:tcW w:w="2436" w:type="dxa"/>
          </w:tcPr>
          <w:p w:rsidR="007C4EC0" w:rsidRPr="007C4EC0" w:rsidRDefault="007C4EC0" w:rsidP="007C4EC0">
            <w:r w:rsidRPr="007C4EC0">
              <w:t>Žiaci na základe motivácie netradičného ponímania príbytku /architektúry/  pozorujú budovy, rozlišujú interiér  a exteriér</w:t>
            </w:r>
          </w:p>
        </w:tc>
      </w:tr>
      <w:tr w:rsidR="007C4EC0" w:rsidRPr="007C4EC0" w:rsidTr="00823E6A">
        <w:tc>
          <w:tcPr>
            <w:tcW w:w="2435" w:type="dxa"/>
          </w:tcPr>
          <w:p w:rsidR="007C4EC0" w:rsidRPr="007C4EC0" w:rsidRDefault="007C4EC0" w:rsidP="007C4EC0">
            <w:r w:rsidRPr="007C4EC0">
              <w:t xml:space="preserve">5. Podnety z moderného umenia </w:t>
            </w:r>
          </w:p>
        </w:tc>
        <w:tc>
          <w:tcPr>
            <w:tcW w:w="2435" w:type="dxa"/>
          </w:tcPr>
          <w:p w:rsidR="007C4EC0" w:rsidRPr="007C4EC0" w:rsidRDefault="007C4EC0" w:rsidP="007C4EC0">
            <w:r w:rsidRPr="007C4EC0">
              <w:t>Futurizmus – čo je futurizmus. Kombinovaná technika, koláž, ...</w:t>
            </w:r>
          </w:p>
        </w:tc>
        <w:tc>
          <w:tcPr>
            <w:tcW w:w="2436" w:type="dxa"/>
          </w:tcPr>
          <w:p w:rsidR="007C4EC0" w:rsidRPr="007C4EC0" w:rsidRDefault="007C4EC0" w:rsidP="007C4EC0">
            <w:r w:rsidRPr="007C4EC0">
              <w:t xml:space="preserve">Ukážky  umenia: </w:t>
            </w:r>
          </w:p>
          <w:p w:rsidR="007C4EC0" w:rsidRPr="007C4EC0" w:rsidRDefault="007C4EC0" w:rsidP="007C4EC0">
            <w:r w:rsidRPr="007C4EC0">
              <w:t xml:space="preserve">Boccioni, Balla, .. </w:t>
            </w:r>
          </w:p>
        </w:tc>
        <w:tc>
          <w:tcPr>
            <w:tcW w:w="2436" w:type="dxa"/>
          </w:tcPr>
          <w:p w:rsidR="007C4EC0" w:rsidRPr="007C4EC0" w:rsidRDefault="007C4EC0" w:rsidP="007C4EC0">
            <w:r w:rsidRPr="007C4EC0">
              <w:t>Priestorové rozloženie predmetov</w:t>
            </w:r>
          </w:p>
        </w:tc>
      </w:tr>
      <w:tr w:rsidR="007C4EC0" w:rsidRPr="007C4EC0" w:rsidTr="00823E6A">
        <w:tc>
          <w:tcPr>
            <w:tcW w:w="2435" w:type="dxa"/>
          </w:tcPr>
          <w:p w:rsidR="007C4EC0" w:rsidRPr="007C4EC0" w:rsidRDefault="007C4EC0" w:rsidP="007C4EC0">
            <w:r w:rsidRPr="007C4EC0">
              <w:t>6. Porovnávacie, kombinačné a súhrnné cvičenia</w:t>
            </w:r>
          </w:p>
        </w:tc>
        <w:tc>
          <w:tcPr>
            <w:tcW w:w="2435" w:type="dxa"/>
          </w:tcPr>
          <w:p w:rsidR="007C4EC0" w:rsidRPr="007C4EC0" w:rsidRDefault="007C4EC0" w:rsidP="007C4EC0">
            <w:r w:rsidRPr="007C4EC0">
              <w:t xml:space="preserve">Poznávanie a porovnávanie rôznych médií, námet: jednoduchý figuratívny /vecný/ motív, technika: kresba, maľba, modelovanie /materiálový </w:t>
            </w:r>
            <w:r w:rsidRPr="007C4EC0">
              <w:lastRenderedPageBreak/>
              <w:t>objekt/</w:t>
            </w:r>
          </w:p>
        </w:tc>
        <w:tc>
          <w:tcPr>
            <w:tcW w:w="2436" w:type="dxa"/>
          </w:tcPr>
          <w:p w:rsidR="007C4EC0" w:rsidRPr="007C4EC0" w:rsidRDefault="007C4EC0" w:rsidP="007C4EC0">
            <w:r w:rsidRPr="007C4EC0">
              <w:lastRenderedPageBreak/>
              <w:t>Ukážky realizácií v rôznych médiách a technikách /fotografia, film, kresba, socha, ../</w:t>
            </w:r>
          </w:p>
        </w:tc>
        <w:tc>
          <w:tcPr>
            <w:tcW w:w="2436" w:type="dxa"/>
          </w:tcPr>
          <w:p w:rsidR="007C4EC0" w:rsidRPr="007C4EC0" w:rsidRDefault="007C4EC0" w:rsidP="007C4EC0">
            <w:r w:rsidRPr="007C4EC0">
              <w:t xml:space="preserve">Žiaci stvárňujú rovnaký /jednoduchý/ motív v kresbe a modelovaní, porovnávajú rozdiely /formy, výrazu/, porovnávajú ho </w:t>
            </w:r>
            <w:r w:rsidRPr="007C4EC0">
              <w:lastRenderedPageBreak/>
              <w:t>s podobným motívom na fotografii, rozhovor o tom, ako všelijako sa dá zobraziť to isté</w:t>
            </w:r>
          </w:p>
        </w:tc>
      </w:tr>
      <w:tr w:rsidR="007C4EC0" w:rsidRPr="007C4EC0" w:rsidTr="00823E6A">
        <w:tc>
          <w:tcPr>
            <w:tcW w:w="2435" w:type="dxa"/>
          </w:tcPr>
          <w:p w:rsidR="007C4EC0" w:rsidRPr="007C4EC0" w:rsidRDefault="007C4EC0" w:rsidP="007C4EC0">
            <w:r w:rsidRPr="007C4EC0">
              <w:lastRenderedPageBreak/>
              <w:t>7. Podnety rôznych oblastí poznávania sveta</w:t>
            </w:r>
          </w:p>
        </w:tc>
        <w:tc>
          <w:tcPr>
            <w:tcW w:w="2435" w:type="dxa"/>
          </w:tcPr>
          <w:p w:rsidR="007C4EC0" w:rsidRPr="007C4EC0" w:rsidRDefault="007C4EC0" w:rsidP="007C4EC0">
            <w:r w:rsidRPr="007C4EC0">
              <w:t>Oživená krajina – námet: živá príroda a jej farebnosť a farebné premeny,</w:t>
            </w:r>
          </w:p>
          <w:p w:rsidR="007C4EC0" w:rsidRPr="007C4EC0" w:rsidRDefault="007C4EC0" w:rsidP="007C4EC0">
            <w:r w:rsidRPr="007C4EC0">
              <w:t xml:space="preserve">technika: maľba, </w:t>
            </w:r>
          </w:p>
        </w:tc>
        <w:tc>
          <w:tcPr>
            <w:tcW w:w="2436" w:type="dxa"/>
          </w:tcPr>
          <w:p w:rsidR="007C4EC0" w:rsidRPr="007C4EC0" w:rsidRDefault="007C4EC0" w:rsidP="007C4EC0">
            <w:r w:rsidRPr="007C4EC0">
              <w:t>Ukážky významných predstaviteľov krajinomaľby:</w:t>
            </w:r>
          </w:p>
          <w:p w:rsidR="007C4EC0" w:rsidRPr="007C4EC0" w:rsidRDefault="007C4EC0" w:rsidP="007C4EC0">
            <w:r w:rsidRPr="007C4EC0">
              <w:t>Constable, T. Rousseau, Corot, Courbet, Millet</w:t>
            </w:r>
          </w:p>
        </w:tc>
        <w:tc>
          <w:tcPr>
            <w:tcW w:w="2436" w:type="dxa"/>
          </w:tcPr>
          <w:p w:rsidR="007C4EC0" w:rsidRPr="007C4EC0" w:rsidRDefault="007C4EC0" w:rsidP="007C4EC0">
            <w:r w:rsidRPr="007C4EC0">
              <w:t>Žiaci opisujú rôznymi výtvarnými technikami krajinu a dotvárajú ju svojou fantáziou.</w:t>
            </w:r>
          </w:p>
        </w:tc>
      </w:tr>
      <w:tr w:rsidR="007C4EC0" w:rsidRPr="007C4EC0" w:rsidTr="00823E6A">
        <w:tc>
          <w:tcPr>
            <w:tcW w:w="2435" w:type="dxa"/>
          </w:tcPr>
          <w:p w:rsidR="007C4EC0" w:rsidRPr="007C4EC0" w:rsidRDefault="007C4EC0" w:rsidP="007C4EC0">
            <w:r w:rsidRPr="007C4EC0">
              <w:t>8. Škola v galérii – galéria v škole</w:t>
            </w:r>
          </w:p>
        </w:tc>
        <w:tc>
          <w:tcPr>
            <w:tcW w:w="2435" w:type="dxa"/>
          </w:tcPr>
          <w:p w:rsidR="007C4EC0" w:rsidRPr="007C4EC0" w:rsidRDefault="007C4EC0" w:rsidP="007C4EC0">
            <w:r w:rsidRPr="007C4EC0">
              <w:t>Obraz – portrét v galérii, námet: výraz tváre, technika: rozhovor a výtvarný posun /kresba, asambláž, fotokoláž/</w:t>
            </w:r>
          </w:p>
        </w:tc>
        <w:tc>
          <w:tcPr>
            <w:tcW w:w="2436" w:type="dxa"/>
          </w:tcPr>
          <w:p w:rsidR="007C4EC0" w:rsidRPr="007C4EC0" w:rsidRDefault="007C4EC0" w:rsidP="007C4EC0">
            <w:r w:rsidRPr="007C4EC0">
              <w:t>Návšteva galérie alebo rozprávanie o galérii na základe edukačných materiálov</w:t>
            </w:r>
          </w:p>
        </w:tc>
        <w:tc>
          <w:tcPr>
            <w:tcW w:w="2436" w:type="dxa"/>
          </w:tcPr>
          <w:p w:rsidR="007C4EC0" w:rsidRPr="007C4EC0" w:rsidRDefault="007C4EC0" w:rsidP="007C4EC0">
            <w:r w:rsidRPr="007C4EC0">
              <w:t>Čo je to portrét a čo všetko sa dá vyčítať z ľudskej tváre? Z výrazu tváre môžeme zistiť náladu a pocity človeka, každý má svoj portrét alebo portrét niekoho blízkeho, na ktorý sa niekedy pozerá..., kresba alebo fotokoláž diela z galérie</w:t>
            </w:r>
          </w:p>
        </w:tc>
      </w:tr>
      <w:tr w:rsidR="007C4EC0" w:rsidRPr="007C4EC0" w:rsidTr="00823E6A">
        <w:tc>
          <w:tcPr>
            <w:tcW w:w="2435" w:type="dxa"/>
          </w:tcPr>
          <w:p w:rsidR="007C4EC0" w:rsidRPr="007C4EC0" w:rsidRDefault="007C4EC0" w:rsidP="007C4EC0">
            <w:r w:rsidRPr="007C4EC0">
              <w:t>9. Erb, značka, logo</w:t>
            </w:r>
          </w:p>
        </w:tc>
        <w:tc>
          <w:tcPr>
            <w:tcW w:w="2435" w:type="dxa"/>
          </w:tcPr>
          <w:p w:rsidR="007C4EC0" w:rsidRPr="007C4EC0" w:rsidRDefault="007C4EC0" w:rsidP="007C4EC0">
            <w:r w:rsidRPr="007C4EC0">
              <w:t>Maľba, kresba, kombinovaná technika, modelovanie</w:t>
            </w:r>
          </w:p>
        </w:tc>
        <w:tc>
          <w:tcPr>
            <w:tcW w:w="2436" w:type="dxa"/>
          </w:tcPr>
          <w:p w:rsidR="007C4EC0" w:rsidRPr="007C4EC0" w:rsidRDefault="007C4EC0" w:rsidP="007C4EC0">
            <w:r w:rsidRPr="007C4EC0">
              <w:t>Logá jednotlivých výrobcov (autá, predmety, oblečenie, ...)</w:t>
            </w:r>
          </w:p>
        </w:tc>
        <w:tc>
          <w:tcPr>
            <w:tcW w:w="2436" w:type="dxa"/>
          </w:tcPr>
          <w:p w:rsidR="007C4EC0" w:rsidRPr="007C4EC0" w:rsidRDefault="007C4EC0" w:rsidP="007C4EC0">
            <w:r w:rsidRPr="007C4EC0">
              <w:t>Žiaci vytvárajú symboly inštitúcií, predmetov, vecí, ... – chápu zmysel a podstatu symbolu</w:t>
            </w:r>
          </w:p>
          <w:p w:rsidR="007C4EC0" w:rsidRPr="007C4EC0" w:rsidRDefault="007C4EC0" w:rsidP="007C4EC0"/>
          <w:p w:rsidR="007C4EC0" w:rsidRPr="007C4EC0" w:rsidRDefault="007C4EC0" w:rsidP="007C4EC0"/>
          <w:p w:rsidR="007C4EC0" w:rsidRPr="007C4EC0" w:rsidRDefault="007C4EC0" w:rsidP="007C4EC0"/>
        </w:tc>
      </w:tr>
      <w:tr w:rsidR="007C4EC0" w:rsidRPr="007C4EC0" w:rsidTr="00823E6A">
        <w:tc>
          <w:tcPr>
            <w:tcW w:w="2435" w:type="dxa"/>
          </w:tcPr>
          <w:p w:rsidR="007C4EC0" w:rsidRPr="007C4EC0" w:rsidRDefault="007C4EC0" w:rsidP="007C4EC0">
            <w:r w:rsidRPr="007C4EC0">
              <w:t>10. Ilustrácia – umelecká a náučná</w:t>
            </w:r>
          </w:p>
        </w:tc>
        <w:tc>
          <w:tcPr>
            <w:tcW w:w="2435" w:type="dxa"/>
          </w:tcPr>
          <w:p w:rsidR="007C4EC0" w:rsidRPr="007C4EC0" w:rsidRDefault="007C4EC0" w:rsidP="007C4EC0">
            <w:r w:rsidRPr="007C4EC0">
              <w:t>Fulla, Cpin, Minarovič, Bruncková, Vančo, Stankovianska, ...</w:t>
            </w:r>
          </w:p>
        </w:tc>
        <w:tc>
          <w:tcPr>
            <w:tcW w:w="2436" w:type="dxa"/>
          </w:tcPr>
          <w:p w:rsidR="007C4EC0" w:rsidRPr="007C4EC0" w:rsidRDefault="007C4EC0" w:rsidP="007C4EC0">
            <w:r w:rsidRPr="007C4EC0">
              <w:t>Z konkrétnych textov vytvoriť ilustráciu – kresba, maľba, kombinovaná technika</w:t>
            </w:r>
          </w:p>
        </w:tc>
        <w:tc>
          <w:tcPr>
            <w:tcW w:w="2436" w:type="dxa"/>
          </w:tcPr>
          <w:p w:rsidR="007C4EC0" w:rsidRPr="007C4EC0" w:rsidRDefault="007C4EC0" w:rsidP="007C4EC0">
            <w:r w:rsidRPr="007C4EC0">
              <w:t xml:space="preserve">Fantázia a pozorovanie a ich pretavenie do výtvarnej podoby </w:t>
            </w:r>
          </w:p>
        </w:tc>
      </w:tr>
      <w:tr w:rsidR="007C4EC0" w:rsidRPr="007C4EC0" w:rsidTr="00823E6A">
        <w:tc>
          <w:tcPr>
            <w:tcW w:w="2435" w:type="dxa"/>
          </w:tcPr>
          <w:p w:rsidR="007C4EC0" w:rsidRPr="007C4EC0" w:rsidRDefault="007C4EC0" w:rsidP="007C4EC0">
            <w:r w:rsidRPr="007C4EC0">
              <w:t xml:space="preserve">11. Obal výrobku </w:t>
            </w:r>
          </w:p>
        </w:tc>
        <w:tc>
          <w:tcPr>
            <w:tcW w:w="2435" w:type="dxa"/>
          </w:tcPr>
          <w:p w:rsidR="007C4EC0" w:rsidRPr="007C4EC0" w:rsidRDefault="007C4EC0" w:rsidP="007C4EC0">
            <w:r w:rsidRPr="007C4EC0">
              <w:t>Obaly rôznych predmetov, dizajn.</w:t>
            </w:r>
          </w:p>
          <w:p w:rsidR="007C4EC0" w:rsidRPr="007C4EC0" w:rsidRDefault="007C4EC0" w:rsidP="007C4EC0">
            <w:r w:rsidRPr="007C4EC0">
              <w:t>Kresba, maľba, kombinovaná technika, modelovanie</w:t>
            </w:r>
          </w:p>
        </w:tc>
        <w:tc>
          <w:tcPr>
            <w:tcW w:w="2436" w:type="dxa"/>
          </w:tcPr>
          <w:p w:rsidR="007C4EC0" w:rsidRPr="007C4EC0" w:rsidRDefault="007C4EC0" w:rsidP="007C4EC0">
            <w:r w:rsidRPr="007C4EC0">
              <w:t>Úžitkové veci dennej potreby, ich obaly a balenia</w:t>
            </w:r>
          </w:p>
        </w:tc>
        <w:tc>
          <w:tcPr>
            <w:tcW w:w="2436" w:type="dxa"/>
          </w:tcPr>
          <w:p w:rsidR="007C4EC0" w:rsidRPr="007C4EC0" w:rsidRDefault="007C4EC0" w:rsidP="007C4EC0">
            <w:r w:rsidRPr="007C4EC0">
              <w:t>Vytvorenie vlastného návrhu obalu predmetu ako pútača pozornosti diváka</w:t>
            </w:r>
          </w:p>
        </w:tc>
      </w:tr>
      <w:tr w:rsidR="007C4EC0" w:rsidRPr="007C4EC0" w:rsidTr="00823E6A">
        <w:tc>
          <w:tcPr>
            <w:tcW w:w="2435" w:type="dxa"/>
          </w:tcPr>
          <w:p w:rsidR="007C4EC0" w:rsidRPr="007C4EC0" w:rsidRDefault="007C4EC0" w:rsidP="007C4EC0">
            <w:r w:rsidRPr="007C4EC0">
              <w:t>12. Úprava obrazu počítačom</w:t>
            </w:r>
          </w:p>
        </w:tc>
        <w:tc>
          <w:tcPr>
            <w:tcW w:w="2435" w:type="dxa"/>
          </w:tcPr>
          <w:p w:rsidR="007C4EC0" w:rsidRPr="007C4EC0" w:rsidRDefault="007C4EC0" w:rsidP="007C4EC0">
            <w:r w:rsidRPr="007C4EC0">
              <w:t>Obrazy významných maliarov</w:t>
            </w:r>
          </w:p>
        </w:tc>
        <w:tc>
          <w:tcPr>
            <w:tcW w:w="2436" w:type="dxa"/>
          </w:tcPr>
          <w:p w:rsidR="007C4EC0" w:rsidRPr="007C4EC0" w:rsidRDefault="007C4EC0" w:rsidP="007C4EC0">
            <w:r w:rsidRPr="007C4EC0">
              <w:t>Počítačová grafika</w:t>
            </w:r>
          </w:p>
        </w:tc>
        <w:tc>
          <w:tcPr>
            <w:tcW w:w="2436" w:type="dxa"/>
          </w:tcPr>
          <w:p w:rsidR="007C4EC0" w:rsidRPr="007C4EC0" w:rsidRDefault="007C4EC0" w:rsidP="007C4EC0">
            <w:r w:rsidRPr="007C4EC0">
              <w:t xml:space="preserve">Kombinácia techniky a fantázie </w:t>
            </w:r>
          </w:p>
        </w:tc>
      </w:tr>
    </w:tbl>
    <w:p w:rsidR="007C4EC0" w:rsidRPr="007C4EC0" w:rsidRDefault="007C4EC0" w:rsidP="007C4EC0">
      <w:pPr>
        <w:spacing w:after="0" w:line="240" w:lineRule="auto"/>
        <w:rPr>
          <w:rFonts w:ascii="Times New Roman" w:eastAsia="Times New Roman" w:hAnsi="Times New Roman" w:cs="Times New Roman"/>
          <w:sz w:val="24"/>
          <w:szCs w:val="24"/>
          <w:lang w:eastAsia="sk-SK"/>
        </w:rPr>
      </w:pPr>
    </w:p>
    <w:p w:rsidR="007C4EC0" w:rsidRPr="007C4EC0" w:rsidRDefault="007C4EC0" w:rsidP="007C4EC0">
      <w:pPr>
        <w:spacing w:after="0" w:line="240" w:lineRule="auto"/>
        <w:rPr>
          <w:rFonts w:ascii="Times New Roman" w:eastAsia="Times New Roman" w:hAnsi="Times New Roman" w:cs="Times New Roman"/>
          <w:sz w:val="24"/>
          <w:szCs w:val="24"/>
          <w:lang w:eastAsia="sk-SK"/>
        </w:rPr>
      </w:pPr>
    </w:p>
    <w:tbl>
      <w:tblPr>
        <w:tblStyle w:val="Mkatabulky2"/>
        <w:tblW w:w="0" w:type="auto"/>
        <w:tblLook w:val="01E0" w:firstRow="1" w:lastRow="1" w:firstColumn="1" w:lastColumn="1" w:noHBand="0" w:noVBand="0"/>
      </w:tblPr>
      <w:tblGrid>
        <w:gridCol w:w="4645"/>
        <w:gridCol w:w="4643"/>
      </w:tblGrid>
      <w:tr w:rsidR="007C4EC0" w:rsidRPr="007C4EC0" w:rsidTr="00823E6A">
        <w:tc>
          <w:tcPr>
            <w:tcW w:w="4871" w:type="dxa"/>
          </w:tcPr>
          <w:p w:rsidR="007C4EC0" w:rsidRPr="007C4EC0" w:rsidRDefault="007C4EC0" w:rsidP="007C4EC0">
            <w:pPr>
              <w:rPr>
                <w:b/>
              </w:rPr>
            </w:pPr>
            <w:r w:rsidRPr="007C4EC0">
              <w:rPr>
                <w:b/>
              </w:rPr>
              <w:t>Kompetencie</w:t>
            </w:r>
          </w:p>
        </w:tc>
        <w:tc>
          <w:tcPr>
            <w:tcW w:w="4871" w:type="dxa"/>
          </w:tcPr>
          <w:p w:rsidR="007C4EC0" w:rsidRPr="007C4EC0" w:rsidRDefault="007C4EC0" w:rsidP="007C4EC0">
            <w:pPr>
              <w:rPr>
                <w:b/>
              </w:rPr>
            </w:pPr>
            <w:r w:rsidRPr="007C4EC0">
              <w:rPr>
                <w:b/>
              </w:rPr>
              <w:t>Výstup</w:t>
            </w:r>
          </w:p>
        </w:tc>
      </w:tr>
      <w:tr w:rsidR="007C4EC0" w:rsidRPr="007C4EC0" w:rsidTr="00823E6A">
        <w:tc>
          <w:tcPr>
            <w:tcW w:w="4871" w:type="dxa"/>
          </w:tcPr>
          <w:p w:rsidR="007C4EC0" w:rsidRPr="007C4EC0" w:rsidRDefault="007C4EC0" w:rsidP="007C4EC0">
            <w:r w:rsidRPr="007C4EC0">
              <w:t>- žiak rozumie  základným prvkom  výtvarného jazyka,</w:t>
            </w:r>
          </w:p>
          <w:p w:rsidR="007C4EC0" w:rsidRPr="007C4EC0" w:rsidRDefault="007C4EC0" w:rsidP="007C4EC0">
            <w:r w:rsidRPr="007C4EC0">
              <w:t>- dokáže vykonávať výtvarné operácie a formálne objavené postupy,</w:t>
            </w:r>
          </w:p>
          <w:p w:rsidR="007C4EC0" w:rsidRPr="007C4EC0" w:rsidRDefault="007C4EC0" w:rsidP="007C4EC0">
            <w:r w:rsidRPr="007C4EC0">
              <w:t>- pozná možnosti zobrazovania vizuálnej skutočnosti,</w:t>
            </w:r>
          </w:p>
          <w:p w:rsidR="007C4EC0" w:rsidRPr="007C4EC0" w:rsidRDefault="007C4EC0" w:rsidP="007C4EC0">
            <w:r w:rsidRPr="007C4EC0">
              <w:t>- dokáže transponovať živé princípy prírody,</w:t>
            </w:r>
          </w:p>
          <w:p w:rsidR="007C4EC0" w:rsidRPr="007C4EC0" w:rsidRDefault="007C4EC0" w:rsidP="007C4EC0">
            <w:r w:rsidRPr="007C4EC0">
              <w:t>- vie vyjadriť vnem, zážitok, myšlienku</w:t>
            </w:r>
          </w:p>
          <w:p w:rsidR="007C4EC0" w:rsidRPr="007C4EC0" w:rsidRDefault="007C4EC0" w:rsidP="007C4EC0">
            <w:r w:rsidRPr="007C4EC0">
              <w:t>- vie výtvarne tvorivo reagovať na podnet pedagóga – slovný, hudobný, obrazový, ...</w:t>
            </w:r>
          </w:p>
          <w:p w:rsidR="007C4EC0" w:rsidRPr="007C4EC0" w:rsidRDefault="007C4EC0" w:rsidP="007C4EC0">
            <w:r w:rsidRPr="007C4EC0">
              <w:t>- vie pomenovať zvládnuté základné výtvarné postupy a opísať vykonanú činnosť</w:t>
            </w:r>
          </w:p>
        </w:tc>
        <w:tc>
          <w:tcPr>
            <w:tcW w:w="4871" w:type="dxa"/>
          </w:tcPr>
          <w:p w:rsidR="007C4EC0" w:rsidRPr="007C4EC0" w:rsidRDefault="007C4EC0" w:rsidP="007C4EC0">
            <w:r w:rsidRPr="007C4EC0">
              <w:t xml:space="preserve">- porozumie prvkom výtvarného jazyka – línia, bod, plocha, škvrna, tvar, farba, svetlo, tieň, kompozícia, usporiadanie </w:t>
            </w:r>
          </w:p>
          <w:p w:rsidR="007C4EC0" w:rsidRPr="007C4EC0" w:rsidRDefault="007C4EC0" w:rsidP="007C4EC0">
            <w:r w:rsidRPr="007C4EC0">
              <w:t>- ovláda základné výtvarné postupy: kreslenie, maľovanie, lepenie, strihanie, otláčanie, modelovanie s rôznymi pomôckami z rôznych materiálov</w:t>
            </w:r>
          </w:p>
          <w:p w:rsidR="007C4EC0" w:rsidRPr="007C4EC0" w:rsidRDefault="007C4EC0" w:rsidP="007C4EC0">
            <w:r w:rsidRPr="007C4EC0">
              <w:t>- podľa priameho pozorovania ale aj pamäťového cvičenia realizuje figúru, portrét, prírodniny, zátišie, krajinu</w:t>
            </w:r>
          </w:p>
          <w:p w:rsidR="007C4EC0" w:rsidRPr="007C4EC0" w:rsidRDefault="007C4EC0" w:rsidP="007C4EC0">
            <w:r w:rsidRPr="007C4EC0">
              <w:t>- vie abstrahovať a vytvoriť jednoduchú abstraktnú kompozíciu</w:t>
            </w:r>
          </w:p>
          <w:p w:rsidR="007C4EC0" w:rsidRPr="007C4EC0" w:rsidRDefault="007C4EC0" w:rsidP="007C4EC0">
            <w:r w:rsidRPr="007C4EC0">
              <w:t>- vie pracovať s počítačovou grafikou</w:t>
            </w:r>
          </w:p>
        </w:tc>
      </w:tr>
    </w:tbl>
    <w:p w:rsidR="007C4EC0" w:rsidRPr="007C4EC0" w:rsidRDefault="007C4EC0" w:rsidP="007C4EC0">
      <w:pPr>
        <w:spacing w:after="0" w:line="240" w:lineRule="auto"/>
        <w:rPr>
          <w:rFonts w:ascii="Times New Roman" w:eastAsia="Times New Roman" w:hAnsi="Times New Roman" w:cs="Times New Roman"/>
          <w:sz w:val="24"/>
          <w:szCs w:val="24"/>
          <w:lang w:eastAsia="sk-SK"/>
        </w:rPr>
      </w:pPr>
    </w:p>
    <w:p w:rsidR="007C4EC0" w:rsidRPr="007C4EC0" w:rsidRDefault="007C4EC0" w:rsidP="007C4EC0">
      <w:pPr>
        <w:spacing w:after="0" w:line="240" w:lineRule="auto"/>
        <w:rPr>
          <w:rFonts w:ascii="Times New Roman" w:eastAsia="Times New Roman" w:hAnsi="Times New Roman" w:cs="Times New Roman"/>
          <w:sz w:val="24"/>
          <w:szCs w:val="24"/>
          <w:lang w:eastAsia="sk-SK"/>
        </w:rPr>
      </w:pPr>
    </w:p>
    <w:p w:rsidR="007C4EC0" w:rsidRPr="007C4EC0" w:rsidRDefault="007C4EC0" w:rsidP="007C4EC0">
      <w:pPr>
        <w:spacing w:after="0" w:line="240" w:lineRule="auto"/>
        <w:rPr>
          <w:rFonts w:ascii="Times New Roman" w:eastAsia="Times New Roman" w:hAnsi="Times New Roman" w:cs="Times New Roman"/>
          <w:b/>
          <w:sz w:val="24"/>
          <w:szCs w:val="24"/>
          <w:lang w:eastAsia="sk-SK"/>
        </w:rPr>
      </w:pPr>
      <w:r w:rsidRPr="007C4EC0">
        <w:rPr>
          <w:rFonts w:ascii="Times New Roman" w:eastAsia="Times New Roman" w:hAnsi="Times New Roman" w:cs="Times New Roman"/>
          <w:b/>
          <w:sz w:val="24"/>
          <w:szCs w:val="24"/>
          <w:lang w:eastAsia="sk-SK"/>
        </w:rPr>
        <w:t>Metodické a didaktické pokyny</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xml:space="preserve">     Uvedené kompetencie sa v tvorivom vyučovacom procese prelínajú. Pedagóg má tvorivo koncipovať vlastnú predstavu a spôsob realizácie týchto aspektov. Sú súčasťou voľby </w:t>
      </w:r>
      <w:r w:rsidRPr="007C4EC0">
        <w:rPr>
          <w:rFonts w:ascii="Times New Roman" w:eastAsia="Times New Roman" w:hAnsi="Times New Roman" w:cs="Times New Roman"/>
          <w:sz w:val="24"/>
          <w:szCs w:val="24"/>
          <w:lang w:eastAsia="sk-SK"/>
        </w:rPr>
        <w:lastRenderedPageBreak/>
        <w:t>metodického aparátu, s ktorým pedagóg narába. Metódy podľa potreby zlučuje, kombinuje v rôznej  miere náročnosti, úmernej veku a vyspelosti žiaka. Základom pre výber použitých metód je, aby proces tvorby žiaka bol tvorivý a v konečnom dôsledku slobodný. Výber metód predstavuje otvorený systém, ktorý predpokladá prirodzenú inováciu, variovanie a objavovanie nových kombinácií a vzťahov.</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p>
    <w:p w:rsidR="007C4EC0" w:rsidRPr="007C4EC0" w:rsidRDefault="007C4EC0" w:rsidP="007C4EC0">
      <w:pPr>
        <w:spacing w:after="0" w:line="240" w:lineRule="auto"/>
        <w:jc w:val="center"/>
        <w:rPr>
          <w:rFonts w:ascii="Times New Roman" w:eastAsia="Times New Roman" w:hAnsi="Times New Roman" w:cs="Times New Roman"/>
          <w:b/>
          <w:sz w:val="24"/>
          <w:szCs w:val="24"/>
          <w:lang w:eastAsia="sk-SK"/>
        </w:rPr>
      </w:pPr>
      <w:r w:rsidRPr="007C4EC0">
        <w:rPr>
          <w:rFonts w:ascii="Times New Roman" w:eastAsia="Times New Roman" w:hAnsi="Times New Roman" w:cs="Times New Roman"/>
          <w:b/>
          <w:sz w:val="24"/>
          <w:szCs w:val="24"/>
          <w:lang w:eastAsia="sk-SK"/>
        </w:rPr>
        <w:t>3. ročník</w:t>
      </w:r>
    </w:p>
    <w:p w:rsidR="007C4EC0" w:rsidRPr="007C4EC0" w:rsidRDefault="007C4EC0" w:rsidP="007C4EC0">
      <w:pPr>
        <w:spacing w:after="0" w:line="240" w:lineRule="auto"/>
        <w:jc w:val="center"/>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(predtým 7. ročník)</w:t>
      </w:r>
    </w:p>
    <w:p w:rsidR="007C4EC0" w:rsidRPr="007C4EC0" w:rsidRDefault="007C4EC0" w:rsidP="007C4EC0">
      <w:pPr>
        <w:numPr>
          <w:ilvl w:val="0"/>
          <w:numId w:val="158"/>
        </w:numPr>
        <w:spacing w:after="0" w:line="240" w:lineRule="auto"/>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xml:space="preserve">vyučovacia jednotka – 3x45 minút 1 x do týždňa </w:t>
      </w:r>
    </w:p>
    <w:p w:rsidR="007C4EC0" w:rsidRPr="007C4EC0" w:rsidRDefault="007C4EC0" w:rsidP="007C4EC0">
      <w:pPr>
        <w:numPr>
          <w:ilvl w:val="0"/>
          <w:numId w:val="158"/>
        </w:numPr>
        <w:spacing w:after="0" w:line="240" w:lineRule="auto"/>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počet žiakov v skupine: 6-10</w:t>
      </w:r>
    </w:p>
    <w:p w:rsidR="007C4EC0" w:rsidRPr="007C4EC0" w:rsidRDefault="007C4EC0" w:rsidP="007C4EC0">
      <w:pPr>
        <w:spacing w:after="0" w:line="240" w:lineRule="auto"/>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u w:val="single"/>
          <w:lang w:eastAsia="sk-SK"/>
        </w:rPr>
        <w:t>Základné disciplíny</w:t>
      </w:r>
      <w:r w:rsidRPr="007C4EC0">
        <w:rPr>
          <w:rFonts w:ascii="Times New Roman" w:eastAsia="Times New Roman" w:hAnsi="Times New Roman" w:cs="Times New Roman"/>
          <w:sz w:val="24"/>
          <w:szCs w:val="24"/>
          <w:lang w:eastAsia="sk-SK"/>
        </w:rPr>
        <w:t xml:space="preserve">: kresba, maľba, grafika, dekoratívne činnosti, modelovanie,  </w:t>
      </w:r>
    </w:p>
    <w:p w:rsidR="007C4EC0" w:rsidRPr="007C4EC0" w:rsidRDefault="007C4EC0" w:rsidP="007C4EC0">
      <w:pPr>
        <w:spacing w:after="0" w:line="240" w:lineRule="auto"/>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xml:space="preserve">                                  vybrané state z dejín  a teórie  umenia </w:t>
      </w:r>
    </w:p>
    <w:p w:rsidR="007C4EC0" w:rsidRPr="007C4EC0" w:rsidRDefault="007C4EC0" w:rsidP="007C4EC0">
      <w:pPr>
        <w:spacing w:after="0" w:line="240" w:lineRule="auto"/>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u w:val="single"/>
          <w:lang w:eastAsia="sk-SK"/>
        </w:rPr>
        <w:t>Rozširujúce disciplíny</w:t>
      </w:r>
      <w:r w:rsidRPr="007C4EC0">
        <w:rPr>
          <w:rFonts w:ascii="Times New Roman" w:eastAsia="Times New Roman" w:hAnsi="Times New Roman" w:cs="Times New Roman"/>
          <w:sz w:val="24"/>
          <w:szCs w:val="24"/>
          <w:lang w:eastAsia="sk-SK"/>
        </w:rPr>
        <w:t xml:space="preserve">: počítačová grafika, kaligrafia, grafický dizajn, textil, </w:t>
      </w:r>
    </w:p>
    <w:p w:rsidR="007C4EC0" w:rsidRPr="007C4EC0" w:rsidRDefault="007C4EC0" w:rsidP="007C4EC0">
      <w:pPr>
        <w:spacing w:after="0" w:line="240" w:lineRule="auto"/>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xml:space="preserve">                                       akcie a projekty viazané na plochu, </w:t>
      </w:r>
    </w:p>
    <w:p w:rsidR="007C4EC0" w:rsidRPr="007C4EC0" w:rsidRDefault="007C4EC0" w:rsidP="007C4EC0">
      <w:pPr>
        <w:spacing w:after="0" w:line="240" w:lineRule="auto"/>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xml:space="preserve"> </w:t>
      </w:r>
    </w:p>
    <w:p w:rsidR="007C4EC0" w:rsidRPr="007C4EC0" w:rsidRDefault="007C4EC0" w:rsidP="007C4EC0">
      <w:pPr>
        <w:spacing w:after="0" w:line="240" w:lineRule="auto"/>
        <w:rPr>
          <w:rFonts w:ascii="Times New Roman" w:eastAsia="Times New Roman" w:hAnsi="Times New Roman" w:cs="Times New Roman"/>
          <w:sz w:val="24"/>
          <w:szCs w:val="24"/>
          <w:lang w:eastAsia="sk-SK"/>
        </w:rPr>
      </w:pPr>
    </w:p>
    <w:p w:rsidR="007C4EC0" w:rsidRPr="007C4EC0" w:rsidRDefault="007C4EC0" w:rsidP="007C4EC0">
      <w:pPr>
        <w:spacing w:after="0" w:line="240" w:lineRule="auto"/>
        <w:rPr>
          <w:rFonts w:ascii="Times New Roman" w:eastAsia="Times New Roman" w:hAnsi="Times New Roman" w:cs="Times New Roman"/>
          <w:b/>
          <w:sz w:val="24"/>
          <w:szCs w:val="24"/>
          <w:lang w:eastAsia="sk-SK"/>
        </w:rPr>
      </w:pPr>
      <w:r w:rsidRPr="007C4EC0">
        <w:rPr>
          <w:rFonts w:ascii="Times New Roman" w:eastAsia="Times New Roman" w:hAnsi="Times New Roman" w:cs="Times New Roman"/>
          <w:b/>
          <w:sz w:val="24"/>
          <w:szCs w:val="24"/>
          <w:lang w:eastAsia="sk-SK"/>
        </w:rPr>
        <w:t>Rozvíjajúce ciele</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upevňovať kreatívne myslenie</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naďalej rozvíjať emočnú inteligenciu</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neustále pestovať zmysel pre dobro a krásu</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pokračovať v budovaní hodnotového systému  žiaka a obranyschopnosti voči tlaku reklamy, gýču, preferencii materiálnych hodnôt a pod.</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usmerňovať žiaka k vyšším duchovným hodnotám</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prispôsobovať sa potrebám konkrétnych oblastí, zohľadňovať nové trendy vo vývoji umení</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usmerňovať vkusovú orientáciu žiakov</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naďalej úzko spolupracovať nielen so základnými školami mesta, Kultúrnym domom, CVČ  i umeleckými súbormi mesta i okolitých obcí</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sústavne vzdelávať a rozširovať obzor žiakov – nielen ich odbornej umeleckej úrovne, ale i v oblasti komunikačno-ľudskej</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primerane veku rozvíjať kľúčové spôsobilosti, zmysluplné základné vedomosti a znalosti a vypestovať základ pre záujem o celoživotné vzdelávanie</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naďalej upevňovať povedomie národného a svetového kultúrneho dedičstva</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precizovať záujem a potrebu zmysluplnej aktivity a tvorivosti, základné vedomosti o farbách, charakteroch tvarov, textúr, základných priestorových vzťahoch</w:t>
      </w:r>
    </w:p>
    <w:p w:rsidR="007C4EC0" w:rsidRPr="007C4EC0" w:rsidRDefault="007C4EC0" w:rsidP="007C4EC0">
      <w:pPr>
        <w:spacing w:after="0" w:line="240" w:lineRule="auto"/>
        <w:rPr>
          <w:rFonts w:ascii="Times New Roman" w:eastAsia="Times New Roman" w:hAnsi="Times New Roman" w:cs="Times New Roman"/>
          <w:sz w:val="24"/>
          <w:szCs w:val="24"/>
          <w:lang w:eastAsia="sk-SK"/>
        </w:rPr>
      </w:pPr>
    </w:p>
    <w:p w:rsidR="007C4EC0" w:rsidRPr="007C4EC0" w:rsidRDefault="007C4EC0" w:rsidP="007C4EC0">
      <w:pPr>
        <w:spacing w:after="0" w:line="240" w:lineRule="auto"/>
        <w:rPr>
          <w:rFonts w:ascii="Times New Roman" w:eastAsia="Times New Roman" w:hAnsi="Times New Roman" w:cs="Times New Roman"/>
          <w:b/>
          <w:sz w:val="24"/>
          <w:szCs w:val="24"/>
          <w:lang w:eastAsia="sk-SK"/>
        </w:rPr>
      </w:pPr>
      <w:r w:rsidRPr="007C4EC0">
        <w:rPr>
          <w:rFonts w:ascii="Times New Roman" w:eastAsia="Times New Roman" w:hAnsi="Times New Roman" w:cs="Times New Roman"/>
          <w:b/>
          <w:sz w:val="24"/>
          <w:szCs w:val="24"/>
          <w:lang w:eastAsia="sk-SK"/>
        </w:rPr>
        <w:t>Ciele  predmetu</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prostredníctvom autentických skúseností získaných z výtvarných činností rozvíjať manuálne zručnosti /nástroj, technika, materiál, proces/, duševné  spôsobilosti /predstavivosť, fantázia, tvorivosť/, vedomosti /poznávanie javov, predmetov a vzťahov prostredníctvom ich výtvarného vyjadrovania/ a postoje /formovanie si vlastného názoru, prístupu a vkusu/</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xml:space="preserve">° rozvíjať a zdokonaľovať motorické úkony s rôznymi nástrojmi /ceruza, štetec, pierko,  uhlík, rydlo, nožnice, šablóna, špachtľa, valček, .../ </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kresliť prostredníctvom linky a jednoduchého šrafovania</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zvládnuť technické základy usporiadania a miešania farieb na palete i na obraze, vyfarbovať tvar, plochu viacerými spôsobmi prostredníctvom štetcového rukopisu /napr.: šrafúra, pointilizmus, roztieranie, zapúšťanie,.../</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zvládnuť  konštrukčno – technické úkony s materiálmi /spájanie materiálov v koláži a v asambláži /vkladanie, lepenie, spínanie, viazanie, drôtovanie a pod./</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lastRenderedPageBreak/>
        <w:t>° zvládnuť  techniky otláčania / monotypia, papierorez, sádrorez, linorez, linoryt a pod./</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zvládnuť modelovanie predmetných tvarov, otláčanie do modelovacej hmoty a  odlievanie reliéfu do sadry</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zvládnuť techniku skladania a spájania priestorových tvarov /architektúr/ z modulov a improvizovaných materiálov</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zvládnuť základné operácie na počítači: typograficko – textové, s kresliacimi a maliarskymi nástrojmi /ceruza, guma, štetec, pečiatka, označenie výberu, základné filtre/</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xml:space="preserve">° primerane veku pomenovať postupy a výsledky vlastnej výtvarnej činnosti – motorické akcie, gestá a procesy /skladanie, strihanie, rezanie, lepenie, spínanie, drôtovanie, viazanie, vkladanie, balenie, ... rôzne druhy kreslenia, maľovania plochy, modelovania tvaru, jednoduchej grafickej tlače,.../, schopnosť vedieť opísať jednoduché technické postupy a znalosť ich výsledného výrazu </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primerane veku voliť motívy na vyjadrenie zadaných /zvolených/ námetov</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interpretovať psychickú charakteristiku výrazu zobrazovaného motívu /smutný, veselý, nahnevaný, sklamaný, dráždivý, ľahostajný, .../</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vedome používať významové kontrasty  motívov /napr. interpretácia zlého a dobrého tvaru, figurácie a pod./</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kategorizovať predmety podľa základných znakov /veľkosť, farebnosť, účel, tvarová podobnosť, príslušnosť k významovej množine a pod./</w:t>
      </w:r>
    </w:p>
    <w:p w:rsidR="007C4EC0" w:rsidRPr="007C4EC0" w:rsidRDefault="007C4EC0" w:rsidP="007C4EC0">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priraďovať, zmnožovať, preskupovať, spájať a rozpájať prvky na základe zvolených kritérií</w:t>
      </w:r>
    </w:p>
    <w:p w:rsidR="007C4EC0" w:rsidRPr="007C4EC0" w:rsidRDefault="007C4EC0" w:rsidP="007C4EC0">
      <w:pPr>
        <w:spacing w:after="0" w:line="240" w:lineRule="auto"/>
        <w:rPr>
          <w:rFonts w:ascii="Times New Roman" w:eastAsia="Times New Roman" w:hAnsi="Times New Roman" w:cs="Times New Roman"/>
          <w:sz w:val="24"/>
          <w:szCs w:val="24"/>
          <w:lang w:eastAsia="sk-SK"/>
        </w:rPr>
      </w:pPr>
    </w:p>
    <w:p w:rsidR="007C4EC0" w:rsidRPr="007C4EC0" w:rsidRDefault="007C4EC0" w:rsidP="007C4EC0">
      <w:pPr>
        <w:spacing w:after="0" w:line="240" w:lineRule="auto"/>
        <w:rPr>
          <w:rFonts w:ascii="Times New Roman" w:eastAsia="Times New Roman" w:hAnsi="Times New Roman" w:cs="Times New Roman"/>
          <w:b/>
          <w:sz w:val="24"/>
          <w:szCs w:val="24"/>
          <w:lang w:eastAsia="sk-SK"/>
        </w:rPr>
      </w:pPr>
      <w:r w:rsidRPr="007C4EC0">
        <w:rPr>
          <w:rFonts w:ascii="Times New Roman" w:eastAsia="Times New Roman" w:hAnsi="Times New Roman" w:cs="Times New Roman"/>
          <w:b/>
          <w:sz w:val="24"/>
          <w:szCs w:val="24"/>
          <w:lang w:eastAsia="sk-SK"/>
        </w:rPr>
        <w:t>Kognitívne ciele</w:t>
      </w:r>
    </w:p>
    <w:p w:rsidR="007C4EC0" w:rsidRPr="007C4EC0" w:rsidRDefault="007C4EC0" w:rsidP="007C4EC0">
      <w:pPr>
        <w:spacing w:after="0" w:line="240" w:lineRule="auto"/>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Poznávať jazyk vizuálnych médií, základné kompozičné princípy, vybrané techniky. Poznávať a vedieť pomenovať pôsobenie umeleckých diel, svoj zážitok  z nich.</w:t>
      </w:r>
    </w:p>
    <w:p w:rsidR="007C4EC0" w:rsidRPr="007C4EC0" w:rsidRDefault="007C4EC0" w:rsidP="007C4EC0">
      <w:pPr>
        <w:spacing w:after="0" w:line="240" w:lineRule="auto"/>
        <w:rPr>
          <w:rFonts w:ascii="Times New Roman" w:eastAsia="Times New Roman" w:hAnsi="Times New Roman" w:cs="Times New Roman"/>
          <w:b/>
          <w:sz w:val="24"/>
          <w:szCs w:val="24"/>
          <w:lang w:eastAsia="sk-SK"/>
        </w:rPr>
      </w:pPr>
      <w:r w:rsidRPr="007C4EC0">
        <w:rPr>
          <w:rFonts w:ascii="Times New Roman" w:eastAsia="Times New Roman" w:hAnsi="Times New Roman" w:cs="Times New Roman"/>
          <w:b/>
          <w:sz w:val="24"/>
          <w:szCs w:val="24"/>
          <w:lang w:eastAsia="sk-SK"/>
        </w:rPr>
        <w:t>Senzomotorické ciele</w:t>
      </w:r>
    </w:p>
    <w:p w:rsidR="007C4EC0" w:rsidRPr="007C4EC0" w:rsidRDefault="007C4EC0" w:rsidP="007C4EC0">
      <w:pPr>
        <w:spacing w:after="0" w:line="240" w:lineRule="auto"/>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Vedome rozvíjať tvorivosť. Umožniť žiakovi vývoj od detského, spontánneho spôsobu vyjadrovania sa k vyjadrovaniu cieľavedomému, s dôrazom na vlastný prístup, názor a vkus.</w:t>
      </w:r>
    </w:p>
    <w:p w:rsidR="007C4EC0" w:rsidRPr="007C4EC0" w:rsidRDefault="007C4EC0" w:rsidP="007C4EC0">
      <w:pPr>
        <w:spacing w:after="0" w:line="240" w:lineRule="auto"/>
        <w:rPr>
          <w:rFonts w:ascii="Times New Roman" w:eastAsia="Times New Roman" w:hAnsi="Times New Roman" w:cs="Times New Roman"/>
          <w:b/>
          <w:sz w:val="24"/>
          <w:szCs w:val="24"/>
          <w:lang w:eastAsia="sk-SK"/>
        </w:rPr>
      </w:pPr>
      <w:r w:rsidRPr="007C4EC0">
        <w:rPr>
          <w:rFonts w:ascii="Times New Roman" w:eastAsia="Times New Roman" w:hAnsi="Times New Roman" w:cs="Times New Roman"/>
          <w:b/>
          <w:sz w:val="24"/>
          <w:szCs w:val="24"/>
          <w:lang w:eastAsia="sk-SK"/>
        </w:rPr>
        <w:t>Socioafektívne ciele</w:t>
      </w:r>
    </w:p>
    <w:p w:rsidR="007C4EC0" w:rsidRPr="007C4EC0" w:rsidRDefault="007C4EC0" w:rsidP="007C4EC0">
      <w:pPr>
        <w:spacing w:after="0" w:line="240" w:lineRule="auto"/>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xml:space="preserve">Formovať kultúrne postoje a celistvú osobnosť prostredníctvom činnostného a zážitkového vyučovania.   </w:t>
      </w:r>
    </w:p>
    <w:p w:rsidR="007C4EC0" w:rsidRPr="007C4EC0" w:rsidRDefault="007C4EC0" w:rsidP="007C4EC0">
      <w:pPr>
        <w:spacing w:after="0" w:line="240" w:lineRule="auto"/>
        <w:rPr>
          <w:rFonts w:ascii="Times New Roman" w:eastAsia="Times New Roman" w:hAnsi="Times New Roman" w:cs="Times New Roman"/>
          <w:sz w:val="24"/>
          <w:szCs w:val="24"/>
          <w:lang w:eastAsia="sk-SK"/>
        </w:rPr>
      </w:pPr>
    </w:p>
    <w:p w:rsidR="007C4EC0" w:rsidRPr="007C4EC0" w:rsidRDefault="007C4EC0" w:rsidP="007C4EC0">
      <w:pPr>
        <w:spacing w:after="0" w:line="240" w:lineRule="auto"/>
        <w:rPr>
          <w:rFonts w:ascii="Times New Roman" w:eastAsia="Times New Roman" w:hAnsi="Times New Roman" w:cs="Times New Roman"/>
          <w:sz w:val="24"/>
          <w:szCs w:val="24"/>
          <w:lang w:eastAsia="sk-SK"/>
        </w:rPr>
      </w:pPr>
    </w:p>
    <w:p w:rsidR="007C4EC0" w:rsidRPr="007C4EC0" w:rsidRDefault="007C4EC0" w:rsidP="007C4EC0">
      <w:pPr>
        <w:spacing w:after="0" w:line="240" w:lineRule="auto"/>
        <w:rPr>
          <w:rFonts w:ascii="Times New Roman" w:eastAsia="Times New Roman" w:hAnsi="Times New Roman" w:cs="Times New Roman"/>
          <w:sz w:val="24"/>
          <w:szCs w:val="24"/>
          <w:lang w:eastAsia="sk-SK"/>
        </w:rPr>
      </w:pPr>
    </w:p>
    <w:tbl>
      <w:tblPr>
        <w:tblStyle w:val="Mkatabulky2"/>
        <w:tblW w:w="0" w:type="auto"/>
        <w:tblLook w:val="01E0" w:firstRow="1" w:lastRow="1" w:firstColumn="1" w:lastColumn="1" w:noHBand="0" w:noVBand="0"/>
      </w:tblPr>
      <w:tblGrid>
        <w:gridCol w:w="2309"/>
        <w:gridCol w:w="2337"/>
        <w:gridCol w:w="2372"/>
        <w:gridCol w:w="2270"/>
      </w:tblGrid>
      <w:tr w:rsidR="007C4EC0" w:rsidRPr="007C4EC0" w:rsidTr="00823E6A">
        <w:tc>
          <w:tcPr>
            <w:tcW w:w="2309" w:type="dxa"/>
          </w:tcPr>
          <w:p w:rsidR="007C4EC0" w:rsidRPr="007C4EC0" w:rsidRDefault="007C4EC0" w:rsidP="007C4EC0">
            <w:pPr>
              <w:rPr>
                <w:b/>
              </w:rPr>
            </w:pPr>
            <w:r w:rsidRPr="007C4EC0">
              <w:rPr>
                <w:b/>
              </w:rPr>
              <w:t>Tematický okruh</w:t>
            </w:r>
          </w:p>
        </w:tc>
        <w:tc>
          <w:tcPr>
            <w:tcW w:w="2337" w:type="dxa"/>
          </w:tcPr>
          <w:p w:rsidR="007C4EC0" w:rsidRPr="007C4EC0" w:rsidRDefault="007C4EC0" w:rsidP="007C4EC0">
            <w:pPr>
              <w:rPr>
                <w:b/>
              </w:rPr>
            </w:pPr>
            <w:r w:rsidRPr="007C4EC0">
              <w:rPr>
                <w:b/>
              </w:rPr>
              <w:t>Edukačná téma, výtvarný problém, námet, technika</w:t>
            </w:r>
          </w:p>
        </w:tc>
        <w:tc>
          <w:tcPr>
            <w:tcW w:w="2372" w:type="dxa"/>
          </w:tcPr>
          <w:p w:rsidR="007C4EC0" w:rsidRPr="007C4EC0" w:rsidRDefault="007C4EC0" w:rsidP="007C4EC0">
            <w:pPr>
              <w:rPr>
                <w:b/>
              </w:rPr>
            </w:pPr>
            <w:r w:rsidRPr="007C4EC0">
              <w:rPr>
                <w:b/>
              </w:rPr>
              <w:t>Odporúčané ukážky a východiskový  materiál</w:t>
            </w:r>
          </w:p>
        </w:tc>
        <w:tc>
          <w:tcPr>
            <w:tcW w:w="2270" w:type="dxa"/>
          </w:tcPr>
          <w:p w:rsidR="007C4EC0" w:rsidRPr="007C4EC0" w:rsidRDefault="007C4EC0" w:rsidP="007C4EC0">
            <w:pPr>
              <w:rPr>
                <w:b/>
              </w:rPr>
            </w:pPr>
            <w:r w:rsidRPr="007C4EC0">
              <w:rPr>
                <w:b/>
              </w:rPr>
              <w:t>Edukačný proces a výstup</w:t>
            </w:r>
          </w:p>
        </w:tc>
      </w:tr>
      <w:tr w:rsidR="007C4EC0" w:rsidRPr="007C4EC0" w:rsidTr="00823E6A">
        <w:tc>
          <w:tcPr>
            <w:tcW w:w="2309" w:type="dxa"/>
          </w:tcPr>
          <w:p w:rsidR="007C4EC0" w:rsidRPr="007C4EC0" w:rsidRDefault="007C4EC0" w:rsidP="007C4EC0">
            <w:r w:rsidRPr="007C4EC0">
              <w:t>1. Zátišie</w:t>
            </w:r>
          </w:p>
        </w:tc>
        <w:tc>
          <w:tcPr>
            <w:tcW w:w="2337" w:type="dxa"/>
          </w:tcPr>
          <w:p w:rsidR="007C4EC0" w:rsidRPr="007C4EC0" w:rsidRDefault="007C4EC0" w:rsidP="007C4EC0">
            <w:r w:rsidRPr="007C4EC0">
              <w:t xml:space="preserve">Zátišia (džbán, kompozícia úžitkových predmetov, ovocie, zelenina,...) </w:t>
            </w:r>
          </w:p>
        </w:tc>
        <w:tc>
          <w:tcPr>
            <w:tcW w:w="2372" w:type="dxa"/>
          </w:tcPr>
          <w:p w:rsidR="007C4EC0" w:rsidRPr="007C4EC0" w:rsidRDefault="007C4EC0" w:rsidP="007C4EC0">
            <w:r w:rsidRPr="007C4EC0">
              <w:t>Modely predmetov, zátišia kvetov,...</w:t>
            </w:r>
          </w:p>
          <w:p w:rsidR="007C4EC0" w:rsidRPr="007C4EC0" w:rsidRDefault="007C4EC0" w:rsidP="007C4EC0">
            <w:r w:rsidRPr="007C4EC0">
              <w:t xml:space="preserve">Ukážky umenia: Rembrandt Caravaggio, W. Kalf </w:t>
            </w:r>
          </w:p>
        </w:tc>
        <w:tc>
          <w:tcPr>
            <w:tcW w:w="2270" w:type="dxa"/>
          </w:tcPr>
          <w:p w:rsidR="007C4EC0" w:rsidRPr="007C4EC0" w:rsidRDefault="007C4EC0" w:rsidP="007C4EC0">
            <w:r w:rsidRPr="007C4EC0">
              <w:t>Tieňovanie, šerosvit, sfumato, farebné a priestorové zobrazovanie predmetov</w:t>
            </w:r>
          </w:p>
        </w:tc>
      </w:tr>
      <w:tr w:rsidR="007C4EC0" w:rsidRPr="007C4EC0" w:rsidTr="00823E6A">
        <w:tc>
          <w:tcPr>
            <w:tcW w:w="2309" w:type="dxa"/>
          </w:tcPr>
          <w:p w:rsidR="007C4EC0" w:rsidRPr="007C4EC0" w:rsidRDefault="007C4EC0" w:rsidP="007C4EC0">
            <w:r w:rsidRPr="007C4EC0">
              <w:t>2.Busta</w:t>
            </w:r>
          </w:p>
        </w:tc>
        <w:tc>
          <w:tcPr>
            <w:tcW w:w="2337" w:type="dxa"/>
          </w:tcPr>
          <w:p w:rsidR="007C4EC0" w:rsidRPr="007C4EC0" w:rsidRDefault="007C4EC0" w:rsidP="007C4EC0">
            <w:r w:rsidRPr="007C4EC0">
              <w:t>Štúdia tváre podľa predlohy – busta, vyjadrenie psychol. rozpoloženia</w:t>
            </w:r>
          </w:p>
        </w:tc>
        <w:tc>
          <w:tcPr>
            <w:tcW w:w="2372" w:type="dxa"/>
          </w:tcPr>
          <w:p w:rsidR="007C4EC0" w:rsidRPr="007C4EC0" w:rsidRDefault="007C4EC0" w:rsidP="007C4EC0">
            <w:r w:rsidRPr="007C4EC0">
              <w:t>Reálna busta /Afrodita, Hviezdoslav, .../</w:t>
            </w:r>
          </w:p>
        </w:tc>
        <w:tc>
          <w:tcPr>
            <w:tcW w:w="2270" w:type="dxa"/>
          </w:tcPr>
          <w:p w:rsidR="007C4EC0" w:rsidRPr="007C4EC0" w:rsidRDefault="007C4EC0" w:rsidP="007C4EC0">
            <w:r w:rsidRPr="007C4EC0">
              <w:t>Priestorové zobrazenie, farebné riešenie, tieňovanie.</w:t>
            </w:r>
          </w:p>
        </w:tc>
      </w:tr>
      <w:tr w:rsidR="007C4EC0" w:rsidRPr="007C4EC0" w:rsidTr="00823E6A">
        <w:tc>
          <w:tcPr>
            <w:tcW w:w="2309" w:type="dxa"/>
          </w:tcPr>
          <w:p w:rsidR="007C4EC0" w:rsidRPr="007C4EC0" w:rsidRDefault="007C4EC0" w:rsidP="007C4EC0">
            <w:r w:rsidRPr="007C4EC0">
              <w:t>3. Portrét</w:t>
            </w:r>
          </w:p>
        </w:tc>
        <w:tc>
          <w:tcPr>
            <w:tcW w:w="2337" w:type="dxa"/>
          </w:tcPr>
          <w:p w:rsidR="007C4EC0" w:rsidRPr="007C4EC0" w:rsidRDefault="007C4EC0" w:rsidP="007C4EC0">
            <w:r w:rsidRPr="007C4EC0">
              <w:t>Štúdia tváre podľa živého modelu /spolužiak, rodič/</w:t>
            </w:r>
          </w:p>
        </w:tc>
        <w:tc>
          <w:tcPr>
            <w:tcW w:w="2372" w:type="dxa"/>
          </w:tcPr>
          <w:p w:rsidR="007C4EC0" w:rsidRPr="007C4EC0" w:rsidRDefault="007C4EC0" w:rsidP="007C4EC0">
            <w:r w:rsidRPr="007C4EC0">
              <w:t>Ukážky umenia: Rembrandt van Rijn, F. Hals, D. Velázquez, P. P.Rubens, ...</w:t>
            </w:r>
          </w:p>
        </w:tc>
        <w:tc>
          <w:tcPr>
            <w:tcW w:w="2270" w:type="dxa"/>
          </w:tcPr>
          <w:p w:rsidR="007C4EC0" w:rsidRPr="007C4EC0" w:rsidRDefault="007C4EC0" w:rsidP="007C4EC0">
            <w:r w:rsidRPr="007C4EC0">
              <w:t>Vhodné priestorové umiestnenie, tieňovanie, ...</w:t>
            </w:r>
          </w:p>
        </w:tc>
      </w:tr>
      <w:tr w:rsidR="007C4EC0" w:rsidRPr="007C4EC0" w:rsidTr="00823E6A">
        <w:tc>
          <w:tcPr>
            <w:tcW w:w="2309" w:type="dxa"/>
          </w:tcPr>
          <w:p w:rsidR="007C4EC0" w:rsidRPr="007C4EC0" w:rsidRDefault="007C4EC0" w:rsidP="007C4EC0">
            <w:r w:rsidRPr="007C4EC0">
              <w:t>4. Figúra</w:t>
            </w:r>
          </w:p>
        </w:tc>
        <w:tc>
          <w:tcPr>
            <w:tcW w:w="2337" w:type="dxa"/>
          </w:tcPr>
          <w:p w:rsidR="007C4EC0" w:rsidRPr="007C4EC0" w:rsidRDefault="007C4EC0" w:rsidP="007C4EC0">
            <w:r w:rsidRPr="007C4EC0">
              <w:t>Štúdia figúry, postavy podľa živého modelu</w:t>
            </w:r>
          </w:p>
        </w:tc>
        <w:tc>
          <w:tcPr>
            <w:tcW w:w="2372" w:type="dxa"/>
          </w:tcPr>
          <w:p w:rsidR="007C4EC0" w:rsidRPr="007C4EC0" w:rsidRDefault="007C4EC0" w:rsidP="007C4EC0">
            <w:r w:rsidRPr="007C4EC0">
              <w:t>Ukážky umenia: Rembrandt, Rubens, Velázquez, ...</w:t>
            </w:r>
          </w:p>
        </w:tc>
        <w:tc>
          <w:tcPr>
            <w:tcW w:w="2270" w:type="dxa"/>
          </w:tcPr>
          <w:p w:rsidR="007C4EC0" w:rsidRPr="007C4EC0" w:rsidRDefault="007C4EC0" w:rsidP="007C4EC0">
            <w:r w:rsidRPr="007C4EC0">
              <w:t>Priestorové umiestnenie figúry, umiestnenie figúry do prostredia</w:t>
            </w:r>
          </w:p>
        </w:tc>
      </w:tr>
      <w:tr w:rsidR="007C4EC0" w:rsidRPr="007C4EC0" w:rsidTr="00823E6A">
        <w:tc>
          <w:tcPr>
            <w:tcW w:w="2309" w:type="dxa"/>
          </w:tcPr>
          <w:p w:rsidR="007C4EC0" w:rsidRPr="007C4EC0" w:rsidRDefault="007C4EC0" w:rsidP="007C4EC0">
            <w:r w:rsidRPr="007C4EC0">
              <w:t xml:space="preserve">5. Podnety architektúry,  </w:t>
            </w:r>
            <w:r w:rsidRPr="007C4EC0">
              <w:lastRenderedPageBreak/>
              <w:t>historické stavby – klasicizmus, neoklasicizmus, romantizmus</w:t>
            </w:r>
          </w:p>
        </w:tc>
        <w:tc>
          <w:tcPr>
            <w:tcW w:w="2337" w:type="dxa"/>
          </w:tcPr>
          <w:p w:rsidR="007C4EC0" w:rsidRPr="007C4EC0" w:rsidRDefault="007C4EC0" w:rsidP="007C4EC0">
            <w:r w:rsidRPr="007C4EC0">
              <w:lastRenderedPageBreak/>
              <w:t xml:space="preserve">Architektúra – námet: </w:t>
            </w:r>
            <w:r w:rsidRPr="007C4EC0">
              <w:lastRenderedPageBreak/>
              <w:t>stavby  a oboznamovanie sa s  rozmanitosťou príbytkov, chrámov, palácov, technika: kresba, maľba,...</w:t>
            </w:r>
          </w:p>
        </w:tc>
        <w:tc>
          <w:tcPr>
            <w:tcW w:w="2372" w:type="dxa"/>
          </w:tcPr>
          <w:p w:rsidR="007C4EC0" w:rsidRPr="007C4EC0" w:rsidRDefault="007C4EC0" w:rsidP="007C4EC0">
            <w:r w:rsidRPr="007C4EC0">
              <w:lastRenderedPageBreak/>
              <w:t xml:space="preserve">Ukážky rôznych  </w:t>
            </w:r>
            <w:r w:rsidRPr="007C4EC0">
              <w:lastRenderedPageBreak/>
              <w:t>architektonických riešení, ukážky umenia: F. Mansard, Versailles, C. F. Schinkel, J. G.  Soufflot (Panteón), sir Ch. Barry, J. Nash, Ch. Garniee</w:t>
            </w:r>
          </w:p>
        </w:tc>
        <w:tc>
          <w:tcPr>
            <w:tcW w:w="2270" w:type="dxa"/>
          </w:tcPr>
          <w:p w:rsidR="007C4EC0" w:rsidRPr="007C4EC0" w:rsidRDefault="007C4EC0" w:rsidP="007C4EC0">
            <w:r w:rsidRPr="007C4EC0">
              <w:lastRenderedPageBreak/>
              <w:t xml:space="preserve">Žiaci pozorujú, </w:t>
            </w:r>
            <w:r w:rsidRPr="007C4EC0">
              <w:lastRenderedPageBreak/>
              <w:t>architektúru, rozlišujú interiér  a exteriér, urbanistická štúdia, štúdie interiéru</w:t>
            </w:r>
          </w:p>
        </w:tc>
      </w:tr>
      <w:tr w:rsidR="007C4EC0" w:rsidRPr="007C4EC0" w:rsidTr="00823E6A">
        <w:tc>
          <w:tcPr>
            <w:tcW w:w="2309" w:type="dxa"/>
          </w:tcPr>
          <w:p w:rsidR="007C4EC0" w:rsidRPr="007C4EC0" w:rsidRDefault="007C4EC0" w:rsidP="007C4EC0">
            <w:r w:rsidRPr="007C4EC0">
              <w:lastRenderedPageBreak/>
              <w:t xml:space="preserve">6. Podnety z umenia 19. storočia a z moderného umenia </w:t>
            </w:r>
          </w:p>
        </w:tc>
        <w:tc>
          <w:tcPr>
            <w:tcW w:w="2337" w:type="dxa"/>
          </w:tcPr>
          <w:p w:rsidR="007C4EC0" w:rsidRPr="007C4EC0" w:rsidRDefault="007C4EC0" w:rsidP="007C4EC0">
            <w:r w:rsidRPr="007C4EC0">
              <w:t xml:space="preserve">Realizmus a </w:t>
            </w:r>
          </w:p>
          <w:p w:rsidR="007C4EC0" w:rsidRPr="007C4EC0" w:rsidRDefault="007C4EC0" w:rsidP="007C4EC0">
            <w:r w:rsidRPr="007C4EC0">
              <w:t>impresionizmus</w:t>
            </w:r>
          </w:p>
        </w:tc>
        <w:tc>
          <w:tcPr>
            <w:tcW w:w="2372" w:type="dxa"/>
          </w:tcPr>
          <w:p w:rsidR="007C4EC0" w:rsidRPr="007C4EC0" w:rsidRDefault="007C4EC0" w:rsidP="007C4EC0">
            <w:r w:rsidRPr="007C4EC0">
              <w:t>Ukážky  umenia: E. Degas, E. Manet, G. Courbet, Millet, Corot, Renoir, Monet, Rodin</w:t>
            </w:r>
          </w:p>
        </w:tc>
        <w:tc>
          <w:tcPr>
            <w:tcW w:w="2270" w:type="dxa"/>
          </w:tcPr>
          <w:p w:rsidR="007C4EC0" w:rsidRPr="007C4EC0" w:rsidRDefault="007C4EC0" w:rsidP="007C4EC0">
            <w:r w:rsidRPr="007C4EC0">
              <w:t>Pochopenie vyústenia realizmu do kontroly optických vnemov v impresionizme</w:t>
            </w:r>
          </w:p>
        </w:tc>
      </w:tr>
      <w:tr w:rsidR="007C4EC0" w:rsidRPr="007C4EC0" w:rsidTr="00823E6A">
        <w:tc>
          <w:tcPr>
            <w:tcW w:w="2309" w:type="dxa"/>
          </w:tcPr>
          <w:p w:rsidR="007C4EC0" w:rsidRPr="007C4EC0" w:rsidRDefault="007C4EC0" w:rsidP="007C4EC0">
            <w:r w:rsidRPr="007C4EC0">
              <w:t>7. Škola v galérii – galéria v škole</w:t>
            </w:r>
          </w:p>
        </w:tc>
        <w:tc>
          <w:tcPr>
            <w:tcW w:w="2337" w:type="dxa"/>
          </w:tcPr>
          <w:p w:rsidR="007C4EC0" w:rsidRPr="007C4EC0" w:rsidRDefault="007C4EC0" w:rsidP="007C4EC0">
            <w:r w:rsidRPr="007C4EC0">
              <w:t>Obraz – portrét v galérii, námet: výraz tváre, technika: rozhovor a výtvarný posun /kresba, asambláž, fotokoláž/</w:t>
            </w:r>
          </w:p>
        </w:tc>
        <w:tc>
          <w:tcPr>
            <w:tcW w:w="2372" w:type="dxa"/>
          </w:tcPr>
          <w:p w:rsidR="007C4EC0" w:rsidRPr="007C4EC0" w:rsidRDefault="007C4EC0" w:rsidP="007C4EC0">
            <w:r w:rsidRPr="007C4EC0">
              <w:t>Návšteva galérie alebo rozprávanie o galérii na základe edukačných materiálov</w:t>
            </w:r>
          </w:p>
        </w:tc>
        <w:tc>
          <w:tcPr>
            <w:tcW w:w="2270" w:type="dxa"/>
          </w:tcPr>
          <w:p w:rsidR="007C4EC0" w:rsidRPr="007C4EC0" w:rsidRDefault="007C4EC0" w:rsidP="007C4EC0">
            <w:r w:rsidRPr="007C4EC0">
              <w:t>Čo je to portrét a čo všetko sa dá vyčítať z ľudskej tváre? Z výrazu tváre môžeme zistiť náladu a pocity človeka, každý má svoj portrét alebo portrét niekoho blízkeho, na ktorý sa niekedy pozerá..., kresba alebo fotokoláž diela z galérie</w:t>
            </w:r>
          </w:p>
        </w:tc>
      </w:tr>
      <w:tr w:rsidR="007C4EC0" w:rsidRPr="007C4EC0" w:rsidTr="00823E6A">
        <w:tc>
          <w:tcPr>
            <w:tcW w:w="2309" w:type="dxa"/>
          </w:tcPr>
          <w:p w:rsidR="007C4EC0" w:rsidRPr="007C4EC0" w:rsidRDefault="007C4EC0" w:rsidP="007C4EC0">
            <w:r w:rsidRPr="007C4EC0">
              <w:t>8. Ilustrácia – umelecká a náučná</w:t>
            </w:r>
          </w:p>
        </w:tc>
        <w:tc>
          <w:tcPr>
            <w:tcW w:w="2337" w:type="dxa"/>
          </w:tcPr>
          <w:p w:rsidR="007C4EC0" w:rsidRPr="007C4EC0" w:rsidRDefault="007C4EC0" w:rsidP="007C4EC0">
            <w:r w:rsidRPr="007C4EC0">
              <w:t>A. Wagnerová, E. Švrčková, K. Ilkovičová, M. Kopták, M. Onderiková, B. Vančo</w:t>
            </w:r>
          </w:p>
        </w:tc>
        <w:tc>
          <w:tcPr>
            <w:tcW w:w="2372" w:type="dxa"/>
          </w:tcPr>
          <w:p w:rsidR="007C4EC0" w:rsidRPr="007C4EC0" w:rsidRDefault="007C4EC0" w:rsidP="007C4EC0">
            <w:r w:rsidRPr="007C4EC0">
              <w:t>Z konkrétnych textov pre deti vytvoriť ilustráciu – kresba, maľba, kombinovaná technika</w:t>
            </w:r>
          </w:p>
        </w:tc>
        <w:tc>
          <w:tcPr>
            <w:tcW w:w="2270" w:type="dxa"/>
          </w:tcPr>
          <w:p w:rsidR="007C4EC0" w:rsidRPr="007C4EC0" w:rsidRDefault="007C4EC0" w:rsidP="007C4EC0">
            <w:r w:rsidRPr="007C4EC0">
              <w:t xml:space="preserve">Fantázia a pozorovanie a ich pretavenie do výtvarnej podoby </w:t>
            </w:r>
          </w:p>
        </w:tc>
      </w:tr>
      <w:tr w:rsidR="007C4EC0" w:rsidRPr="007C4EC0" w:rsidTr="00823E6A">
        <w:tc>
          <w:tcPr>
            <w:tcW w:w="2309" w:type="dxa"/>
          </w:tcPr>
          <w:p w:rsidR="007C4EC0" w:rsidRPr="007C4EC0" w:rsidRDefault="007C4EC0" w:rsidP="007C4EC0">
            <w:r w:rsidRPr="007C4EC0">
              <w:t>9. Grafika</w:t>
            </w:r>
          </w:p>
        </w:tc>
        <w:tc>
          <w:tcPr>
            <w:tcW w:w="2337" w:type="dxa"/>
          </w:tcPr>
          <w:p w:rsidR="007C4EC0" w:rsidRPr="007C4EC0" w:rsidRDefault="007C4EC0" w:rsidP="007C4EC0">
            <w:r w:rsidRPr="007C4EC0">
              <w:t>Čiernobiela a farebná grafika</w:t>
            </w:r>
          </w:p>
        </w:tc>
        <w:tc>
          <w:tcPr>
            <w:tcW w:w="2372" w:type="dxa"/>
          </w:tcPr>
          <w:p w:rsidR="007C4EC0" w:rsidRPr="007C4EC0" w:rsidRDefault="007C4EC0" w:rsidP="007C4EC0">
            <w:r w:rsidRPr="007C4EC0">
              <w:t xml:space="preserve">Vypracovanú ilustráciu prepracovať zvolenou grafickou technikou /monotypia, linoryt, sádrorez,../ </w:t>
            </w:r>
          </w:p>
        </w:tc>
        <w:tc>
          <w:tcPr>
            <w:tcW w:w="2270" w:type="dxa"/>
          </w:tcPr>
          <w:p w:rsidR="007C4EC0" w:rsidRPr="007C4EC0" w:rsidRDefault="007C4EC0" w:rsidP="007C4EC0">
            <w:r w:rsidRPr="007C4EC0">
              <w:t xml:space="preserve">Vedieť využiť redukciu a zjednodušenie tvarov v ilustrácii na vytvorenie jej grafickej podoby </w:t>
            </w:r>
          </w:p>
        </w:tc>
      </w:tr>
      <w:tr w:rsidR="007C4EC0" w:rsidRPr="007C4EC0" w:rsidTr="00823E6A">
        <w:tc>
          <w:tcPr>
            <w:tcW w:w="2309" w:type="dxa"/>
          </w:tcPr>
          <w:p w:rsidR="007C4EC0" w:rsidRPr="007C4EC0" w:rsidRDefault="007C4EC0" w:rsidP="007C4EC0">
            <w:r w:rsidRPr="007C4EC0">
              <w:t>10. Úprava obrazu počítačom</w:t>
            </w:r>
          </w:p>
        </w:tc>
        <w:tc>
          <w:tcPr>
            <w:tcW w:w="2337" w:type="dxa"/>
          </w:tcPr>
          <w:p w:rsidR="007C4EC0" w:rsidRPr="007C4EC0" w:rsidRDefault="007C4EC0" w:rsidP="007C4EC0">
            <w:r w:rsidRPr="007C4EC0">
              <w:t>Obrazy významných maliarov</w:t>
            </w:r>
          </w:p>
        </w:tc>
        <w:tc>
          <w:tcPr>
            <w:tcW w:w="2372" w:type="dxa"/>
          </w:tcPr>
          <w:p w:rsidR="007C4EC0" w:rsidRPr="007C4EC0" w:rsidRDefault="007C4EC0" w:rsidP="007C4EC0">
            <w:r w:rsidRPr="007C4EC0">
              <w:t>Počítačová grafika</w:t>
            </w:r>
          </w:p>
        </w:tc>
        <w:tc>
          <w:tcPr>
            <w:tcW w:w="2270" w:type="dxa"/>
          </w:tcPr>
          <w:p w:rsidR="007C4EC0" w:rsidRPr="007C4EC0" w:rsidRDefault="007C4EC0" w:rsidP="007C4EC0">
            <w:r w:rsidRPr="007C4EC0">
              <w:t xml:space="preserve">Kombinácia techniky a fantázie </w:t>
            </w:r>
          </w:p>
        </w:tc>
      </w:tr>
    </w:tbl>
    <w:p w:rsidR="007C4EC0" w:rsidRPr="007C4EC0" w:rsidRDefault="007C4EC0" w:rsidP="007C4EC0">
      <w:pPr>
        <w:spacing w:after="0" w:line="240" w:lineRule="auto"/>
        <w:rPr>
          <w:rFonts w:ascii="Times New Roman" w:eastAsia="Times New Roman" w:hAnsi="Times New Roman" w:cs="Times New Roman"/>
          <w:sz w:val="24"/>
          <w:szCs w:val="24"/>
          <w:lang w:eastAsia="sk-SK"/>
        </w:rPr>
      </w:pPr>
    </w:p>
    <w:p w:rsidR="007C4EC0" w:rsidRPr="007C4EC0" w:rsidRDefault="007C4EC0" w:rsidP="007C4EC0">
      <w:pPr>
        <w:spacing w:after="0" w:line="240" w:lineRule="auto"/>
        <w:rPr>
          <w:rFonts w:ascii="Times New Roman" w:eastAsia="Times New Roman" w:hAnsi="Times New Roman" w:cs="Times New Roman"/>
          <w:sz w:val="24"/>
          <w:szCs w:val="24"/>
          <w:lang w:eastAsia="sk-SK"/>
        </w:rPr>
      </w:pPr>
    </w:p>
    <w:tbl>
      <w:tblPr>
        <w:tblStyle w:val="Mkatabulky2"/>
        <w:tblW w:w="0" w:type="auto"/>
        <w:tblLook w:val="01E0" w:firstRow="1" w:lastRow="1" w:firstColumn="1" w:lastColumn="1" w:noHBand="0" w:noVBand="0"/>
      </w:tblPr>
      <w:tblGrid>
        <w:gridCol w:w="4645"/>
        <w:gridCol w:w="4643"/>
      </w:tblGrid>
      <w:tr w:rsidR="007C4EC0" w:rsidRPr="007C4EC0" w:rsidTr="00823E6A">
        <w:tc>
          <w:tcPr>
            <w:tcW w:w="4871" w:type="dxa"/>
          </w:tcPr>
          <w:p w:rsidR="007C4EC0" w:rsidRPr="007C4EC0" w:rsidRDefault="007C4EC0" w:rsidP="007C4EC0">
            <w:pPr>
              <w:rPr>
                <w:b/>
              </w:rPr>
            </w:pPr>
            <w:r w:rsidRPr="007C4EC0">
              <w:rPr>
                <w:b/>
              </w:rPr>
              <w:t>Kompetencie</w:t>
            </w:r>
          </w:p>
        </w:tc>
        <w:tc>
          <w:tcPr>
            <w:tcW w:w="4871" w:type="dxa"/>
          </w:tcPr>
          <w:p w:rsidR="007C4EC0" w:rsidRPr="007C4EC0" w:rsidRDefault="007C4EC0" w:rsidP="007C4EC0">
            <w:pPr>
              <w:rPr>
                <w:b/>
              </w:rPr>
            </w:pPr>
            <w:r w:rsidRPr="007C4EC0">
              <w:rPr>
                <w:b/>
              </w:rPr>
              <w:t>Výstup</w:t>
            </w:r>
          </w:p>
        </w:tc>
      </w:tr>
      <w:tr w:rsidR="007C4EC0" w:rsidRPr="007C4EC0" w:rsidTr="00823E6A">
        <w:tc>
          <w:tcPr>
            <w:tcW w:w="4871" w:type="dxa"/>
          </w:tcPr>
          <w:p w:rsidR="007C4EC0" w:rsidRPr="007C4EC0" w:rsidRDefault="007C4EC0" w:rsidP="007C4EC0">
            <w:r w:rsidRPr="007C4EC0">
              <w:t>- žiak rozumie  základným prvkom  výtvarného jazyka,</w:t>
            </w:r>
          </w:p>
          <w:p w:rsidR="007C4EC0" w:rsidRPr="007C4EC0" w:rsidRDefault="007C4EC0" w:rsidP="007C4EC0">
            <w:r w:rsidRPr="007C4EC0">
              <w:t>- dokáže vykonávať výtvarné operácie a formálne objavené postupy,</w:t>
            </w:r>
          </w:p>
          <w:p w:rsidR="007C4EC0" w:rsidRPr="007C4EC0" w:rsidRDefault="007C4EC0" w:rsidP="007C4EC0">
            <w:r w:rsidRPr="007C4EC0">
              <w:t>- pozná možnosti zobrazovania vizuálnej skutočnosti,</w:t>
            </w:r>
          </w:p>
          <w:p w:rsidR="007C4EC0" w:rsidRPr="007C4EC0" w:rsidRDefault="007C4EC0" w:rsidP="007C4EC0">
            <w:r w:rsidRPr="007C4EC0">
              <w:t>- dokáže transponovať živé princípy prírody,</w:t>
            </w:r>
          </w:p>
          <w:p w:rsidR="007C4EC0" w:rsidRPr="007C4EC0" w:rsidRDefault="007C4EC0" w:rsidP="007C4EC0">
            <w:r w:rsidRPr="007C4EC0">
              <w:t>- vie vyjadriť vnem, zážitok, myšlienku</w:t>
            </w:r>
          </w:p>
          <w:p w:rsidR="007C4EC0" w:rsidRPr="007C4EC0" w:rsidRDefault="007C4EC0" w:rsidP="007C4EC0">
            <w:r w:rsidRPr="007C4EC0">
              <w:t>- vie výtvarne tvorivo reagovať na podnet pedagóga – slovný, hudobný, obrazový, ...</w:t>
            </w:r>
          </w:p>
          <w:p w:rsidR="007C4EC0" w:rsidRPr="007C4EC0" w:rsidRDefault="007C4EC0" w:rsidP="007C4EC0">
            <w:r w:rsidRPr="007C4EC0">
              <w:t>- vie pomenovať zvládnuté základné výtvarné postupy a opísať vykonanú činnosť</w:t>
            </w:r>
          </w:p>
        </w:tc>
        <w:tc>
          <w:tcPr>
            <w:tcW w:w="4871" w:type="dxa"/>
          </w:tcPr>
          <w:p w:rsidR="007C4EC0" w:rsidRPr="007C4EC0" w:rsidRDefault="007C4EC0" w:rsidP="007C4EC0">
            <w:r w:rsidRPr="007C4EC0">
              <w:t xml:space="preserve">- porozumie prvkom výtvarného jazyka – línia, bod, plocha, škvrna, tvar, farba, svetlo, tieň, kompozícia, usporiadanie </w:t>
            </w:r>
          </w:p>
          <w:p w:rsidR="007C4EC0" w:rsidRPr="007C4EC0" w:rsidRDefault="007C4EC0" w:rsidP="007C4EC0">
            <w:r w:rsidRPr="007C4EC0">
              <w:t>- ovláda základné výtvarné postupy: kreslenie, maľovanie, lepenie, strihanie, otláčanie, modelovanie s rôznymi pomôckami z rôznych materiálov</w:t>
            </w:r>
          </w:p>
          <w:p w:rsidR="007C4EC0" w:rsidRPr="007C4EC0" w:rsidRDefault="007C4EC0" w:rsidP="007C4EC0">
            <w:r w:rsidRPr="007C4EC0">
              <w:t>- podľa priameho pozorovania ale aj pamäťového cvičenia realizuje figúru, portrét, prírodniny, zátišie, krajinu</w:t>
            </w:r>
          </w:p>
          <w:p w:rsidR="007C4EC0" w:rsidRPr="007C4EC0" w:rsidRDefault="007C4EC0" w:rsidP="007C4EC0">
            <w:r w:rsidRPr="007C4EC0">
              <w:t>- vie abstrahovať a vytvoriť jednoduchú abstraktnú kompozíciu</w:t>
            </w:r>
          </w:p>
          <w:p w:rsidR="007C4EC0" w:rsidRPr="007C4EC0" w:rsidRDefault="007C4EC0" w:rsidP="007C4EC0">
            <w:r w:rsidRPr="007C4EC0">
              <w:t>- vie pracovať s počítačovou grafikou</w:t>
            </w:r>
          </w:p>
        </w:tc>
      </w:tr>
    </w:tbl>
    <w:p w:rsidR="007C4EC0" w:rsidRPr="007C4EC0" w:rsidRDefault="007C4EC0" w:rsidP="007C4EC0">
      <w:pPr>
        <w:spacing w:after="0" w:line="240" w:lineRule="auto"/>
        <w:rPr>
          <w:rFonts w:ascii="Times New Roman" w:eastAsia="Times New Roman" w:hAnsi="Times New Roman" w:cs="Times New Roman"/>
          <w:sz w:val="24"/>
          <w:szCs w:val="24"/>
          <w:lang w:eastAsia="sk-SK"/>
        </w:rPr>
      </w:pPr>
    </w:p>
    <w:p w:rsidR="007C4EC0" w:rsidRPr="007C4EC0" w:rsidRDefault="007C4EC0" w:rsidP="007C4EC0">
      <w:pPr>
        <w:spacing w:after="0" w:line="240" w:lineRule="auto"/>
        <w:rPr>
          <w:rFonts w:ascii="Times New Roman" w:eastAsia="Times New Roman" w:hAnsi="Times New Roman" w:cs="Times New Roman"/>
          <w:sz w:val="24"/>
          <w:szCs w:val="24"/>
          <w:lang w:eastAsia="sk-SK"/>
        </w:rPr>
      </w:pPr>
    </w:p>
    <w:p w:rsidR="007C4EC0" w:rsidRPr="007C4EC0" w:rsidRDefault="007C4EC0" w:rsidP="007C4EC0">
      <w:pPr>
        <w:spacing w:after="0" w:line="240" w:lineRule="auto"/>
        <w:rPr>
          <w:rFonts w:ascii="Times New Roman" w:eastAsia="Times New Roman" w:hAnsi="Times New Roman" w:cs="Times New Roman"/>
          <w:b/>
          <w:sz w:val="24"/>
          <w:szCs w:val="24"/>
          <w:lang w:eastAsia="sk-SK"/>
        </w:rPr>
      </w:pPr>
      <w:r w:rsidRPr="007C4EC0">
        <w:rPr>
          <w:rFonts w:ascii="Times New Roman" w:eastAsia="Times New Roman" w:hAnsi="Times New Roman" w:cs="Times New Roman"/>
          <w:b/>
          <w:sz w:val="24"/>
          <w:szCs w:val="24"/>
          <w:lang w:eastAsia="sk-SK"/>
        </w:rPr>
        <w:t>Metodické a didaktické pokyny</w:t>
      </w:r>
    </w:p>
    <w:p w:rsidR="00AF0D31" w:rsidRDefault="007C4EC0" w:rsidP="00AF0D31">
      <w:pPr>
        <w:spacing w:after="0" w:line="240" w:lineRule="auto"/>
        <w:jc w:val="both"/>
        <w:rPr>
          <w:rFonts w:ascii="Times New Roman" w:eastAsia="Times New Roman" w:hAnsi="Times New Roman" w:cs="Times New Roman"/>
          <w:sz w:val="24"/>
          <w:szCs w:val="24"/>
          <w:lang w:eastAsia="sk-SK"/>
        </w:rPr>
      </w:pPr>
      <w:r w:rsidRPr="007C4EC0">
        <w:rPr>
          <w:rFonts w:ascii="Times New Roman" w:eastAsia="Times New Roman" w:hAnsi="Times New Roman" w:cs="Times New Roman"/>
          <w:sz w:val="24"/>
          <w:szCs w:val="24"/>
          <w:lang w:eastAsia="sk-SK"/>
        </w:rPr>
        <w:t xml:space="preserve">     Uvedené kompetencie sa v tvorivom vyučovacom procese prelínajú. Pedagóg má tvorivo koncipovať vlastnú predstavu a spôsob realizácie týchto aspektov. Sú súčasťou voľby metodického aparátu, s ktorým pedagóg narába. Metódy podľa potreby zlučuje, kombinuje v rôznej  miere náročnosti, úmernej veku a vyspelosti žiaka. Základom pre výber použitých metód je, aby proces tvorby žiaka bol tvorivý a v konečnom dôsledku slobodný. Výber metód predstavuje otvorený systém, ktorý predpokladá prirodzenú inováciu, variovanie a objavovanie nových kombinácií a vzťahov.</w:t>
      </w:r>
    </w:p>
    <w:p w:rsidR="00D61499" w:rsidRPr="00D61499" w:rsidRDefault="00D61499" w:rsidP="00D61499">
      <w:pPr>
        <w:spacing w:after="0" w:line="240" w:lineRule="auto"/>
        <w:jc w:val="center"/>
        <w:rPr>
          <w:rFonts w:ascii="Times New Roman" w:eastAsia="Times New Roman" w:hAnsi="Times New Roman" w:cs="Times New Roman"/>
          <w:b/>
          <w:sz w:val="24"/>
          <w:szCs w:val="24"/>
          <w:lang w:eastAsia="sk-SK"/>
        </w:rPr>
      </w:pPr>
      <w:r w:rsidRPr="00D61499">
        <w:rPr>
          <w:rFonts w:ascii="Times New Roman" w:eastAsia="Times New Roman" w:hAnsi="Times New Roman" w:cs="Times New Roman"/>
          <w:b/>
          <w:sz w:val="24"/>
          <w:szCs w:val="24"/>
          <w:lang w:eastAsia="sk-SK"/>
        </w:rPr>
        <w:lastRenderedPageBreak/>
        <w:t xml:space="preserve">4. ročník </w:t>
      </w:r>
    </w:p>
    <w:p w:rsidR="00D61499" w:rsidRPr="00D61499" w:rsidRDefault="00D61499" w:rsidP="00D61499">
      <w:pPr>
        <w:spacing w:after="0" w:line="240" w:lineRule="auto"/>
        <w:jc w:val="center"/>
        <w:rPr>
          <w:rFonts w:ascii="Times New Roman" w:eastAsia="Times New Roman" w:hAnsi="Times New Roman" w:cs="Times New Roman"/>
          <w:sz w:val="24"/>
          <w:szCs w:val="24"/>
          <w:lang w:eastAsia="sk-SK"/>
        </w:rPr>
      </w:pPr>
      <w:r w:rsidRPr="00D61499">
        <w:rPr>
          <w:rFonts w:ascii="Times New Roman" w:eastAsia="Times New Roman" w:hAnsi="Times New Roman" w:cs="Times New Roman"/>
          <w:sz w:val="24"/>
          <w:szCs w:val="24"/>
          <w:lang w:eastAsia="sk-SK"/>
        </w:rPr>
        <w:t>(predtým 8. ročník)</w:t>
      </w:r>
    </w:p>
    <w:p w:rsidR="00D61499" w:rsidRPr="00D61499" w:rsidRDefault="00D61499" w:rsidP="00D61499">
      <w:pPr>
        <w:numPr>
          <w:ilvl w:val="0"/>
          <w:numId w:val="158"/>
        </w:numPr>
        <w:spacing w:after="0" w:line="240" w:lineRule="auto"/>
        <w:rPr>
          <w:rFonts w:ascii="Times New Roman" w:eastAsia="Times New Roman" w:hAnsi="Times New Roman" w:cs="Times New Roman"/>
          <w:sz w:val="24"/>
          <w:szCs w:val="24"/>
          <w:lang w:eastAsia="sk-SK"/>
        </w:rPr>
      </w:pPr>
      <w:r w:rsidRPr="00D61499">
        <w:rPr>
          <w:rFonts w:ascii="Times New Roman" w:eastAsia="Times New Roman" w:hAnsi="Times New Roman" w:cs="Times New Roman"/>
          <w:sz w:val="24"/>
          <w:szCs w:val="24"/>
          <w:lang w:eastAsia="sk-SK"/>
        </w:rPr>
        <w:t xml:space="preserve">vyučovacia jednotka – 3x45 minút 1 x do týždňa </w:t>
      </w:r>
    </w:p>
    <w:p w:rsidR="00D61499" w:rsidRPr="00D61499" w:rsidRDefault="00D61499" w:rsidP="00D61499">
      <w:pPr>
        <w:numPr>
          <w:ilvl w:val="0"/>
          <w:numId w:val="158"/>
        </w:numPr>
        <w:spacing w:after="0" w:line="240" w:lineRule="auto"/>
        <w:rPr>
          <w:rFonts w:ascii="Times New Roman" w:eastAsia="Times New Roman" w:hAnsi="Times New Roman" w:cs="Times New Roman"/>
          <w:sz w:val="24"/>
          <w:szCs w:val="24"/>
          <w:lang w:eastAsia="sk-SK"/>
        </w:rPr>
      </w:pPr>
      <w:r w:rsidRPr="00D61499">
        <w:rPr>
          <w:rFonts w:ascii="Times New Roman" w:eastAsia="Times New Roman" w:hAnsi="Times New Roman" w:cs="Times New Roman"/>
          <w:sz w:val="24"/>
          <w:szCs w:val="24"/>
          <w:lang w:eastAsia="sk-SK"/>
        </w:rPr>
        <w:t>počet žiakov v skupine: 6-10</w:t>
      </w:r>
    </w:p>
    <w:p w:rsidR="00D61499" w:rsidRPr="00D61499" w:rsidRDefault="00D61499" w:rsidP="00D61499">
      <w:pPr>
        <w:rPr>
          <w:rFonts w:ascii="Times New Roman" w:eastAsia="Times New Roman" w:hAnsi="Times New Roman" w:cs="Times New Roman"/>
          <w:sz w:val="24"/>
          <w:szCs w:val="24"/>
          <w:lang w:val="cs-CZ" w:eastAsia="cs-CZ"/>
        </w:rPr>
      </w:pPr>
    </w:p>
    <w:p w:rsidR="00D61499" w:rsidRPr="00D61499" w:rsidRDefault="00D61499" w:rsidP="00D61499">
      <w:pPr>
        <w:spacing w:after="0" w:line="240" w:lineRule="auto"/>
        <w:jc w:val="both"/>
        <w:rPr>
          <w:rFonts w:ascii="Times New Roman" w:eastAsia="Times New Roman" w:hAnsi="Times New Roman" w:cs="Times New Roman"/>
          <w:b/>
          <w:sz w:val="24"/>
          <w:szCs w:val="24"/>
          <w:lang w:eastAsia="sk-SK"/>
        </w:rPr>
      </w:pPr>
      <w:r w:rsidRPr="00D61499">
        <w:rPr>
          <w:rFonts w:ascii="Times New Roman" w:eastAsia="Times New Roman" w:hAnsi="Times New Roman" w:cs="Times New Roman"/>
          <w:b/>
          <w:sz w:val="24"/>
          <w:szCs w:val="24"/>
          <w:lang w:eastAsia="sk-SK"/>
        </w:rPr>
        <w:t>Charakteristika výtvarného odboru ZUŠ:</w:t>
      </w:r>
    </w:p>
    <w:p w:rsidR="00D61499" w:rsidRPr="00D61499" w:rsidRDefault="00D61499" w:rsidP="00D61499">
      <w:pPr>
        <w:spacing w:after="0" w:line="240" w:lineRule="auto"/>
        <w:jc w:val="both"/>
        <w:rPr>
          <w:rFonts w:ascii="Times New Roman" w:eastAsia="Times New Roman" w:hAnsi="Times New Roman" w:cs="Times New Roman"/>
          <w:sz w:val="24"/>
          <w:szCs w:val="24"/>
          <w:lang w:eastAsia="sk-SK"/>
        </w:rPr>
      </w:pPr>
      <w:r w:rsidRPr="00D61499">
        <w:rPr>
          <w:rFonts w:ascii="Times New Roman" w:eastAsia="Times New Roman" w:hAnsi="Times New Roman" w:cs="Times New Roman"/>
          <w:sz w:val="24"/>
          <w:szCs w:val="24"/>
          <w:lang w:eastAsia="sk-SK"/>
        </w:rPr>
        <w:t xml:space="preserve">Výtvarný odbor v základnom umeleckom vzdelávaní poskytuje prehĺbené a rozšírené </w:t>
      </w:r>
    </w:p>
    <w:p w:rsidR="00D61499" w:rsidRPr="00D61499" w:rsidRDefault="00D61499" w:rsidP="00D61499">
      <w:pPr>
        <w:spacing w:after="0" w:line="240" w:lineRule="auto"/>
        <w:jc w:val="both"/>
        <w:rPr>
          <w:rFonts w:ascii="Times New Roman" w:eastAsia="Times New Roman" w:hAnsi="Times New Roman" w:cs="Times New Roman"/>
          <w:sz w:val="24"/>
          <w:szCs w:val="24"/>
          <w:lang w:eastAsia="sk-SK"/>
        </w:rPr>
      </w:pPr>
      <w:r w:rsidRPr="00D61499">
        <w:rPr>
          <w:rFonts w:ascii="Times New Roman" w:eastAsia="Times New Roman" w:hAnsi="Times New Roman" w:cs="Times New Roman"/>
          <w:sz w:val="24"/>
          <w:szCs w:val="24"/>
          <w:lang w:eastAsia="sk-SK"/>
        </w:rPr>
        <w:t>výtvarné vzdelanie a formovanie žiakom, ktorí prejavujú záujem a nadanie v oblasti výtvarného sebavyjadrovania a tvorby. Edukačný proces je zameraný na rozvíjanie špecifických schopností žiaka a zároveň na celistvosť jeho osobnosti, na jeho integráciu do kultúrnych hodnôt a zároveň na budovanie vlastnej individuality prejavujúcej sa autentickou a originálnou výtvarnou tvorbou a autentickými a zodpovednými postojmi voči skutočnosti. V nadväznosti na všeobecné vzdelanie metodicky rozvíja tvorivosť v oblasti vizuálnych umení.</w:t>
      </w:r>
    </w:p>
    <w:p w:rsidR="00D61499" w:rsidRPr="00D61499" w:rsidRDefault="00D61499" w:rsidP="00D61499">
      <w:pPr>
        <w:spacing w:after="0" w:line="240" w:lineRule="auto"/>
        <w:jc w:val="both"/>
        <w:rPr>
          <w:rFonts w:ascii="Times New Roman" w:eastAsia="Times New Roman" w:hAnsi="Times New Roman" w:cs="Times New Roman"/>
          <w:b/>
          <w:sz w:val="24"/>
          <w:szCs w:val="24"/>
          <w:lang w:eastAsia="sk-SK"/>
        </w:rPr>
      </w:pPr>
      <w:r w:rsidRPr="00D61499">
        <w:rPr>
          <w:rFonts w:ascii="Times New Roman" w:eastAsia="Times New Roman" w:hAnsi="Times New Roman" w:cs="Times New Roman"/>
          <w:b/>
          <w:sz w:val="24"/>
          <w:szCs w:val="24"/>
          <w:lang w:eastAsia="sk-SK"/>
        </w:rPr>
        <w:t>Ciele umeleckého vzdelávania vo výtvarnom odbore:</w:t>
      </w:r>
    </w:p>
    <w:p w:rsidR="00D61499" w:rsidRPr="00D61499" w:rsidRDefault="00D61499" w:rsidP="00D61499">
      <w:pPr>
        <w:spacing w:after="0" w:line="240" w:lineRule="auto"/>
        <w:jc w:val="both"/>
        <w:rPr>
          <w:rFonts w:ascii="Times New Roman" w:eastAsia="Times New Roman" w:hAnsi="Times New Roman" w:cs="Times New Roman"/>
          <w:sz w:val="24"/>
          <w:szCs w:val="24"/>
          <w:lang w:eastAsia="sk-SK"/>
        </w:rPr>
      </w:pPr>
      <w:r w:rsidRPr="00D61499">
        <w:rPr>
          <w:rFonts w:ascii="Times New Roman" w:eastAsia="Times New Roman" w:hAnsi="Times New Roman" w:cs="Times New Roman"/>
          <w:sz w:val="24"/>
          <w:szCs w:val="24"/>
          <w:lang w:eastAsia="sk-SK"/>
        </w:rPr>
        <w:t xml:space="preserve">- rozvíjať vizuálnu gramotnosť žiaka, jeho výtvarné vyjadrovacie schopnosti a technické </w:t>
      </w:r>
    </w:p>
    <w:p w:rsidR="00D61499" w:rsidRPr="00D61499" w:rsidRDefault="00D61499" w:rsidP="00D61499">
      <w:pPr>
        <w:spacing w:after="0" w:line="240" w:lineRule="auto"/>
        <w:jc w:val="both"/>
        <w:rPr>
          <w:rFonts w:ascii="Times New Roman" w:eastAsia="Times New Roman" w:hAnsi="Times New Roman" w:cs="Times New Roman"/>
          <w:sz w:val="24"/>
          <w:szCs w:val="24"/>
          <w:lang w:eastAsia="sk-SK"/>
        </w:rPr>
      </w:pPr>
      <w:r w:rsidRPr="00D61499">
        <w:rPr>
          <w:rFonts w:ascii="Times New Roman" w:eastAsia="Times New Roman" w:hAnsi="Times New Roman" w:cs="Times New Roman"/>
          <w:sz w:val="24"/>
          <w:szCs w:val="24"/>
          <w:lang w:eastAsia="sk-SK"/>
        </w:rPr>
        <w:t>zručnosti,</w:t>
      </w:r>
    </w:p>
    <w:p w:rsidR="00D61499" w:rsidRPr="00D61499" w:rsidRDefault="00D61499" w:rsidP="00D61499">
      <w:pPr>
        <w:spacing w:after="0" w:line="240" w:lineRule="auto"/>
        <w:jc w:val="both"/>
        <w:rPr>
          <w:rFonts w:ascii="Times New Roman" w:eastAsia="Times New Roman" w:hAnsi="Times New Roman" w:cs="Times New Roman"/>
          <w:sz w:val="24"/>
          <w:szCs w:val="24"/>
          <w:lang w:eastAsia="sk-SK"/>
        </w:rPr>
      </w:pPr>
      <w:r w:rsidRPr="00D61499">
        <w:rPr>
          <w:rFonts w:ascii="Times New Roman" w:eastAsia="Times New Roman" w:hAnsi="Times New Roman" w:cs="Times New Roman"/>
          <w:sz w:val="24"/>
          <w:szCs w:val="24"/>
          <w:lang w:eastAsia="sk-SK"/>
        </w:rPr>
        <w:t>- otvárať žiakovi možnosti zaradiť sa do kultúrnej tradície na úrovni súčasného myslenia,</w:t>
      </w:r>
    </w:p>
    <w:p w:rsidR="00D61499" w:rsidRPr="00D61499" w:rsidRDefault="00D61499" w:rsidP="00D61499">
      <w:pPr>
        <w:spacing w:after="0" w:line="240" w:lineRule="auto"/>
        <w:jc w:val="both"/>
        <w:rPr>
          <w:rFonts w:ascii="Times New Roman" w:eastAsia="Times New Roman" w:hAnsi="Times New Roman" w:cs="Times New Roman"/>
          <w:sz w:val="24"/>
          <w:szCs w:val="24"/>
          <w:lang w:eastAsia="sk-SK"/>
        </w:rPr>
      </w:pPr>
      <w:r w:rsidRPr="00D61499">
        <w:rPr>
          <w:rFonts w:ascii="Times New Roman" w:eastAsia="Times New Roman" w:hAnsi="Times New Roman" w:cs="Times New Roman"/>
          <w:sz w:val="24"/>
          <w:szCs w:val="24"/>
          <w:lang w:eastAsia="sk-SK"/>
        </w:rPr>
        <w:t xml:space="preserve">- viesť žiaka k orientácii v historickom, modernom i súčasnom umení (z hľadiska štýlov, </w:t>
      </w:r>
    </w:p>
    <w:p w:rsidR="00D61499" w:rsidRPr="00D61499" w:rsidRDefault="00D61499" w:rsidP="00D61499">
      <w:pPr>
        <w:spacing w:after="0" w:line="240" w:lineRule="auto"/>
        <w:jc w:val="both"/>
        <w:rPr>
          <w:rFonts w:ascii="Times New Roman" w:eastAsia="Times New Roman" w:hAnsi="Times New Roman" w:cs="Times New Roman"/>
          <w:sz w:val="24"/>
          <w:szCs w:val="24"/>
          <w:lang w:eastAsia="sk-SK"/>
        </w:rPr>
      </w:pPr>
      <w:r w:rsidRPr="00D61499">
        <w:rPr>
          <w:rFonts w:ascii="Times New Roman" w:eastAsia="Times New Roman" w:hAnsi="Times New Roman" w:cs="Times New Roman"/>
          <w:sz w:val="24"/>
          <w:szCs w:val="24"/>
          <w:lang w:eastAsia="sk-SK"/>
        </w:rPr>
        <w:t>slohov, používania vyjadrovacích prostriedkov, médií, tém a komunikačných stratégií),</w:t>
      </w:r>
    </w:p>
    <w:p w:rsidR="00D61499" w:rsidRPr="00D61499" w:rsidRDefault="00D61499" w:rsidP="00D61499">
      <w:pPr>
        <w:spacing w:after="0" w:line="240" w:lineRule="auto"/>
        <w:jc w:val="both"/>
        <w:rPr>
          <w:rFonts w:ascii="Times New Roman" w:eastAsia="Times New Roman" w:hAnsi="Times New Roman" w:cs="Times New Roman"/>
          <w:sz w:val="24"/>
          <w:szCs w:val="24"/>
          <w:lang w:eastAsia="sk-SK"/>
        </w:rPr>
      </w:pPr>
      <w:r w:rsidRPr="00D61499">
        <w:rPr>
          <w:rFonts w:ascii="Times New Roman" w:eastAsia="Times New Roman" w:hAnsi="Times New Roman" w:cs="Times New Roman"/>
          <w:sz w:val="24"/>
          <w:szCs w:val="24"/>
          <w:lang w:eastAsia="sk-SK"/>
        </w:rPr>
        <w:t xml:space="preserve">- viesť žiaka k nachádzaniu vlastnej profilácie v oblasti výtvarného vyjadrovania </w:t>
      </w:r>
    </w:p>
    <w:p w:rsidR="00D61499" w:rsidRPr="00D61499" w:rsidRDefault="00D61499" w:rsidP="00D61499">
      <w:pPr>
        <w:spacing w:after="0" w:line="240" w:lineRule="auto"/>
        <w:jc w:val="both"/>
        <w:rPr>
          <w:rFonts w:ascii="Times New Roman" w:eastAsia="Times New Roman" w:hAnsi="Times New Roman" w:cs="Times New Roman"/>
          <w:sz w:val="24"/>
          <w:szCs w:val="24"/>
          <w:lang w:eastAsia="sk-SK"/>
        </w:rPr>
      </w:pPr>
      <w:r w:rsidRPr="00D61499">
        <w:rPr>
          <w:rFonts w:ascii="Times New Roman" w:eastAsia="Times New Roman" w:hAnsi="Times New Roman" w:cs="Times New Roman"/>
          <w:sz w:val="24"/>
          <w:szCs w:val="24"/>
          <w:lang w:eastAsia="sk-SK"/>
        </w:rPr>
        <w:t xml:space="preserve">prostredníctvom odhaľovania a rozvíjania jeho špecifických schopností (orientovať ho na </w:t>
      </w:r>
    </w:p>
    <w:p w:rsidR="00D61499" w:rsidRPr="00D61499" w:rsidRDefault="00D61499" w:rsidP="00D61499">
      <w:pPr>
        <w:spacing w:after="0" w:line="240" w:lineRule="auto"/>
        <w:jc w:val="both"/>
        <w:rPr>
          <w:rFonts w:ascii="Times New Roman" w:eastAsia="Times New Roman" w:hAnsi="Times New Roman" w:cs="Times New Roman"/>
          <w:sz w:val="24"/>
          <w:szCs w:val="24"/>
          <w:lang w:eastAsia="sk-SK"/>
        </w:rPr>
      </w:pPr>
      <w:r w:rsidRPr="00D61499">
        <w:rPr>
          <w:rFonts w:ascii="Times New Roman" w:eastAsia="Times New Roman" w:hAnsi="Times New Roman" w:cs="Times New Roman"/>
          <w:sz w:val="24"/>
          <w:szCs w:val="24"/>
          <w:lang w:eastAsia="sk-SK"/>
        </w:rPr>
        <w:t>hľadanie oblasti umenia, médií, prostriedkov a spôsobov sebavyjadrovania a tvorby, v ktorých dokáže realizovať svoje koncepty, predstavy a fantáziu),</w:t>
      </w:r>
    </w:p>
    <w:p w:rsidR="00D61499" w:rsidRPr="00D61499" w:rsidRDefault="00D61499" w:rsidP="00D61499">
      <w:pPr>
        <w:spacing w:after="0" w:line="240" w:lineRule="auto"/>
        <w:jc w:val="both"/>
        <w:rPr>
          <w:rFonts w:ascii="Times New Roman" w:eastAsia="Times New Roman" w:hAnsi="Times New Roman" w:cs="Times New Roman"/>
          <w:sz w:val="24"/>
          <w:szCs w:val="24"/>
          <w:lang w:eastAsia="sk-SK"/>
        </w:rPr>
      </w:pPr>
      <w:r w:rsidRPr="00D61499">
        <w:rPr>
          <w:rFonts w:ascii="Times New Roman" w:eastAsia="Times New Roman" w:hAnsi="Times New Roman" w:cs="Times New Roman"/>
          <w:sz w:val="24"/>
          <w:szCs w:val="24"/>
          <w:lang w:eastAsia="sk-SK"/>
        </w:rPr>
        <w:t>- podporovať a rozvíjať tvorivý prístup žiaka v myslení i vynachádzaní formy, jeho samostatné a prínosné riešenia,</w:t>
      </w:r>
    </w:p>
    <w:p w:rsidR="00D61499" w:rsidRPr="00D61499" w:rsidRDefault="00D61499" w:rsidP="00D61499">
      <w:pPr>
        <w:spacing w:after="0" w:line="240" w:lineRule="auto"/>
        <w:jc w:val="both"/>
        <w:rPr>
          <w:rFonts w:ascii="Times New Roman" w:eastAsia="Times New Roman" w:hAnsi="Times New Roman" w:cs="Times New Roman"/>
          <w:sz w:val="24"/>
          <w:szCs w:val="24"/>
          <w:lang w:eastAsia="sk-SK"/>
        </w:rPr>
      </w:pPr>
      <w:r w:rsidRPr="00D61499">
        <w:rPr>
          <w:rFonts w:ascii="Times New Roman" w:eastAsia="Times New Roman" w:hAnsi="Times New Roman" w:cs="Times New Roman"/>
          <w:sz w:val="24"/>
          <w:szCs w:val="24"/>
          <w:lang w:eastAsia="sk-SK"/>
        </w:rPr>
        <w:t>- uvádzať žiaka do intermediálnych a interdisciplinárnych vzťahov súčasnej kultúry.</w:t>
      </w:r>
    </w:p>
    <w:p w:rsidR="00D61499" w:rsidRPr="00D61499" w:rsidRDefault="00D61499" w:rsidP="00D61499">
      <w:pPr>
        <w:spacing w:after="0" w:line="240" w:lineRule="auto"/>
        <w:jc w:val="both"/>
        <w:rPr>
          <w:rFonts w:ascii="Times New Roman" w:eastAsia="Times New Roman" w:hAnsi="Times New Roman" w:cs="Times New Roman"/>
          <w:sz w:val="24"/>
          <w:szCs w:val="24"/>
          <w:lang w:eastAsia="sk-SK"/>
        </w:rPr>
      </w:pPr>
    </w:p>
    <w:p w:rsidR="00D61499" w:rsidRPr="00D61499" w:rsidRDefault="00D61499" w:rsidP="00D61499">
      <w:pPr>
        <w:spacing w:after="0" w:line="240" w:lineRule="auto"/>
        <w:rPr>
          <w:rFonts w:ascii="Times New Roman" w:eastAsia="Times New Roman" w:hAnsi="Times New Roman" w:cs="Times New Roman"/>
          <w:b/>
          <w:sz w:val="24"/>
          <w:szCs w:val="24"/>
          <w:lang w:eastAsia="sk-SK"/>
        </w:rPr>
      </w:pPr>
      <w:r w:rsidRPr="00D61499">
        <w:rPr>
          <w:rFonts w:ascii="Times New Roman" w:eastAsia="Times New Roman" w:hAnsi="Times New Roman" w:cs="Times New Roman"/>
          <w:b/>
          <w:sz w:val="24"/>
          <w:szCs w:val="24"/>
          <w:lang w:eastAsia="sk-SK"/>
        </w:rPr>
        <w:t>Laborovanie s výtvarným jazykom a kompozíciou:</w:t>
      </w:r>
    </w:p>
    <w:p w:rsidR="00D61499" w:rsidRPr="00D61499" w:rsidRDefault="00D61499" w:rsidP="00D61499">
      <w:pPr>
        <w:spacing w:after="0" w:line="240" w:lineRule="auto"/>
        <w:rPr>
          <w:rFonts w:ascii="Times New Roman" w:eastAsia="Times New Roman" w:hAnsi="Times New Roman" w:cs="Times New Roman"/>
          <w:sz w:val="24"/>
          <w:szCs w:val="24"/>
          <w:lang w:eastAsia="sk-SK"/>
        </w:rPr>
      </w:pPr>
      <w:r w:rsidRPr="00D61499">
        <w:rPr>
          <w:rFonts w:ascii="Times New Roman" w:eastAsia="Times New Roman" w:hAnsi="Times New Roman" w:cs="Times New Roman"/>
          <w:sz w:val="24"/>
          <w:szCs w:val="24"/>
          <w:lang w:eastAsia="sk-SK"/>
        </w:rPr>
        <w:t>- štúdia pozitívnych a negatívnych tvarov podľa videnej skutočnosti (predmety, prírodniny...),</w:t>
      </w:r>
    </w:p>
    <w:p w:rsidR="00D61499" w:rsidRPr="00D61499" w:rsidRDefault="00D61499" w:rsidP="00D61499">
      <w:pPr>
        <w:spacing w:after="0" w:line="240" w:lineRule="auto"/>
        <w:rPr>
          <w:rFonts w:ascii="Times New Roman" w:eastAsia="Times New Roman" w:hAnsi="Times New Roman" w:cs="Times New Roman"/>
          <w:sz w:val="24"/>
          <w:szCs w:val="24"/>
          <w:lang w:eastAsia="sk-SK"/>
        </w:rPr>
      </w:pPr>
      <w:r w:rsidRPr="00D61499">
        <w:rPr>
          <w:rFonts w:ascii="Times New Roman" w:eastAsia="Times New Roman" w:hAnsi="Times New Roman" w:cs="Times New Roman"/>
          <w:sz w:val="24"/>
          <w:szCs w:val="24"/>
          <w:lang w:eastAsia="sk-SK"/>
        </w:rPr>
        <w:t>- počítačové spracovanie (prekomponovanie, variovanie) vlastnej maľby alebo kresby</w:t>
      </w:r>
    </w:p>
    <w:p w:rsidR="00D61499" w:rsidRPr="00D61499" w:rsidRDefault="00D61499" w:rsidP="00D61499">
      <w:pPr>
        <w:spacing w:after="0" w:line="240" w:lineRule="auto"/>
        <w:rPr>
          <w:rFonts w:ascii="Times New Roman" w:eastAsia="Times New Roman" w:hAnsi="Times New Roman" w:cs="Times New Roman"/>
          <w:b/>
          <w:sz w:val="24"/>
          <w:szCs w:val="24"/>
          <w:lang w:eastAsia="sk-SK"/>
        </w:rPr>
      </w:pPr>
      <w:r w:rsidRPr="00D61499">
        <w:rPr>
          <w:rFonts w:ascii="Times New Roman" w:eastAsia="Times New Roman" w:hAnsi="Times New Roman" w:cs="Times New Roman"/>
          <w:b/>
          <w:sz w:val="24"/>
          <w:szCs w:val="24"/>
          <w:lang w:eastAsia="sk-SK"/>
        </w:rPr>
        <w:t>Zobrazovanie reality: kresliarske pamäťové cvičenia,</w:t>
      </w:r>
    </w:p>
    <w:p w:rsidR="00D61499" w:rsidRPr="00D61499" w:rsidRDefault="00D61499" w:rsidP="00D61499">
      <w:pPr>
        <w:spacing w:after="0" w:line="240" w:lineRule="auto"/>
        <w:rPr>
          <w:rFonts w:ascii="Times New Roman" w:eastAsia="Times New Roman" w:hAnsi="Times New Roman" w:cs="Times New Roman"/>
          <w:sz w:val="24"/>
          <w:szCs w:val="24"/>
          <w:lang w:eastAsia="sk-SK"/>
        </w:rPr>
      </w:pPr>
      <w:r w:rsidRPr="00D61499">
        <w:rPr>
          <w:rFonts w:ascii="Times New Roman" w:eastAsia="Times New Roman" w:hAnsi="Times New Roman" w:cs="Times New Roman"/>
          <w:sz w:val="24"/>
          <w:szCs w:val="24"/>
          <w:lang w:eastAsia="sk-SK"/>
        </w:rPr>
        <w:t>- štúdie predmetov a prírodnín,</w:t>
      </w:r>
    </w:p>
    <w:p w:rsidR="00D61499" w:rsidRPr="00D61499" w:rsidRDefault="00D61499" w:rsidP="00D61499">
      <w:pPr>
        <w:spacing w:after="0" w:line="240" w:lineRule="auto"/>
        <w:rPr>
          <w:rFonts w:ascii="Times New Roman" w:eastAsia="Times New Roman" w:hAnsi="Times New Roman" w:cs="Times New Roman"/>
          <w:sz w:val="24"/>
          <w:szCs w:val="24"/>
          <w:lang w:eastAsia="sk-SK"/>
        </w:rPr>
      </w:pPr>
      <w:r w:rsidRPr="00D61499">
        <w:rPr>
          <w:rFonts w:ascii="Times New Roman" w:eastAsia="Times New Roman" w:hAnsi="Times New Roman" w:cs="Times New Roman"/>
          <w:sz w:val="24"/>
          <w:szCs w:val="24"/>
          <w:lang w:eastAsia="sk-SK"/>
        </w:rPr>
        <w:t>- štúdia figúry (s dôrazom na proporčnosť, detaily a výraz),</w:t>
      </w:r>
    </w:p>
    <w:p w:rsidR="00D61499" w:rsidRPr="00D61499" w:rsidRDefault="00D61499" w:rsidP="00D61499">
      <w:pPr>
        <w:spacing w:after="0" w:line="240" w:lineRule="auto"/>
        <w:rPr>
          <w:rFonts w:ascii="Times New Roman" w:eastAsia="Times New Roman" w:hAnsi="Times New Roman" w:cs="Times New Roman"/>
          <w:sz w:val="24"/>
          <w:szCs w:val="24"/>
          <w:lang w:eastAsia="sk-SK"/>
        </w:rPr>
      </w:pPr>
      <w:r w:rsidRPr="00D61499">
        <w:rPr>
          <w:rFonts w:ascii="Times New Roman" w:eastAsia="Times New Roman" w:hAnsi="Times New Roman" w:cs="Times New Roman"/>
          <w:sz w:val="24"/>
          <w:szCs w:val="24"/>
          <w:lang w:eastAsia="sk-SK"/>
        </w:rPr>
        <w:t>- štúdia portrétu (s dôrazom na proporcie),</w:t>
      </w:r>
    </w:p>
    <w:p w:rsidR="00D61499" w:rsidRPr="00D61499" w:rsidRDefault="00D61499" w:rsidP="00D61499">
      <w:pPr>
        <w:spacing w:after="0" w:line="240" w:lineRule="auto"/>
        <w:rPr>
          <w:rFonts w:ascii="Times New Roman" w:eastAsia="Times New Roman" w:hAnsi="Times New Roman" w:cs="Times New Roman"/>
          <w:sz w:val="24"/>
          <w:szCs w:val="24"/>
          <w:lang w:eastAsia="sk-SK"/>
        </w:rPr>
      </w:pPr>
      <w:r w:rsidRPr="00D61499">
        <w:rPr>
          <w:rFonts w:ascii="Times New Roman" w:eastAsia="Times New Roman" w:hAnsi="Times New Roman" w:cs="Times New Roman"/>
          <w:sz w:val="24"/>
          <w:szCs w:val="24"/>
          <w:lang w:eastAsia="sk-SK"/>
        </w:rPr>
        <w:t>- fotografický portrét (osvetlenie, nastavenie, výraz, postprodukčná manipulácia),</w:t>
      </w:r>
    </w:p>
    <w:p w:rsidR="00D61499" w:rsidRPr="00D61499" w:rsidRDefault="00D61499" w:rsidP="00D61499">
      <w:pPr>
        <w:spacing w:after="0" w:line="240" w:lineRule="auto"/>
        <w:rPr>
          <w:rFonts w:ascii="Times New Roman" w:eastAsia="Times New Roman" w:hAnsi="Times New Roman" w:cs="Times New Roman"/>
          <w:sz w:val="24"/>
          <w:szCs w:val="24"/>
          <w:lang w:eastAsia="sk-SK"/>
        </w:rPr>
      </w:pPr>
      <w:r w:rsidRPr="00D61499">
        <w:rPr>
          <w:rFonts w:ascii="Times New Roman" w:eastAsia="Times New Roman" w:hAnsi="Times New Roman" w:cs="Times New Roman"/>
          <w:sz w:val="24"/>
          <w:szCs w:val="24"/>
          <w:lang w:eastAsia="sk-SK"/>
        </w:rPr>
        <w:t>- videoreportáž</w:t>
      </w:r>
    </w:p>
    <w:p w:rsidR="00D61499" w:rsidRPr="00D61499" w:rsidRDefault="00D61499" w:rsidP="00D61499">
      <w:pPr>
        <w:spacing w:after="0" w:line="240" w:lineRule="auto"/>
        <w:rPr>
          <w:rFonts w:ascii="Times New Roman" w:eastAsia="Times New Roman" w:hAnsi="Times New Roman" w:cs="Times New Roman"/>
          <w:sz w:val="24"/>
          <w:szCs w:val="24"/>
          <w:lang w:eastAsia="sk-SK"/>
        </w:rPr>
      </w:pPr>
      <w:r w:rsidRPr="00D61499">
        <w:rPr>
          <w:rFonts w:ascii="Times New Roman" w:eastAsia="Times New Roman" w:hAnsi="Times New Roman" w:cs="Times New Roman"/>
          <w:b/>
          <w:sz w:val="24"/>
          <w:szCs w:val="24"/>
          <w:lang w:eastAsia="sk-SK"/>
        </w:rPr>
        <w:t>Rozvoj fantázie, tvorba vlastných konceptov</w:t>
      </w:r>
      <w:r w:rsidRPr="00D61499">
        <w:rPr>
          <w:rFonts w:ascii="Times New Roman" w:eastAsia="Times New Roman" w:hAnsi="Times New Roman" w:cs="Times New Roman"/>
          <w:sz w:val="24"/>
          <w:szCs w:val="24"/>
          <w:lang w:eastAsia="sk-SK"/>
        </w:rPr>
        <w:t>:</w:t>
      </w:r>
    </w:p>
    <w:p w:rsidR="00D61499" w:rsidRPr="00D61499" w:rsidRDefault="00D61499" w:rsidP="00D61499">
      <w:pPr>
        <w:spacing w:after="0" w:line="240" w:lineRule="auto"/>
        <w:rPr>
          <w:rFonts w:ascii="Times New Roman" w:eastAsia="Times New Roman" w:hAnsi="Times New Roman" w:cs="Times New Roman"/>
          <w:sz w:val="24"/>
          <w:szCs w:val="24"/>
          <w:lang w:eastAsia="sk-SK"/>
        </w:rPr>
      </w:pPr>
      <w:r w:rsidRPr="00D61499">
        <w:rPr>
          <w:rFonts w:ascii="Times New Roman" w:eastAsia="Times New Roman" w:hAnsi="Times New Roman" w:cs="Times New Roman"/>
          <w:sz w:val="24"/>
          <w:szCs w:val="24"/>
          <w:lang w:eastAsia="sk-SK"/>
        </w:rPr>
        <w:t>- výtvarná transpozícia prírodného princípu (napr. topenie, stmievanie, kryštalizácia, vlnenie ...),</w:t>
      </w:r>
    </w:p>
    <w:p w:rsidR="00D61499" w:rsidRPr="00D61499" w:rsidRDefault="00D61499" w:rsidP="00D61499">
      <w:pPr>
        <w:spacing w:after="0" w:line="240" w:lineRule="auto"/>
        <w:rPr>
          <w:rFonts w:ascii="Times New Roman" w:eastAsia="Times New Roman" w:hAnsi="Times New Roman" w:cs="Times New Roman"/>
          <w:sz w:val="24"/>
          <w:szCs w:val="24"/>
          <w:lang w:eastAsia="sk-SK"/>
        </w:rPr>
      </w:pPr>
      <w:r w:rsidRPr="00D61499">
        <w:rPr>
          <w:rFonts w:ascii="Times New Roman" w:eastAsia="Times New Roman" w:hAnsi="Times New Roman" w:cs="Times New Roman"/>
          <w:sz w:val="24"/>
          <w:szCs w:val="24"/>
          <w:lang w:eastAsia="sk-SK"/>
        </w:rPr>
        <w:t>- inovačný dizajn predmetu (hudobného nástroja, nábytku ...),</w:t>
      </w:r>
    </w:p>
    <w:p w:rsidR="00D61499" w:rsidRPr="00D61499" w:rsidRDefault="00D61499" w:rsidP="00D61499">
      <w:pPr>
        <w:spacing w:after="0" w:line="240" w:lineRule="auto"/>
        <w:rPr>
          <w:rFonts w:ascii="Times New Roman" w:eastAsia="Times New Roman" w:hAnsi="Times New Roman" w:cs="Times New Roman"/>
          <w:sz w:val="24"/>
          <w:szCs w:val="24"/>
          <w:lang w:eastAsia="sk-SK"/>
        </w:rPr>
      </w:pPr>
      <w:r w:rsidRPr="00D61499">
        <w:rPr>
          <w:rFonts w:ascii="Times New Roman" w:eastAsia="Times New Roman" w:hAnsi="Times New Roman" w:cs="Times New Roman"/>
          <w:sz w:val="24"/>
          <w:szCs w:val="24"/>
          <w:lang w:eastAsia="sk-SK"/>
        </w:rPr>
        <w:t>- návrh vlastného písma,</w:t>
      </w:r>
    </w:p>
    <w:p w:rsidR="00D61499" w:rsidRPr="00D61499" w:rsidRDefault="00D61499" w:rsidP="00D61499">
      <w:pPr>
        <w:spacing w:after="0" w:line="240" w:lineRule="auto"/>
        <w:rPr>
          <w:rFonts w:ascii="Times New Roman" w:eastAsia="Times New Roman" w:hAnsi="Times New Roman" w:cs="Times New Roman"/>
          <w:sz w:val="24"/>
          <w:szCs w:val="24"/>
          <w:lang w:eastAsia="sk-SK"/>
        </w:rPr>
      </w:pPr>
      <w:r w:rsidRPr="00D61499">
        <w:rPr>
          <w:rFonts w:ascii="Times New Roman" w:eastAsia="Times New Roman" w:hAnsi="Times New Roman" w:cs="Times New Roman"/>
          <w:sz w:val="24"/>
          <w:szCs w:val="24"/>
          <w:lang w:eastAsia="sk-SK"/>
        </w:rPr>
        <w:t>- spolupráca učiteľa a žiakov na vzniku nových tém a kombinácii techník</w:t>
      </w:r>
    </w:p>
    <w:p w:rsidR="00D61499" w:rsidRPr="00D61499" w:rsidRDefault="00D61499" w:rsidP="00D61499">
      <w:pPr>
        <w:spacing w:after="0" w:line="240" w:lineRule="auto"/>
        <w:rPr>
          <w:rFonts w:ascii="Times New Roman" w:eastAsia="Times New Roman" w:hAnsi="Times New Roman" w:cs="Times New Roman"/>
          <w:b/>
          <w:sz w:val="24"/>
          <w:szCs w:val="24"/>
          <w:lang w:eastAsia="sk-SK"/>
        </w:rPr>
      </w:pPr>
      <w:r w:rsidRPr="00D61499">
        <w:rPr>
          <w:rFonts w:ascii="Times New Roman" w:eastAsia="Times New Roman" w:hAnsi="Times New Roman" w:cs="Times New Roman"/>
          <w:b/>
          <w:sz w:val="24"/>
          <w:szCs w:val="24"/>
          <w:lang w:eastAsia="sk-SK"/>
        </w:rPr>
        <w:t>Podnety z výtvarného umenia:</w:t>
      </w:r>
    </w:p>
    <w:p w:rsidR="00D61499" w:rsidRPr="00D61499" w:rsidRDefault="00D61499" w:rsidP="00D61499">
      <w:pPr>
        <w:spacing w:after="0" w:line="240" w:lineRule="auto"/>
        <w:rPr>
          <w:rFonts w:ascii="Times New Roman" w:eastAsia="Times New Roman" w:hAnsi="Times New Roman" w:cs="Times New Roman"/>
          <w:sz w:val="24"/>
          <w:szCs w:val="24"/>
          <w:lang w:eastAsia="sk-SK"/>
        </w:rPr>
      </w:pPr>
      <w:r w:rsidRPr="00D61499">
        <w:rPr>
          <w:rFonts w:ascii="Times New Roman" w:eastAsia="Times New Roman" w:hAnsi="Times New Roman" w:cs="Times New Roman"/>
          <w:sz w:val="24"/>
          <w:szCs w:val="24"/>
          <w:lang w:eastAsia="sk-SK"/>
        </w:rPr>
        <w:t>- procesuálne umenie – ukážky, realizácia objektu alebo obrazu (biologické, chemické alebo fyzikálne procesy),</w:t>
      </w:r>
    </w:p>
    <w:p w:rsidR="00D61499" w:rsidRPr="00D61499" w:rsidRDefault="00D61499" w:rsidP="00D61499">
      <w:pPr>
        <w:spacing w:after="0" w:line="240" w:lineRule="auto"/>
        <w:rPr>
          <w:rFonts w:ascii="Times New Roman" w:eastAsia="Times New Roman" w:hAnsi="Times New Roman" w:cs="Times New Roman"/>
          <w:sz w:val="24"/>
          <w:szCs w:val="24"/>
          <w:lang w:eastAsia="sk-SK"/>
        </w:rPr>
      </w:pPr>
      <w:r w:rsidRPr="00D61499">
        <w:rPr>
          <w:rFonts w:ascii="Times New Roman" w:eastAsia="Times New Roman" w:hAnsi="Times New Roman" w:cs="Times New Roman"/>
          <w:sz w:val="24"/>
          <w:szCs w:val="24"/>
          <w:lang w:eastAsia="sk-SK"/>
        </w:rPr>
        <w:t>- performancia dokumentovaná fotografickým alebo fotografickým záznamom,</w:t>
      </w:r>
    </w:p>
    <w:p w:rsidR="00D61499" w:rsidRPr="00D61499" w:rsidRDefault="00D61499" w:rsidP="00D61499">
      <w:pPr>
        <w:spacing w:after="0" w:line="240" w:lineRule="auto"/>
        <w:rPr>
          <w:rFonts w:ascii="Times New Roman" w:eastAsia="Times New Roman" w:hAnsi="Times New Roman" w:cs="Times New Roman"/>
          <w:sz w:val="24"/>
          <w:szCs w:val="24"/>
          <w:lang w:eastAsia="sk-SK"/>
        </w:rPr>
      </w:pPr>
      <w:r w:rsidRPr="00D61499">
        <w:rPr>
          <w:rFonts w:ascii="Times New Roman" w:eastAsia="Times New Roman" w:hAnsi="Times New Roman" w:cs="Times New Roman"/>
          <w:sz w:val="24"/>
          <w:szCs w:val="24"/>
          <w:lang w:eastAsia="sk-SK"/>
        </w:rPr>
        <w:t>- použitie vybraných techník tradičných remesiel,</w:t>
      </w:r>
    </w:p>
    <w:p w:rsidR="00D61499" w:rsidRPr="00D61499" w:rsidRDefault="00D61499" w:rsidP="00D61499">
      <w:pPr>
        <w:spacing w:after="0" w:line="240" w:lineRule="auto"/>
        <w:rPr>
          <w:rFonts w:ascii="Times New Roman" w:eastAsia="Times New Roman" w:hAnsi="Times New Roman" w:cs="Times New Roman"/>
          <w:sz w:val="24"/>
          <w:szCs w:val="24"/>
          <w:lang w:eastAsia="sk-SK"/>
        </w:rPr>
      </w:pPr>
      <w:r w:rsidRPr="00D61499">
        <w:rPr>
          <w:rFonts w:ascii="Times New Roman" w:eastAsia="Times New Roman" w:hAnsi="Times New Roman" w:cs="Times New Roman"/>
          <w:sz w:val="24"/>
          <w:szCs w:val="24"/>
          <w:lang w:eastAsia="sk-SK"/>
        </w:rPr>
        <w:t>- spoločná návšteva galérie alebo výstavy umeleckých diel spojená s diskusiou,</w:t>
      </w:r>
    </w:p>
    <w:p w:rsidR="00D61499" w:rsidRPr="00D61499" w:rsidRDefault="00D61499" w:rsidP="00D61499">
      <w:pPr>
        <w:spacing w:after="0" w:line="240" w:lineRule="auto"/>
        <w:rPr>
          <w:rFonts w:ascii="Times New Roman" w:eastAsia="Times New Roman" w:hAnsi="Times New Roman" w:cs="Times New Roman"/>
          <w:sz w:val="24"/>
          <w:szCs w:val="24"/>
          <w:lang w:eastAsia="sk-SK"/>
        </w:rPr>
      </w:pPr>
      <w:r w:rsidRPr="00D61499">
        <w:rPr>
          <w:rFonts w:ascii="Times New Roman" w:eastAsia="Times New Roman" w:hAnsi="Times New Roman" w:cs="Times New Roman"/>
          <w:sz w:val="24"/>
          <w:szCs w:val="24"/>
          <w:lang w:eastAsia="sk-SK"/>
        </w:rPr>
        <w:t>- výtvarné reakcie/interpretácie vybraných výtvarných diel,</w:t>
      </w:r>
    </w:p>
    <w:p w:rsidR="00D61499" w:rsidRPr="00D61499" w:rsidRDefault="00D61499" w:rsidP="00D61499">
      <w:pPr>
        <w:spacing w:after="0" w:line="240" w:lineRule="auto"/>
        <w:rPr>
          <w:rFonts w:ascii="Times New Roman" w:eastAsia="Times New Roman" w:hAnsi="Times New Roman" w:cs="Times New Roman"/>
          <w:sz w:val="24"/>
          <w:szCs w:val="24"/>
          <w:lang w:eastAsia="sk-SK"/>
        </w:rPr>
      </w:pPr>
      <w:r w:rsidRPr="00D61499">
        <w:rPr>
          <w:rFonts w:ascii="Times New Roman" w:eastAsia="Times New Roman" w:hAnsi="Times New Roman" w:cs="Times New Roman"/>
          <w:sz w:val="24"/>
          <w:szCs w:val="24"/>
          <w:lang w:eastAsia="sk-SK"/>
        </w:rPr>
        <w:lastRenderedPageBreak/>
        <w:t>- výtvarné reakcie/interpretácie kultúrnej pamiatky.</w:t>
      </w:r>
    </w:p>
    <w:p w:rsidR="00D61499" w:rsidRPr="00D61499" w:rsidRDefault="00D61499" w:rsidP="00D61499">
      <w:pPr>
        <w:spacing w:after="0" w:line="240" w:lineRule="auto"/>
        <w:rPr>
          <w:rFonts w:ascii="Times New Roman" w:eastAsia="Times New Roman" w:hAnsi="Times New Roman" w:cs="Times New Roman"/>
          <w:b/>
          <w:sz w:val="24"/>
          <w:szCs w:val="24"/>
          <w:lang w:eastAsia="sk-SK"/>
        </w:rPr>
      </w:pPr>
      <w:r w:rsidRPr="00D61499">
        <w:rPr>
          <w:rFonts w:ascii="Times New Roman" w:eastAsia="Times New Roman" w:hAnsi="Times New Roman" w:cs="Times New Roman"/>
          <w:b/>
          <w:sz w:val="24"/>
          <w:szCs w:val="24"/>
          <w:lang w:eastAsia="sk-SK"/>
        </w:rPr>
        <w:t>Podnety z iných umení a oblastí poznania:</w:t>
      </w:r>
    </w:p>
    <w:p w:rsidR="00D61499" w:rsidRPr="00D61499" w:rsidRDefault="00D61499" w:rsidP="00D61499">
      <w:pPr>
        <w:spacing w:after="0" w:line="240" w:lineRule="auto"/>
        <w:rPr>
          <w:rFonts w:ascii="Times New Roman" w:eastAsia="Times New Roman" w:hAnsi="Times New Roman" w:cs="Times New Roman"/>
          <w:sz w:val="24"/>
          <w:szCs w:val="24"/>
          <w:lang w:eastAsia="sk-SK"/>
        </w:rPr>
      </w:pPr>
      <w:r w:rsidRPr="00D61499">
        <w:rPr>
          <w:rFonts w:ascii="Times New Roman" w:eastAsia="Times New Roman" w:hAnsi="Times New Roman" w:cs="Times New Roman"/>
          <w:sz w:val="24"/>
          <w:szCs w:val="24"/>
          <w:lang w:eastAsia="sk-SK"/>
        </w:rPr>
        <w:t>- výtvarné spracovanie vybraných podnetov chémie, fyziky, biológie.</w:t>
      </w:r>
    </w:p>
    <w:p w:rsidR="00D61499" w:rsidRPr="00D61499" w:rsidRDefault="00D61499" w:rsidP="00D61499">
      <w:pPr>
        <w:spacing w:after="0" w:line="240" w:lineRule="auto"/>
        <w:rPr>
          <w:rFonts w:ascii="Times New Roman" w:eastAsia="Times New Roman" w:hAnsi="Times New Roman" w:cs="Times New Roman"/>
          <w:sz w:val="24"/>
          <w:szCs w:val="24"/>
          <w:lang w:eastAsia="sk-SK"/>
        </w:rPr>
      </w:pPr>
      <w:r w:rsidRPr="00D61499">
        <w:rPr>
          <w:rFonts w:ascii="Times New Roman" w:eastAsia="Times New Roman" w:hAnsi="Times New Roman" w:cs="Times New Roman"/>
          <w:sz w:val="24"/>
          <w:szCs w:val="24"/>
          <w:lang w:eastAsia="sk-SK"/>
        </w:rPr>
        <w:t>- výtvarné vyjadrenie hudobných foriem (napr. sonáta, fuga, džezová skladba, uspávanka...),</w:t>
      </w:r>
    </w:p>
    <w:p w:rsidR="00D61499" w:rsidRPr="00D61499" w:rsidRDefault="00D61499" w:rsidP="00D61499">
      <w:pPr>
        <w:spacing w:after="0" w:line="240" w:lineRule="auto"/>
        <w:rPr>
          <w:rFonts w:ascii="Times New Roman" w:eastAsia="Times New Roman" w:hAnsi="Times New Roman" w:cs="Times New Roman"/>
          <w:sz w:val="24"/>
          <w:szCs w:val="24"/>
          <w:lang w:eastAsia="sk-SK"/>
        </w:rPr>
      </w:pPr>
      <w:r w:rsidRPr="00D61499">
        <w:rPr>
          <w:rFonts w:ascii="Times New Roman" w:eastAsia="Times New Roman" w:hAnsi="Times New Roman" w:cs="Times New Roman"/>
          <w:sz w:val="24"/>
          <w:szCs w:val="24"/>
          <w:lang w:eastAsia="sk-SK"/>
        </w:rPr>
        <w:t>- spracovanie vybraných podnetov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3"/>
        <w:gridCol w:w="2075"/>
        <w:gridCol w:w="2465"/>
        <w:gridCol w:w="3115"/>
      </w:tblGrid>
      <w:tr w:rsidR="00D61499" w:rsidRPr="00D61499" w:rsidTr="00460BFB">
        <w:tc>
          <w:tcPr>
            <w:tcW w:w="6173" w:type="dxa"/>
            <w:gridSpan w:val="3"/>
            <w:tcBorders>
              <w:top w:val="single" w:sz="4" w:space="0" w:color="000000"/>
              <w:left w:val="single" w:sz="4" w:space="0" w:color="000000"/>
              <w:bottom w:val="single" w:sz="4" w:space="0" w:color="000000"/>
              <w:right w:val="single" w:sz="4" w:space="0" w:color="000000"/>
            </w:tcBorders>
            <w:vAlign w:val="center"/>
          </w:tcPr>
          <w:p w:rsidR="00D61499" w:rsidRPr="00D61499" w:rsidRDefault="00D61499" w:rsidP="00D61499">
            <w:pPr>
              <w:tabs>
                <w:tab w:val="left" w:pos="993"/>
              </w:tabs>
              <w:spacing w:after="0" w:line="240" w:lineRule="auto"/>
              <w:jc w:val="center"/>
              <w:rPr>
                <w:rFonts w:ascii="Times New Roman" w:eastAsia="MS Mincho" w:hAnsi="Times New Roman" w:cs="Times New Roman"/>
                <w:b/>
                <w:sz w:val="24"/>
                <w:szCs w:val="24"/>
                <w:lang w:eastAsia="sk-SK"/>
              </w:rPr>
            </w:pPr>
            <w:r w:rsidRPr="00D61499">
              <w:rPr>
                <w:rFonts w:ascii="Times New Roman" w:eastAsia="MS Mincho" w:hAnsi="Times New Roman" w:cs="Times New Roman"/>
                <w:b/>
                <w:sz w:val="24"/>
                <w:szCs w:val="24"/>
                <w:lang w:eastAsia="sk-SK"/>
              </w:rPr>
              <w:t>OBSAH</w:t>
            </w:r>
          </w:p>
        </w:tc>
        <w:tc>
          <w:tcPr>
            <w:tcW w:w="3115" w:type="dxa"/>
            <w:tcBorders>
              <w:top w:val="single" w:sz="4" w:space="0" w:color="000000"/>
              <w:left w:val="single" w:sz="4" w:space="0" w:color="000000"/>
              <w:bottom w:val="single" w:sz="4" w:space="0" w:color="000000"/>
              <w:right w:val="single" w:sz="4" w:space="0" w:color="000000"/>
            </w:tcBorders>
            <w:vAlign w:val="center"/>
          </w:tcPr>
          <w:p w:rsidR="00D61499" w:rsidRPr="00D61499" w:rsidRDefault="00D61499" w:rsidP="00D61499">
            <w:pPr>
              <w:tabs>
                <w:tab w:val="left" w:pos="993"/>
              </w:tabs>
              <w:spacing w:after="0" w:line="240" w:lineRule="auto"/>
              <w:jc w:val="center"/>
              <w:rPr>
                <w:rFonts w:ascii="Times New Roman" w:eastAsia="MS Mincho" w:hAnsi="Times New Roman" w:cs="Times New Roman"/>
                <w:b/>
                <w:sz w:val="24"/>
                <w:szCs w:val="24"/>
                <w:lang w:eastAsia="sk-SK"/>
              </w:rPr>
            </w:pPr>
            <w:r w:rsidRPr="00D61499">
              <w:rPr>
                <w:rFonts w:ascii="Times New Roman" w:eastAsia="MS Mincho" w:hAnsi="Times New Roman" w:cs="Times New Roman"/>
                <w:b/>
                <w:sz w:val="24"/>
                <w:szCs w:val="24"/>
                <w:lang w:eastAsia="sk-SK"/>
              </w:rPr>
              <w:t>KOMPETENCIE, VÝSTUPY</w:t>
            </w:r>
          </w:p>
        </w:tc>
      </w:tr>
      <w:tr w:rsidR="00D61499" w:rsidRPr="00D61499" w:rsidTr="00460BFB">
        <w:tc>
          <w:tcPr>
            <w:tcW w:w="1633" w:type="dxa"/>
            <w:tcBorders>
              <w:top w:val="single" w:sz="4" w:space="0" w:color="000000"/>
              <w:left w:val="single" w:sz="4" w:space="0" w:color="000000"/>
              <w:bottom w:val="single" w:sz="4" w:space="0" w:color="000000"/>
              <w:right w:val="single" w:sz="4" w:space="0" w:color="000000"/>
            </w:tcBorders>
            <w:vAlign w:val="center"/>
          </w:tcPr>
          <w:p w:rsidR="00D61499" w:rsidRPr="00D61499" w:rsidRDefault="00D61499" w:rsidP="00D61499">
            <w:pPr>
              <w:tabs>
                <w:tab w:val="left" w:pos="993"/>
              </w:tabs>
              <w:spacing w:after="0" w:line="240" w:lineRule="auto"/>
              <w:jc w:val="center"/>
              <w:rPr>
                <w:rFonts w:ascii="Times New Roman" w:eastAsia="MS Mincho" w:hAnsi="Times New Roman" w:cs="Times New Roman"/>
                <w:b/>
                <w:i/>
                <w:sz w:val="24"/>
                <w:szCs w:val="24"/>
                <w:lang w:eastAsia="sk-SK"/>
              </w:rPr>
            </w:pPr>
            <w:r w:rsidRPr="00D61499">
              <w:rPr>
                <w:rFonts w:ascii="Times New Roman" w:eastAsia="MS Mincho" w:hAnsi="Times New Roman" w:cs="Times New Roman"/>
                <w:b/>
                <w:i/>
                <w:sz w:val="24"/>
                <w:szCs w:val="24"/>
                <w:lang w:eastAsia="sk-SK"/>
              </w:rPr>
              <w:t>Tematický okruh</w:t>
            </w:r>
          </w:p>
        </w:tc>
        <w:tc>
          <w:tcPr>
            <w:tcW w:w="2075" w:type="dxa"/>
            <w:tcBorders>
              <w:top w:val="single" w:sz="4" w:space="0" w:color="000000"/>
              <w:left w:val="single" w:sz="4" w:space="0" w:color="000000"/>
              <w:bottom w:val="single" w:sz="4" w:space="0" w:color="000000"/>
              <w:right w:val="single" w:sz="4" w:space="0" w:color="000000"/>
            </w:tcBorders>
            <w:vAlign w:val="center"/>
          </w:tcPr>
          <w:p w:rsidR="00D61499" w:rsidRPr="00D61499" w:rsidRDefault="00D61499" w:rsidP="00D61499">
            <w:pPr>
              <w:tabs>
                <w:tab w:val="left" w:pos="993"/>
              </w:tabs>
              <w:spacing w:after="0" w:line="240" w:lineRule="auto"/>
              <w:jc w:val="center"/>
              <w:rPr>
                <w:rFonts w:ascii="Times New Roman" w:eastAsia="MS Mincho" w:hAnsi="Times New Roman" w:cs="Times New Roman"/>
                <w:b/>
                <w:i/>
                <w:sz w:val="24"/>
                <w:szCs w:val="24"/>
                <w:lang w:eastAsia="sk-SK"/>
              </w:rPr>
            </w:pPr>
            <w:r w:rsidRPr="00D61499">
              <w:rPr>
                <w:rFonts w:ascii="Times New Roman" w:eastAsia="MS Mincho" w:hAnsi="Times New Roman" w:cs="Times New Roman"/>
                <w:b/>
                <w:bCs/>
                <w:i/>
                <w:iCs/>
                <w:sz w:val="24"/>
                <w:szCs w:val="24"/>
                <w:lang w:eastAsia="sk-SK"/>
              </w:rPr>
              <w:t>Edukačná téma</w:t>
            </w:r>
            <w:r w:rsidRPr="00D61499">
              <w:rPr>
                <w:rFonts w:ascii="Times New Roman" w:eastAsia="MS Mincho" w:hAnsi="Times New Roman" w:cs="Times New Roman"/>
                <w:b/>
                <w:bCs/>
                <w:i/>
                <w:iCs/>
                <w:sz w:val="24"/>
                <w:szCs w:val="24"/>
                <w:lang w:eastAsia="sk-SK"/>
              </w:rPr>
              <w:br/>
              <w:t>/výtvarný problém, námet, technika/</w:t>
            </w:r>
          </w:p>
        </w:tc>
        <w:tc>
          <w:tcPr>
            <w:tcW w:w="246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tabs>
                <w:tab w:val="left" w:pos="993"/>
              </w:tabs>
              <w:spacing w:after="0" w:line="240" w:lineRule="auto"/>
              <w:jc w:val="center"/>
              <w:rPr>
                <w:rFonts w:ascii="Times New Roman" w:eastAsia="MS Mincho" w:hAnsi="Times New Roman" w:cs="Times New Roman"/>
                <w:b/>
                <w:i/>
                <w:sz w:val="24"/>
                <w:szCs w:val="24"/>
                <w:lang w:eastAsia="sk-SK"/>
              </w:rPr>
            </w:pPr>
            <w:r w:rsidRPr="00D61499">
              <w:rPr>
                <w:rFonts w:ascii="Times New Roman" w:eastAsia="MS Mincho" w:hAnsi="Times New Roman" w:cs="Times New Roman"/>
                <w:b/>
                <w:bCs/>
                <w:i/>
                <w:iCs/>
                <w:sz w:val="24"/>
                <w:szCs w:val="24"/>
                <w:lang w:eastAsia="sk-SK"/>
              </w:rPr>
              <w:t>Odporúčané ukážky, postupy</w:t>
            </w:r>
            <w:r w:rsidRPr="00D61499">
              <w:rPr>
                <w:rFonts w:ascii="Times New Roman" w:eastAsia="MS Mincho" w:hAnsi="Times New Roman" w:cs="Times New Roman"/>
                <w:b/>
                <w:bCs/>
                <w:i/>
                <w:iCs/>
                <w:sz w:val="24"/>
                <w:szCs w:val="24"/>
                <w:lang w:eastAsia="sk-SK"/>
              </w:rPr>
              <w:br/>
              <w:t>a východiskový materiál</w:t>
            </w:r>
          </w:p>
        </w:tc>
        <w:tc>
          <w:tcPr>
            <w:tcW w:w="3115" w:type="dxa"/>
            <w:tcBorders>
              <w:top w:val="single" w:sz="4" w:space="0" w:color="000000"/>
              <w:left w:val="single" w:sz="4" w:space="0" w:color="000000"/>
              <w:bottom w:val="single" w:sz="4" w:space="0" w:color="000000"/>
              <w:right w:val="single" w:sz="4" w:space="0" w:color="000000"/>
            </w:tcBorders>
            <w:vAlign w:val="center"/>
          </w:tcPr>
          <w:p w:rsidR="00D61499" w:rsidRPr="00D61499" w:rsidRDefault="00D61499" w:rsidP="00D61499">
            <w:pPr>
              <w:tabs>
                <w:tab w:val="left" w:pos="993"/>
              </w:tabs>
              <w:spacing w:after="0" w:line="240" w:lineRule="auto"/>
              <w:jc w:val="center"/>
              <w:rPr>
                <w:rFonts w:ascii="Times New Roman" w:eastAsia="MS Mincho" w:hAnsi="Times New Roman" w:cs="Times New Roman"/>
                <w:b/>
                <w:i/>
                <w:sz w:val="24"/>
                <w:szCs w:val="24"/>
                <w:lang w:eastAsia="sk-SK"/>
              </w:rPr>
            </w:pPr>
            <w:r w:rsidRPr="00D61499">
              <w:rPr>
                <w:rFonts w:ascii="Times New Roman" w:eastAsia="MS Mincho" w:hAnsi="Times New Roman" w:cs="Times New Roman"/>
                <w:b/>
                <w:i/>
                <w:sz w:val="24"/>
                <w:szCs w:val="24"/>
                <w:lang w:eastAsia="sk-SK"/>
              </w:rPr>
              <w:t>Edukačný proces</w:t>
            </w:r>
          </w:p>
        </w:tc>
      </w:tr>
      <w:tr w:rsidR="00D61499" w:rsidRPr="00D61499" w:rsidTr="00460BFB">
        <w:trPr>
          <w:trHeight w:val="2029"/>
        </w:trPr>
        <w:tc>
          <w:tcPr>
            <w:tcW w:w="1633" w:type="dxa"/>
            <w:vMerge w:val="restart"/>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 xml:space="preserve">1. základné prvky výtvarného vyjadrovania </w:t>
            </w:r>
            <w:r w:rsidRPr="00D61499">
              <w:rPr>
                <w:rFonts w:ascii="Times New Roman" w:eastAsia="Times New Roman" w:hAnsi="Times New Roman" w:cs="Times New Roman"/>
                <w:sz w:val="24"/>
                <w:szCs w:val="24"/>
                <w:lang w:val="cs-CZ" w:eastAsia="cs-CZ"/>
              </w:rPr>
              <w:br/>
              <w:t>- výtvarný jazyk</w:t>
            </w:r>
          </w:p>
        </w:tc>
        <w:tc>
          <w:tcPr>
            <w:tcW w:w="207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ind w:right="-79"/>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bCs/>
                <w:sz w:val="24"/>
                <w:szCs w:val="24"/>
                <w:u w:val="single"/>
                <w:lang w:val="cs-CZ" w:eastAsia="cs-CZ"/>
              </w:rPr>
              <w:t>1. zámer a náhoda v umení</w:t>
            </w:r>
          </w:p>
          <w:p w:rsidR="00D61499" w:rsidRPr="00D61499" w:rsidRDefault="00D61499" w:rsidP="00D61499">
            <w:pPr>
              <w:spacing w:after="0" w:line="240" w:lineRule="auto"/>
              <w:ind w:right="-79"/>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br/>
            </w:r>
          </w:p>
        </w:tc>
        <w:tc>
          <w:tcPr>
            <w:tcW w:w="246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 xml:space="preserve">Náhoda  a jej využitie v rôznych výtvarných technikách </w:t>
            </w: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 škvrny, odrazy, tiene, poškodené veci</w:t>
            </w: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 fotografia</w:t>
            </w: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 frotáž</w:t>
            </w: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 otláčanie</w:t>
            </w:r>
          </w:p>
        </w:tc>
        <w:tc>
          <w:tcPr>
            <w:tcW w:w="311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iCs/>
                <w:sz w:val="24"/>
                <w:szCs w:val="24"/>
                <w:lang w:val="cs-CZ" w:eastAsia="cs-CZ"/>
              </w:rPr>
            </w:pPr>
            <w:r w:rsidRPr="00D61499">
              <w:rPr>
                <w:rFonts w:ascii="Times New Roman" w:eastAsia="Times New Roman" w:hAnsi="Times New Roman" w:cs="Times New Roman"/>
                <w:iCs/>
                <w:sz w:val="24"/>
                <w:szCs w:val="24"/>
                <w:lang w:val="cs-CZ" w:eastAsia="cs-CZ"/>
              </w:rPr>
              <w:t>Hľadanie nových tvarov a foriem.</w:t>
            </w:r>
          </w:p>
          <w:p w:rsidR="00D61499" w:rsidRPr="00D61499" w:rsidRDefault="00D61499" w:rsidP="00D61499">
            <w:pPr>
              <w:spacing w:after="0" w:line="240" w:lineRule="auto"/>
              <w:rPr>
                <w:rFonts w:ascii="Times New Roman" w:eastAsia="Times New Roman" w:hAnsi="Times New Roman" w:cs="Times New Roman"/>
                <w:iCs/>
                <w:sz w:val="24"/>
                <w:szCs w:val="24"/>
                <w:lang w:val="cs-CZ" w:eastAsia="cs-CZ"/>
              </w:rPr>
            </w:pP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iCs/>
                <w:sz w:val="24"/>
                <w:szCs w:val="24"/>
                <w:lang w:val="cs-CZ" w:eastAsia="cs-CZ"/>
              </w:rPr>
              <w:t>Rozvoj predstavivosti žiaka.</w:t>
            </w:r>
          </w:p>
        </w:tc>
      </w:tr>
      <w:tr w:rsidR="00D61499" w:rsidRPr="00D61499" w:rsidTr="00460BFB">
        <w:trPr>
          <w:trHeight w:val="588"/>
        </w:trPr>
        <w:tc>
          <w:tcPr>
            <w:tcW w:w="1633" w:type="dxa"/>
            <w:vMerge/>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autoSpaceDE w:val="0"/>
              <w:autoSpaceDN w:val="0"/>
              <w:adjustRightInd w:val="0"/>
              <w:spacing w:after="0" w:line="240" w:lineRule="auto"/>
              <w:rPr>
                <w:rFonts w:ascii="Times New Roman" w:eastAsia="Times New Roman" w:hAnsi="Times New Roman" w:cs="Times New Roman"/>
                <w:sz w:val="24"/>
                <w:szCs w:val="24"/>
                <w:lang w:val="cs-CZ" w:eastAsia="cs-CZ"/>
              </w:rPr>
            </w:pPr>
          </w:p>
        </w:tc>
        <w:tc>
          <w:tcPr>
            <w:tcW w:w="207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u w:val="single"/>
                <w:lang w:val="cs-CZ" w:eastAsia="cs-CZ"/>
              </w:rPr>
            </w:pPr>
            <w:r w:rsidRPr="00D61499">
              <w:rPr>
                <w:rFonts w:ascii="Times New Roman" w:eastAsia="Times New Roman" w:hAnsi="Times New Roman" w:cs="Times New Roman"/>
                <w:sz w:val="24"/>
                <w:szCs w:val="24"/>
                <w:u w:val="single"/>
                <w:lang w:val="cs-CZ" w:eastAsia="cs-CZ"/>
              </w:rPr>
              <w:t xml:space="preserve">2. kresba podľa predlohy </w:t>
            </w:r>
          </w:p>
          <w:p w:rsidR="00D61499" w:rsidRPr="00D61499" w:rsidRDefault="00D61499" w:rsidP="00D61499">
            <w:pPr>
              <w:spacing w:after="0" w:line="240" w:lineRule="auto"/>
              <w:rPr>
                <w:rFonts w:ascii="Times New Roman" w:eastAsia="Times New Roman" w:hAnsi="Times New Roman" w:cs="Times New Roman"/>
                <w:sz w:val="24"/>
                <w:szCs w:val="24"/>
                <w:u w:val="single"/>
                <w:lang w:val="cs-CZ" w:eastAsia="cs-CZ"/>
              </w:rPr>
            </w:pPr>
          </w:p>
        </w:tc>
        <w:tc>
          <w:tcPr>
            <w:tcW w:w="246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 detail z fotografie</w:t>
            </w: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 zväčšenie</w:t>
            </w: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 makro</w:t>
            </w:r>
          </w:p>
        </w:tc>
        <w:tc>
          <w:tcPr>
            <w:tcW w:w="311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ind w:right="23"/>
              <w:rPr>
                <w:rFonts w:ascii="Times New Roman" w:eastAsia="Times New Roman" w:hAnsi="Times New Roman" w:cs="Times New Roman"/>
                <w:iCs/>
                <w:sz w:val="24"/>
                <w:szCs w:val="24"/>
                <w:lang w:val="cs-CZ" w:eastAsia="cs-CZ"/>
              </w:rPr>
            </w:pPr>
            <w:r w:rsidRPr="00D61499">
              <w:rPr>
                <w:rFonts w:ascii="Times New Roman" w:eastAsia="Times New Roman" w:hAnsi="Times New Roman" w:cs="Times New Roman"/>
                <w:iCs/>
                <w:sz w:val="24"/>
                <w:szCs w:val="24"/>
                <w:lang w:val="cs-CZ" w:eastAsia="cs-CZ"/>
              </w:rPr>
              <w:t>Štúdia - kresba.</w:t>
            </w:r>
          </w:p>
        </w:tc>
      </w:tr>
      <w:tr w:rsidR="00D61499" w:rsidRPr="00D61499" w:rsidTr="00460BFB">
        <w:trPr>
          <w:trHeight w:val="865"/>
        </w:trPr>
        <w:tc>
          <w:tcPr>
            <w:tcW w:w="1633" w:type="dxa"/>
            <w:vMerge w:val="restart"/>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2. možnosti zobrazovania videného sveta</w:t>
            </w:r>
          </w:p>
        </w:tc>
        <w:tc>
          <w:tcPr>
            <w:tcW w:w="207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ind w:right="23"/>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u w:val="single"/>
                <w:lang w:val="cs-CZ" w:eastAsia="cs-CZ"/>
              </w:rPr>
              <w:t>3. ľudská postava, portrét, autoportrét</w:t>
            </w:r>
          </w:p>
        </w:tc>
        <w:tc>
          <w:tcPr>
            <w:tcW w:w="2465" w:type="dxa"/>
            <w:vMerge w:val="restart"/>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Ukážky z dejín umenia.</w:t>
            </w: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Porovnávanie rôznych vyjadrovacích spôsobov v histórii umenia.</w:t>
            </w:r>
          </w:p>
        </w:tc>
        <w:tc>
          <w:tcPr>
            <w:tcW w:w="311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Kresba, maľba, kombinované techniky, modelovanie.</w:t>
            </w:r>
          </w:p>
        </w:tc>
      </w:tr>
      <w:tr w:rsidR="00D61499" w:rsidRPr="00D61499" w:rsidTr="00460BFB">
        <w:trPr>
          <w:trHeight w:val="588"/>
        </w:trPr>
        <w:tc>
          <w:tcPr>
            <w:tcW w:w="1633" w:type="dxa"/>
            <w:vMerge/>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autoSpaceDE w:val="0"/>
              <w:autoSpaceDN w:val="0"/>
              <w:adjustRightInd w:val="0"/>
              <w:spacing w:after="0" w:line="240" w:lineRule="auto"/>
              <w:rPr>
                <w:rFonts w:ascii="Times New Roman" w:eastAsia="Times New Roman" w:hAnsi="Times New Roman" w:cs="Times New Roman"/>
                <w:sz w:val="24"/>
                <w:szCs w:val="24"/>
                <w:lang w:val="cs-CZ" w:eastAsia="cs-CZ"/>
              </w:rPr>
            </w:pPr>
          </w:p>
        </w:tc>
        <w:tc>
          <w:tcPr>
            <w:tcW w:w="207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MS Mincho" w:hAnsi="Times New Roman" w:cs="Times New Roman"/>
                <w:sz w:val="24"/>
                <w:szCs w:val="24"/>
                <w:lang w:eastAsia="sk-SK"/>
              </w:rPr>
            </w:pPr>
            <w:r w:rsidRPr="00D61499">
              <w:rPr>
                <w:rFonts w:ascii="Times New Roman" w:eastAsia="MS Mincho" w:hAnsi="Times New Roman" w:cs="Times New Roman"/>
                <w:sz w:val="24"/>
                <w:szCs w:val="24"/>
                <w:u w:val="single"/>
                <w:lang w:eastAsia="sk-SK"/>
              </w:rPr>
              <w:t>4. maľovanie zátišia /predmetu podľa skutočnosti</w:t>
            </w:r>
          </w:p>
          <w:p w:rsidR="00D61499" w:rsidRPr="00D61499" w:rsidRDefault="00D61499" w:rsidP="00D61499">
            <w:pPr>
              <w:spacing w:after="0" w:line="240" w:lineRule="auto"/>
              <w:rPr>
                <w:rFonts w:ascii="Times New Roman" w:eastAsia="MS Mincho" w:hAnsi="Times New Roman" w:cs="Times New Roman"/>
                <w:sz w:val="24"/>
                <w:szCs w:val="24"/>
                <w:lang w:eastAsia="sk-SK"/>
              </w:rPr>
            </w:pPr>
          </w:p>
        </w:tc>
        <w:tc>
          <w:tcPr>
            <w:tcW w:w="2465" w:type="dxa"/>
            <w:vMerge/>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p>
        </w:tc>
        <w:tc>
          <w:tcPr>
            <w:tcW w:w="311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iCs/>
                <w:sz w:val="24"/>
                <w:szCs w:val="24"/>
                <w:lang w:val="cs-CZ" w:eastAsia="cs-CZ"/>
              </w:rPr>
              <w:t>Valérová kresba.</w:t>
            </w:r>
          </w:p>
        </w:tc>
      </w:tr>
      <w:tr w:rsidR="00D61499" w:rsidRPr="00D61499" w:rsidTr="00460BFB">
        <w:trPr>
          <w:trHeight w:val="588"/>
        </w:trPr>
        <w:tc>
          <w:tcPr>
            <w:tcW w:w="1633" w:type="dxa"/>
            <w:vMerge w:val="restart"/>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 xml:space="preserve">3. podnety výtvarného umenia </w:t>
            </w: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/médiá, štýly,</w:t>
            </w:r>
          </w:p>
        </w:tc>
        <w:tc>
          <w:tcPr>
            <w:tcW w:w="207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u w:val="single"/>
                <w:lang w:val="cs-CZ" w:eastAsia="cs-CZ"/>
              </w:rPr>
              <w:t>5. dadaizmus a ready-made</w:t>
            </w:r>
          </w:p>
        </w:tc>
        <w:tc>
          <w:tcPr>
            <w:tcW w:w="246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 Duchamp</w:t>
            </w: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 Ray</w:t>
            </w: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 Schwitters</w:t>
            </w:r>
          </w:p>
        </w:tc>
        <w:tc>
          <w:tcPr>
            <w:tcW w:w="311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 xml:space="preserve">Vytváranie nových objektov  </w:t>
            </w:r>
          </w:p>
        </w:tc>
      </w:tr>
      <w:tr w:rsidR="00D61499" w:rsidRPr="00D61499" w:rsidTr="00460BFB">
        <w:trPr>
          <w:trHeight w:val="1101"/>
        </w:trPr>
        <w:tc>
          <w:tcPr>
            <w:tcW w:w="1633" w:type="dxa"/>
            <w:vMerge/>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autoSpaceDE w:val="0"/>
              <w:autoSpaceDN w:val="0"/>
              <w:adjustRightInd w:val="0"/>
              <w:spacing w:after="0" w:line="240" w:lineRule="auto"/>
              <w:rPr>
                <w:rFonts w:ascii="Times New Roman" w:eastAsia="Times New Roman" w:hAnsi="Times New Roman" w:cs="Times New Roman"/>
                <w:sz w:val="24"/>
                <w:szCs w:val="24"/>
                <w:lang w:val="cs-CZ" w:eastAsia="cs-CZ"/>
              </w:rPr>
            </w:pPr>
          </w:p>
        </w:tc>
        <w:tc>
          <w:tcPr>
            <w:tcW w:w="207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u w:val="single"/>
                <w:lang w:val="cs-CZ" w:eastAsia="cs-CZ"/>
              </w:rPr>
            </w:pPr>
            <w:r w:rsidRPr="00D61499">
              <w:rPr>
                <w:rFonts w:ascii="Times New Roman" w:eastAsia="Times New Roman" w:hAnsi="Times New Roman" w:cs="Times New Roman"/>
                <w:sz w:val="24"/>
                <w:szCs w:val="24"/>
                <w:u w:val="single"/>
                <w:lang w:val="cs-CZ" w:eastAsia="cs-CZ"/>
              </w:rPr>
              <w:t>6. geometrická abstrakcia a opt-art</w:t>
            </w:r>
          </w:p>
        </w:tc>
        <w:tc>
          <w:tcPr>
            <w:tcW w:w="246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 Vasarelly</w:t>
            </w: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 El Lisickij</w:t>
            </w: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 suprematizmus</w:t>
            </w:r>
          </w:p>
        </w:tc>
        <w:tc>
          <w:tcPr>
            <w:tcW w:w="311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Vytváranie príbehu, riešenie plochy.</w:t>
            </w: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Využívanie rôznych výtvarných techník ako napr. sgrafito, vykrývanie.</w:t>
            </w:r>
          </w:p>
        </w:tc>
      </w:tr>
      <w:tr w:rsidR="00D61499" w:rsidRPr="00D61499" w:rsidTr="00460BFB">
        <w:trPr>
          <w:trHeight w:val="588"/>
        </w:trPr>
        <w:tc>
          <w:tcPr>
            <w:tcW w:w="1633" w:type="dxa"/>
            <w:vMerge/>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p>
        </w:tc>
        <w:tc>
          <w:tcPr>
            <w:tcW w:w="207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u w:val="single"/>
                <w:lang w:val="cs-CZ" w:eastAsia="cs-CZ"/>
              </w:rPr>
              <w:t>7. umenie inštalácie, akčné umenie</w:t>
            </w:r>
          </w:p>
        </w:tc>
        <w:tc>
          <w:tcPr>
            <w:tcW w:w="246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 Klein</w:t>
            </w: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 Pollock</w:t>
            </w: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 Kalný</w:t>
            </w:r>
          </w:p>
        </w:tc>
        <w:tc>
          <w:tcPr>
            <w:tcW w:w="311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Živelné spracovanie maľby, odtlačky tela, obkresľovanie a opakovanie častí tela, predmetov.</w:t>
            </w:r>
          </w:p>
        </w:tc>
      </w:tr>
      <w:tr w:rsidR="00D61499" w:rsidRPr="00D61499" w:rsidTr="00460BFB">
        <w:trPr>
          <w:trHeight w:val="588"/>
        </w:trPr>
        <w:tc>
          <w:tcPr>
            <w:tcW w:w="1633"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4. výtvarné činnosti inšpirované dejinami umenia</w:t>
            </w:r>
          </w:p>
        </w:tc>
        <w:tc>
          <w:tcPr>
            <w:tcW w:w="207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u w:val="single"/>
                <w:lang w:val="cs-CZ" w:eastAsia="cs-CZ"/>
              </w:rPr>
              <w:t xml:space="preserve">8. stredoveké umenie </w:t>
            </w: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p>
        </w:tc>
        <w:tc>
          <w:tcPr>
            <w:tcW w:w="246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 Byzancia</w:t>
            </w: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 románsky sloh</w:t>
            </w: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 gotický sloh</w:t>
            </w: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 mozaika</w:t>
            </w: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p>
        </w:tc>
        <w:tc>
          <w:tcPr>
            <w:tcW w:w="311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ind w:right="23"/>
              <w:rPr>
                <w:rFonts w:ascii="Times New Roman" w:eastAsia="Times New Roman" w:hAnsi="Times New Roman" w:cs="Times New Roman"/>
                <w:iCs/>
                <w:sz w:val="24"/>
                <w:szCs w:val="24"/>
                <w:lang w:val="cs-CZ" w:eastAsia="cs-CZ"/>
              </w:rPr>
            </w:pPr>
            <w:r w:rsidRPr="00D61499">
              <w:rPr>
                <w:rFonts w:ascii="Times New Roman" w:eastAsia="Times New Roman" w:hAnsi="Times New Roman" w:cs="Times New Roman"/>
                <w:iCs/>
                <w:sz w:val="24"/>
                <w:szCs w:val="24"/>
                <w:lang w:val="cs-CZ" w:eastAsia="cs-CZ"/>
              </w:rPr>
              <w:t>Dekoratívnosť foriem, štylizovanie, výrazná farebnosť.</w:t>
            </w:r>
          </w:p>
        </w:tc>
      </w:tr>
      <w:tr w:rsidR="00D61499" w:rsidRPr="00D61499" w:rsidTr="00460BFB">
        <w:trPr>
          <w:trHeight w:val="588"/>
        </w:trPr>
        <w:tc>
          <w:tcPr>
            <w:tcW w:w="1633"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5. podnety fotografie</w:t>
            </w:r>
          </w:p>
        </w:tc>
        <w:tc>
          <w:tcPr>
            <w:tcW w:w="207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u w:val="single"/>
                <w:lang w:val="cs-CZ" w:eastAsia="cs-CZ"/>
              </w:rPr>
              <w:t xml:space="preserve">9. fotografia ako  zachytenie </w:t>
            </w:r>
            <w:r w:rsidRPr="00D61499">
              <w:rPr>
                <w:rFonts w:ascii="Times New Roman" w:eastAsia="Times New Roman" w:hAnsi="Times New Roman" w:cs="Times New Roman"/>
                <w:sz w:val="24"/>
                <w:szCs w:val="24"/>
                <w:u w:val="single"/>
                <w:lang w:val="cs-CZ" w:eastAsia="cs-CZ"/>
              </w:rPr>
              <w:lastRenderedPageBreak/>
              <w:t>momentu , zaujímavý detail, fotografia ako inšpirácia pre ďalšiu tvorbu</w:t>
            </w:r>
          </w:p>
        </w:tc>
        <w:tc>
          <w:tcPr>
            <w:tcW w:w="246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lastRenderedPageBreak/>
              <w:t xml:space="preserve">Mikro - a makro snímky, reklama, </w:t>
            </w:r>
            <w:r w:rsidRPr="00D61499">
              <w:rPr>
                <w:rFonts w:ascii="Times New Roman" w:eastAsia="Times New Roman" w:hAnsi="Times New Roman" w:cs="Times New Roman"/>
                <w:sz w:val="24"/>
                <w:szCs w:val="24"/>
                <w:lang w:val="cs-CZ" w:eastAsia="cs-CZ"/>
              </w:rPr>
              <w:lastRenderedPageBreak/>
              <w:t>plagát, dokument.</w:t>
            </w:r>
          </w:p>
        </w:tc>
        <w:tc>
          <w:tcPr>
            <w:tcW w:w="311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ind w:right="23"/>
              <w:rPr>
                <w:rFonts w:ascii="Times New Roman" w:eastAsia="Times New Roman" w:hAnsi="Times New Roman" w:cs="Times New Roman"/>
                <w:iCs/>
                <w:sz w:val="24"/>
                <w:szCs w:val="24"/>
                <w:lang w:val="cs-CZ" w:eastAsia="cs-CZ"/>
              </w:rPr>
            </w:pPr>
            <w:r w:rsidRPr="00D61499">
              <w:rPr>
                <w:rFonts w:ascii="Times New Roman" w:eastAsia="Times New Roman" w:hAnsi="Times New Roman" w:cs="Times New Roman"/>
                <w:iCs/>
                <w:sz w:val="24"/>
                <w:szCs w:val="24"/>
                <w:lang w:val="cs-CZ" w:eastAsia="cs-CZ"/>
              </w:rPr>
              <w:lastRenderedPageBreak/>
              <w:t>Fotografia ako podnet k ďalšiemu premýšľaniu.</w:t>
            </w:r>
          </w:p>
          <w:p w:rsidR="00D61499" w:rsidRPr="00D61499" w:rsidRDefault="00D61499" w:rsidP="00D61499">
            <w:pPr>
              <w:spacing w:after="0" w:line="240" w:lineRule="auto"/>
              <w:ind w:right="23"/>
              <w:rPr>
                <w:rFonts w:ascii="Times New Roman" w:eastAsia="Times New Roman" w:hAnsi="Times New Roman" w:cs="Times New Roman"/>
                <w:iCs/>
                <w:sz w:val="24"/>
                <w:szCs w:val="24"/>
                <w:lang w:val="cs-CZ" w:eastAsia="cs-CZ"/>
              </w:rPr>
            </w:pPr>
          </w:p>
          <w:p w:rsidR="00D61499" w:rsidRPr="00D61499" w:rsidRDefault="00D61499" w:rsidP="00D61499">
            <w:pPr>
              <w:spacing w:after="0" w:line="240" w:lineRule="auto"/>
              <w:ind w:right="23"/>
              <w:rPr>
                <w:rFonts w:ascii="Times New Roman" w:eastAsia="Times New Roman" w:hAnsi="Times New Roman" w:cs="Times New Roman"/>
                <w:iCs/>
                <w:sz w:val="24"/>
                <w:szCs w:val="24"/>
                <w:lang w:val="cs-CZ" w:eastAsia="cs-CZ"/>
              </w:rPr>
            </w:pPr>
            <w:r w:rsidRPr="00D61499">
              <w:rPr>
                <w:rFonts w:ascii="Times New Roman" w:eastAsia="Times New Roman" w:hAnsi="Times New Roman" w:cs="Times New Roman"/>
                <w:iCs/>
                <w:sz w:val="24"/>
                <w:szCs w:val="24"/>
                <w:lang w:val="cs-CZ" w:eastAsia="cs-CZ"/>
              </w:rPr>
              <w:t>Pestovanie vkusu,  odmietnutie samoúčelnosti a typu ľúbivej fotografie vedúcej ku gýču.</w:t>
            </w:r>
          </w:p>
        </w:tc>
      </w:tr>
      <w:tr w:rsidR="00D61499" w:rsidRPr="00D61499" w:rsidTr="00460BFB">
        <w:trPr>
          <w:trHeight w:val="588"/>
        </w:trPr>
        <w:tc>
          <w:tcPr>
            <w:tcW w:w="1633"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lastRenderedPageBreak/>
              <w:t>7. podnety architektúry</w:t>
            </w: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p>
        </w:tc>
        <w:tc>
          <w:tcPr>
            <w:tcW w:w="207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u w:val="single"/>
                <w:lang w:val="cs-CZ" w:eastAsia="cs-CZ"/>
              </w:rPr>
            </w:pPr>
            <w:r w:rsidRPr="00D61499">
              <w:rPr>
                <w:rFonts w:ascii="Times New Roman" w:eastAsia="Times New Roman" w:hAnsi="Times New Roman" w:cs="Times New Roman"/>
                <w:sz w:val="24"/>
                <w:szCs w:val="24"/>
                <w:u w:val="single"/>
                <w:lang w:val="cs-CZ" w:eastAsia="cs-CZ"/>
              </w:rPr>
              <w:t>10. historické slohy</w:t>
            </w:r>
          </w:p>
          <w:p w:rsidR="00D61499" w:rsidRPr="00D61499" w:rsidRDefault="00D61499" w:rsidP="00D61499">
            <w:pPr>
              <w:spacing w:after="0" w:line="240" w:lineRule="auto"/>
              <w:rPr>
                <w:rFonts w:ascii="Times New Roman" w:eastAsia="Times New Roman" w:hAnsi="Times New Roman" w:cs="Times New Roman"/>
                <w:sz w:val="24"/>
                <w:szCs w:val="24"/>
                <w:u w:val="single"/>
                <w:lang w:val="cs-CZ" w:eastAsia="cs-CZ"/>
              </w:rPr>
            </w:pPr>
            <w:r w:rsidRPr="00D61499">
              <w:rPr>
                <w:rFonts w:ascii="Times New Roman" w:eastAsia="Times New Roman" w:hAnsi="Times New Roman" w:cs="Times New Roman"/>
                <w:sz w:val="24"/>
                <w:szCs w:val="24"/>
                <w:u w:val="single"/>
                <w:lang w:val="cs-CZ" w:eastAsia="cs-CZ"/>
              </w:rPr>
              <w:t>v architektúre</w:t>
            </w:r>
          </w:p>
        </w:tc>
        <w:tc>
          <w:tcPr>
            <w:tcW w:w="246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Renesancia vo vzťahu s funkcionalizmom.</w:t>
            </w: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Barok, bio architektúra, high-tech arch /Kaplický, Gehry, Hadid/.</w:t>
            </w:r>
          </w:p>
        </w:tc>
        <w:tc>
          <w:tcPr>
            <w:tcW w:w="311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iCs/>
                <w:sz w:val="24"/>
                <w:szCs w:val="24"/>
                <w:lang w:val="cs-CZ" w:eastAsia="cs-CZ"/>
              </w:rPr>
            </w:pPr>
            <w:r w:rsidRPr="00D61499">
              <w:rPr>
                <w:rFonts w:ascii="Times New Roman" w:eastAsia="Times New Roman" w:hAnsi="Times New Roman" w:cs="Times New Roman"/>
                <w:iCs/>
                <w:sz w:val="24"/>
                <w:szCs w:val="24"/>
                <w:lang w:val="cs-CZ" w:eastAsia="cs-CZ"/>
              </w:rPr>
              <w:t>Model z papiera, model z kartónu, materiálová koláž.</w:t>
            </w:r>
          </w:p>
        </w:tc>
      </w:tr>
      <w:tr w:rsidR="00D61499" w:rsidRPr="00D61499" w:rsidTr="00460BFB">
        <w:trPr>
          <w:trHeight w:val="588"/>
        </w:trPr>
        <w:tc>
          <w:tcPr>
            <w:tcW w:w="1633"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8. podnety dizajnu</w:t>
            </w:r>
          </w:p>
        </w:tc>
        <w:tc>
          <w:tcPr>
            <w:tcW w:w="207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ind w:right="23"/>
              <w:rPr>
                <w:rFonts w:ascii="Times New Roman" w:eastAsia="Times New Roman" w:hAnsi="Times New Roman" w:cs="Times New Roman"/>
                <w:sz w:val="24"/>
                <w:szCs w:val="24"/>
                <w:u w:val="single"/>
                <w:lang w:val="cs-CZ" w:eastAsia="cs-CZ"/>
              </w:rPr>
            </w:pPr>
            <w:r w:rsidRPr="00D61499">
              <w:rPr>
                <w:rFonts w:ascii="Times New Roman" w:eastAsia="Times New Roman" w:hAnsi="Times New Roman" w:cs="Times New Roman"/>
                <w:bCs/>
                <w:sz w:val="24"/>
                <w:szCs w:val="24"/>
                <w:u w:val="single"/>
                <w:lang w:val="cs-CZ" w:eastAsia="cs-CZ"/>
              </w:rPr>
              <w:t>11.</w:t>
            </w:r>
            <w:r w:rsidRPr="00D61499">
              <w:rPr>
                <w:rFonts w:ascii="Times New Roman" w:eastAsia="Times New Roman" w:hAnsi="Times New Roman" w:cs="Times New Roman"/>
                <w:sz w:val="24"/>
                <w:szCs w:val="24"/>
                <w:u w:val="single"/>
                <w:lang w:val="cs-CZ" w:eastAsia="cs-CZ"/>
              </w:rPr>
              <w:t xml:space="preserve"> moderný dizajn</w:t>
            </w:r>
          </w:p>
          <w:p w:rsidR="00D61499" w:rsidRPr="00D61499" w:rsidRDefault="00D61499" w:rsidP="00D61499">
            <w:pPr>
              <w:spacing w:after="0" w:line="240" w:lineRule="auto"/>
              <w:ind w:right="23"/>
              <w:rPr>
                <w:rFonts w:ascii="Times New Roman" w:eastAsia="Times New Roman" w:hAnsi="Times New Roman" w:cs="Times New Roman"/>
                <w:sz w:val="24"/>
                <w:szCs w:val="24"/>
                <w:lang w:val="cs-CZ" w:eastAsia="cs-CZ"/>
              </w:rPr>
            </w:pP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p>
        </w:tc>
        <w:tc>
          <w:tcPr>
            <w:tcW w:w="246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Aerodynamický tvar -transport dizajn.</w:t>
            </w: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Biomorfný tvar - crazy dizajn.</w:t>
            </w: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Dizajn úžitkového predmetu.</w:t>
            </w:r>
          </w:p>
        </w:tc>
        <w:tc>
          <w:tcPr>
            <w:tcW w:w="311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ind w:right="23"/>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Štylizácia, hľadanie čistého tvaru – spojenie s funkciou.</w:t>
            </w:r>
          </w:p>
        </w:tc>
      </w:tr>
      <w:tr w:rsidR="00D61499" w:rsidRPr="00D61499" w:rsidTr="00460BFB">
        <w:trPr>
          <w:trHeight w:val="587"/>
        </w:trPr>
        <w:tc>
          <w:tcPr>
            <w:tcW w:w="1633" w:type="dxa"/>
            <w:vMerge w:val="restart"/>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9. podnety tradičných remesiel</w:t>
            </w:r>
          </w:p>
        </w:tc>
        <w:tc>
          <w:tcPr>
            <w:tcW w:w="207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bCs/>
                <w:sz w:val="24"/>
                <w:szCs w:val="24"/>
                <w:u w:val="single"/>
                <w:lang w:val="cs-CZ" w:eastAsia="cs-CZ"/>
              </w:rPr>
              <w:t xml:space="preserve">12. </w:t>
            </w:r>
            <w:r w:rsidRPr="00D61499">
              <w:rPr>
                <w:rFonts w:ascii="Times New Roman" w:eastAsia="Times New Roman" w:hAnsi="Times New Roman" w:cs="Times New Roman"/>
                <w:sz w:val="24"/>
                <w:szCs w:val="24"/>
                <w:u w:val="single"/>
                <w:lang w:val="cs-CZ" w:eastAsia="cs-CZ"/>
              </w:rPr>
              <w:t>drotárstvo a rezbárstvo</w:t>
            </w:r>
          </w:p>
        </w:tc>
        <w:tc>
          <w:tcPr>
            <w:tcW w:w="246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Detská hračka, ozdoba.</w:t>
            </w:r>
          </w:p>
        </w:tc>
        <w:tc>
          <w:tcPr>
            <w:tcW w:w="3115" w:type="dxa"/>
            <w:vMerge w:val="restart"/>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iCs/>
                <w:sz w:val="24"/>
                <w:szCs w:val="24"/>
                <w:lang w:val="cs-CZ" w:eastAsia="cs-CZ"/>
              </w:rPr>
              <w:t>Hľadanie spojení v použití techník.</w:t>
            </w:r>
          </w:p>
        </w:tc>
      </w:tr>
      <w:tr w:rsidR="00D61499" w:rsidRPr="00D61499" w:rsidTr="00460BFB">
        <w:trPr>
          <w:trHeight w:val="588"/>
        </w:trPr>
        <w:tc>
          <w:tcPr>
            <w:tcW w:w="1633" w:type="dxa"/>
            <w:vMerge/>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p>
        </w:tc>
        <w:tc>
          <w:tcPr>
            <w:tcW w:w="207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u w:val="single"/>
                <w:lang w:val="cs-CZ" w:eastAsia="cs-CZ"/>
              </w:rPr>
            </w:pPr>
            <w:r w:rsidRPr="00D61499">
              <w:rPr>
                <w:rFonts w:ascii="Times New Roman" w:eastAsia="Times New Roman" w:hAnsi="Times New Roman" w:cs="Times New Roman"/>
                <w:sz w:val="24"/>
                <w:szCs w:val="24"/>
                <w:u w:val="single"/>
                <w:lang w:val="cs-CZ" w:eastAsia="cs-CZ"/>
              </w:rPr>
              <w:t>13. keramika a smalt</w:t>
            </w:r>
          </w:p>
        </w:tc>
        <w:tc>
          <w:tcPr>
            <w:tcW w:w="246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Úžitkový predmet , šperk.</w:t>
            </w:r>
          </w:p>
        </w:tc>
        <w:tc>
          <w:tcPr>
            <w:tcW w:w="3115" w:type="dxa"/>
            <w:vMerge/>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p>
        </w:tc>
      </w:tr>
      <w:tr w:rsidR="00D61499" w:rsidRPr="00D61499" w:rsidTr="00460BFB">
        <w:trPr>
          <w:trHeight w:val="588"/>
        </w:trPr>
        <w:tc>
          <w:tcPr>
            <w:tcW w:w="1633"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10.</w:t>
            </w: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podnety hudby a multimédiá</w:t>
            </w:r>
          </w:p>
        </w:tc>
        <w:tc>
          <w:tcPr>
            <w:tcW w:w="207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tabs>
                <w:tab w:val="left" w:pos="0"/>
                <w:tab w:val="left" w:pos="14002"/>
              </w:tabs>
              <w:spacing w:after="0" w:line="240" w:lineRule="auto"/>
              <w:ind w:right="22"/>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u w:val="single"/>
                <w:lang w:val="cs-CZ" w:eastAsia="cs-CZ"/>
              </w:rPr>
              <w:t>14. hudobné štýly - výtvarné obdobia</w:t>
            </w:r>
          </w:p>
        </w:tc>
        <w:tc>
          <w:tcPr>
            <w:tcW w:w="246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Priraďovanie štýlov k slohom na základe histórie alebo osobného pocitu -prežitku.</w:t>
            </w:r>
          </w:p>
        </w:tc>
        <w:tc>
          <w:tcPr>
            <w:tcW w:w="311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ind w:right="23"/>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 xml:space="preserve">Rozvoj citlivosti zvukového a vizuálneho vnímania, imaginácie a divergentného myslenia žiaka. </w:t>
            </w:r>
          </w:p>
        </w:tc>
      </w:tr>
      <w:tr w:rsidR="00D61499" w:rsidRPr="00D61499" w:rsidTr="00460BFB">
        <w:trPr>
          <w:trHeight w:val="695"/>
        </w:trPr>
        <w:tc>
          <w:tcPr>
            <w:tcW w:w="1633"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11. podnety literatúry</w:t>
            </w:r>
          </w:p>
        </w:tc>
        <w:tc>
          <w:tcPr>
            <w:tcW w:w="207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bCs/>
                <w:sz w:val="24"/>
                <w:szCs w:val="24"/>
                <w:u w:val="single"/>
                <w:lang w:val="cs-CZ" w:eastAsia="cs-CZ"/>
              </w:rPr>
              <w:t>15.</w:t>
            </w:r>
            <w:r w:rsidRPr="00D61499">
              <w:rPr>
                <w:rFonts w:ascii="Times New Roman" w:eastAsia="Times New Roman" w:hAnsi="Times New Roman" w:cs="Times New Roman"/>
                <w:sz w:val="24"/>
                <w:szCs w:val="24"/>
                <w:u w:val="single"/>
                <w:lang w:val="cs-CZ" w:eastAsia="cs-CZ"/>
              </w:rPr>
              <w:t xml:space="preserve"> komix</w:t>
            </w: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p>
        </w:tc>
        <w:tc>
          <w:tcPr>
            <w:tcW w:w="246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 popart</w:t>
            </w: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 Saudek</w:t>
            </w: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 Danglár</w:t>
            </w:r>
          </w:p>
        </w:tc>
        <w:tc>
          <w:tcPr>
            <w:tcW w:w="311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Kresba, tuš, akryl, akvarel.</w:t>
            </w:r>
          </w:p>
        </w:tc>
      </w:tr>
      <w:tr w:rsidR="00D61499" w:rsidRPr="00D61499" w:rsidTr="00460BFB">
        <w:trPr>
          <w:trHeight w:val="588"/>
        </w:trPr>
        <w:tc>
          <w:tcPr>
            <w:tcW w:w="1633"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12. škola v galérii</w:t>
            </w: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/galéria v škole</w:t>
            </w:r>
          </w:p>
        </w:tc>
        <w:tc>
          <w:tcPr>
            <w:tcW w:w="207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u w:val="single"/>
                <w:lang w:val="cs-CZ" w:eastAsia="cs-CZ"/>
              </w:rPr>
            </w:pPr>
            <w:r w:rsidRPr="00D61499">
              <w:rPr>
                <w:rFonts w:ascii="Times New Roman" w:eastAsia="Times New Roman" w:hAnsi="Times New Roman" w:cs="Times New Roman"/>
                <w:sz w:val="24"/>
                <w:szCs w:val="24"/>
                <w:u w:val="single"/>
                <w:lang w:val="cs-CZ" w:eastAsia="cs-CZ"/>
              </w:rPr>
              <w:t xml:space="preserve">16. </w:t>
            </w:r>
            <w:r w:rsidRPr="00D61499">
              <w:rPr>
                <w:rFonts w:ascii="Times New Roman" w:eastAsia="Times New Roman" w:hAnsi="Times New Roman" w:cs="Times New Roman"/>
                <w:iCs/>
                <w:sz w:val="24"/>
                <w:szCs w:val="24"/>
                <w:u w:val="single"/>
                <w:lang w:val="cs-CZ" w:eastAsia="cs-CZ"/>
              </w:rPr>
              <w:t xml:space="preserve">návšteva v galérii </w:t>
            </w: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p>
        </w:tc>
        <w:tc>
          <w:tcPr>
            <w:tcW w:w="246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r w:rsidRPr="00D61499">
              <w:rPr>
                <w:rFonts w:ascii="Times New Roman" w:eastAsia="Times New Roman" w:hAnsi="Times New Roman" w:cs="Times New Roman"/>
                <w:sz w:val="24"/>
                <w:szCs w:val="24"/>
                <w:lang w:val="cs-CZ" w:eastAsia="cs-CZ"/>
              </w:rPr>
              <w:t xml:space="preserve">Návšteva galérie, </w:t>
            </w:r>
            <w:r w:rsidRPr="00D61499">
              <w:rPr>
                <w:rFonts w:ascii="Times New Roman" w:eastAsia="Times New Roman" w:hAnsi="Times New Roman" w:cs="Times New Roman"/>
                <w:sz w:val="24"/>
                <w:szCs w:val="24"/>
                <w:lang w:val="cs-CZ" w:eastAsia="cs-CZ"/>
              </w:rPr>
              <w:br/>
              <w:t xml:space="preserve">reflexia na vybrané dielo. </w:t>
            </w:r>
          </w:p>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p>
        </w:tc>
        <w:tc>
          <w:tcPr>
            <w:tcW w:w="3115" w:type="dxa"/>
            <w:tcBorders>
              <w:top w:val="single" w:sz="4" w:space="0" w:color="000000"/>
              <w:left w:val="single" w:sz="4" w:space="0" w:color="000000"/>
              <w:bottom w:val="single" w:sz="4" w:space="0" w:color="000000"/>
              <w:right w:val="single" w:sz="4" w:space="0" w:color="000000"/>
            </w:tcBorders>
          </w:tcPr>
          <w:p w:rsidR="00D61499" w:rsidRPr="00D61499" w:rsidRDefault="00D61499" w:rsidP="00D61499">
            <w:pPr>
              <w:spacing w:after="0" w:line="240" w:lineRule="auto"/>
              <w:rPr>
                <w:rFonts w:ascii="Times New Roman" w:eastAsia="Times New Roman" w:hAnsi="Times New Roman" w:cs="Times New Roman"/>
                <w:sz w:val="24"/>
                <w:szCs w:val="24"/>
                <w:lang w:val="cs-CZ" w:eastAsia="cs-CZ"/>
              </w:rPr>
            </w:pPr>
          </w:p>
        </w:tc>
      </w:tr>
    </w:tbl>
    <w:p w:rsidR="00D61499" w:rsidRPr="00D61499" w:rsidRDefault="00D61499" w:rsidP="00D61499">
      <w:pPr>
        <w:rPr>
          <w:rFonts w:ascii="Times New Roman" w:eastAsia="Times New Roman" w:hAnsi="Times New Roman" w:cs="Times New Roman"/>
          <w:color w:val="FF0000"/>
          <w:sz w:val="24"/>
          <w:szCs w:val="24"/>
          <w:lang w:val="cs-CZ" w:eastAsia="cs-CZ"/>
        </w:rPr>
      </w:pPr>
    </w:p>
    <w:p w:rsidR="00D61499" w:rsidRPr="00AF0D31" w:rsidRDefault="00D61499" w:rsidP="00AF0D31">
      <w:pPr>
        <w:spacing w:after="0" w:line="240" w:lineRule="auto"/>
        <w:jc w:val="both"/>
        <w:rPr>
          <w:rFonts w:ascii="Times New Roman" w:eastAsia="Times New Roman" w:hAnsi="Times New Roman" w:cs="Times New Roman"/>
          <w:sz w:val="24"/>
          <w:szCs w:val="24"/>
          <w:lang w:eastAsia="sk-SK"/>
        </w:rPr>
      </w:pPr>
    </w:p>
    <w:p w:rsidR="00AE0FBC" w:rsidRPr="00AE0FBC" w:rsidRDefault="00AE0FBC" w:rsidP="00AE0FBC">
      <w:pPr>
        <w:spacing w:after="0" w:line="240" w:lineRule="auto"/>
        <w:jc w:val="center"/>
        <w:rPr>
          <w:rFonts w:ascii="Times New Roman" w:eastAsia="Times New Roman" w:hAnsi="Times New Roman" w:cs="Times New Roman"/>
          <w:b/>
          <w:sz w:val="24"/>
          <w:szCs w:val="24"/>
          <w:lang w:eastAsia="sk-SK"/>
        </w:rPr>
      </w:pPr>
      <w:r w:rsidRPr="00AE0FBC">
        <w:rPr>
          <w:rFonts w:ascii="Times New Roman" w:eastAsia="Times New Roman" w:hAnsi="Times New Roman" w:cs="Times New Roman"/>
          <w:b/>
          <w:sz w:val="24"/>
          <w:szCs w:val="24"/>
          <w:lang w:eastAsia="sk-SK"/>
        </w:rPr>
        <w:t xml:space="preserve">5. ročník </w:t>
      </w:r>
    </w:p>
    <w:p w:rsidR="00AE0FBC" w:rsidRPr="00AE0FBC" w:rsidRDefault="00AE0FBC" w:rsidP="00AE0FBC">
      <w:pPr>
        <w:spacing w:after="0" w:line="240" w:lineRule="auto"/>
        <w:jc w:val="center"/>
        <w:rPr>
          <w:rFonts w:ascii="Times New Roman" w:eastAsia="Times New Roman" w:hAnsi="Times New Roman" w:cs="Times New Roman"/>
          <w:sz w:val="24"/>
          <w:szCs w:val="24"/>
          <w:lang w:eastAsia="sk-SK"/>
        </w:rPr>
      </w:pPr>
    </w:p>
    <w:p w:rsidR="00AE0FBC" w:rsidRPr="00AE0FBC" w:rsidRDefault="00AE0FBC" w:rsidP="00AE0FBC">
      <w:pPr>
        <w:numPr>
          <w:ilvl w:val="0"/>
          <w:numId w:val="158"/>
        </w:numPr>
        <w:spacing w:after="0" w:line="240" w:lineRule="auto"/>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 xml:space="preserve">vyučovacia jednotka – 3x45 minút 1 x do týždňa </w:t>
      </w:r>
    </w:p>
    <w:p w:rsidR="00AE0FBC" w:rsidRPr="00AE0FBC" w:rsidRDefault="00AE0FBC" w:rsidP="00AE0FBC">
      <w:pPr>
        <w:numPr>
          <w:ilvl w:val="0"/>
          <w:numId w:val="158"/>
        </w:numPr>
        <w:spacing w:after="0" w:line="240" w:lineRule="auto"/>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počet žiakov v skupine: 6-10</w:t>
      </w:r>
    </w:p>
    <w:p w:rsidR="00AE0FBC" w:rsidRPr="00AE0FBC" w:rsidRDefault="00AE0FBC" w:rsidP="00AE0FBC">
      <w:pPr>
        <w:rPr>
          <w:rFonts w:ascii="Times New Roman" w:eastAsia="Times New Roman" w:hAnsi="Times New Roman" w:cs="Times New Roman"/>
          <w:sz w:val="24"/>
          <w:szCs w:val="24"/>
          <w:lang w:val="cs-CZ" w:eastAsia="cs-CZ"/>
        </w:rPr>
      </w:pPr>
    </w:p>
    <w:p w:rsidR="00AE0FBC" w:rsidRPr="00AE0FBC" w:rsidRDefault="00AE0FBC" w:rsidP="00AE0FBC">
      <w:pPr>
        <w:spacing w:after="0" w:line="240" w:lineRule="auto"/>
        <w:jc w:val="both"/>
        <w:rPr>
          <w:rFonts w:ascii="Times New Roman" w:eastAsia="Times New Roman" w:hAnsi="Times New Roman" w:cs="Times New Roman"/>
          <w:b/>
          <w:sz w:val="24"/>
          <w:szCs w:val="24"/>
          <w:lang w:eastAsia="sk-SK"/>
        </w:rPr>
      </w:pPr>
      <w:r w:rsidRPr="00AE0FBC">
        <w:rPr>
          <w:rFonts w:ascii="Times New Roman" w:eastAsia="Times New Roman" w:hAnsi="Times New Roman" w:cs="Times New Roman"/>
          <w:b/>
          <w:sz w:val="24"/>
          <w:szCs w:val="24"/>
          <w:lang w:eastAsia="sk-SK"/>
        </w:rPr>
        <w:t>Charakteristika výtvarného odboru ZUŠ:</w:t>
      </w:r>
    </w:p>
    <w:p w:rsidR="00AE0FBC" w:rsidRPr="00AE0FBC" w:rsidRDefault="00AE0FBC" w:rsidP="00AE0FBC">
      <w:pPr>
        <w:spacing w:after="0" w:line="240" w:lineRule="auto"/>
        <w:jc w:val="both"/>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 xml:space="preserve">Výtvarný odbor v základnom umeleckom vzdelávaní poskytuje prehĺbené a rozšírené </w:t>
      </w:r>
    </w:p>
    <w:p w:rsidR="00AE0FBC" w:rsidRPr="00AE0FBC" w:rsidRDefault="00AE0FBC" w:rsidP="00AE0FBC">
      <w:pPr>
        <w:spacing w:after="0" w:line="240" w:lineRule="auto"/>
        <w:jc w:val="both"/>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 xml:space="preserve">výtvarné vzdelanie a formovanie žiakom, ktorí prejavujú záujem a nadanie v oblasti výtvarného sebavyjadrovania a tvorby. Edukačný proces je zameraný na rozvíjanie špecifických schopností žiaka a zároveň na celistvosť jeho osobnosti, na jeho integráciu do </w:t>
      </w:r>
      <w:r w:rsidRPr="00AE0FBC">
        <w:rPr>
          <w:rFonts w:ascii="Times New Roman" w:eastAsia="Times New Roman" w:hAnsi="Times New Roman" w:cs="Times New Roman"/>
          <w:sz w:val="24"/>
          <w:szCs w:val="24"/>
          <w:lang w:eastAsia="sk-SK"/>
        </w:rPr>
        <w:lastRenderedPageBreak/>
        <w:t>kultúrnych hodnôt a zároveň na budovanie vlastnej individuality prejavujúcej sa autentickou a originálnou výtvarnou tvorbou a autentickými a zodpovednými postojmi voči skutočnosti. V nadväznosti na všeobecné vzdelanie metodicky rozvíja tvorivosť v oblasti vizuálnych umení.</w:t>
      </w:r>
    </w:p>
    <w:p w:rsidR="00AE0FBC" w:rsidRPr="00AE0FBC" w:rsidRDefault="00AE0FBC" w:rsidP="00AE0FBC">
      <w:pPr>
        <w:spacing w:after="0" w:line="240" w:lineRule="auto"/>
        <w:jc w:val="both"/>
        <w:rPr>
          <w:rFonts w:ascii="Times New Roman" w:eastAsia="Times New Roman" w:hAnsi="Times New Roman" w:cs="Times New Roman"/>
          <w:b/>
          <w:sz w:val="24"/>
          <w:szCs w:val="24"/>
          <w:lang w:eastAsia="sk-SK"/>
        </w:rPr>
      </w:pPr>
      <w:r w:rsidRPr="00AE0FBC">
        <w:rPr>
          <w:rFonts w:ascii="Times New Roman" w:eastAsia="Times New Roman" w:hAnsi="Times New Roman" w:cs="Times New Roman"/>
          <w:b/>
          <w:sz w:val="24"/>
          <w:szCs w:val="24"/>
          <w:lang w:eastAsia="sk-SK"/>
        </w:rPr>
        <w:t>Ciele umeleckého vzdelávania vo výtvarnom odbore:</w:t>
      </w:r>
    </w:p>
    <w:p w:rsidR="00AE0FBC" w:rsidRPr="00AE0FBC" w:rsidRDefault="00AE0FBC" w:rsidP="00AE0FBC">
      <w:pPr>
        <w:spacing w:after="0" w:line="240" w:lineRule="auto"/>
        <w:jc w:val="both"/>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 xml:space="preserve">- rozvíjať vizuálnu gramotnosť žiaka, jeho výtvarné vyjadrovacie schopnosti a technické </w:t>
      </w:r>
    </w:p>
    <w:p w:rsidR="00AE0FBC" w:rsidRPr="00AE0FBC" w:rsidRDefault="00AE0FBC" w:rsidP="00AE0FBC">
      <w:pPr>
        <w:spacing w:after="0" w:line="240" w:lineRule="auto"/>
        <w:jc w:val="both"/>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zručnosti,</w:t>
      </w:r>
    </w:p>
    <w:p w:rsidR="00AE0FBC" w:rsidRPr="00AE0FBC" w:rsidRDefault="00AE0FBC" w:rsidP="00AE0FBC">
      <w:pPr>
        <w:spacing w:after="0" w:line="240" w:lineRule="auto"/>
        <w:jc w:val="both"/>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 otvárať žiakovi možnosti zaradiť sa do kultúrnej tradície na úrovni súčasného myslenia,</w:t>
      </w:r>
    </w:p>
    <w:p w:rsidR="00AE0FBC" w:rsidRPr="00AE0FBC" w:rsidRDefault="00AE0FBC" w:rsidP="00AE0FBC">
      <w:pPr>
        <w:spacing w:after="0" w:line="240" w:lineRule="auto"/>
        <w:jc w:val="both"/>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 xml:space="preserve">- viesť žiaka k orientácii v historickom, modernom i súčasnom umení (z hľadiska štýlov, </w:t>
      </w:r>
    </w:p>
    <w:p w:rsidR="00AE0FBC" w:rsidRPr="00AE0FBC" w:rsidRDefault="00AE0FBC" w:rsidP="00AE0FBC">
      <w:pPr>
        <w:spacing w:after="0" w:line="240" w:lineRule="auto"/>
        <w:jc w:val="both"/>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slohov, používania vyjadrovacích prostriedkov, médií, tém a komunikačných stratégií),</w:t>
      </w:r>
    </w:p>
    <w:p w:rsidR="00AE0FBC" w:rsidRPr="00AE0FBC" w:rsidRDefault="00AE0FBC" w:rsidP="00AE0FBC">
      <w:pPr>
        <w:spacing w:after="0" w:line="240" w:lineRule="auto"/>
        <w:jc w:val="both"/>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 xml:space="preserve">- viesť žiaka k nachádzaniu vlastnej profilácie v oblasti výtvarného vyjadrovania </w:t>
      </w:r>
    </w:p>
    <w:p w:rsidR="00AE0FBC" w:rsidRPr="00AE0FBC" w:rsidRDefault="00AE0FBC" w:rsidP="00AE0FBC">
      <w:pPr>
        <w:spacing w:after="0" w:line="240" w:lineRule="auto"/>
        <w:jc w:val="both"/>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 xml:space="preserve">prostredníctvom odhaľovania a rozvíjania jeho špecifických schopností (orientovať ho na </w:t>
      </w:r>
    </w:p>
    <w:p w:rsidR="00AE0FBC" w:rsidRPr="00AE0FBC" w:rsidRDefault="00AE0FBC" w:rsidP="00AE0FBC">
      <w:pPr>
        <w:spacing w:after="0" w:line="240" w:lineRule="auto"/>
        <w:jc w:val="both"/>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hľadanie oblasti umenia, médií, prostriedkov a spôsobov sebavyjadrovania a tvorby, v ktorých dokáže realizovať svoje koncepty, predstavy a fantáziu),</w:t>
      </w:r>
    </w:p>
    <w:p w:rsidR="00AE0FBC" w:rsidRPr="00AE0FBC" w:rsidRDefault="00AE0FBC" w:rsidP="00AE0FBC">
      <w:pPr>
        <w:spacing w:after="0" w:line="240" w:lineRule="auto"/>
        <w:jc w:val="both"/>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 podporovať a rozvíjať tvorivý prístup žiaka v myslení i vynachádzaní formy, jeho samostatné a prínosné riešenia,</w:t>
      </w:r>
    </w:p>
    <w:p w:rsidR="00AE0FBC" w:rsidRPr="00AE0FBC" w:rsidRDefault="00AE0FBC" w:rsidP="00AE0FBC">
      <w:pPr>
        <w:spacing w:after="0" w:line="240" w:lineRule="auto"/>
        <w:jc w:val="both"/>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 uvádzať žiaka do intermediálnych a interdisciplinárnych vzťahov súčasnej kultúry,</w:t>
      </w:r>
    </w:p>
    <w:p w:rsidR="00AE0FBC" w:rsidRPr="00AE0FBC" w:rsidRDefault="00AE0FBC" w:rsidP="00AE0FBC">
      <w:pPr>
        <w:spacing w:after="0" w:line="240" w:lineRule="auto"/>
        <w:jc w:val="both"/>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 gradovať samostatné rozhodovanie pri voľbe, prelínaní, kombinovaní a zlučovaní výtvarných techník, názorov, postupov vo výtvarnej tvorbe.</w:t>
      </w:r>
    </w:p>
    <w:p w:rsidR="00AE0FBC" w:rsidRPr="00AE0FBC" w:rsidRDefault="00AE0FBC" w:rsidP="00AE0FBC">
      <w:pPr>
        <w:spacing w:after="0" w:line="240" w:lineRule="auto"/>
        <w:jc w:val="both"/>
        <w:rPr>
          <w:rFonts w:ascii="Times New Roman" w:eastAsia="Times New Roman" w:hAnsi="Times New Roman" w:cs="Times New Roman"/>
          <w:sz w:val="24"/>
          <w:szCs w:val="24"/>
          <w:lang w:eastAsia="sk-SK"/>
        </w:rPr>
      </w:pPr>
    </w:p>
    <w:p w:rsidR="00AE0FBC" w:rsidRPr="00AE0FBC" w:rsidRDefault="00AE0FBC" w:rsidP="00AE0FBC">
      <w:pPr>
        <w:spacing w:after="0" w:line="240" w:lineRule="auto"/>
        <w:rPr>
          <w:rFonts w:ascii="Times New Roman" w:eastAsia="Times New Roman" w:hAnsi="Times New Roman" w:cs="Times New Roman"/>
          <w:b/>
          <w:sz w:val="24"/>
          <w:szCs w:val="24"/>
          <w:lang w:eastAsia="sk-SK"/>
        </w:rPr>
      </w:pPr>
      <w:r w:rsidRPr="00AE0FBC">
        <w:rPr>
          <w:rFonts w:ascii="Times New Roman" w:eastAsia="Times New Roman" w:hAnsi="Times New Roman" w:cs="Times New Roman"/>
          <w:b/>
          <w:sz w:val="24"/>
          <w:szCs w:val="24"/>
          <w:lang w:eastAsia="sk-SK"/>
        </w:rPr>
        <w:t>Laborovanie s výtvarným jazykom a kompozíciou:</w:t>
      </w:r>
    </w:p>
    <w:p w:rsidR="00AE0FBC" w:rsidRPr="00AE0FBC" w:rsidRDefault="00AE0FBC" w:rsidP="00AE0FBC">
      <w:pPr>
        <w:spacing w:after="0" w:line="240" w:lineRule="auto"/>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 štúdia pozitívnych a negatívnych tvarov podľa videnej skutočnosti (predmety, prírodniny...),</w:t>
      </w:r>
    </w:p>
    <w:p w:rsidR="00AE0FBC" w:rsidRPr="00AE0FBC" w:rsidRDefault="00AE0FBC" w:rsidP="00AE0FBC">
      <w:pPr>
        <w:spacing w:after="0" w:line="240" w:lineRule="auto"/>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 počítačové spracovanie (prekomponovanie, variovanie) vlastnej maľby alebo kresby</w:t>
      </w:r>
    </w:p>
    <w:p w:rsidR="00AE0FBC" w:rsidRPr="00AE0FBC" w:rsidRDefault="00AE0FBC" w:rsidP="00AE0FBC">
      <w:pPr>
        <w:spacing w:after="0" w:line="240" w:lineRule="auto"/>
        <w:rPr>
          <w:rFonts w:ascii="Times New Roman" w:eastAsia="Times New Roman" w:hAnsi="Times New Roman" w:cs="Times New Roman"/>
          <w:b/>
          <w:sz w:val="24"/>
          <w:szCs w:val="24"/>
          <w:lang w:eastAsia="sk-SK"/>
        </w:rPr>
      </w:pPr>
      <w:r w:rsidRPr="00AE0FBC">
        <w:rPr>
          <w:rFonts w:ascii="Times New Roman" w:eastAsia="Times New Roman" w:hAnsi="Times New Roman" w:cs="Times New Roman"/>
          <w:b/>
          <w:sz w:val="24"/>
          <w:szCs w:val="24"/>
          <w:lang w:eastAsia="sk-SK"/>
        </w:rPr>
        <w:t>Zobrazovanie reality: kresliarske pamäťové cvičenia,</w:t>
      </w:r>
    </w:p>
    <w:p w:rsidR="00AE0FBC" w:rsidRPr="00AE0FBC" w:rsidRDefault="00AE0FBC" w:rsidP="00AE0FBC">
      <w:pPr>
        <w:spacing w:after="0" w:line="240" w:lineRule="auto"/>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 štúdie predmetov a prírodnín,</w:t>
      </w:r>
    </w:p>
    <w:p w:rsidR="00AE0FBC" w:rsidRPr="00AE0FBC" w:rsidRDefault="00AE0FBC" w:rsidP="00AE0FBC">
      <w:pPr>
        <w:spacing w:after="0" w:line="240" w:lineRule="auto"/>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 štúdia figúry (s dôrazom na proporčnosť, detaily a výraz),</w:t>
      </w:r>
    </w:p>
    <w:p w:rsidR="00AE0FBC" w:rsidRPr="00AE0FBC" w:rsidRDefault="00AE0FBC" w:rsidP="00AE0FBC">
      <w:pPr>
        <w:spacing w:after="0" w:line="240" w:lineRule="auto"/>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 štúdia portrétu (s dôrazom na proporcie),</w:t>
      </w:r>
    </w:p>
    <w:p w:rsidR="00AE0FBC" w:rsidRPr="00AE0FBC" w:rsidRDefault="00AE0FBC" w:rsidP="00AE0FBC">
      <w:pPr>
        <w:spacing w:after="0" w:line="240" w:lineRule="auto"/>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 fotografický portrét (osvetlenie, nastavenie, výraz, postprodukčná manipulácia),</w:t>
      </w:r>
    </w:p>
    <w:p w:rsidR="00AE0FBC" w:rsidRPr="00AE0FBC" w:rsidRDefault="00AE0FBC" w:rsidP="00AE0FBC">
      <w:pPr>
        <w:spacing w:after="0" w:line="240" w:lineRule="auto"/>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 videoreportáž</w:t>
      </w:r>
    </w:p>
    <w:p w:rsidR="00AE0FBC" w:rsidRPr="00AE0FBC" w:rsidRDefault="00AE0FBC" w:rsidP="00AE0FBC">
      <w:pPr>
        <w:spacing w:after="0" w:line="240" w:lineRule="auto"/>
        <w:rPr>
          <w:rFonts w:ascii="Times New Roman" w:eastAsia="Times New Roman" w:hAnsi="Times New Roman" w:cs="Times New Roman"/>
          <w:sz w:val="24"/>
          <w:szCs w:val="24"/>
          <w:lang w:eastAsia="sk-SK"/>
        </w:rPr>
      </w:pPr>
      <w:r w:rsidRPr="00AE0FBC">
        <w:rPr>
          <w:rFonts w:ascii="Times New Roman" w:eastAsia="Times New Roman" w:hAnsi="Times New Roman" w:cs="Times New Roman"/>
          <w:b/>
          <w:sz w:val="24"/>
          <w:szCs w:val="24"/>
          <w:lang w:eastAsia="sk-SK"/>
        </w:rPr>
        <w:t>Rozvoj fantázie, tvorba vlastných konceptov</w:t>
      </w:r>
      <w:r w:rsidRPr="00AE0FBC">
        <w:rPr>
          <w:rFonts w:ascii="Times New Roman" w:eastAsia="Times New Roman" w:hAnsi="Times New Roman" w:cs="Times New Roman"/>
          <w:sz w:val="24"/>
          <w:szCs w:val="24"/>
          <w:lang w:eastAsia="sk-SK"/>
        </w:rPr>
        <w:t>:</w:t>
      </w:r>
    </w:p>
    <w:p w:rsidR="00AE0FBC" w:rsidRPr="00AE0FBC" w:rsidRDefault="00AE0FBC" w:rsidP="00AE0FBC">
      <w:pPr>
        <w:spacing w:after="0" w:line="240" w:lineRule="auto"/>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 výtvarná transpozícia prírodného princípu (napr. topenie, stmievanie, kryštalizácia, vlnenie ...),</w:t>
      </w:r>
    </w:p>
    <w:p w:rsidR="00AE0FBC" w:rsidRPr="00AE0FBC" w:rsidRDefault="00AE0FBC" w:rsidP="00AE0FBC">
      <w:pPr>
        <w:spacing w:after="0" w:line="240" w:lineRule="auto"/>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 inovačný dizajn predmetu (hudobného nástroja, nábytku ...),</w:t>
      </w:r>
    </w:p>
    <w:p w:rsidR="00AE0FBC" w:rsidRPr="00AE0FBC" w:rsidRDefault="00AE0FBC" w:rsidP="00AE0FBC">
      <w:pPr>
        <w:spacing w:after="0" w:line="240" w:lineRule="auto"/>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 návrh vlastného písma,</w:t>
      </w:r>
    </w:p>
    <w:p w:rsidR="00AE0FBC" w:rsidRPr="00AE0FBC" w:rsidRDefault="00AE0FBC" w:rsidP="00AE0FBC">
      <w:pPr>
        <w:spacing w:after="0" w:line="240" w:lineRule="auto"/>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 spolupráca učiteľa a žiakov na vzniku nových tém a kombinácii techník</w:t>
      </w:r>
    </w:p>
    <w:p w:rsidR="00AE0FBC" w:rsidRPr="00AE0FBC" w:rsidRDefault="00AE0FBC" w:rsidP="00AE0FBC">
      <w:pPr>
        <w:spacing w:after="0" w:line="240" w:lineRule="auto"/>
        <w:rPr>
          <w:rFonts w:ascii="Times New Roman" w:eastAsia="Times New Roman" w:hAnsi="Times New Roman" w:cs="Times New Roman"/>
          <w:b/>
          <w:sz w:val="24"/>
          <w:szCs w:val="24"/>
          <w:lang w:eastAsia="sk-SK"/>
        </w:rPr>
      </w:pPr>
      <w:r w:rsidRPr="00AE0FBC">
        <w:rPr>
          <w:rFonts w:ascii="Times New Roman" w:eastAsia="Times New Roman" w:hAnsi="Times New Roman" w:cs="Times New Roman"/>
          <w:b/>
          <w:sz w:val="24"/>
          <w:szCs w:val="24"/>
          <w:lang w:eastAsia="sk-SK"/>
        </w:rPr>
        <w:t>Podnety z výtvarného umenia:</w:t>
      </w:r>
    </w:p>
    <w:p w:rsidR="00AE0FBC" w:rsidRPr="00AE0FBC" w:rsidRDefault="00AE0FBC" w:rsidP="00AE0FBC">
      <w:pPr>
        <w:spacing w:after="0" w:line="240" w:lineRule="auto"/>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 procesuálne umenie – ukážky, realizácia objektu alebo obrazu (biologické, chemické alebo fyzikálne procesy),</w:t>
      </w:r>
    </w:p>
    <w:p w:rsidR="00AE0FBC" w:rsidRPr="00AE0FBC" w:rsidRDefault="00AE0FBC" w:rsidP="00AE0FBC">
      <w:pPr>
        <w:spacing w:after="0" w:line="240" w:lineRule="auto"/>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 performancia dokumentovaná fotografickým alebo fotografickým záznamom,</w:t>
      </w:r>
    </w:p>
    <w:p w:rsidR="00AE0FBC" w:rsidRPr="00AE0FBC" w:rsidRDefault="00AE0FBC" w:rsidP="00AE0FBC">
      <w:pPr>
        <w:spacing w:after="0" w:line="240" w:lineRule="auto"/>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 použitie vybraných techník tradičných remesiel,</w:t>
      </w:r>
    </w:p>
    <w:p w:rsidR="00AE0FBC" w:rsidRPr="00AE0FBC" w:rsidRDefault="00AE0FBC" w:rsidP="00AE0FBC">
      <w:pPr>
        <w:spacing w:after="0" w:line="240" w:lineRule="auto"/>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 spoločná návšteva galérie alebo výstavy umeleckých diel spojená s diskusiou,</w:t>
      </w:r>
    </w:p>
    <w:p w:rsidR="00AE0FBC" w:rsidRPr="00AE0FBC" w:rsidRDefault="00AE0FBC" w:rsidP="00AE0FBC">
      <w:pPr>
        <w:spacing w:after="0" w:line="240" w:lineRule="auto"/>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 výtvarné reakcie/interpretácie vybraných výtvarných diel,</w:t>
      </w:r>
    </w:p>
    <w:p w:rsidR="00AE0FBC" w:rsidRPr="00AE0FBC" w:rsidRDefault="00AE0FBC" w:rsidP="00AE0FBC">
      <w:pPr>
        <w:spacing w:after="0" w:line="240" w:lineRule="auto"/>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 výtvarné reakcie/interpretácie kultúrnej pamiatky.</w:t>
      </w:r>
    </w:p>
    <w:p w:rsidR="00AE0FBC" w:rsidRPr="00AE0FBC" w:rsidRDefault="00AE0FBC" w:rsidP="00AE0FBC">
      <w:pPr>
        <w:spacing w:after="0" w:line="240" w:lineRule="auto"/>
        <w:rPr>
          <w:rFonts w:ascii="Times New Roman" w:eastAsia="Times New Roman" w:hAnsi="Times New Roman" w:cs="Times New Roman"/>
          <w:b/>
          <w:sz w:val="24"/>
          <w:szCs w:val="24"/>
          <w:lang w:eastAsia="sk-SK"/>
        </w:rPr>
      </w:pPr>
      <w:r w:rsidRPr="00AE0FBC">
        <w:rPr>
          <w:rFonts w:ascii="Times New Roman" w:eastAsia="Times New Roman" w:hAnsi="Times New Roman" w:cs="Times New Roman"/>
          <w:b/>
          <w:sz w:val="24"/>
          <w:szCs w:val="24"/>
          <w:lang w:eastAsia="sk-SK"/>
        </w:rPr>
        <w:t>Podnety z iných umení a oblastí poznania:</w:t>
      </w:r>
    </w:p>
    <w:p w:rsidR="00AE0FBC" w:rsidRPr="00AE0FBC" w:rsidRDefault="00AE0FBC" w:rsidP="00AE0FBC">
      <w:pPr>
        <w:spacing w:after="0" w:line="240" w:lineRule="auto"/>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 výtvarné spracovanie vybraných podnetov chémie, fyziky, biológie, histórie, ...</w:t>
      </w:r>
    </w:p>
    <w:p w:rsidR="00AE0FBC" w:rsidRPr="00AE0FBC" w:rsidRDefault="00AE0FBC" w:rsidP="00AE0FBC">
      <w:pPr>
        <w:spacing w:after="0" w:line="240" w:lineRule="auto"/>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 výtvarné vyjadrenie hudobných foriem (napr. sonáta, fúga, džezová skladba, uspávanka...),</w:t>
      </w:r>
    </w:p>
    <w:p w:rsidR="00AE0FBC" w:rsidRPr="00AE0FBC" w:rsidRDefault="00AE0FBC" w:rsidP="00AE0FBC">
      <w:pPr>
        <w:spacing w:after="0" w:line="240" w:lineRule="auto"/>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 výtvarné spracovanie divadelného podnetu – návrh a realizácia scény pre zvolené divadelné predstavenie, návrh a realizácia masiek, ...</w:t>
      </w:r>
    </w:p>
    <w:p w:rsidR="00AE0FBC" w:rsidRPr="00AE0FBC" w:rsidRDefault="00AE0FBC" w:rsidP="00AE0FBC">
      <w:pPr>
        <w:spacing w:after="0" w:line="240" w:lineRule="auto"/>
        <w:rPr>
          <w:rFonts w:ascii="Times New Roman" w:eastAsia="Times New Roman" w:hAnsi="Times New Roman" w:cs="Times New Roman"/>
          <w:sz w:val="24"/>
          <w:szCs w:val="24"/>
          <w:lang w:eastAsia="sk-SK"/>
        </w:rPr>
      </w:pPr>
      <w:r w:rsidRPr="00AE0FBC">
        <w:rPr>
          <w:rFonts w:ascii="Times New Roman" w:eastAsia="Times New Roman" w:hAnsi="Times New Roman" w:cs="Times New Roman"/>
          <w:sz w:val="24"/>
          <w:szCs w:val="24"/>
          <w:lang w:eastAsia="sk-SK"/>
        </w:rPr>
        <w:t>- spracovanie vybraných podnetov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3"/>
        <w:gridCol w:w="2075"/>
        <w:gridCol w:w="2465"/>
        <w:gridCol w:w="3115"/>
      </w:tblGrid>
      <w:tr w:rsidR="00AE0FBC" w:rsidRPr="00AE0FBC" w:rsidTr="00460BFB">
        <w:tc>
          <w:tcPr>
            <w:tcW w:w="6173" w:type="dxa"/>
            <w:gridSpan w:val="3"/>
            <w:tcBorders>
              <w:top w:val="single" w:sz="4" w:space="0" w:color="000000"/>
              <w:left w:val="single" w:sz="4" w:space="0" w:color="000000"/>
              <w:bottom w:val="single" w:sz="4" w:space="0" w:color="000000"/>
              <w:right w:val="single" w:sz="4" w:space="0" w:color="000000"/>
            </w:tcBorders>
            <w:vAlign w:val="center"/>
          </w:tcPr>
          <w:p w:rsidR="00AE0FBC" w:rsidRPr="00AE0FBC" w:rsidRDefault="00AE0FBC" w:rsidP="00AE0FBC">
            <w:pPr>
              <w:tabs>
                <w:tab w:val="left" w:pos="993"/>
              </w:tabs>
              <w:spacing w:after="0" w:line="240" w:lineRule="auto"/>
              <w:jc w:val="center"/>
              <w:rPr>
                <w:rFonts w:ascii="Times New Roman" w:eastAsia="MS Mincho" w:hAnsi="Times New Roman" w:cs="Times New Roman"/>
                <w:b/>
                <w:sz w:val="24"/>
                <w:szCs w:val="24"/>
                <w:lang w:eastAsia="sk-SK"/>
              </w:rPr>
            </w:pPr>
            <w:r w:rsidRPr="00AE0FBC">
              <w:rPr>
                <w:rFonts w:ascii="Times New Roman" w:eastAsia="MS Mincho" w:hAnsi="Times New Roman" w:cs="Times New Roman"/>
                <w:b/>
                <w:sz w:val="24"/>
                <w:szCs w:val="24"/>
                <w:lang w:eastAsia="sk-SK"/>
              </w:rPr>
              <w:t>OBSAH</w:t>
            </w:r>
          </w:p>
        </w:tc>
        <w:tc>
          <w:tcPr>
            <w:tcW w:w="3115" w:type="dxa"/>
            <w:tcBorders>
              <w:top w:val="single" w:sz="4" w:space="0" w:color="000000"/>
              <w:left w:val="single" w:sz="4" w:space="0" w:color="000000"/>
              <w:bottom w:val="single" w:sz="4" w:space="0" w:color="000000"/>
              <w:right w:val="single" w:sz="4" w:space="0" w:color="000000"/>
            </w:tcBorders>
            <w:vAlign w:val="center"/>
          </w:tcPr>
          <w:p w:rsidR="00AE0FBC" w:rsidRPr="00AE0FBC" w:rsidRDefault="00AE0FBC" w:rsidP="00AE0FBC">
            <w:pPr>
              <w:tabs>
                <w:tab w:val="left" w:pos="993"/>
              </w:tabs>
              <w:spacing w:after="0" w:line="240" w:lineRule="auto"/>
              <w:jc w:val="center"/>
              <w:rPr>
                <w:rFonts w:ascii="Times New Roman" w:eastAsia="MS Mincho" w:hAnsi="Times New Roman" w:cs="Times New Roman"/>
                <w:b/>
                <w:sz w:val="24"/>
                <w:szCs w:val="24"/>
                <w:lang w:eastAsia="sk-SK"/>
              </w:rPr>
            </w:pPr>
            <w:r w:rsidRPr="00AE0FBC">
              <w:rPr>
                <w:rFonts w:ascii="Times New Roman" w:eastAsia="MS Mincho" w:hAnsi="Times New Roman" w:cs="Times New Roman"/>
                <w:b/>
                <w:sz w:val="24"/>
                <w:szCs w:val="24"/>
                <w:lang w:eastAsia="sk-SK"/>
              </w:rPr>
              <w:t>KOMPETENCIE, VÝSTUPY</w:t>
            </w:r>
          </w:p>
        </w:tc>
      </w:tr>
      <w:tr w:rsidR="00AE0FBC" w:rsidRPr="00AE0FBC" w:rsidTr="00460BFB">
        <w:tc>
          <w:tcPr>
            <w:tcW w:w="1633" w:type="dxa"/>
            <w:tcBorders>
              <w:top w:val="single" w:sz="4" w:space="0" w:color="000000"/>
              <w:left w:val="single" w:sz="4" w:space="0" w:color="000000"/>
              <w:bottom w:val="single" w:sz="4" w:space="0" w:color="000000"/>
              <w:right w:val="single" w:sz="4" w:space="0" w:color="000000"/>
            </w:tcBorders>
            <w:vAlign w:val="center"/>
          </w:tcPr>
          <w:p w:rsidR="00AE0FBC" w:rsidRPr="00AE0FBC" w:rsidRDefault="00AE0FBC" w:rsidP="00AE0FBC">
            <w:pPr>
              <w:tabs>
                <w:tab w:val="left" w:pos="993"/>
              </w:tabs>
              <w:spacing w:after="0" w:line="240" w:lineRule="auto"/>
              <w:jc w:val="center"/>
              <w:rPr>
                <w:rFonts w:ascii="Times New Roman" w:eastAsia="MS Mincho" w:hAnsi="Times New Roman" w:cs="Times New Roman"/>
                <w:b/>
                <w:i/>
                <w:sz w:val="24"/>
                <w:szCs w:val="24"/>
                <w:lang w:eastAsia="sk-SK"/>
              </w:rPr>
            </w:pPr>
            <w:r w:rsidRPr="00AE0FBC">
              <w:rPr>
                <w:rFonts w:ascii="Times New Roman" w:eastAsia="MS Mincho" w:hAnsi="Times New Roman" w:cs="Times New Roman"/>
                <w:b/>
                <w:i/>
                <w:sz w:val="24"/>
                <w:szCs w:val="24"/>
                <w:lang w:eastAsia="sk-SK"/>
              </w:rPr>
              <w:lastRenderedPageBreak/>
              <w:t>Tematický okruh</w:t>
            </w:r>
          </w:p>
        </w:tc>
        <w:tc>
          <w:tcPr>
            <w:tcW w:w="2075" w:type="dxa"/>
            <w:tcBorders>
              <w:top w:val="single" w:sz="4" w:space="0" w:color="000000"/>
              <w:left w:val="single" w:sz="4" w:space="0" w:color="000000"/>
              <w:bottom w:val="single" w:sz="4" w:space="0" w:color="000000"/>
              <w:right w:val="single" w:sz="4" w:space="0" w:color="000000"/>
            </w:tcBorders>
            <w:vAlign w:val="center"/>
          </w:tcPr>
          <w:p w:rsidR="00AE0FBC" w:rsidRPr="00AE0FBC" w:rsidRDefault="00AE0FBC" w:rsidP="00AE0FBC">
            <w:pPr>
              <w:tabs>
                <w:tab w:val="left" w:pos="993"/>
              </w:tabs>
              <w:spacing w:after="0" w:line="240" w:lineRule="auto"/>
              <w:jc w:val="center"/>
              <w:rPr>
                <w:rFonts w:ascii="Times New Roman" w:eastAsia="MS Mincho" w:hAnsi="Times New Roman" w:cs="Times New Roman"/>
                <w:b/>
                <w:i/>
                <w:sz w:val="24"/>
                <w:szCs w:val="24"/>
                <w:lang w:eastAsia="sk-SK"/>
              </w:rPr>
            </w:pPr>
            <w:r w:rsidRPr="00AE0FBC">
              <w:rPr>
                <w:rFonts w:ascii="Times New Roman" w:eastAsia="MS Mincho" w:hAnsi="Times New Roman" w:cs="Times New Roman"/>
                <w:b/>
                <w:bCs/>
                <w:i/>
                <w:iCs/>
                <w:sz w:val="24"/>
                <w:szCs w:val="24"/>
                <w:lang w:eastAsia="sk-SK"/>
              </w:rPr>
              <w:t>Edukačná téma</w:t>
            </w:r>
            <w:r w:rsidRPr="00AE0FBC">
              <w:rPr>
                <w:rFonts w:ascii="Times New Roman" w:eastAsia="MS Mincho" w:hAnsi="Times New Roman" w:cs="Times New Roman"/>
                <w:b/>
                <w:bCs/>
                <w:i/>
                <w:iCs/>
                <w:sz w:val="24"/>
                <w:szCs w:val="24"/>
                <w:lang w:eastAsia="sk-SK"/>
              </w:rPr>
              <w:br/>
              <w:t>/výtvarný problém, námet, technika/</w:t>
            </w:r>
          </w:p>
        </w:tc>
        <w:tc>
          <w:tcPr>
            <w:tcW w:w="246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tabs>
                <w:tab w:val="left" w:pos="993"/>
              </w:tabs>
              <w:spacing w:after="0" w:line="240" w:lineRule="auto"/>
              <w:jc w:val="center"/>
              <w:rPr>
                <w:rFonts w:ascii="Times New Roman" w:eastAsia="MS Mincho" w:hAnsi="Times New Roman" w:cs="Times New Roman"/>
                <w:b/>
                <w:i/>
                <w:sz w:val="24"/>
                <w:szCs w:val="24"/>
                <w:lang w:eastAsia="sk-SK"/>
              </w:rPr>
            </w:pPr>
            <w:r w:rsidRPr="00AE0FBC">
              <w:rPr>
                <w:rFonts w:ascii="Times New Roman" w:eastAsia="MS Mincho" w:hAnsi="Times New Roman" w:cs="Times New Roman"/>
                <w:b/>
                <w:bCs/>
                <w:i/>
                <w:iCs/>
                <w:sz w:val="24"/>
                <w:szCs w:val="24"/>
                <w:lang w:eastAsia="sk-SK"/>
              </w:rPr>
              <w:t>Odporúčané ukážky, postupy</w:t>
            </w:r>
            <w:r w:rsidRPr="00AE0FBC">
              <w:rPr>
                <w:rFonts w:ascii="Times New Roman" w:eastAsia="MS Mincho" w:hAnsi="Times New Roman" w:cs="Times New Roman"/>
                <w:b/>
                <w:bCs/>
                <w:i/>
                <w:iCs/>
                <w:sz w:val="24"/>
                <w:szCs w:val="24"/>
                <w:lang w:eastAsia="sk-SK"/>
              </w:rPr>
              <w:br/>
              <w:t>a východiskový materiál</w:t>
            </w:r>
          </w:p>
        </w:tc>
        <w:tc>
          <w:tcPr>
            <w:tcW w:w="3115" w:type="dxa"/>
            <w:tcBorders>
              <w:top w:val="single" w:sz="4" w:space="0" w:color="000000"/>
              <w:left w:val="single" w:sz="4" w:space="0" w:color="000000"/>
              <w:bottom w:val="single" w:sz="4" w:space="0" w:color="000000"/>
              <w:right w:val="single" w:sz="4" w:space="0" w:color="000000"/>
            </w:tcBorders>
            <w:vAlign w:val="center"/>
          </w:tcPr>
          <w:p w:rsidR="00AE0FBC" w:rsidRPr="00AE0FBC" w:rsidRDefault="00AE0FBC" w:rsidP="00AE0FBC">
            <w:pPr>
              <w:tabs>
                <w:tab w:val="left" w:pos="993"/>
              </w:tabs>
              <w:spacing w:after="0" w:line="240" w:lineRule="auto"/>
              <w:jc w:val="center"/>
              <w:rPr>
                <w:rFonts w:ascii="Times New Roman" w:eastAsia="MS Mincho" w:hAnsi="Times New Roman" w:cs="Times New Roman"/>
                <w:b/>
                <w:i/>
                <w:sz w:val="24"/>
                <w:szCs w:val="24"/>
                <w:lang w:eastAsia="sk-SK"/>
              </w:rPr>
            </w:pPr>
            <w:r w:rsidRPr="00AE0FBC">
              <w:rPr>
                <w:rFonts w:ascii="Times New Roman" w:eastAsia="MS Mincho" w:hAnsi="Times New Roman" w:cs="Times New Roman"/>
                <w:b/>
                <w:i/>
                <w:sz w:val="24"/>
                <w:szCs w:val="24"/>
                <w:lang w:eastAsia="sk-SK"/>
              </w:rPr>
              <w:t>Edukačný proces</w:t>
            </w:r>
          </w:p>
        </w:tc>
      </w:tr>
      <w:tr w:rsidR="00AE0FBC" w:rsidRPr="00AE0FBC" w:rsidTr="00460BFB">
        <w:trPr>
          <w:trHeight w:val="2029"/>
        </w:trPr>
        <w:tc>
          <w:tcPr>
            <w:tcW w:w="1633" w:type="dxa"/>
            <w:vMerge w:val="restart"/>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 xml:space="preserve">1. základné prvky výtvarného vyjadrovania </w:t>
            </w:r>
            <w:r w:rsidRPr="00AE0FBC">
              <w:rPr>
                <w:rFonts w:ascii="Times New Roman" w:eastAsia="Times New Roman" w:hAnsi="Times New Roman" w:cs="Times New Roman"/>
                <w:sz w:val="24"/>
                <w:szCs w:val="24"/>
                <w:lang w:val="cs-CZ" w:eastAsia="cs-CZ"/>
              </w:rPr>
              <w:br/>
              <w:t>- výtvarný jazyk</w:t>
            </w:r>
          </w:p>
        </w:tc>
        <w:tc>
          <w:tcPr>
            <w:tcW w:w="207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ind w:right="-79"/>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bCs/>
                <w:sz w:val="24"/>
                <w:szCs w:val="24"/>
                <w:u w:val="single"/>
                <w:lang w:val="cs-CZ" w:eastAsia="cs-CZ"/>
              </w:rPr>
              <w:t>1. zámer a náhoda v umení</w:t>
            </w:r>
          </w:p>
          <w:p w:rsidR="00AE0FBC" w:rsidRPr="00AE0FBC" w:rsidRDefault="00AE0FBC" w:rsidP="00AE0FBC">
            <w:pPr>
              <w:spacing w:after="0" w:line="240" w:lineRule="auto"/>
              <w:ind w:right="-79"/>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br/>
            </w:r>
          </w:p>
        </w:tc>
        <w:tc>
          <w:tcPr>
            <w:tcW w:w="246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 xml:space="preserve">Náhoda  a jej využitie v rôznych výtvarných technikách </w:t>
            </w: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 škvrny, odrazy, tiene, poškodené veci</w:t>
            </w: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 fotografia</w:t>
            </w: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 frotáž</w:t>
            </w: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 otláčanie</w:t>
            </w:r>
          </w:p>
        </w:tc>
        <w:tc>
          <w:tcPr>
            <w:tcW w:w="311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iCs/>
                <w:sz w:val="24"/>
                <w:szCs w:val="24"/>
                <w:lang w:val="cs-CZ" w:eastAsia="cs-CZ"/>
              </w:rPr>
            </w:pPr>
            <w:r w:rsidRPr="00AE0FBC">
              <w:rPr>
                <w:rFonts w:ascii="Times New Roman" w:eastAsia="Times New Roman" w:hAnsi="Times New Roman" w:cs="Times New Roman"/>
                <w:iCs/>
                <w:sz w:val="24"/>
                <w:szCs w:val="24"/>
                <w:lang w:val="cs-CZ" w:eastAsia="cs-CZ"/>
              </w:rPr>
              <w:t>Hľadanie nových tvarov a foriem.</w:t>
            </w:r>
          </w:p>
          <w:p w:rsidR="00AE0FBC" w:rsidRPr="00AE0FBC" w:rsidRDefault="00AE0FBC" w:rsidP="00AE0FBC">
            <w:pPr>
              <w:spacing w:after="0" w:line="240" w:lineRule="auto"/>
              <w:rPr>
                <w:rFonts w:ascii="Times New Roman" w:eastAsia="Times New Roman" w:hAnsi="Times New Roman" w:cs="Times New Roman"/>
                <w:iCs/>
                <w:sz w:val="24"/>
                <w:szCs w:val="24"/>
                <w:lang w:val="cs-CZ" w:eastAsia="cs-CZ"/>
              </w:rPr>
            </w:pP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iCs/>
                <w:sz w:val="24"/>
                <w:szCs w:val="24"/>
                <w:lang w:val="cs-CZ" w:eastAsia="cs-CZ"/>
              </w:rPr>
              <w:t>Rozvoj predstavivosti žiaka.</w:t>
            </w:r>
          </w:p>
        </w:tc>
      </w:tr>
      <w:tr w:rsidR="00AE0FBC" w:rsidRPr="00AE0FBC" w:rsidTr="00460BFB">
        <w:trPr>
          <w:trHeight w:val="588"/>
        </w:trPr>
        <w:tc>
          <w:tcPr>
            <w:tcW w:w="1633" w:type="dxa"/>
            <w:vMerge/>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autoSpaceDE w:val="0"/>
              <w:autoSpaceDN w:val="0"/>
              <w:adjustRightInd w:val="0"/>
              <w:spacing w:after="0" w:line="240" w:lineRule="auto"/>
              <w:rPr>
                <w:rFonts w:ascii="Times New Roman" w:eastAsia="Times New Roman" w:hAnsi="Times New Roman" w:cs="Times New Roman"/>
                <w:sz w:val="24"/>
                <w:szCs w:val="24"/>
                <w:lang w:val="cs-CZ" w:eastAsia="cs-CZ"/>
              </w:rPr>
            </w:pPr>
          </w:p>
        </w:tc>
        <w:tc>
          <w:tcPr>
            <w:tcW w:w="207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u w:val="single"/>
                <w:lang w:val="cs-CZ" w:eastAsia="cs-CZ"/>
              </w:rPr>
            </w:pPr>
            <w:r w:rsidRPr="00AE0FBC">
              <w:rPr>
                <w:rFonts w:ascii="Times New Roman" w:eastAsia="Times New Roman" w:hAnsi="Times New Roman" w:cs="Times New Roman"/>
                <w:sz w:val="24"/>
                <w:szCs w:val="24"/>
                <w:u w:val="single"/>
                <w:lang w:val="cs-CZ" w:eastAsia="cs-CZ"/>
              </w:rPr>
              <w:t xml:space="preserve">2. kresba podľa predlohy </w:t>
            </w:r>
          </w:p>
          <w:p w:rsidR="00AE0FBC" w:rsidRPr="00AE0FBC" w:rsidRDefault="00AE0FBC" w:rsidP="00AE0FBC">
            <w:pPr>
              <w:spacing w:after="0" w:line="240" w:lineRule="auto"/>
              <w:rPr>
                <w:rFonts w:ascii="Times New Roman" w:eastAsia="Times New Roman" w:hAnsi="Times New Roman" w:cs="Times New Roman"/>
                <w:sz w:val="24"/>
                <w:szCs w:val="24"/>
                <w:u w:val="single"/>
                <w:lang w:val="cs-CZ" w:eastAsia="cs-CZ"/>
              </w:rPr>
            </w:pPr>
          </w:p>
        </w:tc>
        <w:tc>
          <w:tcPr>
            <w:tcW w:w="246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 detail z fotografie</w:t>
            </w: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 zväčšenie</w:t>
            </w: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 makro</w:t>
            </w:r>
          </w:p>
        </w:tc>
        <w:tc>
          <w:tcPr>
            <w:tcW w:w="311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ind w:right="23"/>
              <w:rPr>
                <w:rFonts w:ascii="Times New Roman" w:eastAsia="Times New Roman" w:hAnsi="Times New Roman" w:cs="Times New Roman"/>
                <w:iCs/>
                <w:sz w:val="24"/>
                <w:szCs w:val="24"/>
                <w:lang w:val="cs-CZ" w:eastAsia="cs-CZ"/>
              </w:rPr>
            </w:pPr>
            <w:r w:rsidRPr="00AE0FBC">
              <w:rPr>
                <w:rFonts w:ascii="Times New Roman" w:eastAsia="Times New Roman" w:hAnsi="Times New Roman" w:cs="Times New Roman"/>
                <w:iCs/>
                <w:sz w:val="24"/>
                <w:szCs w:val="24"/>
                <w:lang w:val="cs-CZ" w:eastAsia="cs-CZ"/>
              </w:rPr>
              <w:t>Štúdia - kresba.</w:t>
            </w:r>
          </w:p>
        </w:tc>
      </w:tr>
      <w:tr w:rsidR="00AE0FBC" w:rsidRPr="00AE0FBC" w:rsidTr="00460BFB">
        <w:trPr>
          <w:trHeight w:val="865"/>
        </w:trPr>
        <w:tc>
          <w:tcPr>
            <w:tcW w:w="1633" w:type="dxa"/>
            <w:vMerge w:val="restart"/>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2. možnosti zobrazovania videného sveta</w:t>
            </w:r>
          </w:p>
        </w:tc>
        <w:tc>
          <w:tcPr>
            <w:tcW w:w="207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ind w:right="23"/>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u w:val="single"/>
                <w:lang w:val="cs-CZ" w:eastAsia="cs-CZ"/>
              </w:rPr>
              <w:t>3. ľudská postava, portrét, autoportrét</w:t>
            </w:r>
          </w:p>
        </w:tc>
        <w:tc>
          <w:tcPr>
            <w:tcW w:w="2465" w:type="dxa"/>
            <w:vMerge w:val="restart"/>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Ukážky z dejín umenia.</w:t>
            </w: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Porovnávanie rôznych vyjadrovacích spôsobov v histórii umenia.</w:t>
            </w:r>
          </w:p>
        </w:tc>
        <w:tc>
          <w:tcPr>
            <w:tcW w:w="311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Kresba, maľba, kombinované techniky, modelovanie.</w:t>
            </w:r>
          </w:p>
        </w:tc>
      </w:tr>
      <w:tr w:rsidR="00AE0FBC" w:rsidRPr="00AE0FBC" w:rsidTr="00460BFB">
        <w:trPr>
          <w:trHeight w:val="588"/>
        </w:trPr>
        <w:tc>
          <w:tcPr>
            <w:tcW w:w="1633" w:type="dxa"/>
            <w:vMerge/>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autoSpaceDE w:val="0"/>
              <w:autoSpaceDN w:val="0"/>
              <w:adjustRightInd w:val="0"/>
              <w:spacing w:after="0" w:line="240" w:lineRule="auto"/>
              <w:rPr>
                <w:rFonts w:ascii="Times New Roman" w:eastAsia="Times New Roman" w:hAnsi="Times New Roman" w:cs="Times New Roman"/>
                <w:sz w:val="24"/>
                <w:szCs w:val="24"/>
                <w:lang w:val="cs-CZ" w:eastAsia="cs-CZ"/>
              </w:rPr>
            </w:pPr>
          </w:p>
        </w:tc>
        <w:tc>
          <w:tcPr>
            <w:tcW w:w="207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MS Mincho" w:hAnsi="Times New Roman" w:cs="Times New Roman"/>
                <w:sz w:val="24"/>
                <w:szCs w:val="24"/>
                <w:lang w:eastAsia="sk-SK"/>
              </w:rPr>
            </w:pPr>
            <w:r w:rsidRPr="00AE0FBC">
              <w:rPr>
                <w:rFonts w:ascii="Times New Roman" w:eastAsia="MS Mincho" w:hAnsi="Times New Roman" w:cs="Times New Roman"/>
                <w:sz w:val="24"/>
                <w:szCs w:val="24"/>
                <w:u w:val="single"/>
                <w:lang w:eastAsia="sk-SK"/>
              </w:rPr>
              <w:t>4. maľovanie zátišia /predmetu podľa skutočnosti</w:t>
            </w:r>
          </w:p>
          <w:p w:rsidR="00AE0FBC" w:rsidRPr="00AE0FBC" w:rsidRDefault="00AE0FBC" w:rsidP="00AE0FBC">
            <w:pPr>
              <w:spacing w:after="0" w:line="240" w:lineRule="auto"/>
              <w:rPr>
                <w:rFonts w:ascii="Times New Roman" w:eastAsia="MS Mincho" w:hAnsi="Times New Roman" w:cs="Times New Roman"/>
                <w:sz w:val="24"/>
                <w:szCs w:val="24"/>
                <w:lang w:eastAsia="sk-SK"/>
              </w:rPr>
            </w:pPr>
          </w:p>
        </w:tc>
        <w:tc>
          <w:tcPr>
            <w:tcW w:w="2465" w:type="dxa"/>
            <w:vMerge/>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p>
        </w:tc>
        <w:tc>
          <w:tcPr>
            <w:tcW w:w="311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iCs/>
                <w:sz w:val="24"/>
                <w:szCs w:val="24"/>
                <w:lang w:val="cs-CZ" w:eastAsia="cs-CZ"/>
              </w:rPr>
              <w:t>Valérová kresba.</w:t>
            </w:r>
          </w:p>
        </w:tc>
      </w:tr>
      <w:tr w:rsidR="00AE0FBC" w:rsidRPr="00AE0FBC" w:rsidTr="00460BFB">
        <w:trPr>
          <w:trHeight w:val="588"/>
        </w:trPr>
        <w:tc>
          <w:tcPr>
            <w:tcW w:w="1633" w:type="dxa"/>
            <w:vMerge w:val="restart"/>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 xml:space="preserve">3. podnety výtvarného umenia </w:t>
            </w: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/médiá, štýly,</w:t>
            </w:r>
          </w:p>
        </w:tc>
        <w:tc>
          <w:tcPr>
            <w:tcW w:w="207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u w:val="single"/>
                <w:lang w:val="cs-CZ" w:eastAsia="cs-CZ"/>
              </w:rPr>
              <w:t>5. dadaizmus a ready-made</w:t>
            </w:r>
          </w:p>
        </w:tc>
        <w:tc>
          <w:tcPr>
            <w:tcW w:w="246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 Duchamp</w:t>
            </w: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 Ray</w:t>
            </w: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 Schwitters</w:t>
            </w:r>
          </w:p>
        </w:tc>
        <w:tc>
          <w:tcPr>
            <w:tcW w:w="311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 xml:space="preserve">Vytváranie nových objektov  </w:t>
            </w:r>
          </w:p>
        </w:tc>
      </w:tr>
      <w:tr w:rsidR="00AE0FBC" w:rsidRPr="00AE0FBC" w:rsidTr="00460BFB">
        <w:trPr>
          <w:trHeight w:val="1101"/>
        </w:trPr>
        <w:tc>
          <w:tcPr>
            <w:tcW w:w="1633" w:type="dxa"/>
            <w:vMerge/>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autoSpaceDE w:val="0"/>
              <w:autoSpaceDN w:val="0"/>
              <w:adjustRightInd w:val="0"/>
              <w:spacing w:after="0" w:line="240" w:lineRule="auto"/>
              <w:rPr>
                <w:rFonts w:ascii="Times New Roman" w:eastAsia="Times New Roman" w:hAnsi="Times New Roman" w:cs="Times New Roman"/>
                <w:sz w:val="24"/>
                <w:szCs w:val="24"/>
                <w:lang w:val="cs-CZ" w:eastAsia="cs-CZ"/>
              </w:rPr>
            </w:pPr>
          </w:p>
        </w:tc>
        <w:tc>
          <w:tcPr>
            <w:tcW w:w="207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u w:val="single"/>
                <w:lang w:val="cs-CZ" w:eastAsia="cs-CZ"/>
              </w:rPr>
            </w:pPr>
            <w:r w:rsidRPr="00AE0FBC">
              <w:rPr>
                <w:rFonts w:ascii="Times New Roman" w:eastAsia="Times New Roman" w:hAnsi="Times New Roman" w:cs="Times New Roman"/>
                <w:sz w:val="24"/>
                <w:szCs w:val="24"/>
                <w:u w:val="single"/>
                <w:lang w:val="cs-CZ" w:eastAsia="cs-CZ"/>
              </w:rPr>
              <w:t>6. geometrická abstrakcia a opt-art</w:t>
            </w:r>
          </w:p>
        </w:tc>
        <w:tc>
          <w:tcPr>
            <w:tcW w:w="246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 Vasarelly</w:t>
            </w: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 El Lisickij</w:t>
            </w: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 suprematizmus</w:t>
            </w:r>
          </w:p>
        </w:tc>
        <w:tc>
          <w:tcPr>
            <w:tcW w:w="311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Vytváranie príbehu, riešenie plochy.</w:t>
            </w: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Využívanie rôznych výtvarných techník ako napr. sgrafito, vykrývanie.</w:t>
            </w:r>
          </w:p>
        </w:tc>
      </w:tr>
      <w:tr w:rsidR="00AE0FBC" w:rsidRPr="00AE0FBC" w:rsidTr="00460BFB">
        <w:trPr>
          <w:trHeight w:val="588"/>
        </w:trPr>
        <w:tc>
          <w:tcPr>
            <w:tcW w:w="1633" w:type="dxa"/>
            <w:vMerge/>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p>
        </w:tc>
        <w:tc>
          <w:tcPr>
            <w:tcW w:w="207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u w:val="single"/>
                <w:lang w:val="cs-CZ" w:eastAsia="cs-CZ"/>
              </w:rPr>
              <w:t>7. umenie inštalácie, akčné umenie</w:t>
            </w:r>
          </w:p>
        </w:tc>
        <w:tc>
          <w:tcPr>
            <w:tcW w:w="246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 Klein</w:t>
            </w: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 Pollock</w:t>
            </w: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 Kalný</w:t>
            </w:r>
          </w:p>
        </w:tc>
        <w:tc>
          <w:tcPr>
            <w:tcW w:w="311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Živelné spracovanie maľby, odtlačky tela, obkresľovanie a opakovanie častí tela, predmetov.</w:t>
            </w:r>
          </w:p>
        </w:tc>
      </w:tr>
      <w:tr w:rsidR="00AE0FBC" w:rsidRPr="00AE0FBC" w:rsidTr="00460BFB">
        <w:trPr>
          <w:trHeight w:val="588"/>
        </w:trPr>
        <w:tc>
          <w:tcPr>
            <w:tcW w:w="1633"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4. výtvarné činnosti inšpirované dejinami umenia</w:t>
            </w:r>
          </w:p>
        </w:tc>
        <w:tc>
          <w:tcPr>
            <w:tcW w:w="207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u w:val="single"/>
                <w:lang w:val="cs-CZ" w:eastAsia="cs-CZ"/>
              </w:rPr>
              <w:t xml:space="preserve">8. stredoveké umenie </w:t>
            </w: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p>
        </w:tc>
        <w:tc>
          <w:tcPr>
            <w:tcW w:w="246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 Byzancia</w:t>
            </w: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 románsky sloh</w:t>
            </w: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 gotický sloh</w:t>
            </w: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 mozaika</w:t>
            </w: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p>
        </w:tc>
        <w:tc>
          <w:tcPr>
            <w:tcW w:w="311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ind w:right="23"/>
              <w:rPr>
                <w:rFonts w:ascii="Times New Roman" w:eastAsia="Times New Roman" w:hAnsi="Times New Roman" w:cs="Times New Roman"/>
                <w:iCs/>
                <w:sz w:val="24"/>
                <w:szCs w:val="24"/>
                <w:lang w:val="cs-CZ" w:eastAsia="cs-CZ"/>
              </w:rPr>
            </w:pPr>
            <w:r w:rsidRPr="00AE0FBC">
              <w:rPr>
                <w:rFonts w:ascii="Times New Roman" w:eastAsia="Times New Roman" w:hAnsi="Times New Roman" w:cs="Times New Roman"/>
                <w:iCs/>
                <w:sz w:val="24"/>
                <w:szCs w:val="24"/>
                <w:lang w:val="cs-CZ" w:eastAsia="cs-CZ"/>
              </w:rPr>
              <w:t>Dekoratívnosť foriem, štylizovanie, výrazná farebnosť.</w:t>
            </w:r>
          </w:p>
        </w:tc>
      </w:tr>
      <w:tr w:rsidR="00AE0FBC" w:rsidRPr="00AE0FBC" w:rsidTr="00460BFB">
        <w:trPr>
          <w:trHeight w:val="588"/>
        </w:trPr>
        <w:tc>
          <w:tcPr>
            <w:tcW w:w="1633"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5. podnety fotografie</w:t>
            </w:r>
          </w:p>
        </w:tc>
        <w:tc>
          <w:tcPr>
            <w:tcW w:w="207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u w:val="single"/>
                <w:lang w:val="cs-CZ" w:eastAsia="cs-CZ"/>
              </w:rPr>
              <w:t>9. fotografia ako  zachytenie momentu , zaujímavý detail, fotografia ako inšpirácia pre ďalšiu tvorbu</w:t>
            </w:r>
          </w:p>
        </w:tc>
        <w:tc>
          <w:tcPr>
            <w:tcW w:w="246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Mikro - a makro snímky, reklama, plagát, dokument.</w:t>
            </w:r>
          </w:p>
        </w:tc>
        <w:tc>
          <w:tcPr>
            <w:tcW w:w="311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ind w:right="23"/>
              <w:rPr>
                <w:rFonts w:ascii="Times New Roman" w:eastAsia="Times New Roman" w:hAnsi="Times New Roman" w:cs="Times New Roman"/>
                <w:iCs/>
                <w:sz w:val="24"/>
                <w:szCs w:val="24"/>
                <w:lang w:val="cs-CZ" w:eastAsia="cs-CZ"/>
              </w:rPr>
            </w:pPr>
            <w:r w:rsidRPr="00AE0FBC">
              <w:rPr>
                <w:rFonts w:ascii="Times New Roman" w:eastAsia="Times New Roman" w:hAnsi="Times New Roman" w:cs="Times New Roman"/>
                <w:iCs/>
                <w:sz w:val="24"/>
                <w:szCs w:val="24"/>
                <w:lang w:val="cs-CZ" w:eastAsia="cs-CZ"/>
              </w:rPr>
              <w:t>Fotografia ako podnet k ďalšiemu premýšľaniu.</w:t>
            </w:r>
          </w:p>
          <w:p w:rsidR="00AE0FBC" w:rsidRPr="00AE0FBC" w:rsidRDefault="00AE0FBC" w:rsidP="00AE0FBC">
            <w:pPr>
              <w:spacing w:after="0" w:line="240" w:lineRule="auto"/>
              <w:ind w:right="23"/>
              <w:rPr>
                <w:rFonts w:ascii="Times New Roman" w:eastAsia="Times New Roman" w:hAnsi="Times New Roman" w:cs="Times New Roman"/>
                <w:iCs/>
                <w:sz w:val="24"/>
                <w:szCs w:val="24"/>
                <w:lang w:val="cs-CZ" w:eastAsia="cs-CZ"/>
              </w:rPr>
            </w:pPr>
          </w:p>
          <w:p w:rsidR="00AE0FBC" w:rsidRPr="00AE0FBC" w:rsidRDefault="00AE0FBC" w:rsidP="00AE0FBC">
            <w:pPr>
              <w:spacing w:after="0" w:line="240" w:lineRule="auto"/>
              <w:ind w:right="23"/>
              <w:rPr>
                <w:rFonts w:ascii="Times New Roman" w:eastAsia="Times New Roman" w:hAnsi="Times New Roman" w:cs="Times New Roman"/>
                <w:iCs/>
                <w:sz w:val="24"/>
                <w:szCs w:val="24"/>
                <w:lang w:val="cs-CZ" w:eastAsia="cs-CZ"/>
              </w:rPr>
            </w:pPr>
            <w:r w:rsidRPr="00AE0FBC">
              <w:rPr>
                <w:rFonts w:ascii="Times New Roman" w:eastAsia="Times New Roman" w:hAnsi="Times New Roman" w:cs="Times New Roman"/>
                <w:iCs/>
                <w:sz w:val="24"/>
                <w:szCs w:val="24"/>
                <w:lang w:val="cs-CZ" w:eastAsia="cs-CZ"/>
              </w:rPr>
              <w:t>Pestovanie vkusu,  odmietnutie samoúčelnosti a typu ľúbivej fotografie vedúcej ku gýču.</w:t>
            </w:r>
          </w:p>
        </w:tc>
      </w:tr>
      <w:tr w:rsidR="00AE0FBC" w:rsidRPr="00AE0FBC" w:rsidTr="00460BFB">
        <w:trPr>
          <w:trHeight w:val="588"/>
        </w:trPr>
        <w:tc>
          <w:tcPr>
            <w:tcW w:w="1633"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7. podnety architektúry</w:t>
            </w: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p>
        </w:tc>
        <w:tc>
          <w:tcPr>
            <w:tcW w:w="207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u w:val="single"/>
                <w:lang w:val="cs-CZ" w:eastAsia="cs-CZ"/>
              </w:rPr>
            </w:pPr>
            <w:r w:rsidRPr="00AE0FBC">
              <w:rPr>
                <w:rFonts w:ascii="Times New Roman" w:eastAsia="Times New Roman" w:hAnsi="Times New Roman" w:cs="Times New Roman"/>
                <w:sz w:val="24"/>
                <w:szCs w:val="24"/>
                <w:u w:val="single"/>
                <w:lang w:val="cs-CZ" w:eastAsia="cs-CZ"/>
              </w:rPr>
              <w:lastRenderedPageBreak/>
              <w:t>10. historické slohy</w:t>
            </w:r>
          </w:p>
          <w:p w:rsidR="00AE0FBC" w:rsidRPr="00AE0FBC" w:rsidRDefault="00AE0FBC" w:rsidP="00AE0FBC">
            <w:pPr>
              <w:spacing w:after="0" w:line="240" w:lineRule="auto"/>
              <w:rPr>
                <w:rFonts w:ascii="Times New Roman" w:eastAsia="Times New Roman" w:hAnsi="Times New Roman" w:cs="Times New Roman"/>
                <w:sz w:val="24"/>
                <w:szCs w:val="24"/>
                <w:u w:val="single"/>
                <w:lang w:val="cs-CZ" w:eastAsia="cs-CZ"/>
              </w:rPr>
            </w:pPr>
            <w:r w:rsidRPr="00AE0FBC">
              <w:rPr>
                <w:rFonts w:ascii="Times New Roman" w:eastAsia="Times New Roman" w:hAnsi="Times New Roman" w:cs="Times New Roman"/>
                <w:sz w:val="24"/>
                <w:szCs w:val="24"/>
                <w:u w:val="single"/>
                <w:lang w:val="cs-CZ" w:eastAsia="cs-CZ"/>
              </w:rPr>
              <w:lastRenderedPageBreak/>
              <w:t>v architektúre</w:t>
            </w:r>
          </w:p>
          <w:p w:rsidR="00AE0FBC" w:rsidRPr="00AE0FBC" w:rsidRDefault="00AE0FBC" w:rsidP="00AE0FBC">
            <w:pPr>
              <w:spacing w:after="0" w:line="240" w:lineRule="auto"/>
              <w:rPr>
                <w:rFonts w:ascii="Times New Roman" w:eastAsia="Times New Roman" w:hAnsi="Times New Roman" w:cs="Times New Roman"/>
                <w:sz w:val="24"/>
                <w:szCs w:val="24"/>
                <w:u w:val="single"/>
                <w:lang w:val="cs-CZ" w:eastAsia="cs-CZ"/>
              </w:rPr>
            </w:pPr>
          </w:p>
          <w:p w:rsidR="00AE0FBC" w:rsidRPr="00AE0FBC" w:rsidRDefault="00AE0FBC" w:rsidP="00AE0FBC">
            <w:pPr>
              <w:spacing w:after="0" w:line="240" w:lineRule="auto"/>
              <w:rPr>
                <w:rFonts w:ascii="Times New Roman" w:eastAsia="Times New Roman" w:hAnsi="Times New Roman" w:cs="Times New Roman"/>
                <w:sz w:val="24"/>
                <w:szCs w:val="24"/>
                <w:u w:val="single"/>
                <w:lang w:val="cs-CZ" w:eastAsia="cs-CZ"/>
              </w:rPr>
            </w:pPr>
          </w:p>
          <w:p w:rsidR="00AE0FBC" w:rsidRPr="00AE0FBC" w:rsidRDefault="00AE0FBC" w:rsidP="00AE0FBC">
            <w:pPr>
              <w:spacing w:after="0" w:line="240" w:lineRule="auto"/>
              <w:rPr>
                <w:rFonts w:ascii="Times New Roman" w:eastAsia="Times New Roman" w:hAnsi="Times New Roman" w:cs="Times New Roman"/>
                <w:sz w:val="24"/>
                <w:szCs w:val="24"/>
                <w:u w:val="single"/>
                <w:lang w:val="cs-CZ" w:eastAsia="cs-CZ"/>
              </w:rPr>
            </w:pPr>
          </w:p>
          <w:p w:rsidR="00AE0FBC" w:rsidRPr="00AE0FBC" w:rsidRDefault="00AE0FBC" w:rsidP="00AE0FBC">
            <w:pPr>
              <w:spacing w:after="0" w:line="240" w:lineRule="auto"/>
              <w:rPr>
                <w:rFonts w:ascii="Times New Roman" w:eastAsia="Times New Roman" w:hAnsi="Times New Roman" w:cs="Times New Roman"/>
                <w:sz w:val="24"/>
                <w:szCs w:val="24"/>
                <w:u w:val="single"/>
                <w:lang w:val="cs-CZ" w:eastAsia="cs-CZ"/>
              </w:rPr>
            </w:pPr>
          </w:p>
          <w:p w:rsidR="00AE0FBC" w:rsidRPr="00AE0FBC" w:rsidRDefault="00AE0FBC" w:rsidP="00AE0FBC">
            <w:pPr>
              <w:spacing w:after="0" w:line="240" w:lineRule="auto"/>
              <w:rPr>
                <w:rFonts w:ascii="Times New Roman" w:eastAsia="Times New Roman" w:hAnsi="Times New Roman" w:cs="Times New Roman"/>
                <w:sz w:val="24"/>
                <w:szCs w:val="24"/>
                <w:u w:val="single"/>
                <w:lang w:val="cs-CZ" w:eastAsia="cs-CZ"/>
              </w:rPr>
            </w:pPr>
            <w:r w:rsidRPr="00AE0FBC">
              <w:rPr>
                <w:rFonts w:ascii="Times New Roman" w:eastAsia="Times New Roman" w:hAnsi="Times New Roman" w:cs="Times New Roman"/>
                <w:sz w:val="24"/>
                <w:szCs w:val="24"/>
                <w:u w:val="single"/>
                <w:lang w:val="cs-CZ" w:eastAsia="cs-CZ"/>
              </w:rPr>
              <w:t>11. jazyk architektúry</w:t>
            </w:r>
          </w:p>
        </w:tc>
        <w:tc>
          <w:tcPr>
            <w:tcW w:w="246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lastRenderedPageBreak/>
              <w:t>Renesancia vo vzťahu s funkcionalizmom.</w:t>
            </w: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Barok, bio architektúra, high-tech arch /Kaplický, Gehry, Hadid/.</w:t>
            </w: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p>
        </w:tc>
        <w:tc>
          <w:tcPr>
            <w:tcW w:w="311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iCs/>
                <w:sz w:val="24"/>
                <w:szCs w:val="24"/>
                <w:lang w:val="cs-CZ" w:eastAsia="cs-CZ"/>
              </w:rPr>
            </w:pPr>
            <w:r w:rsidRPr="00AE0FBC">
              <w:rPr>
                <w:rFonts w:ascii="Times New Roman" w:eastAsia="Times New Roman" w:hAnsi="Times New Roman" w:cs="Times New Roman"/>
                <w:iCs/>
                <w:sz w:val="24"/>
                <w:szCs w:val="24"/>
                <w:lang w:val="cs-CZ" w:eastAsia="cs-CZ"/>
              </w:rPr>
              <w:lastRenderedPageBreak/>
              <w:t>Model z papiera, model z kartónu, materiálová koláž.</w:t>
            </w:r>
          </w:p>
          <w:p w:rsidR="00AE0FBC" w:rsidRPr="00AE0FBC" w:rsidRDefault="00AE0FBC" w:rsidP="00AE0FBC">
            <w:pPr>
              <w:spacing w:after="0" w:line="240" w:lineRule="auto"/>
              <w:rPr>
                <w:rFonts w:ascii="Times New Roman" w:eastAsia="Times New Roman" w:hAnsi="Times New Roman" w:cs="Times New Roman"/>
                <w:iCs/>
                <w:sz w:val="24"/>
                <w:szCs w:val="24"/>
                <w:lang w:val="cs-CZ" w:eastAsia="cs-CZ"/>
              </w:rPr>
            </w:pPr>
          </w:p>
          <w:p w:rsidR="00AE0FBC" w:rsidRPr="00AE0FBC" w:rsidRDefault="00AE0FBC" w:rsidP="00AE0FBC">
            <w:pPr>
              <w:spacing w:after="0" w:line="240" w:lineRule="auto"/>
              <w:rPr>
                <w:rFonts w:ascii="Times New Roman" w:eastAsia="Times New Roman" w:hAnsi="Times New Roman" w:cs="Times New Roman"/>
                <w:iCs/>
                <w:sz w:val="24"/>
                <w:szCs w:val="24"/>
                <w:lang w:val="cs-CZ" w:eastAsia="cs-CZ"/>
              </w:rPr>
            </w:pPr>
          </w:p>
          <w:p w:rsidR="00AE0FBC" w:rsidRPr="00AE0FBC" w:rsidRDefault="00AE0FBC" w:rsidP="00AE0FBC">
            <w:pPr>
              <w:spacing w:after="0" w:line="240" w:lineRule="auto"/>
              <w:rPr>
                <w:rFonts w:ascii="Times New Roman" w:eastAsia="Times New Roman" w:hAnsi="Times New Roman" w:cs="Times New Roman"/>
                <w:iCs/>
                <w:sz w:val="24"/>
                <w:szCs w:val="24"/>
                <w:lang w:val="cs-CZ" w:eastAsia="cs-CZ"/>
              </w:rPr>
            </w:pPr>
          </w:p>
          <w:p w:rsidR="00AE0FBC" w:rsidRPr="00AE0FBC" w:rsidRDefault="00AE0FBC" w:rsidP="00AE0FBC">
            <w:pPr>
              <w:spacing w:after="0" w:line="240" w:lineRule="auto"/>
              <w:rPr>
                <w:rFonts w:ascii="Times New Roman" w:eastAsia="Times New Roman" w:hAnsi="Times New Roman" w:cs="Times New Roman"/>
                <w:iCs/>
                <w:sz w:val="24"/>
                <w:szCs w:val="24"/>
                <w:lang w:val="cs-CZ" w:eastAsia="cs-CZ"/>
              </w:rPr>
            </w:pPr>
          </w:p>
          <w:p w:rsidR="00AE0FBC" w:rsidRPr="00AE0FBC" w:rsidRDefault="00AE0FBC" w:rsidP="00AE0FBC">
            <w:pPr>
              <w:spacing w:after="0" w:line="240" w:lineRule="auto"/>
              <w:rPr>
                <w:rFonts w:ascii="Times New Roman" w:eastAsia="Times New Roman" w:hAnsi="Times New Roman" w:cs="Times New Roman"/>
                <w:iCs/>
                <w:sz w:val="24"/>
                <w:szCs w:val="24"/>
                <w:lang w:val="cs-CZ" w:eastAsia="cs-CZ"/>
              </w:rPr>
            </w:pPr>
          </w:p>
          <w:p w:rsidR="00AE0FBC" w:rsidRPr="00AE0FBC" w:rsidRDefault="00AE0FBC" w:rsidP="00AE0FBC">
            <w:pPr>
              <w:spacing w:after="0" w:line="240" w:lineRule="auto"/>
              <w:rPr>
                <w:rFonts w:ascii="Times New Roman" w:eastAsia="Times New Roman" w:hAnsi="Times New Roman" w:cs="Times New Roman"/>
                <w:iCs/>
                <w:sz w:val="24"/>
                <w:szCs w:val="24"/>
                <w:lang w:val="cs-CZ" w:eastAsia="cs-CZ"/>
              </w:rPr>
            </w:pPr>
            <w:r w:rsidRPr="00AE0FBC">
              <w:rPr>
                <w:rFonts w:ascii="Times New Roman" w:eastAsia="Times New Roman" w:hAnsi="Times New Roman" w:cs="Times New Roman"/>
                <w:iCs/>
                <w:sz w:val="24"/>
                <w:szCs w:val="24"/>
                <w:lang w:val="cs-CZ" w:eastAsia="cs-CZ"/>
              </w:rPr>
              <w:t>Návrh stavieb rôznych funkcií</w:t>
            </w:r>
          </w:p>
        </w:tc>
      </w:tr>
      <w:tr w:rsidR="00AE0FBC" w:rsidRPr="00AE0FBC" w:rsidTr="00460BFB">
        <w:trPr>
          <w:trHeight w:val="588"/>
        </w:trPr>
        <w:tc>
          <w:tcPr>
            <w:tcW w:w="1633"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lastRenderedPageBreak/>
              <w:t>8. podnety dizajnu</w:t>
            </w:r>
          </w:p>
        </w:tc>
        <w:tc>
          <w:tcPr>
            <w:tcW w:w="207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ind w:right="23"/>
              <w:rPr>
                <w:rFonts w:ascii="Times New Roman" w:eastAsia="Times New Roman" w:hAnsi="Times New Roman" w:cs="Times New Roman"/>
                <w:sz w:val="24"/>
                <w:szCs w:val="24"/>
                <w:u w:val="single"/>
                <w:lang w:val="cs-CZ" w:eastAsia="cs-CZ"/>
              </w:rPr>
            </w:pPr>
            <w:r w:rsidRPr="00AE0FBC">
              <w:rPr>
                <w:rFonts w:ascii="Times New Roman" w:eastAsia="Times New Roman" w:hAnsi="Times New Roman" w:cs="Times New Roman"/>
                <w:bCs/>
                <w:sz w:val="24"/>
                <w:szCs w:val="24"/>
                <w:u w:val="single"/>
                <w:lang w:val="cs-CZ" w:eastAsia="cs-CZ"/>
              </w:rPr>
              <w:t>12.</w:t>
            </w:r>
            <w:r w:rsidRPr="00AE0FBC">
              <w:rPr>
                <w:rFonts w:ascii="Times New Roman" w:eastAsia="Times New Roman" w:hAnsi="Times New Roman" w:cs="Times New Roman"/>
                <w:sz w:val="24"/>
                <w:szCs w:val="24"/>
                <w:u w:val="single"/>
                <w:lang w:val="cs-CZ" w:eastAsia="cs-CZ"/>
              </w:rPr>
              <w:t xml:space="preserve"> moderný dizajn</w:t>
            </w:r>
          </w:p>
          <w:p w:rsidR="00AE0FBC" w:rsidRPr="00AE0FBC" w:rsidRDefault="00AE0FBC" w:rsidP="00AE0FBC">
            <w:pPr>
              <w:spacing w:after="0" w:line="240" w:lineRule="auto"/>
              <w:ind w:right="23"/>
              <w:rPr>
                <w:rFonts w:ascii="Times New Roman" w:eastAsia="Times New Roman" w:hAnsi="Times New Roman" w:cs="Times New Roman"/>
                <w:sz w:val="24"/>
                <w:szCs w:val="24"/>
                <w:lang w:val="cs-CZ" w:eastAsia="cs-CZ"/>
              </w:rPr>
            </w:pP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p>
        </w:tc>
        <w:tc>
          <w:tcPr>
            <w:tcW w:w="246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Aerodynamický tvar -transport dizajn.</w:t>
            </w: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Biomorfný tvar - crazy dizajn.</w:t>
            </w: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Dizajn úžitkového predmetu.</w:t>
            </w:r>
          </w:p>
        </w:tc>
        <w:tc>
          <w:tcPr>
            <w:tcW w:w="311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ind w:right="23"/>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Štylizácia, hľadanie čistého tvaru – spojenie s funkciou.</w:t>
            </w:r>
          </w:p>
          <w:p w:rsidR="00AE0FBC" w:rsidRPr="00AE0FBC" w:rsidRDefault="00AE0FBC" w:rsidP="00AE0FBC">
            <w:pPr>
              <w:spacing w:after="0" w:line="240" w:lineRule="auto"/>
              <w:ind w:right="23"/>
              <w:rPr>
                <w:rFonts w:ascii="Times New Roman" w:eastAsia="Times New Roman" w:hAnsi="Times New Roman" w:cs="Times New Roman"/>
                <w:sz w:val="24"/>
                <w:szCs w:val="24"/>
                <w:lang w:val="cs-CZ" w:eastAsia="cs-CZ"/>
              </w:rPr>
            </w:pPr>
          </w:p>
          <w:p w:rsidR="00AE0FBC" w:rsidRPr="00AE0FBC" w:rsidRDefault="00AE0FBC" w:rsidP="00AE0FBC">
            <w:pPr>
              <w:spacing w:after="0" w:line="240" w:lineRule="auto"/>
              <w:ind w:right="23"/>
              <w:rPr>
                <w:rFonts w:ascii="Times New Roman" w:eastAsia="Times New Roman" w:hAnsi="Times New Roman" w:cs="Times New Roman"/>
                <w:sz w:val="24"/>
                <w:szCs w:val="24"/>
                <w:lang w:val="cs-CZ" w:eastAsia="cs-CZ"/>
              </w:rPr>
            </w:pPr>
          </w:p>
          <w:p w:rsidR="00AE0FBC" w:rsidRPr="00AE0FBC" w:rsidRDefault="00AE0FBC" w:rsidP="00AE0FBC">
            <w:pPr>
              <w:spacing w:after="0" w:line="240" w:lineRule="auto"/>
              <w:ind w:right="23"/>
              <w:rPr>
                <w:rFonts w:ascii="Times New Roman" w:eastAsia="Times New Roman" w:hAnsi="Times New Roman" w:cs="Times New Roman"/>
                <w:sz w:val="24"/>
                <w:szCs w:val="24"/>
                <w:lang w:val="cs-CZ" w:eastAsia="cs-CZ"/>
              </w:rPr>
            </w:pPr>
          </w:p>
          <w:p w:rsidR="00AE0FBC" w:rsidRPr="00AE0FBC" w:rsidRDefault="00AE0FBC" w:rsidP="00AE0FBC">
            <w:pPr>
              <w:spacing w:after="0" w:line="240" w:lineRule="auto"/>
              <w:ind w:right="23"/>
              <w:rPr>
                <w:rFonts w:ascii="Times New Roman" w:eastAsia="Times New Roman" w:hAnsi="Times New Roman" w:cs="Times New Roman"/>
                <w:sz w:val="24"/>
                <w:szCs w:val="24"/>
                <w:lang w:val="cs-CZ" w:eastAsia="cs-CZ"/>
              </w:rPr>
            </w:pPr>
          </w:p>
          <w:p w:rsidR="00AE0FBC" w:rsidRPr="00AE0FBC" w:rsidRDefault="00AE0FBC" w:rsidP="00AE0FBC">
            <w:pPr>
              <w:spacing w:after="0" w:line="240" w:lineRule="auto"/>
              <w:ind w:right="23"/>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Návrh a model  - predmetu, výrobku, odevu, doplnku, dopravného prostriedku, informačního označenia, reklamy.</w:t>
            </w:r>
          </w:p>
        </w:tc>
      </w:tr>
      <w:tr w:rsidR="00AE0FBC" w:rsidRPr="00AE0FBC" w:rsidTr="00460BFB">
        <w:trPr>
          <w:trHeight w:val="587"/>
        </w:trPr>
        <w:tc>
          <w:tcPr>
            <w:tcW w:w="1633" w:type="dxa"/>
            <w:vMerge w:val="restart"/>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9. podnety tradičných remesiel</w:t>
            </w:r>
          </w:p>
        </w:tc>
        <w:tc>
          <w:tcPr>
            <w:tcW w:w="207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bCs/>
                <w:sz w:val="24"/>
                <w:szCs w:val="24"/>
                <w:u w:val="single"/>
                <w:lang w:val="cs-CZ" w:eastAsia="cs-CZ"/>
              </w:rPr>
              <w:t xml:space="preserve">13. </w:t>
            </w:r>
            <w:r w:rsidRPr="00AE0FBC">
              <w:rPr>
                <w:rFonts w:ascii="Times New Roman" w:eastAsia="Times New Roman" w:hAnsi="Times New Roman" w:cs="Times New Roman"/>
                <w:sz w:val="24"/>
                <w:szCs w:val="24"/>
                <w:u w:val="single"/>
                <w:lang w:val="cs-CZ" w:eastAsia="cs-CZ"/>
              </w:rPr>
              <w:t>drotárstvo a rezbárstvo</w:t>
            </w:r>
          </w:p>
        </w:tc>
        <w:tc>
          <w:tcPr>
            <w:tcW w:w="246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Detská hračka, ozdoba.</w:t>
            </w:r>
          </w:p>
        </w:tc>
        <w:tc>
          <w:tcPr>
            <w:tcW w:w="3115" w:type="dxa"/>
            <w:vMerge w:val="restart"/>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iCs/>
                <w:sz w:val="24"/>
                <w:szCs w:val="24"/>
                <w:lang w:val="cs-CZ" w:eastAsia="cs-CZ"/>
              </w:rPr>
              <w:t>Hľadanie spojení v použití techník.</w:t>
            </w:r>
          </w:p>
        </w:tc>
      </w:tr>
      <w:tr w:rsidR="00AE0FBC" w:rsidRPr="00AE0FBC" w:rsidTr="00460BFB">
        <w:trPr>
          <w:trHeight w:val="588"/>
        </w:trPr>
        <w:tc>
          <w:tcPr>
            <w:tcW w:w="1633" w:type="dxa"/>
            <w:vMerge/>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p>
        </w:tc>
        <w:tc>
          <w:tcPr>
            <w:tcW w:w="207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u w:val="single"/>
                <w:lang w:val="cs-CZ" w:eastAsia="cs-CZ"/>
              </w:rPr>
            </w:pPr>
            <w:r w:rsidRPr="00AE0FBC">
              <w:rPr>
                <w:rFonts w:ascii="Times New Roman" w:eastAsia="Times New Roman" w:hAnsi="Times New Roman" w:cs="Times New Roman"/>
                <w:sz w:val="24"/>
                <w:szCs w:val="24"/>
                <w:u w:val="single"/>
                <w:lang w:val="cs-CZ" w:eastAsia="cs-CZ"/>
              </w:rPr>
              <w:t>14. keramika a smalt</w:t>
            </w:r>
          </w:p>
        </w:tc>
        <w:tc>
          <w:tcPr>
            <w:tcW w:w="246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Úžitkový predmet , šperk.</w:t>
            </w:r>
          </w:p>
        </w:tc>
        <w:tc>
          <w:tcPr>
            <w:tcW w:w="3115" w:type="dxa"/>
            <w:vMerge/>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p>
        </w:tc>
      </w:tr>
      <w:tr w:rsidR="00AE0FBC" w:rsidRPr="00AE0FBC" w:rsidTr="00460BFB">
        <w:trPr>
          <w:trHeight w:val="588"/>
        </w:trPr>
        <w:tc>
          <w:tcPr>
            <w:tcW w:w="1633"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10.</w:t>
            </w: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podnety hudby a multimédiá</w:t>
            </w:r>
          </w:p>
        </w:tc>
        <w:tc>
          <w:tcPr>
            <w:tcW w:w="207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tabs>
                <w:tab w:val="left" w:pos="0"/>
                <w:tab w:val="left" w:pos="14002"/>
              </w:tabs>
              <w:spacing w:after="0" w:line="240" w:lineRule="auto"/>
              <w:ind w:right="22"/>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u w:val="single"/>
                <w:lang w:val="cs-CZ" w:eastAsia="cs-CZ"/>
              </w:rPr>
              <w:t>15. hudobné štýly - výtvarné obdobia</w:t>
            </w:r>
          </w:p>
        </w:tc>
        <w:tc>
          <w:tcPr>
            <w:tcW w:w="246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Priraďovanie štýlov k slohom na základe histórie alebo osobného pocitu -prežitku.</w:t>
            </w:r>
          </w:p>
        </w:tc>
        <w:tc>
          <w:tcPr>
            <w:tcW w:w="311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ind w:right="23"/>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 xml:space="preserve">Rozvoj citlivosti zvukového a vizuálneho vnímania, imaginácie a divergentného myslenia žiaka. </w:t>
            </w:r>
          </w:p>
        </w:tc>
      </w:tr>
      <w:tr w:rsidR="00AE0FBC" w:rsidRPr="00AE0FBC" w:rsidTr="00460BFB">
        <w:trPr>
          <w:trHeight w:val="695"/>
        </w:trPr>
        <w:tc>
          <w:tcPr>
            <w:tcW w:w="1633"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11. podnety literatúry</w:t>
            </w:r>
          </w:p>
        </w:tc>
        <w:tc>
          <w:tcPr>
            <w:tcW w:w="207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u w:val="single"/>
                <w:lang w:val="cs-CZ" w:eastAsia="cs-CZ"/>
              </w:rPr>
            </w:pPr>
            <w:r w:rsidRPr="00AE0FBC">
              <w:rPr>
                <w:rFonts w:ascii="Times New Roman" w:eastAsia="Times New Roman" w:hAnsi="Times New Roman" w:cs="Times New Roman"/>
                <w:bCs/>
                <w:sz w:val="24"/>
                <w:szCs w:val="24"/>
                <w:u w:val="single"/>
                <w:lang w:val="cs-CZ" w:eastAsia="cs-CZ"/>
              </w:rPr>
              <w:t>16.</w:t>
            </w:r>
            <w:r w:rsidRPr="00AE0FBC">
              <w:rPr>
                <w:rFonts w:ascii="Times New Roman" w:eastAsia="Times New Roman" w:hAnsi="Times New Roman" w:cs="Times New Roman"/>
                <w:sz w:val="24"/>
                <w:szCs w:val="24"/>
                <w:u w:val="single"/>
                <w:lang w:val="cs-CZ" w:eastAsia="cs-CZ"/>
              </w:rPr>
              <w:t xml:space="preserve"> komix</w:t>
            </w:r>
          </w:p>
          <w:p w:rsidR="00AE0FBC" w:rsidRPr="00AE0FBC" w:rsidRDefault="00AE0FBC" w:rsidP="00AE0FBC">
            <w:pPr>
              <w:spacing w:after="0" w:line="240" w:lineRule="auto"/>
              <w:rPr>
                <w:rFonts w:ascii="Times New Roman" w:eastAsia="Times New Roman" w:hAnsi="Times New Roman" w:cs="Times New Roman"/>
                <w:sz w:val="24"/>
                <w:szCs w:val="24"/>
                <w:u w:val="single"/>
                <w:lang w:val="cs-CZ" w:eastAsia="cs-CZ"/>
              </w:rPr>
            </w:pPr>
          </w:p>
          <w:p w:rsidR="00AE0FBC" w:rsidRPr="00AE0FBC" w:rsidRDefault="00AE0FBC" w:rsidP="00AE0FBC">
            <w:pPr>
              <w:spacing w:after="0" w:line="240" w:lineRule="auto"/>
              <w:rPr>
                <w:rFonts w:ascii="Times New Roman" w:eastAsia="Times New Roman" w:hAnsi="Times New Roman" w:cs="Times New Roman"/>
                <w:sz w:val="24"/>
                <w:szCs w:val="24"/>
                <w:u w:val="single"/>
                <w:lang w:val="cs-CZ" w:eastAsia="cs-CZ"/>
              </w:rPr>
            </w:pPr>
          </w:p>
          <w:p w:rsidR="00AE0FBC" w:rsidRPr="00AE0FBC" w:rsidRDefault="00AE0FBC" w:rsidP="00AE0FBC">
            <w:pPr>
              <w:spacing w:after="0" w:line="240" w:lineRule="auto"/>
              <w:rPr>
                <w:rFonts w:ascii="Times New Roman" w:eastAsia="Times New Roman" w:hAnsi="Times New Roman" w:cs="Times New Roman"/>
                <w:sz w:val="24"/>
                <w:szCs w:val="24"/>
                <w:u w:val="single"/>
                <w:lang w:val="cs-CZ" w:eastAsia="cs-CZ"/>
              </w:rPr>
            </w:pPr>
            <w:r w:rsidRPr="00AE0FBC">
              <w:rPr>
                <w:rFonts w:ascii="Times New Roman" w:eastAsia="Times New Roman" w:hAnsi="Times New Roman" w:cs="Times New Roman"/>
                <w:sz w:val="24"/>
                <w:szCs w:val="24"/>
                <w:u w:val="single"/>
                <w:lang w:val="cs-CZ" w:eastAsia="cs-CZ"/>
              </w:rPr>
              <w:t>17. písmo</w:t>
            </w: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u w:val="single"/>
                <w:lang w:val="cs-CZ" w:eastAsia="cs-CZ"/>
              </w:rPr>
              <w:t>18. ilustrácie</w:t>
            </w: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p>
        </w:tc>
        <w:tc>
          <w:tcPr>
            <w:tcW w:w="246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 popart</w:t>
            </w: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 Saudek</w:t>
            </w: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 Danglár</w:t>
            </w:r>
          </w:p>
        </w:tc>
        <w:tc>
          <w:tcPr>
            <w:tcW w:w="311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Kresba, tuš, akryl, akvarel.</w:t>
            </w: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Návrh vlastného písma.</w:t>
            </w: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Ilustrácia k vedeckej, náučnej literatúre, učebnici, k rôznym formám poézie a prózy.</w:t>
            </w:r>
          </w:p>
        </w:tc>
      </w:tr>
      <w:tr w:rsidR="00AE0FBC" w:rsidRPr="00AE0FBC" w:rsidTr="00460BFB">
        <w:trPr>
          <w:trHeight w:val="588"/>
        </w:trPr>
        <w:tc>
          <w:tcPr>
            <w:tcW w:w="1633"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12. škola v galérii</w:t>
            </w: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/galéria v škole</w:t>
            </w:r>
          </w:p>
        </w:tc>
        <w:tc>
          <w:tcPr>
            <w:tcW w:w="207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u w:val="single"/>
                <w:lang w:val="cs-CZ" w:eastAsia="cs-CZ"/>
              </w:rPr>
            </w:pPr>
            <w:r w:rsidRPr="00AE0FBC">
              <w:rPr>
                <w:rFonts w:ascii="Times New Roman" w:eastAsia="Times New Roman" w:hAnsi="Times New Roman" w:cs="Times New Roman"/>
                <w:sz w:val="24"/>
                <w:szCs w:val="24"/>
                <w:u w:val="single"/>
                <w:lang w:val="cs-CZ" w:eastAsia="cs-CZ"/>
              </w:rPr>
              <w:t xml:space="preserve">19. </w:t>
            </w:r>
            <w:r w:rsidRPr="00AE0FBC">
              <w:rPr>
                <w:rFonts w:ascii="Times New Roman" w:eastAsia="Times New Roman" w:hAnsi="Times New Roman" w:cs="Times New Roman"/>
                <w:iCs/>
                <w:sz w:val="24"/>
                <w:szCs w:val="24"/>
                <w:u w:val="single"/>
                <w:lang w:val="cs-CZ" w:eastAsia="cs-CZ"/>
              </w:rPr>
              <w:t xml:space="preserve">návšteva v galérii </w:t>
            </w: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p>
        </w:tc>
        <w:tc>
          <w:tcPr>
            <w:tcW w:w="246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 xml:space="preserve">Návšteva galérie, </w:t>
            </w:r>
            <w:r w:rsidRPr="00AE0FBC">
              <w:rPr>
                <w:rFonts w:ascii="Times New Roman" w:eastAsia="Times New Roman" w:hAnsi="Times New Roman" w:cs="Times New Roman"/>
                <w:sz w:val="24"/>
                <w:szCs w:val="24"/>
                <w:lang w:val="cs-CZ" w:eastAsia="cs-CZ"/>
              </w:rPr>
              <w:br/>
              <w:t xml:space="preserve">reflexia na vybrané dielo. </w:t>
            </w:r>
          </w:p>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p>
        </w:tc>
        <w:tc>
          <w:tcPr>
            <w:tcW w:w="3115" w:type="dxa"/>
            <w:tcBorders>
              <w:top w:val="single" w:sz="4" w:space="0" w:color="000000"/>
              <w:left w:val="single" w:sz="4" w:space="0" w:color="000000"/>
              <w:bottom w:val="single" w:sz="4" w:space="0" w:color="000000"/>
              <w:right w:val="single" w:sz="4" w:space="0" w:color="000000"/>
            </w:tcBorders>
          </w:tcPr>
          <w:p w:rsidR="00AE0FBC" w:rsidRPr="00AE0FBC" w:rsidRDefault="00AE0FBC" w:rsidP="00AE0FBC">
            <w:pPr>
              <w:spacing w:after="0" w:line="240" w:lineRule="auto"/>
              <w:rPr>
                <w:rFonts w:ascii="Times New Roman" w:eastAsia="Times New Roman" w:hAnsi="Times New Roman" w:cs="Times New Roman"/>
                <w:sz w:val="24"/>
                <w:szCs w:val="24"/>
                <w:lang w:val="cs-CZ" w:eastAsia="cs-CZ"/>
              </w:rPr>
            </w:pPr>
          </w:p>
        </w:tc>
      </w:tr>
    </w:tbl>
    <w:p w:rsidR="00AE0FBC" w:rsidRPr="00AE0FBC" w:rsidRDefault="00AE0FBC" w:rsidP="00AE0FBC">
      <w:pPr>
        <w:rPr>
          <w:rFonts w:ascii="Times New Roman" w:eastAsia="Times New Roman" w:hAnsi="Times New Roman" w:cs="Times New Roman"/>
          <w:color w:val="FF0000"/>
          <w:sz w:val="24"/>
          <w:szCs w:val="24"/>
          <w:lang w:val="cs-CZ" w:eastAsia="cs-CZ"/>
        </w:rPr>
      </w:pPr>
    </w:p>
    <w:p w:rsidR="00AE0FBC" w:rsidRPr="00AE0FBC" w:rsidRDefault="00AE0FBC" w:rsidP="00AE0FBC">
      <w:pPr>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color w:val="FF0000"/>
          <w:sz w:val="24"/>
          <w:szCs w:val="24"/>
          <w:lang w:val="cs-CZ" w:eastAsia="cs-CZ"/>
        </w:rPr>
        <w:t xml:space="preserve">     </w:t>
      </w:r>
      <w:r w:rsidRPr="00AE0FBC">
        <w:rPr>
          <w:rFonts w:ascii="Times New Roman" w:eastAsia="Times New Roman" w:hAnsi="Times New Roman" w:cs="Times New Roman"/>
          <w:sz w:val="24"/>
          <w:szCs w:val="24"/>
          <w:lang w:val="cs-CZ" w:eastAsia="cs-CZ"/>
        </w:rPr>
        <w:t>Štúdium v základnom vzdelávaní končí kolekciou samostatných výtvarných prác s vlastným výberom témy (tém), spracovaním vo viacerých výtvarných technikách. Tou je  absolventská výstava  s verejnou vetnisážou.</w:t>
      </w:r>
    </w:p>
    <w:p w:rsidR="00AE0FBC" w:rsidRPr="00AE0FBC" w:rsidRDefault="00AE0FBC" w:rsidP="00AE0FBC">
      <w:pPr>
        <w:spacing w:line="240" w:lineRule="auto"/>
        <w:rPr>
          <w:rFonts w:ascii="Times New Roman" w:eastAsia="Times New Roman" w:hAnsi="Times New Roman" w:cs="Times New Roman"/>
          <w:b/>
          <w:sz w:val="24"/>
          <w:szCs w:val="24"/>
          <w:lang w:val="cs-CZ" w:eastAsia="cs-CZ"/>
        </w:rPr>
      </w:pPr>
      <w:r w:rsidRPr="00AE0FBC">
        <w:rPr>
          <w:rFonts w:ascii="Times New Roman" w:eastAsia="Times New Roman" w:hAnsi="Times New Roman" w:cs="Times New Roman"/>
          <w:b/>
          <w:sz w:val="24"/>
          <w:szCs w:val="24"/>
          <w:lang w:val="cs-CZ" w:eastAsia="cs-CZ"/>
        </w:rPr>
        <w:t>Didaktické postup a metódy práce:</w:t>
      </w:r>
    </w:p>
    <w:p w:rsidR="004D2200" w:rsidRPr="00AE0FBC" w:rsidRDefault="00AE0FBC" w:rsidP="00AE0FBC">
      <w:pPr>
        <w:spacing w:line="240" w:lineRule="auto"/>
        <w:rPr>
          <w:rFonts w:ascii="Times New Roman" w:eastAsia="Times New Roman" w:hAnsi="Times New Roman" w:cs="Times New Roman"/>
          <w:sz w:val="24"/>
          <w:szCs w:val="24"/>
          <w:lang w:val="cs-CZ" w:eastAsia="cs-CZ"/>
        </w:rPr>
      </w:pPr>
      <w:r w:rsidRPr="00AE0FBC">
        <w:rPr>
          <w:rFonts w:ascii="Times New Roman" w:eastAsia="Times New Roman" w:hAnsi="Times New Roman" w:cs="Times New Roman"/>
          <w:sz w:val="24"/>
          <w:szCs w:val="24"/>
          <w:lang w:val="cs-CZ" w:eastAsia="cs-CZ"/>
        </w:rPr>
        <w:t xml:space="preserve">Ťažiskom výchovno – vzdelávacieho procesu je vlastná výtvarná činnosť žiaka. Proces je založený na individuálnom prístupe ku každému žiakovi s dôrazom na samostatnosť a individuálne riešenia žiaka.Úlohy nesmú mať charakter diktátu. Hodnotenie tvorivého procesu berie ohľad na prekročenie úlohy v zmysle tvorivého, samostatného riešenia žiaka.  </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jc w:val="center"/>
        <w:rPr>
          <w:rFonts w:ascii="Times New Roman" w:eastAsia="Times New Roman" w:hAnsi="Times New Roman" w:cs="Times New Roman"/>
          <w:b/>
          <w:sz w:val="28"/>
          <w:szCs w:val="28"/>
          <w:lang w:eastAsia="sk-SK"/>
        </w:rPr>
      </w:pPr>
      <w:r w:rsidRPr="004D2200">
        <w:rPr>
          <w:rFonts w:ascii="Times New Roman" w:eastAsia="Times New Roman" w:hAnsi="Times New Roman" w:cs="Times New Roman"/>
          <w:b/>
          <w:sz w:val="28"/>
          <w:szCs w:val="28"/>
          <w:lang w:eastAsia="sk-SK"/>
        </w:rPr>
        <w:t>ŠKOLSKÝ  VZDELÁVACÍ  PROGRAM</w:t>
      </w:r>
    </w:p>
    <w:p w:rsidR="004D2200" w:rsidRPr="004D2200" w:rsidRDefault="004D2200" w:rsidP="004D2200">
      <w:pPr>
        <w:spacing w:after="0" w:line="240" w:lineRule="auto"/>
        <w:jc w:val="center"/>
        <w:rPr>
          <w:rFonts w:ascii="Times New Roman" w:eastAsia="Times New Roman" w:hAnsi="Times New Roman" w:cs="Times New Roman"/>
          <w:b/>
          <w:sz w:val="28"/>
          <w:szCs w:val="28"/>
          <w:lang w:eastAsia="sk-SK"/>
        </w:rPr>
      </w:pPr>
      <w:r w:rsidRPr="004D2200">
        <w:rPr>
          <w:rFonts w:ascii="Times New Roman" w:eastAsia="Times New Roman" w:hAnsi="Times New Roman" w:cs="Times New Roman"/>
          <w:b/>
          <w:sz w:val="28"/>
          <w:szCs w:val="28"/>
          <w:lang w:eastAsia="sk-SK"/>
        </w:rPr>
        <w:t>PRE  PRÍPRAVNÉ  ŠTÚDIUM</w:t>
      </w:r>
    </w:p>
    <w:p w:rsidR="004D2200" w:rsidRPr="004D2200" w:rsidRDefault="004D2200" w:rsidP="004D2200">
      <w:pPr>
        <w:spacing w:after="0" w:line="240" w:lineRule="auto"/>
        <w:rPr>
          <w:rFonts w:ascii="Times New Roman" w:eastAsia="Times New Roman" w:hAnsi="Times New Roman" w:cs="Times New Roman"/>
          <w:b/>
          <w:sz w:val="28"/>
          <w:szCs w:val="28"/>
          <w:lang w:eastAsia="sk-SK"/>
        </w:rPr>
      </w:pPr>
    </w:p>
    <w:p w:rsidR="004D2200" w:rsidRPr="004D2200" w:rsidRDefault="004D2200" w:rsidP="004D2200">
      <w:pPr>
        <w:spacing w:after="0" w:line="240" w:lineRule="auto"/>
        <w:jc w:val="center"/>
        <w:rPr>
          <w:rFonts w:ascii="Times New Roman" w:eastAsia="Times New Roman" w:hAnsi="Times New Roman" w:cs="Times New Roman"/>
          <w:b/>
          <w:sz w:val="36"/>
          <w:szCs w:val="36"/>
          <w:lang w:eastAsia="sk-SK"/>
        </w:rPr>
      </w:pPr>
      <w:r w:rsidRPr="004D2200">
        <w:rPr>
          <w:rFonts w:ascii="Times New Roman" w:eastAsia="Times New Roman" w:hAnsi="Times New Roman" w:cs="Times New Roman"/>
          <w:b/>
          <w:sz w:val="36"/>
          <w:szCs w:val="36"/>
          <w:lang w:eastAsia="sk-SK"/>
        </w:rPr>
        <w:t>Hudobno-pohybová výchova</w:t>
      </w:r>
    </w:p>
    <w:p w:rsidR="004D2200" w:rsidRPr="004D2200" w:rsidRDefault="004D2200" w:rsidP="004D2200">
      <w:pPr>
        <w:spacing w:after="0" w:line="240" w:lineRule="auto"/>
        <w:rPr>
          <w:rFonts w:ascii="Times New Roman" w:eastAsia="Times New Roman" w:hAnsi="Times New Roman" w:cs="Times New Roman"/>
          <w:b/>
          <w:sz w:val="28"/>
          <w:szCs w:val="28"/>
          <w:lang w:eastAsia="sk-SK"/>
        </w:rPr>
      </w:pP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Základná umelecká škola</w:t>
      </w: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Tanečný odbor</w:t>
      </w: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CHARAKTERISTIKA  PREDMETU</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Hudobno-pohybová výchova je zameraná na všestranný harmonický telesný rozvoj jednotlivých svalových oblastí ako aj na získanie pevnosti chrbtových svalov a pružnosti chrbtice, pohyblivosti kĺbov, elastickosti šliach. Treba dbať na dôležitosť pohybu v priestore, priestorovej orientácie, výrazového pohybu, tanečnosti a fantázie. Taktiež sú dôležité rytmické cvičenia v spojitosti s hudobným cítením.</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Prípravné štúdium</w:t>
      </w:r>
    </w:p>
    <w:p w:rsidR="004D2200" w:rsidRPr="004D2200" w:rsidRDefault="004D2200" w:rsidP="004D2200">
      <w:pPr>
        <w:spacing w:after="0" w:line="240" w:lineRule="auto"/>
        <w:jc w:val="center"/>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(2 hodiny týždenne)</w:t>
      </w:r>
    </w:p>
    <w:p w:rsidR="004D2200" w:rsidRPr="004D2200" w:rsidRDefault="004D2200" w:rsidP="004D2200">
      <w:pPr>
        <w:spacing w:after="0" w:line="240" w:lineRule="auto"/>
        <w:jc w:val="center"/>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Cieľ</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rozvoj hudobných a pohybových schopností dieťaťa prostredníctvo hry, ktorej v predškolskom veku venujú deti najviac času</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rozvoj pohybových schopností, zručností, rozumovej bystrosti</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rozvoj pružnosti a sily svalových skupín</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uvedomelá práca s telom</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správny návyk držania tela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rozvoj vôľových vlastností detí</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rozvoj orientácie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rozvoj vzájomnej harmónie pohybu vo dvojiciach, trojiciach, skupine, ...</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elementárne pochopenie a cítenie rytmu</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Obsah</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sa pri tanečnej príprave diferencuje podľa veku:</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pre 4-ročné deti: ° rozvíjanie úmyselnej pozornosti </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 rozvíjanie hudobnej pamäte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 zoznamovanie sa s pohybovými hrami spojenými so spevom</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 zoznamovanie sa s nenáročnými tanečnými pohybmi vytváranými </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na text piesní</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pre 4-5 - ročné deti: ° zvládnuť zladiť spev alebo hranú hudbu s počítaním /napr. pri </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pochode/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 spájať piesne s pravidelným pohybom</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pre 5-6 - ročné deti: ° zvládnuť spojenie pohybových hier so spevom</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 zvládnuť zložitejšie pohyby tvorené k textom piesní</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Prípravná tanečná výchova sa delí na 4 časti:</w:t>
      </w:r>
    </w:p>
    <w:p w:rsidR="004D2200" w:rsidRPr="004D2200" w:rsidRDefault="004D2200" w:rsidP="004D2200">
      <w:pPr>
        <w:numPr>
          <w:ilvl w:val="0"/>
          <w:numId w:val="128"/>
        </w:num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i/>
          <w:sz w:val="24"/>
          <w:szCs w:val="24"/>
          <w:lang w:eastAsia="sk-SK"/>
        </w:rPr>
        <w:t xml:space="preserve">pohybová príprava </w:t>
      </w:r>
      <w:r w:rsidRPr="004D2200">
        <w:rPr>
          <w:rFonts w:ascii="Times New Roman" w:eastAsia="Times New Roman" w:hAnsi="Times New Roman" w:cs="Times New Roman"/>
          <w:sz w:val="24"/>
          <w:szCs w:val="24"/>
          <w:lang w:eastAsia="sk-SK"/>
        </w:rPr>
        <w:t>/v základných polohách na mieste a cviky obratnosti/</w:t>
      </w:r>
    </w:p>
    <w:p w:rsidR="004D2200" w:rsidRPr="004D2200" w:rsidRDefault="004D2200" w:rsidP="004D2200">
      <w:pPr>
        <w:numPr>
          <w:ilvl w:val="0"/>
          <w:numId w:val="128"/>
        </w:num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i/>
          <w:sz w:val="24"/>
          <w:szCs w:val="24"/>
          <w:lang w:eastAsia="sk-SK"/>
        </w:rPr>
        <w:t>pohyb v priestore</w:t>
      </w:r>
    </w:p>
    <w:p w:rsidR="004D2200" w:rsidRPr="004D2200" w:rsidRDefault="004D2200" w:rsidP="004D2200">
      <w:pPr>
        <w:numPr>
          <w:ilvl w:val="0"/>
          <w:numId w:val="128"/>
        </w:num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i/>
          <w:sz w:val="24"/>
          <w:szCs w:val="24"/>
          <w:lang w:eastAsia="sk-SK"/>
        </w:rPr>
        <w:t>pohybové hry so spevom</w:t>
      </w:r>
    </w:p>
    <w:p w:rsidR="004D2200" w:rsidRPr="004D2200" w:rsidRDefault="004D2200" w:rsidP="004D2200">
      <w:pPr>
        <w:numPr>
          <w:ilvl w:val="0"/>
          <w:numId w:val="128"/>
        </w:num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i/>
          <w:sz w:val="24"/>
          <w:szCs w:val="24"/>
          <w:lang w:eastAsia="sk-SK"/>
        </w:rPr>
        <w:lastRenderedPageBreak/>
        <w:t>jednoduché rytmické cvičenia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b/>
          <w:sz w:val="24"/>
          <w:szCs w:val="24"/>
          <w:lang w:eastAsia="sk-SK"/>
        </w:rPr>
        <w:t>Hudobný materiál:</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Všetky uvedené časti učebnej látky musia byť úzko spojené s klavírnym sprievodom, čím sa dosiahne aj základná hudobná príprava detí. Na každej vyučovacej hodine je nevyhnutná korepetícia, ktorá musí harmonizovať s charakterom pohybu z výrazovej aj rytmickej stránky. Najvhodnejší preto je improvizovaný hudobný sprievod. </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gridCol w:w="4639"/>
      </w:tblGrid>
      <w:tr w:rsidR="004D2200" w:rsidRPr="004D2200" w:rsidTr="00D03D48">
        <w:tc>
          <w:tcPr>
            <w:tcW w:w="4871" w:type="dxa"/>
          </w:tcPr>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Kompetencie</w:t>
            </w:r>
          </w:p>
        </w:tc>
        <w:tc>
          <w:tcPr>
            <w:tcW w:w="4871" w:type="dxa"/>
          </w:tcPr>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Výstup</w:t>
            </w:r>
          </w:p>
        </w:tc>
      </w:tr>
      <w:tr w:rsidR="004D2200" w:rsidRPr="004D2200" w:rsidTr="00D03D48">
        <w:tc>
          <w:tcPr>
            <w:tcW w:w="4871"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Žiak zvláda: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presné držanie tela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elementárnu koordináciu pohybov</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vnímanie dynamiky a taktu</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rozvoj tanečnosti, priestorovej orientácie, pohybovej pamäte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Žiak napreduje v rozvoji:</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družnosti</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zodpovednosti</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disciplíny</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predstavivosti</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orientačnej pamäte</w:t>
            </w:r>
          </w:p>
        </w:tc>
        <w:tc>
          <w:tcPr>
            <w:tcW w:w="4871"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Žiak ovláda: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i/>
                <w:sz w:val="24"/>
                <w:szCs w:val="24"/>
                <w:lang w:eastAsia="sk-SK"/>
              </w:rPr>
              <w:t>Pohybová príprava: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ľah na chrbte, ľah na bruchu, sed skrížny, sed znožný, sed roznožný skrčmo, sed roznožný, sed na pätách, kľak spojný, vzpor kľačmo, drep, cviky obratnosti: kolíska, kotúľ vpred, hra „na žabky“, plazenie, lezenie, stoj na jednej nohe</w:t>
            </w:r>
          </w:p>
          <w:p w:rsidR="004D2200" w:rsidRPr="004D2200" w:rsidRDefault="004D2200" w:rsidP="004D2200">
            <w:pPr>
              <w:spacing w:after="0" w:line="240" w:lineRule="auto"/>
              <w:rPr>
                <w:rFonts w:ascii="Times New Roman" w:eastAsia="Times New Roman" w:hAnsi="Times New Roman" w:cs="Times New Roman"/>
                <w:i/>
                <w:sz w:val="24"/>
                <w:szCs w:val="24"/>
                <w:lang w:eastAsia="sk-SK"/>
              </w:rPr>
            </w:pPr>
            <w:r w:rsidRPr="004D2200">
              <w:rPr>
                <w:rFonts w:ascii="Times New Roman" w:eastAsia="Times New Roman" w:hAnsi="Times New Roman" w:cs="Times New Roman"/>
                <w:i/>
                <w:sz w:val="24"/>
                <w:szCs w:val="24"/>
                <w:lang w:eastAsia="sk-SK"/>
              </w:rPr>
              <w:t>Pohyb v priestore: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Rôzne druhy chôdze, behu, pochod, poskočný krok, preskočný krok, výskoky, skoky, hra na sochy, cvalový krok bočne</w:t>
            </w:r>
          </w:p>
          <w:p w:rsidR="004D2200" w:rsidRPr="004D2200" w:rsidRDefault="004D2200" w:rsidP="004D2200">
            <w:pPr>
              <w:spacing w:after="0" w:line="240" w:lineRule="auto"/>
              <w:rPr>
                <w:rFonts w:ascii="Times New Roman" w:eastAsia="Times New Roman" w:hAnsi="Times New Roman" w:cs="Times New Roman"/>
                <w:i/>
                <w:sz w:val="24"/>
                <w:szCs w:val="24"/>
                <w:lang w:eastAsia="sk-SK"/>
              </w:rPr>
            </w:pPr>
            <w:r w:rsidRPr="004D2200">
              <w:rPr>
                <w:rFonts w:ascii="Times New Roman" w:eastAsia="Times New Roman" w:hAnsi="Times New Roman" w:cs="Times New Roman"/>
                <w:i/>
                <w:sz w:val="24"/>
                <w:szCs w:val="24"/>
                <w:lang w:eastAsia="sk-SK"/>
              </w:rPr>
              <w:t>Pohybové hry so spevom:</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Využívajú krásu slovenskej ľudovej piesne a umelej piesne – primerane veku, vedú k precíteniu skladieb a radosti zo spevu a pohybu</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i/>
                <w:sz w:val="24"/>
                <w:szCs w:val="24"/>
                <w:lang w:eastAsia="sk-SK"/>
              </w:rPr>
              <w:t>Jednoduché rytmické cvičenia: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sa precvičujú rytmami slov, riekankami, vyčítankami, hudobnými hádankami alebo hrou na telo – v sede, stoji, v pohybe do priestoru, príp. rytmickými hudobnými nástrojmi /drevené paličky, bubon, tamburína, triangel, prstové činely/</w:t>
            </w:r>
          </w:p>
        </w:tc>
      </w:tr>
    </w:tbl>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AE0FBC">
      <w:pPr>
        <w:spacing w:after="0" w:line="240" w:lineRule="auto"/>
        <w:jc w:val="center"/>
        <w:rPr>
          <w:rFonts w:ascii="Times New Roman" w:eastAsia="Times New Roman" w:hAnsi="Times New Roman" w:cs="Times New Roman"/>
          <w:b/>
          <w:sz w:val="28"/>
          <w:szCs w:val="28"/>
          <w:lang w:eastAsia="sk-SK"/>
        </w:rPr>
      </w:pPr>
      <w:r w:rsidRPr="004D2200">
        <w:rPr>
          <w:rFonts w:ascii="Times New Roman" w:eastAsia="Times New Roman" w:hAnsi="Times New Roman" w:cs="Times New Roman"/>
          <w:b/>
          <w:sz w:val="28"/>
          <w:szCs w:val="28"/>
          <w:lang w:eastAsia="sk-SK"/>
        </w:rPr>
        <w:t>ŠKOLSKÝ  VZDELÁVACÍ  PROGRAM</w:t>
      </w:r>
    </w:p>
    <w:p w:rsidR="004D2200" w:rsidRPr="004D2200" w:rsidRDefault="004D2200" w:rsidP="00AE0FBC">
      <w:pPr>
        <w:spacing w:after="0" w:line="240" w:lineRule="auto"/>
        <w:jc w:val="center"/>
        <w:rPr>
          <w:rFonts w:ascii="Times New Roman" w:eastAsia="Times New Roman" w:hAnsi="Times New Roman" w:cs="Times New Roman"/>
          <w:b/>
          <w:sz w:val="28"/>
          <w:szCs w:val="28"/>
          <w:lang w:eastAsia="sk-SK"/>
        </w:rPr>
      </w:pPr>
      <w:r w:rsidRPr="004D2200">
        <w:rPr>
          <w:rFonts w:ascii="Times New Roman" w:eastAsia="Times New Roman" w:hAnsi="Times New Roman" w:cs="Times New Roman"/>
          <w:b/>
          <w:sz w:val="28"/>
          <w:szCs w:val="28"/>
          <w:lang w:eastAsia="sk-SK"/>
        </w:rPr>
        <w:t>PRE PRIMÁRNY STUPEŇ  VZDELÁVANIA</w:t>
      </w:r>
    </w:p>
    <w:p w:rsidR="004D2200" w:rsidRPr="004D2200" w:rsidRDefault="004D2200" w:rsidP="00AE0FBC">
      <w:pPr>
        <w:spacing w:after="0" w:line="240" w:lineRule="auto"/>
        <w:jc w:val="center"/>
        <w:rPr>
          <w:rFonts w:ascii="Times New Roman" w:eastAsia="Times New Roman" w:hAnsi="Times New Roman" w:cs="Times New Roman"/>
          <w:b/>
          <w:sz w:val="28"/>
          <w:szCs w:val="28"/>
          <w:lang w:eastAsia="sk-SK"/>
        </w:rPr>
      </w:pPr>
    </w:p>
    <w:p w:rsidR="004D2200" w:rsidRPr="004D2200" w:rsidRDefault="004D2200" w:rsidP="004D2200">
      <w:pPr>
        <w:spacing w:after="0" w:line="240" w:lineRule="auto"/>
        <w:jc w:val="center"/>
        <w:rPr>
          <w:rFonts w:ascii="Times New Roman" w:eastAsia="Times New Roman" w:hAnsi="Times New Roman" w:cs="Times New Roman"/>
          <w:b/>
          <w:sz w:val="36"/>
          <w:szCs w:val="36"/>
          <w:lang w:eastAsia="sk-SK"/>
        </w:rPr>
      </w:pPr>
      <w:r w:rsidRPr="004D2200">
        <w:rPr>
          <w:rFonts w:ascii="Times New Roman" w:eastAsia="Times New Roman" w:hAnsi="Times New Roman" w:cs="Times New Roman"/>
          <w:b/>
          <w:sz w:val="36"/>
          <w:szCs w:val="36"/>
          <w:lang w:eastAsia="sk-SK"/>
        </w:rPr>
        <w:t>Tanec</w:t>
      </w:r>
    </w:p>
    <w:p w:rsidR="004D2200" w:rsidRPr="004D2200" w:rsidRDefault="004D2200" w:rsidP="004D2200">
      <w:pPr>
        <w:spacing w:after="0" w:line="240" w:lineRule="auto"/>
        <w:jc w:val="center"/>
        <w:rPr>
          <w:rFonts w:ascii="Times New Roman" w:eastAsia="Times New Roman" w:hAnsi="Times New Roman" w:cs="Times New Roman"/>
          <w:b/>
          <w:sz w:val="40"/>
          <w:szCs w:val="40"/>
          <w:lang w:eastAsia="sk-SK"/>
        </w:rPr>
      </w:pP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I. časť I. stupňa základného štúdia základnej umeleckej školy</w:t>
      </w: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Tanečný odbor</w:t>
      </w:r>
    </w:p>
    <w:p w:rsidR="004D2200" w:rsidRPr="004D2200" w:rsidRDefault="004D2200" w:rsidP="004D2200">
      <w:pPr>
        <w:spacing w:after="0" w:line="240" w:lineRule="auto"/>
        <w:jc w:val="center"/>
        <w:rPr>
          <w:rFonts w:ascii="Times New Roman" w:eastAsia="Times New Roman" w:hAnsi="Times New Roman" w:cs="Times New Roman"/>
          <w:sz w:val="24"/>
          <w:szCs w:val="24"/>
          <w:lang w:eastAsia="sk-SK"/>
        </w:rPr>
      </w:pP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1. ročník</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Courier New" w:eastAsia="Times New Roman" w:hAnsi="Courier New" w:cs="Courier New"/>
          <w:sz w:val="24"/>
          <w:szCs w:val="24"/>
          <w:lang w:eastAsia="sk-SK"/>
        </w:rPr>
        <w:t xml:space="preserve">       </w:t>
      </w:r>
      <w:r w:rsidRPr="004D2200">
        <w:rPr>
          <w:rFonts w:ascii="Times New Roman" w:eastAsia="Times New Roman" w:hAnsi="Times New Roman" w:cs="Times New Roman"/>
          <w:sz w:val="24"/>
          <w:szCs w:val="24"/>
          <w:lang w:eastAsia="sk-SK"/>
        </w:rPr>
        <w:t>(3 hod. týždenne – 2 hod. tanečná príprava + 1 hod. tanečná prax)</w:t>
      </w:r>
    </w:p>
    <w:p w:rsidR="004D2200" w:rsidRPr="004D2200" w:rsidRDefault="004D2200" w:rsidP="004D2200">
      <w:pPr>
        <w:tabs>
          <w:tab w:val="left" w:pos="5850"/>
        </w:tabs>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ab/>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lastRenderedPageBreak/>
        <w:t xml:space="preserve">     V 1. ročníku prvého stupňa zákl. štúdia sa tri vyučovacie hodiny týždenne delia na 2 hodiny tanečnej prípravy a 1 hodinu tanečnej praxe. V praxi to znamená nasledovné delenie tanečného vzdelávania:</w:t>
      </w: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sz w:val="24"/>
          <w:szCs w:val="24"/>
          <w:lang w:eastAsia="sk-SK"/>
        </w:rPr>
        <w:t xml:space="preserve">     </w:t>
      </w:r>
      <w:r w:rsidRPr="004D2200">
        <w:rPr>
          <w:rFonts w:ascii="Times New Roman" w:eastAsia="Times New Roman" w:hAnsi="Times New Roman" w:cs="Times New Roman"/>
          <w:b/>
          <w:sz w:val="24"/>
          <w:szCs w:val="24"/>
          <w:lang w:eastAsia="sk-SK"/>
        </w:rPr>
        <w:t>1. tanečná príprava:</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a) pohybová príprava (všestranne rozvíjajúce cviky v základných polohách na mieste),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b) priestorové cvičenia (chôdza, beh, poskoky, cval, premenný krok),</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c) rytmické cvičenia (základné rytmické hodnoty, pomlčky).</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w:t>
      </w:r>
      <w:r w:rsidRPr="004D2200">
        <w:rPr>
          <w:rFonts w:ascii="Times New Roman" w:eastAsia="Times New Roman" w:hAnsi="Times New Roman" w:cs="Times New Roman"/>
          <w:b/>
          <w:sz w:val="24"/>
          <w:szCs w:val="24"/>
          <w:lang w:eastAsia="sk-SK"/>
        </w:rPr>
        <w:t>2. tanečná prax:</w:t>
      </w:r>
      <w:r w:rsidRPr="004D2200">
        <w:rPr>
          <w:rFonts w:ascii="Times New Roman" w:eastAsia="Times New Roman" w:hAnsi="Times New Roman" w:cs="Times New Roman"/>
          <w:sz w:val="24"/>
          <w:szCs w:val="24"/>
          <w:lang w:eastAsia="sk-SK"/>
        </w:rPr>
        <w:t xml:space="preserve"> hudobno – pohybové ľudové detské hry, tanečné motívy  </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Ciele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formovať návyk správneho držania tela, v polohách na mieste pripravovať jednotlivé svalové skupiny k fixovaniu tohto návyku a rozvíjať dispozície,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 priestore získavať estetický pohyb a hudobno – pohybové cítenie, vedieť odlíšiť pohyb na ľudovú hudbu a hudbu umelú,</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hudobné vzdelávanie zamerať na rytmus, tempo, takt, dynamiku, frázovanie – teoreticky aj prakticky</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 spolupráci s rodičmi a žiakmi navštevovať kultúrne podujatia tanečného a pohybového charakteru, snažiť sa u dieťaťa vyvolať záujem o tanec a pohyb ako taký,</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v rámci tanečnej prípravy dbať o zdravý vývin žiaka </w:t>
      </w: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Obsah</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i/>
          <w:sz w:val="24"/>
          <w:szCs w:val="24"/>
          <w:lang w:eastAsia="sk-SK"/>
        </w:rPr>
        <w:t xml:space="preserve">1. pohybová príprava </w:t>
      </w:r>
      <w:r w:rsidRPr="004D2200">
        <w:rPr>
          <w:rFonts w:ascii="Times New Roman" w:eastAsia="Times New Roman" w:hAnsi="Times New Roman" w:cs="Times New Roman"/>
          <w:sz w:val="24"/>
          <w:szCs w:val="24"/>
          <w:lang w:eastAsia="sk-SK"/>
        </w:rPr>
        <w:t xml:space="preserve"> - cvičenia v základných polohách na mieste s určitým zameraním  (časť tanečnej prípravy)</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i/>
          <w:sz w:val="24"/>
          <w:szCs w:val="24"/>
          <w:lang w:eastAsia="sk-SK"/>
        </w:rPr>
        <w:t>2. pohyb v priestore</w:t>
      </w:r>
      <w:r w:rsidRPr="004D2200">
        <w:rPr>
          <w:rFonts w:ascii="Times New Roman" w:eastAsia="Times New Roman" w:hAnsi="Times New Roman" w:cs="Times New Roman"/>
          <w:sz w:val="24"/>
          <w:szCs w:val="24"/>
          <w:lang w:eastAsia="sk-SK"/>
        </w:rPr>
        <w:t xml:space="preserve"> – elementárna tanečnosť, vytočenosť pri chôdzi, elegantné držanie tela, vnímanie umelej hudby (časť tanečnej prípravy)</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i/>
          <w:sz w:val="24"/>
          <w:szCs w:val="24"/>
          <w:lang w:eastAsia="sk-SK"/>
        </w:rPr>
        <w:t xml:space="preserve">3. tanečné motívy </w:t>
      </w:r>
      <w:r w:rsidRPr="004D2200">
        <w:rPr>
          <w:rFonts w:ascii="Times New Roman" w:eastAsia="Times New Roman" w:hAnsi="Times New Roman" w:cs="Times New Roman"/>
          <w:sz w:val="24"/>
          <w:szCs w:val="24"/>
          <w:lang w:eastAsia="sk-SK"/>
        </w:rPr>
        <w:t>– pohyb so zameraním na ľudový tanec, perovanie, hry so spevom,</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(tanečná prax)</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i/>
          <w:sz w:val="24"/>
          <w:szCs w:val="24"/>
          <w:lang w:eastAsia="sk-SK"/>
        </w:rPr>
        <w:t>4. rozvoj hudobného cítenia</w:t>
      </w:r>
      <w:r w:rsidRPr="004D2200">
        <w:rPr>
          <w:rFonts w:ascii="Times New Roman" w:eastAsia="Times New Roman" w:hAnsi="Times New Roman" w:cs="Times New Roman"/>
          <w:sz w:val="24"/>
          <w:szCs w:val="24"/>
          <w:lang w:eastAsia="sk-SK"/>
        </w:rPr>
        <w:t xml:space="preserve"> – tempo, nota, rytmické hodnoty a pomlčky, takt, dynamika, výraz (časť tanečnej prípravy)</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b/>
          <w:sz w:val="24"/>
          <w:szCs w:val="24"/>
          <w:lang w:eastAsia="sk-SK"/>
        </w:rPr>
        <w:t>Hudobný materiál</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Na každej vyučovacej hodine je nevyhnutná korepetícia, ktorá harmonizuje s charakterom pohybu po výrazovej aj rytmickej stránke. Najvhodnejší je preto improvizovaný hudobný sprievod, alebo použitie notového materiálu podľa aktuálne nacvičovanej choreografie.</w:t>
      </w: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Default="004D2200" w:rsidP="004D2200">
      <w:pPr>
        <w:spacing w:after="0" w:line="240" w:lineRule="auto"/>
        <w:rPr>
          <w:rFonts w:ascii="Times New Roman" w:eastAsia="Times New Roman" w:hAnsi="Times New Roman" w:cs="Times New Roman"/>
          <w:b/>
          <w:sz w:val="24"/>
          <w:szCs w:val="24"/>
          <w:lang w:eastAsia="sk-SK"/>
        </w:rPr>
      </w:pPr>
    </w:p>
    <w:p w:rsidR="00823E6A" w:rsidRDefault="00823E6A" w:rsidP="004D2200">
      <w:pPr>
        <w:spacing w:after="0" w:line="240" w:lineRule="auto"/>
        <w:rPr>
          <w:rFonts w:ascii="Times New Roman" w:eastAsia="Times New Roman" w:hAnsi="Times New Roman" w:cs="Times New Roman"/>
          <w:b/>
          <w:sz w:val="24"/>
          <w:szCs w:val="24"/>
          <w:lang w:eastAsia="sk-SK"/>
        </w:rPr>
      </w:pPr>
    </w:p>
    <w:p w:rsidR="00823E6A" w:rsidRPr="004D2200" w:rsidRDefault="00823E6A" w:rsidP="004D2200">
      <w:pPr>
        <w:spacing w:after="0" w:line="240" w:lineRule="auto"/>
        <w:rPr>
          <w:rFonts w:ascii="Times New Roman" w:eastAsia="Times New Roman" w:hAnsi="Times New Roman" w:cs="Times New Roman"/>
          <w:b/>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36"/>
      </w:tblGrid>
      <w:tr w:rsidR="004D2200" w:rsidRPr="004D2200" w:rsidTr="00D03D48">
        <w:tc>
          <w:tcPr>
            <w:tcW w:w="4871" w:type="dxa"/>
          </w:tcPr>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Kompetencie</w:t>
            </w:r>
          </w:p>
        </w:tc>
        <w:tc>
          <w:tcPr>
            <w:tcW w:w="4871" w:type="dxa"/>
          </w:tcPr>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Výstup</w:t>
            </w:r>
          </w:p>
        </w:tc>
      </w:tr>
      <w:tr w:rsidR="004D2200" w:rsidRPr="004D2200" w:rsidTr="00D03D48">
        <w:tc>
          <w:tcPr>
            <w:tcW w:w="4871"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žiak zvláda pohybovú prípravu, t.j.  všestranný harmonický telesný rozvoj – rozvoj jednotlivých svalových oblastí na získanie pevnosti chrbtových svalov a pružnosti chrbtice – zvládnutie polôh na mieste,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žiak ovláda priestorové cvičenia, t.j. rozvoj priestorového cítenia, orientácie, výrazového pohybu, tanečnosti, fantázie,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žiak pozná priestorové formácie  - kruh, polkruh, rad, zástup, osmičku, dvojice, trojice </w:t>
            </w:r>
            <w:r w:rsidRPr="004D2200">
              <w:rPr>
                <w:rFonts w:ascii="Times New Roman" w:eastAsia="Times New Roman" w:hAnsi="Times New Roman" w:cs="Times New Roman"/>
                <w:sz w:val="24"/>
                <w:szCs w:val="24"/>
                <w:lang w:eastAsia="sk-SK"/>
              </w:rPr>
              <w:lastRenderedPageBreak/>
              <w:t>a voľné skupiny,</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žiak pozná základné rytmické hodnoty, tempové aj dynamické zmeny, je schopný rozpoznať 2, 3, 4 dobý takt</w:t>
            </w:r>
          </w:p>
        </w:tc>
        <w:tc>
          <w:tcPr>
            <w:tcW w:w="4871"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lastRenderedPageBreak/>
              <w:t xml:space="preserve">- žiak ovláda: </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°z pohybovej prípravy: ľah vzad a vpred, sed znožný a roznožný, sed roznožný skrčmo, na pätách a skrížmo (turecký sed), kľak spojný, podpor kľačmo, stoj v I.poz., paralelne aj prirodzene vytočene, akrobatické cvičenia,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°z pohybu v priestore: chôdza, beh, poskočný krok, polkový krok, valčíkový krok, otáčanie, skoky,</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°z tanečných motívov: perovanie váhou, dvojité perovanie váhou, premenný krok, </w:t>
            </w:r>
            <w:r w:rsidRPr="004D2200">
              <w:rPr>
                <w:rFonts w:ascii="Times New Roman" w:eastAsia="Times New Roman" w:hAnsi="Times New Roman" w:cs="Times New Roman"/>
                <w:sz w:val="24"/>
                <w:szCs w:val="24"/>
                <w:lang w:eastAsia="sk-SK"/>
              </w:rPr>
              <w:lastRenderedPageBreak/>
              <w:t>perovanie ťahom, drobné premenné krôčiky,</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°z hudobného cítenia: tempo, tón - nota, pomlčky, takt, rytmické, dynamické a výrazové  cvičenia, </w:t>
            </w:r>
          </w:p>
        </w:tc>
      </w:tr>
    </w:tbl>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b/>
          <w:sz w:val="24"/>
          <w:szCs w:val="24"/>
          <w:lang w:eastAsia="sk-SK"/>
        </w:rPr>
        <w:t>Metodické a didaktické pokyny</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Všetky štyri časti tanečnej prípravy sa uplatňujú cieľavedome, opakujú sa, dbá sa na správnosť realizácie pohybu. Tanečná príprava je zameraná na umelú hudbu a pohyb a jedna hodina tanečnej praxe je zameraná na hudobno – pohybové detské hry. V časti tanečná príprava cvičia žiaci na cvičnom  koberci, preto sem môžeme zaradiť aj jednoduché akrobatické cvičenia na rozvoj obratnosti a orientácie. </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V priebehu vyučovacieho procesu učiteľ tvorí veľa etúd, rytmických cvičení, či tanečných motívov. Ich opakovaním zisťuje zafixovanie učiva a hodnotí rytmické cítenie, výrazovú schopnosť  a tanečnosť, fyzické dispozície, pohybovú pamäť, snahu a intonáciu.</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2. ročník</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Courier New" w:eastAsia="Times New Roman" w:hAnsi="Courier New" w:cs="Courier New"/>
          <w:sz w:val="24"/>
          <w:szCs w:val="24"/>
          <w:lang w:eastAsia="sk-SK"/>
        </w:rPr>
        <w:t xml:space="preserve">       </w:t>
      </w:r>
      <w:r w:rsidRPr="004D2200">
        <w:rPr>
          <w:rFonts w:ascii="Times New Roman" w:eastAsia="Times New Roman" w:hAnsi="Times New Roman" w:cs="Times New Roman"/>
          <w:sz w:val="24"/>
          <w:szCs w:val="24"/>
          <w:lang w:eastAsia="sk-SK"/>
        </w:rPr>
        <w:t>(3 hod. týždenne – 2 hod. tanečná príprava + 1 hod. tanečná prax)</w:t>
      </w:r>
    </w:p>
    <w:p w:rsidR="004D2200" w:rsidRPr="004D2200" w:rsidRDefault="004D2200" w:rsidP="004D2200">
      <w:pPr>
        <w:tabs>
          <w:tab w:val="left" w:pos="5850"/>
        </w:tabs>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ab/>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V 2. ročníku prvého stupňa zákl. štúdia sa tri vyučovacie hodiny týždenne delia na 2 hodiny tanečnej prípravy a 1 hodinu tanečnej praxe. V praxi to znamená nasledovné delenie tanečného vzdelávania:</w:t>
      </w: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sz w:val="24"/>
          <w:szCs w:val="24"/>
          <w:lang w:eastAsia="sk-SK"/>
        </w:rPr>
        <w:t xml:space="preserve">     </w:t>
      </w:r>
      <w:r w:rsidRPr="004D2200">
        <w:rPr>
          <w:rFonts w:ascii="Times New Roman" w:eastAsia="Times New Roman" w:hAnsi="Times New Roman" w:cs="Times New Roman"/>
          <w:b/>
          <w:sz w:val="24"/>
          <w:szCs w:val="24"/>
          <w:lang w:eastAsia="sk-SK"/>
        </w:rPr>
        <w:t>1. tanečná príprava:</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a) pohybová príprava (všestranne rozvíjajúce cviky v základných polohách na mieste),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b) priestorové cvičenia (chôdza, beh, poskoky, preskoky,  skoky, premenný krok, práca horných končatín),</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c) rytmické cvičenia (triola, bodkovaný rytmus).</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w:t>
      </w:r>
      <w:r w:rsidRPr="004D2200">
        <w:rPr>
          <w:rFonts w:ascii="Times New Roman" w:eastAsia="Times New Roman" w:hAnsi="Times New Roman" w:cs="Times New Roman"/>
          <w:b/>
          <w:sz w:val="24"/>
          <w:szCs w:val="24"/>
          <w:lang w:eastAsia="sk-SK"/>
        </w:rPr>
        <w:t>2. tanečná prax:</w:t>
      </w:r>
      <w:r w:rsidRPr="004D2200">
        <w:rPr>
          <w:rFonts w:ascii="Times New Roman" w:eastAsia="Times New Roman" w:hAnsi="Times New Roman" w:cs="Times New Roman"/>
          <w:sz w:val="24"/>
          <w:szCs w:val="24"/>
          <w:lang w:eastAsia="sk-SK"/>
        </w:rPr>
        <w:t xml:space="preserve"> hudobno – pohybové ľudové detské hry, tanečné motívy  </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Ciele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ďalej formovať návyk správneho držania tela, v polohách na mieste pripravovať jednotlivé svalové skupiny k fixovaniu tohto návyku a rozvíjať dispozície,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 priestore získavať estetický pohyb a hudobno – pohybové cítenie, vedieť odlíšiť pohyb na ľudovú hudbu a hudbu umelú,</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hudobné vzdelávanie zamerať na rytmus, tempo, takt, dynamiku, frázovanie – teoreticky aj prakticky</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 spolupráci s rodičmi a žiakmi navštevovať kultúrne podujatia tanečného a pohybového charakteru, snažiť sa u dieťaťa vyvolať záujem o tanec a pohyb ako taký,</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v rámci tanečnej prípravy dbať o zdravý vývin žiaka </w:t>
      </w: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 xml:space="preserve">° </w:t>
      </w:r>
      <w:r w:rsidRPr="004D2200">
        <w:rPr>
          <w:rFonts w:ascii="Times New Roman" w:eastAsia="Times New Roman" w:hAnsi="Times New Roman" w:cs="Times New Roman"/>
          <w:sz w:val="24"/>
          <w:szCs w:val="24"/>
          <w:lang w:eastAsia="sk-SK"/>
        </w:rPr>
        <w:t>naučiť sa rotáciu na mieste a z miesta, dbať na dodržanie princípu „rotácie hlavou“</w:t>
      </w: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Obsah</w:t>
      </w:r>
    </w:p>
    <w:p w:rsidR="004D2200" w:rsidRPr="004D2200" w:rsidRDefault="004D2200" w:rsidP="004D2200">
      <w:pPr>
        <w:spacing w:after="0" w:line="240" w:lineRule="auto"/>
        <w:jc w:val="both"/>
        <w:rPr>
          <w:rFonts w:ascii="Times New Roman" w:eastAsia="Times New Roman" w:hAnsi="Times New Roman" w:cs="Times New Roman"/>
          <w:i/>
          <w:sz w:val="24"/>
          <w:szCs w:val="24"/>
          <w:lang w:eastAsia="sk-SK"/>
        </w:rPr>
      </w:pPr>
      <w:r w:rsidRPr="004D2200">
        <w:rPr>
          <w:rFonts w:ascii="Times New Roman" w:eastAsia="Times New Roman" w:hAnsi="Times New Roman" w:cs="Times New Roman"/>
          <w:i/>
          <w:sz w:val="24"/>
          <w:szCs w:val="24"/>
          <w:lang w:eastAsia="sk-SK"/>
        </w:rPr>
        <w:t xml:space="preserve">1. pohybová príprava </w:t>
      </w:r>
      <w:r w:rsidRPr="004D2200">
        <w:rPr>
          <w:rFonts w:ascii="Times New Roman" w:eastAsia="Times New Roman" w:hAnsi="Times New Roman" w:cs="Times New Roman"/>
          <w:sz w:val="24"/>
          <w:szCs w:val="24"/>
          <w:lang w:eastAsia="sk-SK"/>
        </w:rPr>
        <w:t>- cvičenia v základných polohách na mieste, zvyšuje sa náročnosť na technickú úroveň jednotlivých cvikov v polohách na mieste s dôrazom na získanie sily svalstva, elastickosti šliach  a rozsahu pohybu, dĺžka jednotlivých cvikov sa zdvojnásobuje, spájanie viacerých polôh počas jedného cvičenia, začať s prípravou na stoj na rukách a na premet bočne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i/>
          <w:sz w:val="24"/>
          <w:szCs w:val="24"/>
          <w:lang w:eastAsia="sk-SK"/>
        </w:rPr>
        <w:lastRenderedPageBreak/>
        <w:t>2. priestorové cvičenia</w:t>
      </w:r>
      <w:r w:rsidRPr="004D2200">
        <w:rPr>
          <w:rFonts w:ascii="Times New Roman" w:eastAsia="Times New Roman" w:hAnsi="Times New Roman" w:cs="Times New Roman"/>
          <w:sz w:val="24"/>
          <w:szCs w:val="24"/>
          <w:lang w:eastAsia="sk-SK"/>
        </w:rPr>
        <w:t xml:space="preserve"> /z miesta/ - pohyb v priestore sa obohacuje o spájanie priestorových formácií rozmanitými tanečnými motívmi, zapájanie práce horných končatín do pohybu, učia sa pozície horných končatín z klasického tanca a tiež švihové pohyby</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i/>
          <w:sz w:val="24"/>
          <w:szCs w:val="24"/>
          <w:lang w:eastAsia="sk-SK"/>
        </w:rPr>
        <w:t>3. rytmické cvičenia</w:t>
      </w:r>
      <w:r w:rsidRPr="004D2200">
        <w:rPr>
          <w:rFonts w:ascii="Times New Roman" w:eastAsia="Times New Roman" w:hAnsi="Times New Roman" w:cs="Times New Roman"/>
          <w:sz w:val="24"/>
          <w:szCs w:val="24"/>
          <w:lang w:eastAsia="sk-SK"/>
        </w:rPr>
        <w:t xml:space="preserve"> – ťažšie rytmické cvičenia v troj-, dvoj-, a štvordobom takte, učí sa predtaktie, triola a bodkovaný rytmus</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i/>
          <w:sz w:val="24"/>
          <w:szCs w:val="24"/>
          <w:lang w:eastAsia="sk-SK"/>
        </w:rPr>
        <w:t>4. hudobno – pohybové</w:t>
      </w:r>
      <w:r w:rsidRPr="004D2200">
        <w:rPr>
          <w:rFonts w:ascii="Times New Roman" w:eastAsia="Times New Roman" w:hAnsi="Times New Roman" w:cs="Times New Roman"/>
          <w:sz w:val="24"/>
          <w:szCs w:val="24"/>
          <w:lang w:eastAsia="sk-SK"/>
        </w:rPr>
        <w:t xml:space="preserve"> – oboznamovanie sa s novými tanečnými motívmi ľudového tanca</w:t>
      </w: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Hudobný materiál</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Na každej vyučovacej hodine je nevyhnutná korepetícia. Prítomný je korepetítor, ktorý vie dobre hrať nielen z notovej predlohy, ale aj dobre improvizuje. </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Charakter ľudového tanca možno prispôsobovať národnostnému a krajovému charakteru.</w:t>
      </w:r>
    </w:p>
    <w:p w:rsidR="004D2200" w:rsidRPr="004D2200" w:rsidRDefault="004D2200" w:rsidP="004D2200">
      <w:pPr>
        <w:spacing w:after="0" w:line="240" w:lineRule="auto"/>
        <w:jc w:val="both"/>
        <w:rPr>
          <w:rFonts w:ascii="Times New Roman" w:eastAsia="Times New Roman" w:hAnsi="Times New Roman" w:cs="Times New Roman"/>
          <w:b/>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4648"/>
      </w:tblGrid>
      <w:tr w:rsidR="004D2200" w:rsidRPr="004D2200" w:rsidTr="00D03D48">
        <w:tc>
          <w:tcPr>
            <w:tcW w:w="4871" w:type="dxa"/>
          </w:tcPr>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Kompetencie</w:t>
            </w:r>
          </w:p>
        </w:tc>
        <w:tc>
          <w:tcPr>
            <w:tcW w:w="4871" w:type="dxa"/>
          </w:tcPr>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Výstup</w:t>
            </w:r>
          </w:p>
        </w:tc>
      </w:tr>
      <w:tr w:rsidR="004D2200" w:rsidRPr="004D2200" w:rsidTr="00D03D48">
        <w:tc>
          <w:tcPr>
            <w:tcW w:w="4871"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Žiak zvláda:  </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všestranný harmonický telesný rozvoj – rozvoj jednotlivých svalových oblastí na získanie pevnosti chrbtových svalov a pružnosti chrbtice – zvládnutie polôh na mieste, v priestore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žiak ovláda priestorové cvičenia, t.j. ovládanie priestoru tanečným pohybom vychádzajúcim z pohybových princípov klasického a moderného tanca, čomu pomáhajú cvičenia v polohách na mieste </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žiak pozná základné rytmické hodnoty, tempové aj dynamické zmeny, takty, </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tc>
        <w:tc>
          <w:tcPr>
            <w:tcW w:w="4871"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žiak ovláda: </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°z pohybu v priestore: chôdza vpred a vzad vytočená, kombinovaná s pohybom horných končatín, zmenu smeru cvičenia, poskočný krok vpred, vzad aj bočne, výpadová chôdza vpred, vytočený plynulý beh vpred a vzad, beh s vysokým prednožovaním, plynulý beh do diaľky v podrepe, skok do diaľky, ťažký a vedený pohyb</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°z tanečných motívov: prenášanie váhy tela v stoji, v chôdzi, a karičke, striedania perovania ľahom a váhou, jednokročka, dvojkročka, cval bočný v pároch, dvojposkočný a poskočný krok, valčíkový krok,  polkový krok, chôdza striedavo cez pätu, rotácia v poskokoch, prednožný krok ťahom</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°z hudobného cítenia: rytmické cvičenia – dvoj-, troj- a štvordobý takt, osminové noty a pomlčky, predtaktie, legato, staccato, triola, bodkovaný rytmus</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tc>
      </w:tr>
    </w:tbl>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823E6A" w:rsidRDefault="00823E6A" w:rsidP="004D2200">
      <w:pPr>
        <w:spacing w:after="0" w:line="240" w:lineRule="auto"/>
        <w:rPr>
          <w:rFonts w:ascii="Times New Roman" w:eastAsia="Times New Roman" w:hAnsi="Times New Roman" w:cs="Times New Roman"/>
          <w:b/>
          <w:sz w:val="24"/>
          <w:szCs w:val="24"/>
          <w:lang w:eastAsia="sk-SK"/>
        </w:rPr>
      </w:pPr>
    </w:p>
    <w:p w:rsidR="00823E6A" w:rsidRDefault="00823E6A"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Metodické a didaktické postupy</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Všetky štyri časti tanečnej prípravy sa uplatňujú cieľavedome, opakujú sa, dbá sa na správnosť realizácie pohybu. Tanečná príprava je zameraná na umelú hudbu a pohyb a jedna hodina tanečnej praxe je zameraná na hudobno – pohybové detské hry. V časti tanečná príprava cvičia žiaci na cvičnom  koberci, preto sem môžeme zaradiť aj jednoduché akrobatické cvičenia na rozvoj obratnosti a orientácie. </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V priebehu vyučovacieho procesu učiteľ tvorí veľa etúd, rytmických cvičení, či tanečných motívov. Ich opakovaním zisťuje zafixovanie učiva a hodnotí rytmické cítenie, výrazovú schopnosť  a tanečnosť, fyzické dispozície, pohybovú pamäť, snahu a intonáciu.</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lastRenderedPageBreak/>
        <w:t>3. ročník</w:t>
      </w:r>
    </w:p>
    <w:p w:rsidR="004D2200" w:rsidRPr="004D2200" w:rsidRDefault="004D2200" w:rsidP="004D2200">
      <w:pPr>
        <w:spacing w:after="0" w:line="240" w:lineRule="auto"/>
        <w:jc w:val="center"/>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(4 hodiny týždenne: 1 hod. klasický tanec,</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1 hod. ľudový tanec,</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1 hod. kreatívny tanec,</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1 hod. tanečná prax )</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keepNext/>
        <w:spacing w:after="0" w:line="240" w:lineRule="auto"/>
        <w:outlineLvl w:val="3"/>
        <w:rPr>
          <w:rFonts w:ascii="Times New Roman" w:eastAsia="Times New Roman" w:hAnsi="Times New Roman" w:cs="Times New Roman"/>
          <w:b/>
          <w:bCs/>
          <w:sz w:val="24"/>
          <w:szCs w:val="24"/>
          <w:lang w:eastAsia="cs-CZ"/>
        </w:rPr>
      </w:pPr>
      <w:r w:rsidRPr="004D2200">
        <w:rPr>
          <w:rFonts w:ascii="Times New Roman" w:eastAsia="Times New Roman" w:hAnsi="Times New Roman" w:cs="Times New Roman"/>
          <w:b/>
          <w:bCs/>
          <w:sz w:val="24"/>
          <w:szCs w:val="24"/>
          <w:lang w:eastAsia="cs-CZ"/>
        </w:rPr>
        <w:t>Ciele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b/>
          <w:bCs/>
          <w:sz w:val="24"/>
          <w:szCs w:val="24"/>
          <w:lang w:eastAsia="sk-SK"/>
        </w:rPr>
        <w:t xml:space="preserve">     </w:t>
      </w:r>
      <w:r w:rsidRPr="004D2200">
        <w:rPr>
          <w:rFonts w:ascii="Times New Roman" w:eastAsia="Times New Roman" w:hAnsi="Times New Roman" w:cs="Times New Roman"/>
          <w:sz w:val="24"/>
          <w:szCs w:val="24"/>
          <w:lang w:eastAsia="sk-SK"/>
        </w:rPr>
        <w:t xml:space="preserve">Tanečný prejav žiakov, ktorí pracujú štvrtý rok a úspešne absolvovali učebnú látku predchádzajúcich ročníkov,  je harmonický  a estetický. V tomto ročníku naďalej rozvíjať fyzické a psychické dispozície. Nový predmet </w:t>
      </w:r>
      <w:r w:rsidRPr="004D2200">
        <w:rPr>
          <w:rFonts w:ascii="Times New Roman" w:eastAsia="Times New Roman" w:hAnsi="Times New Roman" w:cs="Times New Roman"/>
          <w:b/>
          <w:bCs/>
          <w:sz w:val="24"/>
          <w:szCs w:val="24"/>
          <w:lang w:eastAsia="sk-SK"/>
        </w:rPr>
        <w:t>klasický tanec</w:t>
      </w:r>
      <w:r w:rsidRPr="004D2200">
        <w:rPr>
          <w:rFonts w:ascii="Times New Roman" w:eastAsia="Times New Roman" w:hAnsi="Times New Roman" w:cs="Times New Roman"/>
          <w:sz w:val="24"/>
          <w:szCs w:val="24"/>
          <w:lang w:eastAsia="sk-SK"/>
        </w:rPr>
        <w:t xml:space="preserve"> kladie nároky na sústredenosť, precíznosť a disciplínu pohybu, čo má veľký význam pri výchove k dôslednosti a vytrvalosti.</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Tanečné motívy z ľudového tanečného prejavu sú zamerané na tanečné kroky z určitých regiónov Slovenska vhodného pre tento vek. </w:t>
      </w:r>
    </w:p>
    <w:p w:rsidR="004D2200" w:rsidRPr="004D2200" w:rsidRDefault="004D2200" w:rsidP="004D2200">
      <w:pPr>
        <w:keepNext/>
        <w:spacing w:after="0" w:line="240" w:lineRule="auto"/>
        <w:outlineLvl w:val="3"/>
        <w:rPr>
          <w:rFonts w:ascii="Times New Roman" w:eastAsia="Times New Roman" w:hAnsi="Times New Roman" w:cs="Times New Roman"/>
          <w:b/>
          <w:bCs/>
          <w:sz w:val="24"/>
          <w:szCs w:val="24"/>
          <w:lang w:eastAsia="cs-CZ"/>
        </w:rPr>
      </w:pPr>
    </w:p>
    <w:p w:rsidR="004D2200" w:rsidRPr="004D2200" w:rsidRDefault="004D2200" w:rsidP="004D2200">
      <w:pPr>
        <w:keepNext/>
        <w:spacing w:after="0" w:line="240" w:lineRule="auto"/>
        <w:outlineLvl w:val="3"/>
        <w:rPr>
          <w:rFonts w:ascii="Times New Roman" w:eastAsia="Times New Roman" w:hAnsi="Times New Roman" w:cs="Times New Roman"/>
          <w:b/>
          <w:bCs/>
          <w:sz w:val="24"/>
          <w:szCs w:val="24"/>
          <w:lang w:eastAsia="cs-CZ"/>
        </w:rPr>
      </w:pPr>
      <w:r w:rsidRPr="004D2200">
        <w:rPr>
          <w:rFonts w:ascii="Times New Roman" w:eastAsia="Times New Roman" w:hAnsi="Times New Roman" w:cs="Times New Roman"/>
          <w:b/>
          <w:bCs/>
          <w:sz w:val="24"/>
          <w:szCs w:val="24"/>
          <w:lang w:eastAsia="cs-CZ"/>
        </w:rPr>
        <w:t>Obsah</w:t>
      </w:r>
    </w:p>
    <w:p w:rsidR="004D2200" w:rsidRPr="004D2200" w:rsidRDefault="004D2200" w:rsidP="004D2200">
      <w:pPr>
        <w:tabs>
          <w:tab w:val="left" w:pos="900"/>
        </w:tabs>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b/>
          <w:bCs/>
          <w:sz w:val="24"/>
          <w:szCs w:val="24"/>
          <w:lang w:eastAsia="sk-SK"/>
        </w:rPr>
        <w:t>1.  Klasický tanec</w:t>
      </w:r>
      <w:r w:rsidRPr="004D2200">
        <w:rPr>
          <w:rFonts w:ascii="Times New Roman" w:eastAsia="Times New Roman" w:hAnsi="Times New Roman" w:cs="Times New Roman"/>
          <w:sz w:val="24"/>
          <w:szCs w:val="24"/>
          <w:lang w:eastAsia="sk-SK"/>
        </w:rPr>
        <w:t>: Presným, osvedčeným metodickým postupom naučiť dôsledne základné cviky pri tyči.</w:t>
      </w:r>
    </w:p>
    <w:p w:rsidR="004D2200" w:rsidRPr="004D2200" w:rsidRDefault="004D2200" w:rsidP="004D2200">
      <w:pPr>
        <w:tabs>
          <w:tab w:val="left" w:pos="900"/>
        </w:tabs>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b/>
          <w:sz w:val="24"/>
          <w:szCs w:val="24"/>
          <w:lang w:eastAsia="sk-SK"/>
        </w:rPr>
        <w:t xml:space="preserve">2.  Ľudový tanec: </w:t>
      </w:r>
      <w:r w:rsidRPr="004D2200">
        <w:rPr>
          <w:rFonts w:ascii="Times New Roman" w:eastAsia="Times New Roman" w:hAnsi="Times New Roman" w:cs="Times New Roman"/>
          <w:sz w:val="24"/>
          <w:szCs w:val="24"/>
          <w:lang w:eastAsia="sk-SK"/>
        </w:rPr>
        <w:t xml:space="preserve">S princípmi pohybu v slovesnkom ľudovom tanci (perovanie, jednokročky, dvojkročky, valaskí kroky, ...) sa žiaci oboznámili v 1. a 2. ročníku. Naučili sa rozpoznať ľudovú hudbu od vážnej hudby, ľudovú pieseň od piesne umelej. Predmet dáva možnosť realizovať regionálne detské hudobno-pohybové hry a tance, zapojiť i tradičné zvykoslovie. </w:t>
      </w:r>
    </w:p>
    <w:p w:rsidR="004D2200" w:rsidRPr="004D2200" w:rsidRDefault="004D2200" w:rsidP="004D2200">
      <w:pPr>
        <w:tabs>
          <w:tab w:val="left" w:pos="900"/>
        </w:tabs>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w:t>
      </w:r>
      <w:r w:rsidRPr="004D2200">
        <w:rPr>
          <w:rFonts w:ascii="Times New Roman" w:eastAsia="Times New Roman" w:hAnsi="Times New Roman" w:cs="Times New Roman"/>
          <w:b/>
          <w:sz w:val="24"/>
          <w:szCs w:val="24"/>
          <w:lang w:eastAsia="sk-SK"/>
        </w:rPr>
        <w:t xml:space="preserve">3. </w:t>
      </w:r>
      <w:r w:rsidRPr="004D2200">
        <w:rPr>
          <w:rFonts w:ascii="Times New Roman" w:eastAsia="Times New Roman" w:hAnsi="Times New Roman" w:cs="Times New Roman"/>
          <w:sz w:val="24"/>
          <w:szCs w:val="24"/>
          <w:lang w:eastAsia="sk-SK"/>
        </w:rPr>
        <w:t xml:space="preserve"> </w:t>
      </w:r>
      <w:r w:rsidRPr="004D2200">
        <w:rPr>
          <w:rFonts w:ascii="Times New Roman" w:eastAsia="Times New Roman" w:hAnsi="Times New Roman" w:cs="Times New Roman"/>
          <w:b/>
          <w:sz w:val="24"/>
          <w:szCs w:val="24"/>
          <w:lang w:eastAsia="sk-SK"/>
        </w:rPr>
        <w:t xml:space="preserve">Kreatívny tanec: </w:t>
      </w:r>
      <w:r w:rsidRPr="004D2200">
        <w:rPr>
          <w:rFonts w:ascii="Times New Roman" w:eastAsia="Times New Roman" w:hAnsi="Times New Roman" w:cs="Times New Roman"/>
          <w:sz w:val="24"/>
          <w:szCs w:val="24"/>
          <w:lang w:eastAsia="sk-SK"/>
        </w:rPr>
        <w:t xml:space="preserve">Vnáša do vyučovacieho procesu nový rozmer a to rozvíjanie prirodzeného tanečného pohybu a tvorivosti samotných detí. Predstavuje úvod so samostatnej línie tanečného vzdelávania a myslenia. </w:t>
      </w:r>
    </w:p>
    <w:p w:rsidR="004D2200" w:rsidRPr="004D2200" w:rsidRDefault="004D2200" w:rsidP="004D2200">
      <w:pPr>
        <w:tabs>
          <w:tab w:val="left" w:pos="900"/>
        </w:tabs>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Predmet svojimi vnútornými pravidlami prináša žiakovi posilňovanie sebavedomia, schopnosť samostatnej tvorivosti, partnerskú komunikatívnosť, ako aj schopnosť prijímať kritiku bez negatívnych následkov. Učiteľ pri výučbe používa rôzne predmety, obrázky a rekvizity na ilustráciu a lepšie pochopenie prebranej látky.  Pre lepšie cítenie podlahy, ako aktívnej opory deti cvičia bez cvičiek.  Pri rozsahu tém, úrovni vysvetľovania a nárokoch na tvorivý prínos detí sa akceptuje ich vek. </w:t>
      </w:r>
    </w:p>
    <w:p w:rsidR="004D2200" w:rsidRPr="004D2200" w:rsidRDefault="004D2200" w:rsidP="004D2200">
      <w:pPr>
        <w:tabs>
          <w:tab w:val="left" w:pos="900"/>
        </w:tabs>
        <w:spacing w:after="0" w:line="240" w:lineRule="auto"/>
        <w:jc w:val="both"/>
        <w:rPr>
          <w:rFonts w:ascii="Times New Roman" w:eastAsia="Times New Roman" w:hAnsi="Times New Roman" w:cs="Times New Roman"/>
          <w:b/>
          <w:bCs/>
          <w:sz w:val="24"/>
          <w:szCs w:val="24"/>
          <w:lang w:eastAsia="sk-SK"/>
        </w:rPr>
      </w:pPr>
    </w:p>
    <w:p w:rsidR="004D2200" w:rsidRPr="004D2200" w:rsidRDefault="004D2200" w:rsidP="004D2200">
      <w:pPr>
        <w:keepNext/>
        <w:spacing w:after="0" w:line="240" w:lineRule="auto"/>
        <w:outlineLvl w:val="3"/>
        <w:rPr>
          <w:rFonts w:ascii="Times New Roman" w:eastAsia="Times New Roman" w:hAnsi="Times New Roman" w:cs="Times New Roman"/>
          <w:b/>
          <w:bCs/>
          <w:sz w:val="24"/>
          <w:szCs w:val="24"/>
          <w:lang w:eastAsia="cs-CZ"/>
        </w:rPr>
      </w:pPr>
      <w:r w:rsidRPr="004D2200">
        <w:rPr>
          <w:rFonts w:ascii="Times New Roman" w:eastAsia="Times New Roman" w:hAnsi="Times New Roman" w:cs="Times New Roman"/>
          <w:b/>
          <w:bCs/>
          <w:sz w:val="24"/>
          <w:szCs w:val="24"/>
          <w:lang w:eastAsia="cs-CZ"/>
        </w:rPr>
        <w:t>Odporúčaná literatúra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ŽITŇANOVÁ, H., JURASOVÁ, H.: Metodika vyučovania pre 3.ročník I. stupňa tanečného odboru základných umeleckých škôl. SPN Bratislava. (Druhé vydanie.)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PÁSKOVÁ, O., ŽDICHYNCOVÁ, V.: Základy klasického tance. SPN Praha 1978.</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BAZAROVOVÁ, N., MEJOVÁ.: Abeceda klasického tance. SPN Praha 1980.</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NEMCOVÁ,M., MEDVECKÁ,E.: Detské ľudové hry a tance z východného Slovenska. </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OÚ Bratislava.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ONDREJKA,K.: Tradičné hry detí a mládeže na Slovensku. (SAV Bratislava).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ONDREJKA,K.: Deti deťom. OÚ Bratislava.</w:t>
      </w:r>
    </w:p>
    <w:p w:rsidR="004D2200" w:rsidRPr="004D2200" w:rsidRDefault="004D2200" w:rsidP="004D2200">
      <w:pPr>
        <w:keepNext/>
        <w:spacing w:after="0" w:line="240" w:lineRule="auto"/>
        <w:outlineLvl w:val="3"/>
        <w:rPr>
          <w:rFonts w:ascii="Times New Roman" w:eastAsia="Times New Roman" w:hAnsi="Times New Roman" w:cs="Times New Roman"/>
          <w:b/>
          <w:bCs/>
          <w:sz w:val="24"/>
          <w:szCs w:val="24"/>
          <w:lang w:eastAsia="cs-CZ"/>
        </w:rPr>
      </w:pPr>
      <w:r w:rsidRPr="004D2200">
        <w:rPr>
          <w:rFonts w:ascii="Times New Roman" w:eastAsia="Times New Roman" w:hAnsi="Times New Roman" w:cs="Times New Roman"/>
          <w:b/>
          <w:bCs/>
          <w:sz w:val="24"/>
          <w:szCs w:val="24"/>
          <w:lang w:eastAsia="cs-CZ"/>
        </w:rPr>
        <w:t>Hudobné skladby vhodné na počúvanie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L. DELIBES: Coppélia (Hudba automatov, Hodinový valčík)</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O. NEDBAL: Andersen (V pralese)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J. HANUŠ: Soľ nad zlato (Krášovská slávnosť, Maruškine blúdenie)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Š. JUROVSKÝ: Rytierska balada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S: STRAČINA: Ej husári</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J: KRČEK: Chorea amore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D: KARDOŠ: Hrdinská balada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S. STRAČINA: Hanka, Janko, Lucia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OĽUN Radio Bratislava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lastRenderedPageBreak/>
        <w:t>Jar Lúčnice</w:t>
      </w:r>
    </w:p>
    <w:p w:rsidR="004D2200" w:rsidRPr="004D2200" w:rsidRDefault="004D2200" w:rsidP="004D2200">
      <w:pPr>
        <w:tabs>
          <w:tab w:val="left" w:pos="900"/>
        </w:tabs>
        <w:spacing w:after="0" w:line="240" w:lineRule="auto"/>
        <w:jc w:val="both"/>
        <w:rPr>
          <w:rFonts w:ascii="Times New Roman" w:eastAsia="Times New Roman" w:hAnsi="Times New Roman" w:cs="Times New Roman"/>
          <w:b/>
          <w:bCs/>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632"/>
      </w:tblGrid>
      <w:tr w:rsidR="004D2200" w:rsidRPr="004D2200" w:rsidTr="00D03D48">
        <w:tc>
          <w:tcPr>
            <w:tcW w:w="4871" w:type="dxa"/>
          </w:tcPr>
          <w:p w:rsidR="004D2200" w:rsidRPr="004D2200" w:rsidRDefault="004D2200" w:rsidP="004D2200">
            <w:pPr>
              <w:tabs>
                <w:tab w:val="left" w:pos="900"/>
              </w:tabs>
              <w:spacing w:after="0" w:line="240" w:lineRule="auto"/>
              <w:jc w:val="both"/>
              <w:rPr>
                <w:rFonts w:ascii="Times New Roman" w:eastAsia="Times New Roman" w:hAnsi="Times New Roman" w:cs="Times New Roman"/>
                <w:b/>
                <w:bCs/>
                <w:sz w:val="24"/>
                <w:szCs w:val="24"/>
                <w:lang w:eastAsia="sk-SK"/>
              </w:rPr>
            </w:pPr>
            <w:r w:rsidRPr="004D2200">
              <w:rPr>
                <w:rFonts w:ascii="Times New Roman" w:eastAsia="Times New Roman" w:hAnsi="Times New Roman" w:cs="Times New Roman"/>
                <w:b/>
                <w:bCs/>
                <w:sz w:val="24"/>
                <w:szCs w:val="24"/>
                <w:lang w:eastAsia="sk-SK"/>
              </w:rPr>
              <w:t>Kompetencie</w:t>
            </w:r>
          </w:p>
        </w:tc>
        <w:tc>
          <w:tcPr>
            <w:tcW w:w="4871" w:type="dxa"/>
          </w:tcPr>
          <w:p w:rsidR="004D2200" w:rsidRPr="004D2200" w:rsidRDefault="004D2200" w:rsidP="004D2200">
            <w:pPr>
              <w:tabs>
                <w:tab w:val="left" w:pos="900"/>
              </w:tabs>
              <w:spacing w:after="0" w:line="240" w:lineRule="auto"/>
              <w:jc w:val="both"/>
              <w:rPr>
                <w:rFonts w:ascii="Times New Roman" w:eastAsia="Times New Roman" w:hAnsi="Times New Roman" w:cs="Times New Roman"/>
                <w:b/>
                <w:bCs/>
                <w:sz w:val="24"/>
                <w:szCs w:val="24"/>
                <w:lang w:eastAsia="sk-SK"/>
              </w:rPr>
            </w:pPr>
            <w:r w:rsidRPr="004D2200">
              <w:rPr>
                <w:rFonts w:ascii="Times New Roman" w:eastAsia="Times New Roman" w:hAnsi="Times New Roman" w:cs="Times New Roman"/>
                <w:b/>
                <w:bCs/>
                <w:sz w:val="24"/>
                <w:szCs w:val="24"/>
                <w:lang w:eastAsia="sk-SK"/>
              </w:rPr>
              <w:t>Výstup</w:t>
            </w:r>
          </w:p>
        </w:tc>
      </w:tr>
      <w:tr w:rsidR="004D2200" w:rsidRPr="004D2200" w:rsidTr="00D03D48">
        <w:tc>
          <w:tcPr>
            <w:tcW w:w="4871" w:type="dxa"/>
          </w:tcPr>
          <w:p w:rsidR="004D2200" w:rsidRPr="004D2200" w:rsidRDefault="004D2200" w:rsidP="004D2200">
            <w:pPr>
              <w:tabs>
                <w:tab w:val="left" w:pos="900"/>
              </w:tabs>
              <w:spacing w:after="0" w:line="240" w:lineRule="auto"/>
              <w:jc w:val="both"/>
              <w:rPr>
                <w:rFonts w:ascii="Times New Roman" w:eastAsia="Times New Roman" w:hAnsi="Times New Roman" w:cs="Times New Roman"/>
                <w:bCs/>
                <w:sz w:val="24"/>
                <w:szCs w:val="24"/>
                <w:lang w:eastAsia="sk-SK"/>
              </w:rPr>
            </w:pPr>
            <w:r w:rsidRPr="004D2200">
              <w:rPr>
                <w:rFonts w:ascii="Times New Roman" w:eastAsia="Times New Roman" w:hAnsi="Times New Roman" w:cs="Times New Roman"/>
                <w:bCs/>
                <w:sz w:val="24"/>
                <w:szCs w:val="24"/>
                <w:lang w:eastAsia="sk-SK"/>
              </w:rPr>
              <w:t xml:space="preserve">Žiak zvláda: </w:t>
            </w:r>
          </w:p>
          <w:p w:rsidR="004D2200" w:rsidRPr="004D2200" w:rsidRDefault="004D2200" w:rsidP="004D2200">
            <w:pPr>
              <w:tabs>
                <w:tab w:val="left" w:pos="900"/>
              </w:tabs>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-suny hrudníkom do štvorca, krúženie trupom</w:t>
            </w:r>
          </w:p>
          <w:p w:rsidR="004D2200" w:rsidRPr="004D2200" w:rsidRDefault="004D2200" w:rsidP="004D2200">
            <w:pPr>
              <w:tabs>
                <w:tab w:val="left" w:pos="900"/>
              </w:tabs>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suny panvou do štvorca, krúženie panvou</w:t>
            </w:r>
          </w:p>
          <w:p w:rsidR="004D2200" w:rsidRPr="004D2200" w:rsidRDefault="004D2200" w:rsidP="004D2200">
            <w:pPr>
              <w:tabs>
                <w:tab w:val="left" w:pos="900"/>
              </w:tabs>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sklony, otáčanie, krúženie hlavou</w:t>
            </w:r>
          </w:p>
          <w:p w:rsidR="004D2200" w:rsidRPr="004D2200" w:rsidRDefault="004D2200" w:rsidP="004D2200">
            <w:pPr>
              <w:tabs>
                <w:tab w:val="left" w:pos="900"/>
              </w:tabs>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krúženie ramenami.</w:t>
            </w:r>
          </w:p>
          <w:p w:rsidR="004D2200" w:rsidRPr="004D2200" w:rsidRDefault="004D2200" w:rsidP="004D2200">
            <w:pPr>
              <w:tabs>
                <w:tab w:val="left" w:pos="900"/>
              </w:tabs>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b/>
                <w:bCs/>
                <w:sz w:val="24"/>
                <w:szCs w:val="24"/>
                <w:lang w:eastAsia="sk-SK"/>
              </w:rPr>
              <w:t xml:space="preserve">- chôdza - </w:t>
            </w:r>
            <w:r w:rsidRPr="004D2200">
              <w:rPr>
                <w:rFonts w:ascii="Times New Roman" w:eastAsia="Times New Roman" w:hAnsi="Times New Roman" w:cs="Times New Roman"/>
                <w:sz w:val="24"/>
                <w:szCs w:val="24"/>
                <w:lang w:eastAsia="sk-SK"/>
              </w:rPr>
              <w:t>dopredu a dozadu rôzne rytmizovaná, chôdza bočne</w:t>
            </w:r>
          </w:p>
          <w:p w:rsidR="004D2200" w:rsidRPr="004D2200" w:rsidRDefault="004D2200" w:rsidP="004D2200">
            <w:pPr>
              <w:tabs>
                <w:tab w:val="left" w:pos="900"/>
              </w:tabs>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b/>
                <w:bCs/>
                <w:sz w:val="24"/>
                <w:szCs w:val="24"/>
                <w:lang w:eastAsia="sk-SK"/>
              </w:rPr>
              <w:t xml:space="preserve">- beh </w:t>
            </w:r>
            <w:r w:rsidRPr="004D2200">
              <w:rPr>
                <w:rFonts w:ascii="Times New Roman" w:eastAsia="Times New Roman" w:hAnsi="Times New Roman" w:cs="Times New Roman"/>
                <w:sz w:val="24"/>
                <w:szCs w:val="24"/>
                <w:lang w:eastAsia="sk-SK"/>
              </w:rPr>
              <w:t>- rôzne druhy behu v 2/4 aj 3/4  takte v rozličných priestorových formáciách, pohybové vyjadrenie rytmických motívov, beh bočne skrížmo vytočene</w:t>
            </w:r>
          </w:p>
          <w:p w:rsidR="004D2200" w:rsidRPr="004D2200" w:rsidRDefault="004D2200" w:rsidP="004D2200">
            <w:pPr>
              <w:tabs>
                <w:tab w:val="left" w:pos="900"/>
              </w:tabs>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b/>
                <w:bCs/>
                <w:sz w:val="24"/>
                <w:szCs w:val="24"/>
                <w:lang w:eastAsia="sk-SK"/>
              </w:rPr>
              <w:t xml:space="preserve">- poskoky – </w:t>
            </w:r>
            <w:r w:rsidRPr="004D2200">
              <w:rPr>
                <w:rFonts w:ascii="Times New Roman" w:eastAsia="Times New Roman" w:hAnsi="Times New Roman" w:cs="Times New Roman"/>
                <w:sz w:val="24"/>
                <w:szCs w:val="24"/>
                <w:lang w:eastAsia="sk-SK"/>
              </w:rPr>
              <w:t>poskočný krok bočne s prednožením v attitude, poskočný krok s napnutým prednožovaním a unožovaním, synkopa.</w:t>
            </w:r>
          </w:p>
          <w:p w:rsidR="004D2200" w:rsidRPr="004D2200" w:rsidRDefault="004D2200" w:rsidP="004D2200">
            <w:pPr>
              <w:keepNext/>
              <w:tabs>
                <w:tab w:val="left" w:pos="900"/>
              </w:tabs>
              <w:spacing w:after="0" w:line="240" w:lineRule="auto"/>
              <w:jc w:val="both"/>
              <w:outlineLvl w:val="3"/>
              <w:rPr>
                <w:rFonts w:ascii="Times New Roman" w:eastAsia="Times New Roman" w:hAnsi="Times New Roman" w:cs="Times New Roman"/>
                <w:sz w:val="24"/>
                <w:szCs w:val="24"/>
                <w:lang w:eastAsia="cs-CZ"/>
              </w:rPr>
            </w:pPr>
            <w:r w:rsidRPr="004D2200">
              <w:rPr>
                <w:rFonts w:ascii="Times New Roman" w:eastAsia="Times New Roman" w:hAnsi="Times New Roman" w:cs="Times New Roman"/>
                <w:sz w:val="24"/>
                <w:szCs w:val="24"/>
                <w:lang w:eastAsia="sk-SK"/>
              </w:rPr>
              <w:t xml:space="preserve">- </w:t>
            </w:r>
            <w:r w:rsidRPr="004D2200">
              <w:rPr>
                <w:rFonts w:ascii="Times New Roman" w:eastAsia="Times New Roman" w:hAnsi="Times New Roman" w:cs="Times New Roman"/>
                <w:b/>
                <w:bCs/>
                <w:sz w:val="24"/>
                <w:szCs w:val="24"/>
                <w:lang w:eastAsia="cs-CZ"/>
              </w:rPr>
              <w:t xml:space="preserve">rotácia  - </w:t>
            </w:r>
            <w:r w:rsidRPr="004D2200">
              <w:rPr>
                <w:rFonts w:ascii="Times New Roman" w:eastAsia="Times New Roman" w:hAnsi="Times New Roman" w:cs="Times New Roman"/>
                <w:sz w:val="24"/>
                <w:szCs w:val="24"/>
                <w:lang w:eastAsia="cs-CZ"/>
              </w:rPr>
              <w:t xml:space="preserve">chôdza, beh, poskoky a preskoky s otáčkami do rôznych smerov, </w:t>
            </w:r>
            <w:r w:rsidRPr="004D2200">
              <w:rPr>
                <w:rFonts w:ascii="Times New Roman" w:eastAsia="Times New Roman" w:hAnsi="Times New Roman" w:cs="Times New Roman"/>
                <w:bCs/>
                <w:sz w:val="24"/>
                <w:szCs w:val="24"/>
                <w:lang w:eastAsia="cs-CZ"/>
              </w:rPr>
              <w:t>polkový krok v polobratoch,</w:t>
            </w:r>
          </w:p>
          <w:p w:rsidR="004D2200" w:rsidRPr="004D2200" w:rsidRDefault="004D2200" w:rsidP="004D2200">
            <w:pPr>
              <w:spacing w:after="0" w:line="240" w:lineRule="auto"/>
              <w:jc w:val="both"/>
              <w:rPr>
                <w:rFonts w:ascii="Times New Roman" w:eastAsia="Times New Roman" w:hAnsi="Times New Roman" w:cs="Times New Roman"/>
                <w:b/>
                <w:bCs/>
                <w:sz w:val="24"/>
                <w:szCs w:val="24"/>
                <w:lang w:eastAsia="sk-SK"/>
              </w:rPr>
            </w:pPr>
            <w:r w:rsidRPr="004D2200">
              <w:rPr>
                <w:rFonts w:ascii="Times New Roman" w:eastAsia="Times New Roman" w:hAnsi="Times New Roman" w:cs="Times New Roman"/>
                <w:sz w:val="24"/>
                <w:szCs w:val="24"/>
                <w:lang w:eastAsia="sk-SK"/>
              </w:rPr>
              <w:t>valčíkový krok v polobratoch.</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bCs/>
                <w:sz w:val="24"/>
                <w:szCs w:val="24"/>
                <w:lang w:eastAsia="sk-SK"/>
              </w:rPr>
              <w:t xml:space="preserve">- </w:t>
            </w:r>
            <w:r w:rsidRPr="004D2200">
              <w:rPr>
                <w:rFonts w:ascii="Times New Roman" w:eastAsia="Times New Roman" w:hAnsi="Times New Roman" w:cs="Times New Roman"/>
                <w:b/>
                <w:bCs/>
                <w:sz w:val="24"/>
                <w:szCs w:val="24"/>
                <w:lang w:eastAsia="sk-SK"/>
              </w:rPr>
              <w:t xml:space="preserve">perovanie ťahom </w:t>
            </w:r>
            <w:r w:rsidRPr="004D2200">
              <w:rPr>
                <w:rFonts w:ascii="Times New Roman" w:eastAsia="Times New Roman" w:hAnsi="Times New Roman" w:cs="Times New Roman"/>
                <w:sz w:val="24"/>
                <w:szCs w:val="24"/>
                <w:lang w:eastAsia="sk-SK"/>
              </w:rPr>
              <w:t>:  v stoji, v chôdzi,</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v jednokročke, v dvojkročke (bočne, v zadnom oblúku, jednotlivo i vo dvojici), v karičke, v párovom krútení</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w:t>
            </w:r>
            <w:r w:rsidRPr="004D2200">
              <w:rPr>
                <w:rFonts w:ascii="Times New Roman" w:eastAsia="Times New Roman" w:hAnsi="Times New Roman" w:cs="Times New Roman"/>
                <w:b/>
                <w:bCs/>
                <w:sz w:val="24"/>
                <w:szCs w:val="24"/>
                <w:lang w:eastAsia="sk-SK"/>
              </w:rPr>
              <w:t xml:space="preserve">perovanie váhou </w:t>
            </w:r>
            <w:r w:rsidRPr="004D2200">
              <w:rPr>
                <w:rFonts w:ascii="Times New Roman" w:eastAsia="Times New Roman" w:hAnsi="Times New Roman" w:cs="Times New Roman"/>
                <w:sz w:val="24"/>
                <w:szCs w:val="24"/>
                <w:lang w:eastAsia="sk-SK"/>
              </w:rPr>
              <w:t>: v stoji, v chôdzi,</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v jednokročke, v dvojkročke (bočne, v zadnom oblúku, jednotlivo i vo dvojici), v kolese, v párovom krútení</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b/>
                <w:bCs/>
                <w:sz w:val="24"/>
                <w:szCs w:val="24"/>
                <w:lang w:eastAsia="sk-SK"/>
              </w:rPr>
              <w:t>-valaské</w:t>
            </w:r>
            <w:r w:rsidRPr="004D2200">
              <w:rPr>
                <w:rFonts w:ascii="Times New Roman" w:eastAsia="Times New Roman" w:hAnsi="Times New Roman" w:cs="Times New Roman"/>
                <w:sz w:val="24"/>
                <w:szCs w:val="24"/>
                <w:lang w:eastAsia="sk-SK"/>
              </w:rPr>
              <w:t>: valaský, valaský vo dvojku na pološpičku prinožovaný (na mieste, bočne),valaský vo dvojku na pološpičku (vpred, vzad),valaský vo dvojku na pätu (vpred)</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w:t>
            </w:r>
            <w:r w:rsidRPr="004D2200">
              <w:rPr>
                <w:rFonts w:ascii="Times New Roman" w:eastAsia="Times New Roman" w:hAnsi="Times New Roman" w:cs="Times New Roman"/>
                <w:b/>
                <w:bCs/>
                <w:sz w:val="24"/>
                <w:szCs w:val="24"/>
                <w:lang w:eastAsia="sk-SK"/>
              </w:rPr>
              <w:t>chôdza ťahom cez pätu</w:t>
            </w:r>
            <w:r w:rsidRPr="004D2200">
              <w:rPr>
                <w:rFonts w:ascii="Times New Roman" w:eastAsia="Times New Roman" w:hAnsi="Times New Roman" w:cs="Times New Roman"/>
                <w:sz w:val="24"/>
                <w:szCs w:val="24"/>
                <w:lang w:eastAsia="sk-SK"/>
              </w:rPr>
              <w:t xml:space="preserve"> (krok s ukľaknutím)</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b/>
                <w:bCs/>
                <w:sz w:val="24"/>
                <w:szCs w:val="24"/>
                <w:lang w:eastAsia="sk-SK"/>
              </w:rPr>
              <w:t>- premenný krok:</w:t>
            </w:r>
            <w:r w:rsidRPr="004D2200">
              <w:rPr>
                <w:rFonts w:ascii="Times New Roman" w:eastAsia="Times New Roman" w:hAnsi="Times New Roman" w:cs="Times New Roman"/>
                <w:sz w:val="24"/>
                <w:szCs w:val="24"/>
                <w:lang w:eastAsia="sk-SK"/>
              </w:rPr>
              <w:t xml:space="preserve"> dvojdobý (polkový),</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trojdobý (valčíkový)</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b/>
                <w:bCs/>
                <w:sz w:val="24"/>
                <w:szCs w:val="24"/>
                <w:lang w:eastAsia="sk-SK"/>
              </w:rPr>
              <w:t>- nahadzovaný</w:t>
            </w:r>
            <w:r w:rsidRPr="004D2200">
              <w:rPr>
                <w:rFonts w:ascii="Times New Roman" w:eastAsia="Times New Roman" w:hAnsi="Times New Roman" w:cs="Times New Roman"/>
                <w:sz w:val="24"/>
                <w:szCs w:val="24"/>
                <w:lang w:eastAsia="sk-SK"/>
              </w:rPr>
              <w:t>: na pološpičku (ťahom, váhou), na pätu (ťahom, váhou)</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b/>
                <w:bCs/>
                <w:sz w:val="24"/>
                <w:szCs w:val="24"/>
                <w:lang w:eastAsia="sk-SK"/>
              </w:rPr>
              <w:t>- záver s prednožením</w:t>
            </w:r>
            <w:r w:rsidRPr="004D2200">
              <w:rPr>
                <w:rFonts w:ascii="Times New Roman" w:eastAsia="Times New Roman" w:hAnsi="Times New Roman" w:cs="Times New Roman"/>
                <w:sz w:val="24"/>
                <w:szCs w:val="24"/>
                <w:lang w:eastAsia="sk-SK"/>
              </w:rPr>
              <w:t>: na pološpičku,</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na pätu</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w:t>
            </w:r>
            <w:r w:rsidRPr="004D2200">
              <w:rPr>
                <w:rFonts w:ascii="Times New Roman" w:eastAsia="Times New Roman" w:hAnsi="Times New Roman" w:cs="Times New Roman"/>
                <w:b/>
                <w:bCs/>
                <w:sz w:val="24"/>
                <w:szCs w:val="24"/>
                <w:lang w:eastAsia="sk-SK"/>
              </w:rPr>
              <w:t xml:space="preserve">trojdup striedavý: </w:t>
            </w:r>
            <w:r w:rsidRPr="004D2200">
              <w:rPr>
                <w:rFonts w:ascii="Times New Roman" w:eastAsia="Times New Roman" w:hAnsi="Times New Roman" w:cs="Times New Roman"/>
                <w:sz w:val="24"/>
                <w:szCs w:val="24"/>
                <w:lang w:eastAsia="sk-SK"/>
              </w:rPr>
              <w:t>bočne, v zadnom oblúku</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w:t>
            </w:r>
            <w:r w:rsidRPr="004D2200">
              <w:rPr>
                <w:rFonts w:ascii="Times New Roman" w:eastAsia="Times New Roman" w:hAnsi="Times New Roman" w:cs="Times New Roman"/>
                <w:b/>
                <w:bCs/>
                <w:sz w:val="24"/>
                <w:szCs w:val="24"/>
                <w:lang w:eastAsia="sk-SK"/>
              </w:rPr>
              <w:t xml:space="preserve">chôdza s potleskom </w:t>
            </w:r>
            <w:r w:rsidRPr="004D2200">
              <w:rPr>
                <w:rFonts w:ascii="Times New Roman" w:eastAsia="Times New Roman" w:hAnsi="Times New Roman" w:cs="Times New Roman"/>
                <w:sz w:val="24"/>
                <w:szCs w:val="24"/>
                <w:lang w:eastAsia="sk-SK"/>
              </w:rPr>
              <w:t>(pre dievčatá)</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w:t>
            </w:r>
            <w:r w:rsidRPr="004D2200">
              <w:rPr>
                <w:rFonts w:ascii="Times New Roman" w:eastAsia="Times New Roman" w:hAnsi="Times New Roman" w:cs="Times New Roman"/>
                <w:b/>
                <w:bCs/>
                <w:sz w:val="24"/>
                <w:szCs w:val="24"/>
                <w:lang w:eastAsia="sk-SK"/>
              </w:rPr>
              <w:t xml:space="preserve">malé skoky v drepe </w:t>
            </w:r>
            <w:r w:rsidRPr="004D2200">
              <w:rPr>
                <w:rFonts w:ascii="Times New Roman" w:eastAsia="Times New Roman" w:hAnsi="Times New Roman" w:cs="Times New Roman"/>
                <w:sz w:val="24"/>
                <w:szCs w:val="24"/>
                <w:lang w:eastAsia="sk-SK"/>
              </w:rPr>
              <w:t>(bez potlesku, s potleskom)</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w:t>
            </w:r>
            <w:r w:rsidRPr="004D2200">
              <w:rPr>
                <w:rFonts w:ascii="Times New Roman" w:eastAsia="Times New Roman" w:hAnsi="Times New Roman" w:cs="Times New Roman"/>
                <w:b/>
                <w:bCs/>
                <w:sz w:val="24"/>
                <w:szCs w:val="24"/>
                <w:lang w:eastAsia="sk-SK"/>
              </w:rPr>
              <w:t xml:space="preserve">karičkový krok </w:t>
            </w:r>
            <w:r w:rsidRPr="004D2200">
              <w:rPr>
                <w:rFonts w:ascii="Times New Roman" w:eastAsia="Times New Roman" w:hAnsi="Times New Roman" w:cs="Times New Roman"/>
                <w:sz w:val="24"/>
                <w:szCs w:val="24"/>
                <w:lang w:eastAsia="sk-SK"/>
              </w:rPr>
              <w:t>(pre dievčatá): hladký, s perovaním ťahom, „koníčkami“ (pod seba)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b/>
                <w:bCs/>
                <w:sz w:val="24"/>
                <w:szCs w:val="24"/>
                <w:lang w:eastAsia="sk-SK"/>
              </w:rPr>
              <w:t xml:space="preserve">- karičkové podupy </w:t>
            </w:r>
            <w:r w:rsidRPr="004D2200">
              <w:rPr>
                <w:rFonts w:ascii="Times New Roman" w:eastAsia="Times New Roman" w:hAnsi="Times New Roman" w:cs="Times New Roman"/>
                <w:sz w:val="24"/>
                <w:szCs w:val="24"/>
                <w:lang w:eastAsia="sk-SK"/>
              </w:rPr>
              <w:t>(v rôznom rytme)</w:t>
            </w:r>
          </w:p>
          <w:p w:rsidR="004D2200" w:rsidRPr="004D2200" w:rsidRDefault="004D2200" w:rsidP="004D2200">
            <w:pPr>
              <w:spacing w:after="0" w:line="240" w:lineRule="auto"/>
              <w:rPr>
                <w:rFonts w:ascii="Times New Roman" w:eastAsia="Times New Roman" w:hAnsi="Times New Roman" w:cs="Times New Roman"/>
                <w:bCs/>
                <w:sz w:val="24"/>
                <w:szCs w:val="24"/>
                <w:lang w:eastAsia="sk-SK"/>
              </w:rPr>
            </w:pPr>
            <w:r w:rsidRPr="004D2200">
              <w:rPr>
                <w:rFonts w:ascii="Times New Roman" w:eastAsia="Times New Roman" w:hAnsi="Times New Roman" w:cs="Times New Roman"/>
                <w:sz w:val="24"/>
                <w:szCs w:val="24"/>
                <w:lang w:eastAsia="sk-SK"/>
              </w:rPr>
              <w:lastRenderedPageBreak/>
              <w:t xml:space="preserve">- </w:t>
            </w:r>
            <w:r w:rsidRPr="004D2200">
              <w:rPr>
                <w:rFonts w:ascii="Times New Roman" w:eastAsia="Times New Roman" w:hAnsi="Times New Roman" w:cs="Times New Roman"/>
                <w:b/>
                <w:bCs/>
                <w:sz w:val="24"/>
                <w:szCs w:val="24"/>
                <w:lang w:eastAsia="sk-SK"/>
              </w:rPr>
              <w:t>rotácia</w:t>
            </w:r>
            <w:r w:rsidRPr="004D2200">
              <w:rPr>
                <w:rFonts w:ascii="Times New Roman" w:eastAsia="Times New Roman" w:hAnsi="Times New Roman" w:cs="Times New Roman"/>
                <w:bCs/>
                <w:sz w:val="24"/>
                <w:szCs w:val="24"/>
                <w:lang w:eastAsia="sk-SK"/>
              </w:rPr>
              <w:t>: hladko z miesta, poskočnými krokmi z miesta, s perovaním váhou z miesta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bCs/>
                <w:sz w:val="24"/>
                <w:szCs w:val="24"/>
                <w:lang w:eastAsia="sk-SK"/>
              </w:rPr>
              <w:t xml:space="preserve">- </w:t>
            </w:r>
            <w:r w:rsidRPr="004D2200">
              <w:rPr>
                <w:rFonts w:ascii="Times New Roman" w:eastAsia="Times New Roman" w:hAnsi="Times New Roman" w:cs="Times New Roman"/>
                <w:b/>
                <w:bCs/>
                <w:sz w:val="24"/>
                <w:szCs w:val="24"/>
                <w:lang w:eastAsia="sk-SK"/>
              </w:rPr>
              <w:t>tanečné motívy</w:t>
            </w:r>
            <w:r w:rsidRPr="004D2200">
              <w:rPr>
                <w:rFonts w:ascii="Times New Roman" w:eastAsia="Times New Roman" w:hAnsi="Times New Roman" w:cs="Times New Roman"/>
                <w:sz w:val="24"/>
                <w:szCs w:val="24"/>
                <w:lang w:eastAsia="sk-SK"/>
              </w:rPr>
              <w:t>: ľudovej mazúrky, ľudovej polky.</w:t>
            </w:r>
          </w:p>
        </w:tc>
        <w:tc>
          <w:tcPr>
            <w:tcW w:w="4871" w:type="dxa"/>
          </w:tcPr>
          <w:p w:rsidR="004D2200" w:rsidRPr="004D2200" w:rsidRDefault="004D2200" w:rsidP="004D2200">
            <w:pPr>
              <w:tabs>
                <w:tab w:val="left" w:pos="900"/>
              </w:tabs>
              <w:spacing w:after="0" w:line="240" w:lineRule="auto"/>
              <w:jc w:val="both"/>
              <w:rPr>
                <w:rFonts w:ascii="Times New Roman" w:eastAsia="Times New Roman" w:hAnsi="Times New Roman" w:cs="Times New Roman"/>
                <w:bCs/>
                <w:sz w:val="24"/>
                <w:szCs w:val="24"/>
                <w:lang w:eastAsia="sk-SK"/>
              </w:rPr>
            </w:pPr>
            <w:r w:rsidRPr="004D2200">
              <w:rPr>
                <w:rFonts w:ascii="Times New Roman" w:eastAsia="Times New Roman" w:hAnsi="Times New Roman" w:cs="Times New Roman"/>
                <w:bCs/>
                <w:sz w:val="24"/>
                <w:szCs w:val="24"/>
                <w:lang w:eastAsia="sk-SK"/>
              </w:rPr>
              <w:lastRenderedPageBreak/>
              <w:t>Žiak ovláda:</w:t>
            </w:r>
          </w:p>
          <w:p w:rsidR="004D2200" w:rsidRPr="004D2200" w:rsidRDefault="004D2200" w:rsidP="004D2200">
            <w:pPr>
              <w:tabs>
                <w:tab w:val="left" w:pos="900"/>
              </w:tabs>
              <w:spacing w:after="0" w:line="240" w:lineRule="auto"/>
              <w:jc w:val="both"/>
              <w:rPr>
                <w:rFonts w:ascii="Times New Roman" w:eastAsia="Times New Roman" w:hAnsi="Times New Roman" w:cs="Times New Roman"/>
                <w:bCs/>
                <w:sz w:val="24"/>
                <w:szCs w:val="24"/>
                <w:lang w:eastAsia="sk-SK"/>
              </w:rPr>
            </w:pPr>
            <w:r w:rsidRPr="004D2200">
              <w:rPr>
                <w:rFonts w:ascii="Times New Roman" w:eastAsia="Times New Roman" w:hAnsi="Times New Roman" w:cs="Times New Roman"/>
                <w:bCs/>
                <w:sz w:val="24"/>
                <w:szCs w:val="24"/>
                <w:lang w:eastAsia="sk-SK"/>
              </w:rPr>
              <w:t>-krúženie trupom, krúženie panvou, hlavou, ramenami,</w:t>
            </w:r>
          </w:p>
          <w:p w:rsidR="004D2200" w:rsidRPr="004D2200" w:rsidRDefault="004D2200" w:rsidP="004D2200">
            <w:pPr>
              <w:tabs>
                <w:tab w:val="left" w:pos="900"/>
              </w:tabs>
              <w:spacing w:after="0" w:line="240" w:lineRule="auto"/>
              <w:jc w:val="both"/>
              <w:rPr>
                <w:rFonts w:ascii="Times New Roman" w:eastAsia="Times New Roman" w:hAnsi="Times New Roman" w:cs="Times New Roman"/>
                <w:bCs/>
                <w:sz w:val="24"/>
                <w:szCs w:val="24"/>
                <w:lang w:eastAsia="sk-SK"/>
              </w:rPr>
            </w:pPr>
            <w:r w:rsidRPr="004D2200">
              <w:rPr>
                <w:rFonts w:ascii="Times New Roman" w:eastAsia="Times New Roman" w:hAnsi="Times New Roman" w:cs="Times New Roman"/>
                <w:bCs/>
                <w:sz w:val="24"/>
                <w:szCs w:val="24"/>
                <w:lang w:eastAsia="sk-SK"/>
              </w:rPr>
              <w:t>- beh vo formáciách,</w:t>
            </w:r>
          </w:p>
          <w:p w:rsidR="004D2200" w:rsidRPr="004D2200" w:rsidRDefault="004D2200" w:rsidP="004D2200">
            <w:pPr>
              <w:tabs>
                <w:tab w:val="left" w:pos="900"/>
              </w:tabs>
              <w:spacing w:after="0" w:line="240" w:lineRule="auto"/>
              <w:jc w:val="both"/>
              <w:rPr>
                <w:rFonts w:ascii="Times New Roman" w:eastAsia="Times New Roman" w:hAnsi="Times New Roman" w:cs="Times New Roman"/>
                <w:bCs/>
                <w:sz w:val="24"/>
                <w:szCs w:val="24"/>
                <w:lang w:eastAsia="sk-SK"/>
              </w:rPr>
            </w:pPr>
            <w:r w:rsidRPr="004D2200">
              <w:rPr>
                <w:rFonts w:ascii="Times New Roman" w:eastAsia="Times New Roman" w:hAnsi="Times New Roman" w:cs="Times New Roman"/>
                <w:bCs/>
                <w:sz w:val="24"/>
                <w:szCs w:val="24"/>
                <w:lang w:eastAsia="sk-SK"/>
              </w:rPr>
              <w:t>- perovanie ťahom,</w:t>
            </w:r>
          </w:p>
          <w:p w:rsidR="004D2200" w:rsidRPr="004D2200" w:rsidRDefault="004D2200" w:rsidP="004D2200">
            <w:pPr>
              <w:tabs>
                <w:tab w:val="left" w:pos="900"/>
              </w:tabs>
              <w:spacing w:after="0" w:line="240" w:lineRule="auto"/>
              <w:jc w:val="both"/>
              <w:rPr>
                <w:rFonts w:ascii="Times New Roman" w:eastAsia="Times New Roman" w:hAnsi="Times New Roman" w:cs="Times New Roman"/>
                <w:bCs/>
                <w:sz w:val="24"/>
                <w:szCs w:val="24"/>
                <w:lang w:eastAsia="sk-SK"/>
              </w:rPr>
            </w:pPr>
            <w:r w:rsidRPr="004D2200">
              <w:rPr>
                <w:rFonts w:ascii="Times New Roman" w:eastAsia="Times New Roman" w:hAnsi="Times New Roman" w:cs="Times New Roman"/>
                <w:bCs/>
                <w:sz w:val="24"/>
                <w:szCs w:val="24"/>
                <w:lang w:eastAsia="sk-SK"/>
              </w:rPr>
              <w:t>- perovanie váhou,</w:t>
            </w:r>
          </w:p>
          <w:p w:rsidR="004D2200" w:rsidRPr="004D2200" w:rsidRDefault="004D2200" w:rsidP="004D2200">
            <w:pPr>
              <w:tabs>
                <w:tab w:val="left" w:pos="900"/>
              </w:tabs>
              <w:spacing w:after="0" w:line="240" w:lineRule="auto"/>
              <w:jc w:val="both"/>
              <w:rPr>
                <w:rFonts w:ascii="Times New Roman" w:eastAsia="Times New Roman" w:hAnsi="Times New Roman" w:cs="Times New Roman"/>
                <w:bCs/>
                <w:sz w:val="24"/>
                <w:szCs w:val="24"/>
                <w:lang w:eastAsia="sk-SK"/>
              </w:rPr>
            </w:pPr>
            <w:r w:rsidRPr="004D2200">
              <w:rPr>
                <w:rFonts w:ascii="Times New Roman" w:eastAsia="Times New Roman" w:hAnsi="Times New Roman" w:cs="Times New Roman"/>
                <w:bCs/>
                <w:sz w:val="24"/>
                <w:szCs w:val="24"/>
                <w:lang w:eastAsia="sk-SK"/>
              </w:rPr>
              <w:t>- poskoky a preskoky s otáčkami,</w:t>
            </w:r>
          </w:p>
          <w:p w:rsidR="004D2200" w:rsidRPr="004D2200" w:rsidRDefault="004D2200" w:rsidP="004D2200">
            <w:pPr>
              <w:tabs>
                <w:tab w:val="left" w:pos="900"/>
              </w:tabs>
              <w:spacing w:after="0" w:line="240" w:lineRule="auto"/>
              <w:jc w:val="both"/>
              <w:rPr>
                <w:rFonts w:ascii="Times New Roman" w:eastAsia="Times New Roman" w:hAnsi="Times New Roman" w:cs="Times New Roman"/>
                <w:bCs/>
                <w:sz w:val="24"/>
                <w:szCs w:val="24"/>
                <w:lang w:eastAsia="sk-SK"/>
              </w:rPr>
            </w:pPr>
            <w:r w:rsidRPr="004D2200">
              <w:rPr>
                <w:rFonts w:ascii="Times New Roman" w:eastAsia="Times New Roman" w:hAnsi="Times New Roman" w:cs="Times New Roman"/>
                <w:bCs/>
                <w:sz w:val="24"/>
                <w:szCs w:val="24"/>
                <w:lang w:eastAsia="sk-SK"/>
              </w:rPr>
              <w:t>- trojdup striedavý,</w:t>
            </w:r>
          </w:p>
          <w:p w:rsidR="004D2200" w:rsidRPr="004D2200" w:rsidRDefault="004D2200" w:rsidP="004D2200">
            <w:pPr>
              <w:tabs>
                <w:tab w:val="left" w:pos="900"/>
              </w:tabs>
              <w:spacing w:after="0" w:line="240" w:lineRule="auto"/>
              <w:jc w:val="both"/>
              <w:rPr>
                <w:rFonts w:ascii="Times New Roman" w:eastAsia="Times New Roman" w:hAnsi="Times New Roman" w:cs="Times New Roman"/>
                <w:bCs/>
                <w:sz w:val="24"/>
                <w:szCs w:val="24"/>
                <w:lang w:eastAsia="sk-SK"/>
              </w:rPr>
            </w:pPr>
            <w:r w:rsidRPr="004D2200">
              <w:rPr>
                <w:rFonts w:ascii="Times New Roman" w:eastAsia="Times New Roman" w:hAnsi="Times New Roman" w:cs="Times New Roman"/>
                <w:bCs/>
                <w:sz w:val="24"/>
                <w:szCs w:val="24"/>
                <w:lang w:eastAsia="sk-SK"/>
              </w:rPr>
              <w:t>- chôdza s potleskom,</w:t>
            </w:r>
          </w:p>
          <w:p w:rsidR="004D2200" w:rsidRPr="004D2200" w:rsidRDefault="004D2200" w:rsidP="004D2200">
            <w:pPr>
              <w:tabs>
                <w:tab w:val="left" w:pos="900"/>
              </w:tabs>
              <w:spacing w:after="0" w:line="240" w:lineRule="auto"/>
              <w:jc w:val="both"/>
              <w:rPr>
                <w:rFonts w:ascii="Times New Roman" w:eastAsia="Times New Roman" w:hAnsi="Times New Roman" w:cs="Times New Roman"/>
                <w:bCs/>
                <w:sz w:val="24"/>
                <w:szCs w:val="24"/>
                <w:lang w:eastAsia="sk-SK"/>
              </w:rPr>
            </w:pPr>
            <w:r w:rsidRPr="004D2200">
              <w:rPr>
                <w:rFonts w:ascii="Times New Roman" w:eastAsia="Times New Roman" w:hAnsi="Times New Roman" w:cs="Times New Roman"/>
                <w:bCs/>
                <w:sz w:val="24"/>
                <w:szCs w:val="24"/>
                <w:lang w:eastAsia="sk-SK"/>
              </w:rPr>
              <w:t>- malé skoky v drepe,</w:t>
            </w:r>
          </w:p>
          <w:p w:rsidR="004D2200" w:rsidRPr="004D2200" w:rsidRDefault="004D2200" w:rsidP="004D2200">
            <w:pPr>
              <w:tabs>
                <w:tab w:val="left" w:pos="900"/>
              </w:tabs>
              <w:spacing w:after="0" w:line="240" w:lineRule="auto"/>
              <w:jc w:val="both"/>
              <w:rPr>
                <w:rFonts w:ascii="Times New Roman" w:eastAsia="Times New Roman" w:hAnsi="Times New Roman" w:cs="Times New Roman"/>
                <w:bCs/>
                <w:sz w:val="24"/>
                <w:szCs w:val="24"/>
                <w:lang w:eastAsia="sk-SK"/>
              </w:rPr>
            </w:pPr>
            <w:r w:rsidRPr="004D2200">
              <w:rPr>
                <w:rFonts w:ascii="Times New Roman" w:eastAsia="Times New Roman" w:hAnsi="Times New Roman" w:cs="Times New Roman"/>
                <w:bCs/>
                <w:sz w:val="24"/>
                <w:szCs w:val="24"/>
                <w:lang w:eastAsia="sk-SK"/>
              </w:rPr>
              <w:t>- prvky ľudovej mazúrky a ľudovej polky,</w:t>
            </w:r>
          </w:p>
          <w:p w:rsidR="004D2200" w:rsidRPr="004D2200" w:rsidRDefault="004D2200" w:rsidP="004D2200">
            <w:pPr>
              <w:tabs>
                <w:tab w:val="left" w:pos="900"/>
              </w:tabs>
              <w:spacing w:after="0" w:line="240" w:lineRule="auto"/>
              <w:jc w:val="both"/>
              <w:rPr>
                <w:rFonts w:ascii="Times New Roman" w:eastAsia="Times New Roman" w:hAnsi="Times New Roman" w:cs="Times New Roman"/>
                <w:bCs/>
                <w:sz w:val="24"/>
                <w:szCs w:val="24"/>
                <w:lang w:eastAsia="sk-SK"/>
              </w:rPr>
            </w:pPr>
            <w:r w:rsidRPr="004D2200">
              <w:rPr>
                <w:rFonts w:ascii="Times New Roman" w:eastAsia="Times New Roman" w:hAnsi="Times New Roman" w:cs="Times New Roman"/>
                <w:bCs/>
                <w:sz w:val="24"/>
                <w:szCs w:val="24"/>
                <w:lang w:eastAsia="sk-SK"/>
              </w:rPr>
              <w:t>- žiak absolvuje dvakrát počas školského roka spoločné vystúpenia</w:t>
            </w:r>
          </w:p>
        </w:tc>
      </w:tr>
    </w:tbl>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Metodické a didaktické postupy</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Všetky získané vedomosti v 3. ročníku možno využívať </w:t>
      </w:r>
      <w:r w:rsidRPr="004D2200">
        <w:rPr>
          <w:rFonts w:ascii="Times New Roman" w:eastAsia="Times New Roman" w:hAnsi="Times New Roman" w:cs="Times New Roman"/>
          <w:b/>
          <w:bCs/>
          <w:sz w:val="24"/>
          <w:szCs w:val="24"/>
          <w:lang w:eastAsia="sk-SK"/>
        </w:rPr>
        <w:t>v tanečnej praxi</w:t>
      </w:r>
      <w:r w:rsidRPr="004D2200">
        <w:rPr>
          <w:rFonts w:ascii="Times New Roman" w:eastAsia="Times New Roman" w:hAnsi="Times New Roman" w:cs="Times New Roman"/>
          <w:sz w:val="24"/>
          <w:szCs w:val="24"/>
          <w:lang w:eastAsia="sk-SK"/>
        </w:rPr>
        <w:t xml:space="preserve">. Môžu to byť väčšie choreografické celky buď na ľudovú alebo umelú hudbu. </w:t>
      </w:r>
      <w:r w:rsidRPr="004D2200">
        <w:rPr>
          <w:rFonts w:ascii="Times New Roman" w:eastAsia="Times New Roman" w:hAnsi="Times New Roman" w:cs="Times New Roman"/>
          <w:b/>
          <w:bCs/>
          <w:sz w:val="24"/>
          <w:szCs w:val="24"/>
          <w:lang w:eastAsia="sk-SK"/>
        </w:rPr>
        <w:t>Tanečná prax</w:t>
      </w:r>
      <w:r w:rsidRPr="004D2200">
        <w:rPr>
          <w:rFonts w:ascii="Times New Roman" w:eastAsia="Times New Roman" w:hAnsi="Times New Roman" w:cs="Times New Roman"/>
          <w:sz w:val="24"/>
          <w:szCs w:val="24"/>
          <w:lang w:eastAsia="sk-SK"/>
        </w:rPr>
        <w:t xml:space="preserve"> – jednoduché ľudové hry a tance z rôznych oblastí Slovenska (Zemplín, Myjava, Liptov, Horehronie, Záhorie), napr.: Cindruška, Pacholíček, Čerešnička, Kovárska, Mazúrka, Trasená polka, Šotys, Šátečkový,...</w:t>
      </w:r>
    </w:p>
    <w:p w:rsidR="004D2200" w:rsidRPr="004D2200" w:rsidRDefault="004D2200" w:rsidP="004D2200">
      <w:pPr>
        <w:spacing w:after="0" w:line="240" w:lineRule="auto"/>
        <w:rPr>
          <w:rFonts w:ascii="Times New Roman" w:eastAsia="Times New Roman" w:hAnsi="Times New Roman" w:cs="Times New Roman"/>
          <w:i/>
          <w:iCs/>
          <w:sz w:val="24"/>
          <w:szCs w:val="24"/>
          <w:lang w:eastAsia="sk-SK"/>
        </w:rPr>
      </w:pP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i/>
          <w:iCs/>
          <w:sz w:val="24"/>
          <w:szCs w:val="24"/>
          <w:lang w:eastAsia="sk-SK"/>
        </w:rPr>
        <w:t>Piesne:</w:t>
      </w:r>
      <w:r w:rsidRPr="004D2200">
        <w:rPr>
          <w:rFonts w:ascii="Times New Roman" w:eastAsia="Times New Roman" w:hAnsi="Times New Roman" w:cs="Times New Roman"/>
          <w:i/>
          <w:iCs/>
          <w:sz w:val="24"/>
          <w:szCs w:val="24"/>
          <w:lang w:eastAsia="sk-SK"/>
        </w:rPr>
        <w:tab/>
      </w:r>
      <w:r w:rsidRPr="004D2200">
        <w:rPr>
          <w:rFonts w:ascii="Times New Roman" w:eastAsia="Times New Roman" w:hAnsi="Times New Roman" w:cs="Times New Roman"/>
          <w:sz w:val="24"/>
          <w:szCs w:val="24"/>
          <w:lang w:eastAsia="sk-SK"/>
        </w:rPr>
        <w:t>Tenká som ja tenučká</w:t>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Myjava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Zuzulienka, Zuzka</w:t>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Myjava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Ani mi tak neni</w:t>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Myjava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Mám mám od Trenčína</w:t>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Trenčín</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Nabrala som batoh</w:t>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Trenčín</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V Orechovém zvoňili</w:t>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Trenčín</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Išli dieuki ľan trhať</w:t>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Liptov</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Po valaski od zeme</w:t>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Liptov</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Ej, Cindruška</w:t>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Liptov</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Veruže mi zahraj</w:t>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Liptov</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Ket sebe zašpivam</w:t>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Zemplín</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Topanočki mojo</w:t>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Zemplín</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Ej všadzi bože jesno</w:t>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Zemplín</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A ja taki parobek</w:t>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Zemplín</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Šalena ja bula</w:t>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Zemplín</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V ponďelok doma ňebuďem</w:t>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Horehronie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Štiri kosi nakuvané</w:t>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Horehronie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Pacholíček</w:t>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Myjava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Čerešnička</w:t>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Záhorie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Na Bílej hore</w:t>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Záhorie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Kovárska</w:t>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Záhorie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Štyri kroky</w:t>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r>
      <w:r w:rsidRPr="004D2200">
        <w:rPr>
          <w:rFonts w:ascii="Times New Roman" w:eastAsia="Times New Roman" w:hAnsi="Times New Roman" w:cs="Times New Roman"/>
          <w:sz w:val="24"/>
          <w:szCs w:val="24"/>
          <w:lang w:eastAsia="sk-SK"/>
        </w:rPr>
        <w:tab/>
        <w:t>Záhorie</w:t>
      </w:r>
    </w:p>
    <w:p w:rsidR="004D2200" w:rsidRPr="004D2200" w:rsidRDefault="004D2200" w:rsidP="004D2200">
      <w:pPr>
        <w:keepNext/>
        <w:spacing w:after="0" w:line="240" w:lineRule="auto"/>
        <w:outlineLvl w:val="3"/>
        <w:rPr>
          <w:rFonts w:ascii="Times New Roman" w:eastAsia="Times New Roman" w:hAnsi="Times New Roman" w:cs="Times New Roman"/>
          <w:b/>
          <w:bCs/>
          <w:sz w:val="24"/>
          <w:szCs w:val="24"/>
          <w:lang w:eastAsia="cs-CZ"/>
        </w:rPr>
      </w:pPr>
    </w:p>
    <w:p w:rsidR="004D2200" w:rsidRPr="004D2200" w:rsidRDefault="004D2200" w:rsidP="004D2200">
      <w:pPr>
        <w:keepNext/>
        <w:spacing w:after="0" w:line="240" w:lineRule="auto"/>
        <w:outlineLvl w:val="3"/>
        <w:rPr>
          <w:rFonts w:ascii="Times New Roman" w:eastAsia="Times New Roman" w:hAnsi="Times New Roman" w:cs="Times New Roman"/>
          <w:b/>
          <w:bCs/>
          <w:sz w:val="24"/>
          <w:szCs w:val="24"/>
          <w:lang w:eastAsia="cs-CZ"/>
        </w:rPr>
      </w:pPr>
      <w:r w:rsidRPr="004D2200">
        <w:rPr>
          <w:rFonts w:ascii="Times New Roman" w:eastAsia="Times New Roman" w:hAnsi="Times New Roman" w:cs="Times New Roman"/>
          <w:b/>
          <w:bCs/>
          <w:sz w:val="24"/>
          <w:szCs w:val="24"/>
          <w:lang w:eastAsia="cs-CZ"/>
        </w:rPr>
        <w:t>Tanečná prax</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E.SUCHOŇ: Keď sa vlci zišli</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E.SUCHOŇ: Obrázky zo Slovenska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L.BURLAS: Bagately</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J.KOWALSKI: Zverinček</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J.LETŇAN: Zázračná muzika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Od riekanky k pesničkám. OPUS</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Od píšťalky k husličkám. OPUS</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K.ONDREJKA, E:MEDVECKÁ, J.MÓŽI: Z prameňov krásy a poznania. Smena 1979</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Kukulienka kde si bola. OPUS 1993</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Dínom, dánom. OPUS 1994</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DE4323" w:rsidRPr="00DE4323" w:rsidRDefault="00DE4323" w:rsidP="00DE4323">
      <w:pPr>
        <w:jc w:val="center"/>
        <w:rPr>
          <w:rFonts w:ascii="Times New Roman" w:hAnsi="Times New Roman" w:cs="Times New Roman"/>
          <w:b/>
          <w:bCs/>
          <w:sz w:val="24"/>
          <w:szCs w:val="24"/>
        </w:rPr>
      </w:pPr>
      <w:r w:rsidRPr="00DE4323">
        <w:rPr>
          <w:rFonts w:ascii="Times New Roman" w:hAnsi="Times New Roman" w:cs="Times New Roman"/>
          <w:b/>
          <w:bCs/>
          <w:sz w:val="24"/>
          <w:szCs w:val="24"/>
        </w:rPr>
        <w:t>4. ročník, 1. časť</w:t>
      </w:r>
    </w:p>
    <w:p w:rsidR="00DE4323" w:rsidRPr="00DE4323" w:rsidRDefault="00DE4323" w:rsidP="00DE4323">
      <w:pPr>
        <w:jc w:val="center"/>
        <w:rPr>
          <w:rFonts w:ascii="Times New Roman" w:hAnsi="Times New Roman" w:cs="Times New Roman"/>
          <w:b/>
          <w:bCs/>
          <w:sz w:val="24"/>
          <w:szCs w:val="24"/>
        </w:rPr>
      </w:pPr>
      <w:r w:rsidRPr="00DE4323">
        <w:rPr>
          <w:rFonts w:ascii="Times New Roman" w:hAnsi="Times New Roman" w:cs="Times New Roman"/>
          <w:b/>
          <w:bCs/>
          <w:sz w:val="24"/>
          <w:szCs w:val="24"/>
        </w:rPr>
        <w:t xml:space="preserve">POČET HODÍN TÝŽDENNE: </w:t>
      </w:r>
      <w:r w:rsidRPr="00DE4323">
        <w:rPr>
          <w:rFonts w:ascii="Times New Roman" w:hAnsi="Times New Roman" w:cs="Times New Roman"/>
          <w:sz w:val="24"/>
          <w:szCs w:val="24"/>
        </w:rPr>
        <w:t>3 hodiny</w:t>
      </w:r>
    </w:p>
    <w:p w:rsidR="00DE4323" w:rsidRPr="00DE4323" w:rsidRDefault="00DE4323" w:rsidP="00DE4323">
      <w:pPr>
        <w:rPr>
          <w:rFonts w:ascii="Times New Roman" w:hAnsi="Times New Roman" w:cs="Times New Roman"/>
          <w:sz w:val="24"/>
          <w:szCs w:val="24"/>
        </w:rPr>
      </w:pPr>
      <w:r w:rsidRPr="00DE4323">
        <w:rPr>
          <w:rFonts w:ascii="Times New Roman" w:hAnsi="Times New Roman" w:cs="Times New Roman"/>
          <w:sz w:val="24"/>
          <w:szCs w:val="24"/>
        </w:rPr>
        <w:lastRenderedPageBreak/>
        <w:t xml:space="preserve"> </w:t>
      </w:r>
      <w:r w:rsidRPr="00DE4323">
        <w:rPr>
          <w:rFonts w:ascii="Times New Roman" w:hAnsi="Times New Roman" w:cs="Times New Roman"/>
          <w:b/>
          <w:bCs/>
          <w:sz w:val="24"/>
          <w:szCs w:val="24"/>
        </w:rPr>
        <w:t xml:space="preserve">CIELE: </w:t>
      </w:r>
      <w:r w:rsidRPr="00DE4323">
        <w:rPr>
          <w:rFonts w:ascii="Times New Roman" w:hAnsi="Times New Roman" w:cs="Times New Roman"/>
          <w:sz w:val="24"/>
          <w:szCs w:val="24"/>
        </w:rPr>
        <w:t xml:space="preserve">postupne získavať lepšiu vytočenosť a silu DK, precízne cítenie priehlavkov, rozsah pohybu DK technickú a výrazovú presnosť každého cvičenia. Nový cvik učiť v poradí bočne, vpred, vzad, najprv čelom, po zvládnutí bokom k tyči. Precvičovať striedavo pravou a ľavou DK, v pomalom tempe s výdržami. </w:t>
      </w:r>
    </w:p>
    <w:p w:rsidR="00DE4323" w:rsidRPr="00DE4323" w:rsidRDefault="00DE4323" w:rsidP="00DE4323">
      <w:pPr>
        <w:rPr>
          <w:rFonts w:ascii="Times New Roman" w:hAnsi="Times New Roman" w:cs="Times New Roman"/>
          <w:sz w:val="24"/>
          <w:szCs w:val="24"/>
        </w:rPr>
      </w:pPr>
      <w:r w:rsidRPr="00DE4323">
        <w:rPr>
          <w:rFonts w:ascii="Times New Roman" w:hAnsi="Times New Roman" w:cs="Times New Roman"/>
          <w:sz w:val="24"/>
          <w:szCs w:val="24"/>
        </w:rPr>
        <w:t xml:space="preserve"> </w:t>
      </w:r>
      <w:r w:rsidRPr="00DE4323">
        <w:rPr>
          <w:rFonts w:ascii="Times New Roman" w:hAnsi="Times New Roman" w:cs="Times New Roman"/>
          <w:b/>
          <w:bCs/>
          <w:sz w:val="24"/>
          <w:szCs w:val="24"/>
        </w:rPr>
        <w:t xml:space="preserve">OBSAH: </w:t>
      </w:r>
      <w:r w:rsidRPr="00DE4323">
        <w:rPr>
          <w:rFonts w:ascii="Times New Roman" w:hAnsi="Times New Roman" w:cs="Times New Roman"/>
          <w:sz w:val="24"/>
          <w:szCs w:val="24"/>
        </w:rPr>
        <w:t>postupovať podľa metodických príručiek nasledovne:</w:t>
      </w:r>
    </w:p>
    <w:p w:rsidR="00DE4323" w:rsidRPr="00DE4323" w:rsidRDefault="00DE4323" w:rsidP="00DE4323">
      <w:pPr>
        <w:rPr>
          <w:rFonts w:ascii="Times New Roman" w:hAnsi="Times New Roman" w:cs="Times New Roman"/>
          <w:sz w:val="24"/>
          <w:szCs w:val="24"/>
        </w:rPr>
      </w:pPr>
      <w:r w:rsidRPr="00DE4323">
        <w:rPr>
          <w:rFonts w:ascii="Times New Roman" w:hAnsi="Times New Roman" w:cs="Times New Roman"/>
          <w:sz w:val="24"/>
          <w:szCs w:val="24"/>
        </w:rPr>
        <w:t>Klasický tanec – vydané MŠ dňa 30.04.2007 pod číslom CD – 2006-8527/19051-1: 09 Ľudový tanec – vydané MŠ 04.04.2005 pod číslom CD – 2005-5604/8796-3: 091 Kreatívny tanec – vydané MŠ 04.04-2005 pod číslom CD – 2005-5604/8794-2: 091 Tanečná prax je súhrn všetkých vyššie uvedených techník, ktoré môže pedagóg použiť na vystúpení.</w:t>
      </w:r>
    </w:p>
    <w:tbl>
      <w:tblPr>
        <w:tblW w:w="0" w:type="auto"/>
        <w:tblBorders>
          <w:top w:val="nil"/>
          <w:left w:val="nil"/>
          <w:bottom w:val="nil"/>
          <w:right w:val="nil"/>
        </w:tblBorders>
        <w:tblLayout w:type="fixed"/>
        <w:tblLook w:val="0000" w:firstRow="0" w:lastRow="0" w:firstColumn="0" w:lastColumn="0" w:noHBand="0" w:noVBand="0"/>
      </w:tblPr>
      <w:tblGrid>
        <w:gridCol w:w="4537"/>
        <w:gridCol w:w="4537"/>
      </w:tblGrid>
      <w:tr w:rsidR="00DE4323" w:rsidRPr="00DE4323" w:rsidTr="0098344D">
        <w:trPr>
          <w:trHeight w:val="98"/>
        </w:trPr>
        <w:tc>
          <w:tcPr>
            <w:tcW w:w="4537" w:type="dxa"/>
          </w:tcPr>
          <w:p w:rsidR="00DE4323" w:rsidRPr="00DE4323" w:rsidRDefault="00DE4323" w:rsidP="00DE4323">
            <w:pPr>
              <w:autoSpaceDE w:val="0"/>
              <w:autoSpaceDN w:val="0"/>
              <w:adjustRightInd w:val="0"/>
              <w:spacing w:after="0" w:line="240" w:lineRule="auto"/>
              <w:rPr>
                <w:rFonts w:ascii="Times New Roman" w:hAnsi="Times New Roman" w:cs="Times New Roman"/>
                <w:color w:val="000000"/>
              </w:rPr>
            </w:pPr>
            <w:r w:rsidRPr="00DE4323">
              <w:rPr>
                <w:rFonts w:ascii="Times New Roman" w:hAnsi="Times New Roman" w:cs="Times New Roman"/>
                <w:b/>
                <w:bCs/>
                <w:color w:val="000000"/>
              </w:rPr>
              <w:t xml:space="preserve">KOMPETENCIE: </w:t>
            </w:r>
          </w:p>
        </w:tc>
        <w:tc>
          <w:tcPr>
            <w:tcW w:w="4537" w:type="dxa"/>
          </w:tcPr>
          <w:p w:rsidR="00DE4323" w:rsidRPr="00DE4323" w:rsidRDefault="00DE4323" w:rsidP="00DE4323">
            <w:pPr>
              <w:autoSpaceDE w:val="0"/>
              <w:autoSpaceDN w:val="0"/>
              <w:adjustRightInd w:val="0"/>
              <w:spacing w:after="0" w:line="240" w:lineRule="auto"/>
              <w:rPr>
                <w:rFonts w:ascii="Times New Roman" w:hAnsi="Times New Roman" w:cs="Times New Roman"/>
                <w:color w:val="000000"/>
              </w:rPr>
            </w:pPr>
            <w:r w:rsidRPr="00DE4323">
              <w:rPr>
                <w:rFonts w:ascii="Times New Roman" w:hAnsi="Times New Roman" w:cs="Times New Roman"/>
                <w:b/>
                <w:bCs/>
                <w:color w:val="000000"/>
              </w:rPr>
              <w:t xml:space="preserve">VÝSTUPY: </w:t>
            </w:r>
          </w:p>
        </w:tc>
      </w:tr>
      <w:tr w:rsidR="00DE4323" w:rsidRPr="00DE4323" w:rsidTr="0098344D">
        <w:trPr>
          <w:trHeight w:val="1027"/>
        </w:trPr>
        <w:tc>
          <w:tcPr>
            <w:tcW w:w="4537" w:type="dxa"/>
          </w:tcPr>
          <w:p w:rsidR="00DE4323" w:rsidRPr="00DE4323" w:rsidRDefault="00DE4323" w:rsidP="00DE4323">
            <w:pPr>
              <w:autoSpaceDE w:val="0"/>
              <w:autoSpaceDN w:val="0"/>
              <w:adjustRightInd w:val="0"/>
              <w:spacing w:after="0" w:line="240" w:lineRule="auto"/>
              <w:rPr>
                <w:rFonts w:ascii="Times New Roman" w:hAnsi="Times New Roman" w:cs="Times New Roman"/>
                <w:color w:val="000000"/>
              </w:rPr>
            </w:pPr>
            <w:r w:rsidRPr="00DE4323">
              <w:rPr>
                <w:rFonts w:ascii="Times New Roman" w:hAnsi="Times New Roman" w:cs="Times New Roman"/>
                <w:color w:val="000000"/>
              </w:rPr>
              <w:t xml:space="preserve">Kombinovať najviac dva cviky v jednej kombinácii. Jeden cvik cvičiť jedným smerom štyrikrát. Port de bras zaraďovať v kombinácii samostatne, nie súčasne s pohybom DK. Rytmizovať pravidelne (bez „auf“ taktu. Na každej hodine zaraďovať cviky na rozsah pohybu DK, </w:t>
            </w:r>
          </w:p>
        </w:tc>
        <w:tc>
          <w:tcPr>
            <w:tcW w:w="4537" w:type="dxa"/>
          </w:tcPr>
          <w:p w:rsidR="00DE4323" w:rsidRPr="00DE4323" w:rsidRDefault="00DE4323" w:rsidP="00DE4323">
            <w:pPr>
              <w:autoSpaceDE w:val="0"/>
              <w:autoSpaceDN w:val="0"/>
              <w:adjustRightInd w:val="0"/>
              <w:spacing w:after="0" w:line="240" w:lineRule="auto"/>
              <w:rPr>
                <w:rFonts w:ascii="Times New Roman" w:hAnsi="Times New Roman" w:cs="Times New Roman"/>
                <w:color w:val="000000"/>
              </w:rPr>
            </w:pPr>
            <w:r w:rsidRPr="00DE4323">
              <w:rPr>
                <w:rFonts w:ascii="Times New Roman" w:hAnsi="Times New Roman" w:cs="Times New Roman"/>
                <w:color w:val="000000"/>
              </w:rPr>
              <w:t xml:space="preserve">1x verejné vystúpenie. </w:t>
            </w:r>
            <w:r w:rsidRPr="00DE4323">
              <w:rPr>
                <w:rFonts w:ascii="Times New Roman" w:hAnsi="Times New Roman" w:cs="Times New Roman"/>
                <w:b/>
                <w:bCs/>
                <w:color w:val="000000"/>
              </w:rPr>
              <w:t xml:space="preserve">Záverečná skúška: </w:t>
            </w:r>
          </w:p>
          <w:p w:rsidR="00DE4323" w:rsidRPr="00DE4323" w:rsidRDefault="00DE4323" w:rsidP="00DE4323">
            <w:pPr>
              <w:autoSpaceDE w:val="0"/>
              <w:autoSpaceDN w:val="0"/>
              <w:adjustRightInd w:val="0"/>
              <w:spacing w:after="0" w:line="240" w:lineRule="auto"/>
              <w:rPr>
                <w:rFonts w:ascii="Times New Roman" w:hAnsi="Times New Roman" w:cs="Times New Roman"/>
                <w:color w:val="000000"/>
              </w:rPr>
            </w:pPr>
            <w:r w:rsidRPr="00DE4323">
              <w:rPr>
                <w:rFonts w:ascii="Times New Roman" w:hAnsi="Times New Roman" w:cs="Times New Roman"/>
                <w:color w:val="000000"/>
              </w:rPr>
              <w:t xml:space="preserve">KT: cvičenie pri tyči: Demi – plié, grand plié, rélevé, predklony, úklony, záklony. Battement, tendu, simple, battement tendu jeté, rond de jambe par terre, battement fondu, battement soutenu, grand battement jeté </w:t>
            </w:r>
          </w:p>
        </w:tc>
      </w:tr>
      <w:tr w:rsidR="00DE4323" w:rsidRPr="00DE4323" w:rsidTr="0098344D">
        <w:trPr>
          <w:trHeight w:val="2346"/>
        </w:trPr>
        <w:tc>
          <w:tcPr>
            <w:tcW w:w="4537" w:type="dxa"/>
          </w:tcPr>
          <w:p w:rsidR="00DE4323" w:rsidRPr="00DE4323" w:rsidRDefault="00DE4323" w:rsidP="00DE4323">
            <w:pPr>
              <w:autoSpaceDE w:val="0"/>
              <w:autoSpaceDN w:val="0"/>
              <w:adjustRightInd w:val="0"/>
              <w:spacing w:after="0" w:line="240" w:lineRule="auto"/>
              <w:rPr>
                <w:rFonts w:ascii="Times New Roman" w:hAnsi="Times New Roman" w:cs="Times New Roman"/>
                <w:color w:val="000000"/>
              </w:rPr>
            </w:pPr>
            <w:r w:rsidRPr="00DE4323">
              <w:rPr>
                <w:rFonts w:ascii="Times New Roman" w:hAnsi="Times New Roman" w:cs="Times New Roman"/>
                <w:color w:val="000000"/>
              </w:rPr>
              <w:t xml:space="preserve">pružnosť chrbtice, pružnosť sedacích a chrbtový svalov. Pri skokoch sa sústrediť demi – plié, vertikálu tela a prepnutosť DK počas skoku. Pri port de bras dôsledne dodržiavať formu. </w:t>
            </w:r>
          </w:p>
        </w:tc>
        <w:tc>
          <w:tcPr>
            <w:tcW w:w="4537" w:type="dxa"/>
          </w:tcPr>
          <w:p w:rsidR="00DE4323" w:rsidRPr="00DE4323" w:rsidRDefault="00DE4323" w:rsidP="00DE4323">
            <w:pPr>
              <w:autoSpaceDE w:val="0"/>
              <w:autoSpaceDN w:val="0"/>
              <w:adjustRightInd w:val="0"/>
              <w:spacing w:after="0" w:line="240" w:lineRule="auto"/>
              <w:rPr>
                <w:rFonts w:ascii="Times New Roman" w:hAnsi="Times New Roman" w:cs="Times New Roman"/>
                <w:color w:val="000000"/>
              </w:rPr>
            </w:pPr>
            <w:r w:rsidRPr="00DE4323">
              <w:rPr>
                <w:rFonts w:ascii="Times New Roman" w:hAnsi="Times New Roman" w:cs="Times New Roman"/>
                <w:color w:val="000000"/>
              </w:rPr>
              <w:t xml:space="preserve">pliérelevé. ĽT: jednokročka bočne v zadnom oblúku, dvojkročka bočne v zadnom oblúku. Zrážaný základný. Záver z predložením na pätu, na pološpičku. Rotácia s poskočnými krokmi na mieste (z miesta). KT: rozvíjanie pohybu v ľahu, stoji, chôdzi. Napätie a uvoľnenie tela. Pohybové možností jednotlivých častí tela a ich využitie v tanečnej improvizácii. TP: postupovať podľa učebných osnov pre 1.- 3. ročník pre I. stupeň základného štúdia pre ZUŠ. Prípadne TS: postupovať podľa učebných osnov pre 1.- 3. ročník pre I. stupeň základného štúdia pre ZUŠ. </w:t>
            </w:r>
          </w:p>
        </w:tc>
      </w:tr>
    </w:tbl>
    <w:p w:rsidR="00DE4323" w:rsidRPr="00DE4323" w:rsidRDefault="00DE4323" w:rsidP="00DE4323">
      <w:pPr>
        <w:rPr>
          <w:rFonts w:ascii="Times New Roman" w:hAnsi="Times New Roman" w:cs="Times New Roman"/>
          <w:sz w:val="24"/>
          <w:szCs w:val="24"/>
        </w:rPr>
      </w:pPr>
    </w:p>
    <w:p w:rsidR="00DE4323" w:rsidRDefault="00DE4323" w:rsidP="00DE4323">
      <w:pPr>
        <w:rPr>
          <w:rFonts w:ascii="Times New Roman" w:hAnsi="Times New Roman" w:cs="Times New Roman"/>
          <w:sz w:val="24"/>
          <w:szCs w:val="24"/>
        </w:rPr>
      </w:pPr>
      <w:r w:rsidRPr="00DE4323">
        <w:rPr>
          <w:rFonts w:ascii="Times New Roman" w:hAnsi="Times New Roman" w:cs="Times New Roman"/>
          <w:b/>
          <w:sz w:val="24"/>
          <w:szCs w:val="24"/>
        </w:rPr>
        <w:t>DIDAKTICKÉ POSTUPY A METÓDY PRÁCE:</w:t>
      </w:r>
      <w:r w:rsidRPr="00DE4323">
        <w:rPr>
          <w:rFonts w:ascii="Times New Roman" w:hAnsi="Times New Roman" w:cs="Times New Roman"/>
          <w:sz w:val="24"/>
          <w:szCs w:val="24"/>
        </w:rPr>
        <w:t xml:space="preserve"> pri cvičeniach v priestore postupovať pri výučbe metodicky takmer rovnako ako pri tyči. VP môže byť épaulement croisée, ale samotný cvik cvičiť enface. Odporúča sa používať Metodické usmernenia v metodických príručkách uvedených v obsahu ŠkvP TO pre 4. ročník.</w:t>
      </w:r>
    </w:p>
    <w:p w:rsidR="001A74EE" w:rsidRDefault="001A74EE" w:rsidP="00DE4323">
      <w:pPr>
        <w:rPr>
          <w:rFonts w:ascii="Times New Roman" w:hAnsi="Times New Roman" w:cs="Times New Roman"/>
          <w:sz w:val="24"/>
          <w:szCs w:val="24"/>
        </w:rPr>
      </w:pPr>
    </w:p>
    <w:p w:rsidR="001A74EE" w:rsidRPr="001A74EE" w:rsidRDefault="001A74EE" w:rsidP="001A74EE">
      <w:pPr>
        <w:numPr>
          <w:ilvl w:val="0"/>
          <w:numId w:val="130"/>
        </w:numPr>
        <w:autoSpaceDE w:val="0"/>
        <w:autoSpaceDN w:val="0"/>
        <w:adjustRightInd w:val="0"/>
        <w:spacing w:after="0" w:line="240" w:lineRule="auto"/>
        <w:jc w:val="center"/>
        <w:rPr>
          <w:rFonts w:ascii="Times New Roman" w:hAnsi="Times New Roman" w:cs="Times New Roman"/>
          <w:b/>
          <w:bCs/>
          <w:color w:val="000000"/>
          <w:sz w:val="24"/>
          <w:szCs w:val="24"/>
        </w:rPr>
      </w:pPr>
      <w:r w:rsidRPr="001A74EE">
        <w:rPr>
          <w:rFonts w:ascii="Times New Roman" w:hAnsi="Times New Roman" w:cs="Times New Roman"/>
          <w:b/>
          <w:bCs/>
          <w:color w:val="000000"/>
          <w:sz w:val="24"/>
          <w:szCs w:val="24"/>
        </w:rPr>
        <w:t>ročník, 2. časť</w:t>
      </w:r>
    </w:p>
    <w:p w:rsidR="001A74EE" w:rsidRPr="001A74EE" w:rsidRDefault="001A74EE" w:rsidP="001A74EE">
      <w:pPr>
        <w:autoSpaceDE w:val="0"/>
        <w:autoSpaceDN w:val="0"/>
        <w:adjustRightInd w:val="0"/>
        <w:spacing w:after="0" w:line="240" w:lineRule="auto"/>
        <w:ind w:left="360"/>
        <w:jc w:val="center"/>
        <w:rPr>
          <w:rFonts w:ascii="Times New Roman" w:hAnsi="Times New Roman" w:cs="Times New Roman"/>
          <w:color w:val="000000"/>
          <w:sz w:val="24"/>
          <w:szCs w:val="24"/>
        </w:rPr>
      </w:pPr>
      <w:r w:rsidRPr="001A74EE">
        <w:rPr>
          <w:rFonts w:ascii="Times New Roman" w:hAnsi="Times New Roman" w:cs="Times New Roman"/>
          <w:b/>
          <w:bCs/>
          <w:color w:val="000000"/>
          <w:sz w:val="24"/>
          <w:szCs w:val="24"/>
        </w:rPr>
        <w:t xml:space="preserve">POČET HODÍN TÝŽDENNE: </w:t>
      </w:r>
      <w:r w:rsidRPr="001A74EE">
        <w:rPr>
          <w:rFonts w:ascii="Times New Roman" w:hAnsi="Times New Roman" w:cs="Times New Roman"/>
          <w:color w:val="000000"/>
          <w:sz w:val="24"/>
          <w:szCs w:val="24"/>
        </w:rPr>
        <w:t>3 hodiny</w:t>
      </w:r>
    </w:p>
    <w:p w:rsidR="001A74EE" w:rsidRPr="001A74EE" w:rsidRDefault="001A74EE" w:rsidP="001A74EE">
      <w:pPr>
        <w:autoSpaceDE w:val="0"/>
        <w:autoSpaceDN w:val="0"/>
        <w:adjustRightInd w:val="0"/>
        <w:spacing w:after="0" w:line="240" w:lineRule="auto"/>
        <w:rPr>
          <w:rFonts w:ascii="Times New Roman" w:hAnsi="Times New Roman" w:cs="Times New Roman"/>
          <w:b/>
          <w:color w:val="000000"/>
          <w:sz w:val="24"/>
          <w:szCs w:val="24"/>
        </w:rPr>
      </w:pPr>
      <w:r w:rsidRPr="001A74EE">
        <w:rPr>
          <w:rFonts w:ascii="Times New Roman" w:hAnsi="Times New Roman" w:cs="Times New Roman"/>
          <w:b/>
          <w:color w:val="000000"/>
          <w:sz w:val="24"/>
          <w:szCs w:val="24"/>
        </w:rPr>
        <w:t xml:space="preserve">CIELE: </w:t>
      </w:r>
    </w:p>
    <w:p w:rsidR="001A74EE" w:rsidRPr="001A74EE" w:rsidRDefault="001A74EE" w:rsidP="001A74EE">
      <w:pPr>
        <w:autoSpaceDE w:val="0"/>
        <w:autoSpaceDN w:val="0"/>
        <w:adjustRightInd w:val="0"/>
        <w:spacing w:after="0" w:line="240" w:lineRule="auto"/>
        <w:rPr>
          <w:rFonts w:ascii="Times New Roman" w:hAnsi="Times New Roman" w:cs="Times New Roman"/>
          <w:color w:val="000000"/>
          <w:sz w:val="24"/>
          <w:szCs w:val="24"/>
        </w:rPr>
      </w:pPr>
    </w:p>
    <w:p w:rsidR="001A74EE" w:rsidRPr="001A74EE" w:rsidRDefault="001A74EE" w:rsidP="001A74EE">
      <w:pPr>
        <w:autoSpaceDE w:val="0"/>
        <w:autoSpaceDN w:val="0"/>
        <w:adjustRightInd w:val="0"/>
        <w:spacing w:after="0" w:line="240" w:lineRule="auto"/>
        <w:rPr>
          <w:rFonts w:ascii="Times New Roman" w:hAnsi="Times New Roman" w:cs="Times New Roman"/>
          <w:color w:val="000000"/>
          <w:sz w:val="24"/>
          <w:szCs w:val="24"/>
        </w:rPr>
      </w:pPr>
      <w:r w:rsidRPr="001A74EE">
        <w:rPr>
          <w:rFonts w:ascii="Times New Roman" w:hAnsi="Times New Roman" w:cs="Times New Roman"/>
          <w:color w:val="000000"/>
          <w:sz w:val="24"/>
          <w:szCs w:val="24"/>
        </w:rPr>
        <w:t xml:space="preserve">Klasický tanec: Náročnejšia rytmizácia cvikov prebratých v 3., 4. ročníku 1. časti ISCEDU 1B, väčšie nároky na pohybovú pamäť, zvládnutie malého Adagia, s dôrazom na tanečnosť. Požiadavka na technické zvládnutie skokov 1. skupiny. </w:t>
      </w:r>
    </w:p>
    <w:p w:rsidR="001A74EE" w:rsidRPr="001A74EE" w:rsidRDefault="001A74EE" w:rsidP="001A74EE">
      <w:pPr>
        <w:autoSpaceDE w:val="0"/>
        <w:autoSpaceDN w:val="0"/>
        <w:adjustRightInd w:val="0"/>
        <w:spacing w:after="0" w:line="240" w:lineRule="auto"/>
        <w:rPr>
          <w:rFonts w:ascii="Times New Roman" w:hAnsi="Times New Roman" w:cs="Times New Roman"/>
          <w:color w:val="000000"/>
          <w:sz w:val="24"/>
          <w:szCs w:val="24"/>
        </w:rPr>
      </w:pPr>
      <w:r w:rsidRPr="001A74EE">
        <w:rPr>
          <w:rFonts w:ascii="Times New Roman" w:hAnsi="Times New Roman" w:cs="Times New Roman"/>
          <w:color w:val="000000"/>
          <w:sz w:val="24"/>
          <w:szCs w:val="24"/>
        </w:rPr>
        <w:t xml:space="preserve">Ľudový tanec: Všeobecné zoznámenie sa s liptovskou a goralskou tanečnou oblasťou. V týchto dvoch oblastiach je držanie tela prispôsobené požadovanému charakteru, zvyšujú sa nároky na koordináciu pohybov celého tela. </w:t>
      </w:r>
    </w:p>
    <w:p w:rsidR="001A74EE" w:rsidRPr="001A74EE" w:rsidRDefault="001A74EE" w:rsidP="001A74EE">
      <w:pPr>
        <w:autoSpaceDE w:val="0"/>
        <w:autoSpaceDN w:val="0"/>
        <w:adjustRightInd w:val="0"/>
        <w:spacing w:after="0" w:line="240" w:lineRule="auto"/>
        <w:rPr>
          <w:rFonts w:ascii="Times New Roman" w:hAnsi="Times New Roman" w:cs="Times New Roman"/>
          <w:color w:val="000000"/>
          <w:sz w:val="24"/>
          <w:szCs w:val="24"/>
        </w:rPr>
      </w:pPr>
      <w:r w:rsidRPr="001A74EE">
        <w:rPr>
          <w:rFonts w:ascii="Times New Roman" w:hAnsi="Times New Roman" w:cs="Times New Roman"/>
          <w:color w:val="000000"/>
          <w:sz w:val="24"/>
          <w:szCs w:val="24"/>
        </w:rPr>
        <w:lastRenderedPageBreak/>
        <w:t xml:space="preserve">Džezový tanec: V piatom ročníku sa v tomto predmete zoznamujú žiaci s novým tanečným smerom, ktorý má mnoho špecifických pohybových princípov, s akými sa nestretli v iných technikách. Cieľom je oboznámiť žiakov s históriou, naučiť ich držanie tela, pochopiť a cítiť posunutie prízvuku na druhú dobu v pohybe, uvedomiť si izolovaný pohyb, zvládnuť polyrytmus a všetky ostatné charakteristické črty týchto tancov. </w:t>
      </w:r>
    </w:p>
    <w:p w:rsidR="001A74EE" w:rsidRPr="001A74EE" w:rsidRDefault="001A74EE" w:rsidP="001A74EE">
      <w:pPr>
        <w:autoSpaceDE w:val="0"/>
        <w:autoSpaceDN w:val="0"/>
        <w:adjustRightInd w:val="0"/>
        <w:spacing w:after="0" w:line="240" w:lineRule="auto"/>
        <w:rPr>
          <w:rFonts w:ascii="Times New Roman" w:hAnsi="Times New Roman" w:cs="Times New Roman"/>
          <w:color w:val="000000"/>
          <w:sz w:val="24"/>
          <w:szCs w:val="24"/>
        </w:rPr>
      </w:pPr>
    </w:p>
    <w:p w:rsidR="001A74EE" w:rsidRDefault="001A74EE" w:rsidP="001A74EE">
      <w:pPr>
        <w:autoSpaceDE w:val="0"/>
        <w:autoSpaceDN w:val="0"/>
        <w:adjustRightInd w:val="0"/>
        <w:spacing w:after="0" w:line="240" w:lineRule="auto"/>
        <w:rPr>
          <w:rFonts w:ascii="Times New Roman" w:hAnsi="Times New Roman" w:cs="Times New Roman"/>
          <w:color w:val="000000"/>
          <w:sz w:val="24"/>
          <w:szCs w:val="24"/>
        </w:rPr>
      </w:pPr>
      <w:r w:rsidRPr="001A74EE">
        <w:rPr>
          <w:rFonts w:ascii="Times New Roman" w:hAnsi="Times New Roman" w:cs="Times New Roman"/>
          <w:b/>
          <w:bCs/>
          <w:color w:val="000000"/>
          <w:sz w:val="24"/>
          <w:szCs w:val="24"/>
        </w:rPr>
        <w:t xml:space="preserve">OBSAH: </w:t>
      </w:r>
      <w:r w:rsidRPr="001A74EE">
        <w:rPr>
          <w:rFonts w:ascii="Times New Roman" w:hAnsi="Times New Roman" w:cs="Times New Roman"/>
          <w:color w:val="000000"/>
          <w:sz w:val="24"/>
          <w:szCs w:val="24"/>
        </w:rPr>
        <w:t xml:space="preserve">Postupovať podľa učebných osnov platných pre Tanečný odbor pre ZUŠ </w:t>
      </w:r>
    </w:p>
    <w:p w:rsidR="001A74EE" w:rsidRPr="001A74EE" w:rsidRDefault="001A74EE" w:rsidP="001A74EE">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535"/>
        <w:gridCol w:w="4535"/>
      </w:tblGrid>
      <w:tr w:rsidR="001A74EE" w:rsidRPr="001A74EE" w:rsidTr="0098344D">
        <w:trPr>
          <w:trHeight w:val="98"/>
        </w:trPr>
        <w:tc>
          <w:tcPr>
            <w:tcW w:w="4535" w:type="dxa"/>
          </w:tcPr>
          <w:p w:rsidR="001A74EE" w:rsidRPr="001A74EE" w:rsidRDefault="001A74EE" w:rsidP="001A74EE">
            <w:pPr>
              <w:autoSpaceDE w:val="0"/>
              <w:autoSpaceDN w:val="0"/>
              <w:adjustRightInd w:val="0"/>
              <w:spacing w:after="0" w:line="240" w:lineRule="auto"/>
              <w:rPr>
                <w:rFonts w:ascii="Times New Roman" w:hAnsi="Times New Roman" w:cs="Times New Roman"/>
                <w:color w:val="000000"/>
                <w:sz w:val="24"/>
                <w:szCs w:val="24"/>
              </w:rPr>
            </w:pPr>
            <w:r w:rsidRPr="001A74EE">
              <w:rPr>
                <w:rFonts w:ascii="Times New Roman" w:hAnsi="Times New Roman" w:cs="Times New Roman"/>
                <w:b/>
                <w:bCs/>
                <w:color w:val="000000"/>
                <w:sz w:val="24"/>
                <w:szCs w:val="24"/>
              </w:rPr>
              <w:t xml:space="preserve">KOMPETENCIE: </w:t>
            </w:r>
          </w:p>
        </w:tc>
        <w:tc>
          <w:tcPr>
            <w:tcW w:w="4535" w:type="dxa"/>
          </w:tcPr>
          <w:p w:rsidR="001A74EE" w:rsidRPr="001A74EE" w:rsidRDefault="001A74EE" w:rsidP="001A74EE">
            <w:pPr>
              <w:autoSpaceDE w:val="0"/>
              <w:autoSpaceDN w:val="0"/>
              <w:adjustRightInd w:val="0"/>
              <w:spacing w:after="0" w:line="240" w:lineRule="auto"/>
              <w:rPr>
                <w:rFonts w:ascii="Times New Roman" w:hAnsi="Times New Roman" w:cs="Times New Roman"/>
                <w:color w:val="000000"/>
                <w:sz w:val="24"/>
                <w:szCs w:val="24"/>
              </w:rPr>
            </w:pPr>
            <w:r w:rsidRPr="001A74EE">
              <w:rPr>
                <w:rFonts w:ascii="Times New Roman" w:hAnsi="Times New Roman" w:cs="Times New Roman"/>
                <w:b/>
                <w:bCs/>
                <w:color w:val="000000"/>
                <w:sz w:val="24"/>
                <w:szCs w:val="24"/>
              </w:rPr>
              <w:t xml:space="preserve">VÝSTUPY: </w:t>
            </w:r>
          </w:p>
        </w:tc>
      </w:tr>
      <w:tr w:rsidR="001A74EE" w:rsidRPr="001A74EE" w:rsidTr="0098344D">
        <w:trPr>
          <w:trHeight w:val="2537"/>
        </w:trPr>
        <w:tc>
          <w:tcPr>
            <w:tcW w:w="4535" w:type="dxa"/>
          </w:tcPr>
          <w:p w:rsidR="001A74EE" w:rsidRPr="001A74EE" w:rsidRDefault="001A74EE" w:rsidP="001A74EE">
            <w:pPr>
              <w:autoSpaceDE w:val="0"/>
              <w:autoSpaceDN w:val="0"/>
              <w:adjustRightInd w:val="0"/>
              <w:spacing w:after="0" w:line="240" w:lineRule="auto"/>
              <w:rPr>
                <w:rFonts w:ascii="Times New Roman" w:hAnsi="Times New Roman" w:cs="Times New Roman"/>
                <w:color w:val="000000"/>
                <w:sz w:val="24"/>
                <w:szCs w:val="24"/>
              </w:rPr>
            </w:pPr>
            <w:r w:rsidRPr="001A74EE">
              <w:rPr>
                <w:rFonts w:ascii="Times New Roman" w:hAnsi="Times New Roman" w:cs="Times New Roman"/>
                <w:color w:val="000000"/>
                <w:sz w:val="24"/>
                <w:szCs w:val="24"/>
              </w:rPr>
              <w:t xml:space="preserve">KT: Batt. tendu simple, batt. tendu je té, začínať v tomto ročníku na predtaktie, prípadne kombinovať s pravidelnou rytmizáciou. V kombináciách pridať počet opakovaní cviku jedným smerom, maximálne však 8x. ĽT: V liptovskej oblasti ľudového tanca sa požaduje mäkké pérovanie v kolenách, tzv. posadenie. V goralskom tanci sa požaduje tvrdá a dôrazná realizácia motívov. ĎzT: V džezovom tanci cvičenia precvičovať v strednom tempe, rytmicky pravidelne a tempo zrýchliť aţ po ich zvládnutí. </w:t>
            </w:r>
          </w:p>
        </w:tc>
        <w:tc>
          <w:tcPr>
            <w:tcW w:w="4535" w:type="dxa"/>
          </w:tcPr>
          <w:p w:rsidR="001A74EE" w:rsidRPr="001A74EE" w:rsidRDefault="001A74EE" w:rsidP="001A74EE">
            <w:pPr>
              <w:autoSpaceDE w:val="0"/>
              <w:autoSpaceDN w:val="0"/>
              <w:adjustRightInd w:val="0"/>
              <w:spacing w:after="0" w:line="240" w:lineRule="auto"/>
              <w:rPr>
                <w:rFonts w:ascii="Times New Roman" w:hAnsi="Times New Roman" w:cs="Times New Roman"/>
                <w:color w:val="000000"/>
                <w:sz w:val="24"/>
                <w:szCs w:val="24"/>
              </w:rPr>
            </w:pPr>
            <w:r w:rsidRPr="001A74EE">
              <w:rPr>
                <w:rFonts w:ascii="Times New Roman" w:hAnsi="Times New Roman" w:cs="Times New Roman"/>
                <w:color w:val="000000"/>
                <w:sz w:val="24"/>
                <w:szCs w:val="24"/>
              </w:rPr>
              <w:t xml:space="preserve">KT: Na každej hodine zaraďovať cviky na rozsah pohybu DK, pružnosť chrbtice, pevnosť brušných, sedacích a chrbtových svalov. Pri skokoch sa sústrediť na výšku skoku, správne Demi – plie, vertikálu tela a prepnutosť DK počas skoku. Adagio v priestore zamerať na pózy, Port de bras s dôrazom na tanečnosť. ĽT: Pri poskokoch a preskokoch ktoré sú prudkí a nízke, nadnášať len spodnú časť tela po pás, hlavu držať v stále približnej výške.(goralská oblasť) Pohybovo viac uvoľnený veselší a hravý je liptovský tanec. ĎzT: Uplatnenie prirodzených dispozícii žiakov, zlepšenie ich koordinačných schopností, pohybový rozsah, rozvíjanie tanečnosti. 1x verejné vystúpenie v rámci tanečnej praxe. </w:t>
            </w:r>
          </w:p>
        </w:tc>
      </w:tr>
    </w:tbl>
    <w:p w:rsidR="001A74EE" w:rsidRPr="001A74EE" w:rsidRDefault="001A74EE" w:rsidP="001A74EE">
      <w:pPr>
        <w:rPr>
          <w:rFonts w:ascii="Times New Roman" w:hAnsi="Times New Roman" w:cs="Times New Roman"/>
          <w:sz w:val="24"/>
          <w:szCs w:val="24"/>
        </w:rPr>
      </w:pPr>
    </w:p>
    <w:p w:rsidR="001A74EE" w:rsidRPr="001A74EE" w:rsidRDefault="001A74EE" w:rsidP="001A74EE">
      <w:pPr>
        <w:rPr>
          <w:rFonts w:ascii="Times New Roman" w:hAnsi="Times New Roman" w:cs="Times New Roman"/>
          <w:sz w:val="24"/>
          <w:szCs w:val="24"/>
        </w:rPr>
      </w:pPr>
      <w:r w:rsidRPr="001A74EE">
        <w:rPr>
          <w:rFonts w:ascii="Times New Roman" w:hAnsi="Times New Roman" w:cs="Times New Roman"/>
          <w:b/>
          <w:sz w:val="24"/>
          <w:szCs w:val="24"/>
        </w:rPr>
        <w:t>DIDAKTICKÉ POSTUPY A METÓDY PRÁCE:</w:t>
      </w:r>
      <w:r w:rsidRPr="001A74EE">
        <w:rPr>
          <w:rFonts w:ascii="Times New Roman" w:hAnsi="Times New Roman" w:cs="Times New Roman"/>
          <w:sz w:val="24"/>
          <w:szCs w:val="24"/>
        </w:rPr>
        <w:t xml:space="preserve"> Postupovať podľa metodických príručiek nasledovne: Klasický tanec – vydané MŠ dňa 30.04.2007 pod číslom CD – 2006-8527/19051-1: 09 Ľudový tanec – vydané MŠ 04.04.2005 pod číslom CD – 2005-5604/8796-3: 091 Džezový tanec: UO pre TO pod číslom 729/95-15</w:t>
      </w:r>
    </w:p>
    <w:p w:rsidR="001A74EE" w:rsidRPr="001A74EE" w:rsidRDefault="001A74EE" w:rsidP="001A74EE">
      <w:pPr>
        <w:numPr>
          <w:ilvl w:val="0"/>
          <w:numId w:val="130"/>
        </w:numPr>
        <w:autoSpaceDE w:val="0"/>
        <w:autoSpaceDN w:val="0"/>
        <w:adjustRightInd w:val="0"/>
        <w:spacing w:after="0" w:line="240" w:lineRule="auto"/>
        <w:jc w:val="center"/>
        <w:rPr>
          <w:rFonts w:ascii="Times New Roman" w:hAnsi="Times New Roman" w:cs="Times New Roman"/>
          <w:b/>
          <w:bCs/>
          <w:color w:val="000000"/>
          <w:sz w:val="24"/>
          <w:szCs w:val="24"/>
        </w:rPr>
      </w:pPr>
      <w:r w:rsidRPr="001A74EE">
        <w:rPr>
          <w:rFonts w:ascii="Times New Roman" w:hAnsi="Times New Roman" w:cs="Times New Roman"/>
          <w:b/>
          <w:bCs/>
          <w:color w:val="000000"/>
          <w:sz w:val="24"/>
          <w:szCs w:val="24"/>
        </w:rPr>
        <w:t>ročník, 2. časť</w:t>
      </w:r>
    </w:p>
    <w:p w:rsidR="001A74EE" w:rsidRPr="001A74EE" w:rsidRDefault="001A74EE" w:rsidP="001A74EE">
      <w:pPr>
        <w:autoSpaceDE w:val="0"/>
        <w:autoSpaceDN w:val="0"/>
        <w:adjustRightInd w:val="0"/>
        <w:spacing w:after="0" w:line="240" w:lineRule="auto"/>
        <w:ind w:left="360"/>
        <w:jc w:val="center"/>
        <w:rPr>
          <w:rFonts w:ascii="Times New Roman" w:hAnsi="Times New Roman" w:cs="Times New Roman"/>
          <w:b/>
          <w:bCs/>
          <w:color w:val="000000"/>
          <w:sz w:val="24"/>
          <w:szCs w:val="24"/>
        </w:rPr>
      </w:pPr>
      <w:r w:rsidRPr="001A74EE">
        <w:rPr>
          <w:rFonts w:ascii="Times New Roman" w:hAnsi="Times New Roman" w:cs="Times New Roman"/>
          <w:b/>
          <w:bCs/>
          <w:color w:val="000000"/>
          <w:sz w:val="24"/>
          <w:szCs w:val="24"/>
        </w:rPr>
        <w:t xml:space="preserve">POČET HODÍN TÝŽDENNE: </w:t>
      </w:r>
      <w:r w:rsidRPr="001A74EE">
        <w:rPr>
          <w:rFonts w:ascii="Times New Roman" w:hAnsi="Times New Roman" w:cs="Times New Roman"/>
          <w:color w:val="000000"/>
          <w:sz w:val="24"/>
          <w:szCs w:val="24"/>
        </w:rPr>
        <w:t>3 hodiny</w:t>
      </w:r>
    </w:p>
    <w:p w:rsidR="001A74EE" w:rsidRPr="001A74EE" w:rsidRDefault="001A74EE" w:rsidP="001A74EE">
      <w:pPr>
        <w:autoSpaceDE w:val="0"/>
        <w:autoSpaceDN w:val="0"/>
        <w:adjustRightInd w:val="0"/>
        <w:spacing w:after="0" w:line="240" w:lineRule="auto"/>
        <w:rPr>
          <w:rFonts w:ascii="Times New Roman" w:hAnsi="Times New Roman" w:cs="Times New Roman"/>
          <w:b/>
          <w:color w:val="000000"/>
          <w:sz w:val="24"/>
          <w:szCs w:val="24"/>
        </w:rPr>
      </w:pPr>
      <w:r w:rsidRPr="001A74EE">
        <w:rPr>
          <w:rFonts w:ascii="Times New Roman" w:hAnsi="Times New Roman" w:cs="Times New Roman"/>
          <w:b/>
          <w:color w:val="000000"/>
          <w:sz w:val="24"/>
          <w:szCs w:val="24"/>
        </w:rPr>
        <w:t>CIELE:</w:t>
      </w:r>
    </w:p>
    <w:p w:rsidR="001A74EE" w:rsidRPr="001A74EE" w:rsidRDefault="001A74EE" w:rsidP="001A74EE">
      <w:pPr>
        <w:autoSpaceDE w:val="0"/>
        <w:autoSpaceDN w:val="0"/>
        <w:adjustRightInd w:val="0"/>
        <w:spacing w:after="0" w:line="240" w:lineRule="auto"/>
        <w:rPr>
          <w:rFonts w:ascii="Times New Roman" w:hAnsi="Times New Roman" w:cs="Times New Roman"/>
          <w:color w:val="000000"/>
          <w:sz w:val="24"/>
          <w:szCs w:val="24"/>
        </w:rPr>
      </w:pPr>
    </w:p>
    <w:p w:rsidR="001A74EE" w:rsidRPr="001A74EE" w:rsidRDefault="001A74EE" w:rsidP="001A74EE">
      <w:pPr>
        <w:rPr>
          <w:rFonts w:ascii="Times New Roman" w:hAnsi="Times New Roman" w:cs="Times New Roman"/>
          <w:sz w:val="24"/>
          <w:szCs w:val="24"/>
        </w:rPr>
      </w:pPr>
      <w:r w:rsidRPr="001A74EE">
        <w:rPr>
          <w:rFonts w:ascii="Times New Roman" w:hAnsi="Times New Roman" w:cs="Times New Roman"/>
          <w:sz w:val="24"/>
          <w:szCs w:val="24"/>
        </w:rPr>
        <w:t xml:space="preserve">Klasický tanec: Dôraz na tanečnosť, koordináciu a stabilitu tela, harmóniu pohybu a čistotu póz. </w:t>
      </w:r>
    </w:p>
    <w:p w:rsidR="001A74EE" w:rsidRPr="001A74EE" w:rsidRDefault="001A74EE" w:rsidP="001A74EE">
      <w:pPr>
        <w:rPr>
          <w:rFonts w:ascii="Times New Roman" w:hAnsi="Times New Roman" w:cs="Times New Roman"/>
          <w:sz w:val="24"/>
          <w:szCs w:val="24"/>
        </w:rPr>
      </w:pPr>
      <w:r w:rsidRPr="001A74EE">
        <w:rPr>
          <w:rFonts w:ascii="Times New Roman" w:hAnsi="Times New Roman" w:cs="Times New Roman"/>
          <w:sz w:val="24"/>
          <w:szCs w:val="24"/>
        </w:rPr>
        <w:t xml:space="preserve">Ľudový tanec: V podpolianskej oblasti sa kladie na tanečníka zo všetkých tanečných charakterov najväčšia náročnosť na koordináciu pohybu všetkých častí tela. V myjavskej tanečnej oblasti sa používajú rôzne spôsoby držania: za jednu ruku, za obe ruky, čardášové a tiež valčíkové a iné. </w:t>
      </w:r>
    </w:p>
    <w:p w:rsidR="001A74EE" w:rsidRPr="001A74EE" w:rsidRDefault="001A74EE" w:rsidP="001A74EE">
      <w:pPr>
        <w:rPr>
          <w:rFonts w:ascii="Times New Roman" w:hAnsi="Times New Roman" w:cs="Times New Roman"/>
          <w:sz w:val="24"/>
          <w:szCs w:val="24"/>
        </w:rPr>
      </w:pPr>
      <w:r w:rsidRPr="001A74EE">
        <w:rPr>
          <w:rFonts w:ascii="Times New Roman" w:hAnsi="Times New Roman" w:cs="Times New Roman"/>
          <w:sz w:val="24"/>
          <w:szCs w:val="24"/>
        </w:rPr>
        <w:t>Džezový alebo historický tanec: Cieľom šiesteho ročníka je zdokonaliť formu a cítenie jednotlivých cvičení a postupne rozvíjať ich technickú náročnosť.</w:t>
      </w:r>
    </w:p>
    <w:p w:rsidR="001A74EE" w:rsidRPr="001A74EE" w:rsidRDefault="001A74EE" w:rsidP="001A74EE">
      <w:pPr>
        <w:autoSpaceDE w:val="0"/>
        <w:autoSpaceDN w:val="0"/>
        <w:adjustRightInd w:val="0"/>
        <w:spacing w:after="0" w:line="240" w:lineRule="auto"/>
        <w:rPr>
          <w:rFonts w:ascii="Times New Roman" w:hAnsi="Times New Roman" w:cs="Times New Roman"/>
          <w:color w:val="000000"/>
          <w:sz w:val="24"/>
          <w:szCs w:val="24"/>
        </w:rPr>
      </w:pPr>
    </w:p>
    <w:p w:rsidR="001A74EE" w:rsidRPr="001A74EE" w:rsidRDefault="001A74EE" w:rsidP="001A74EE">
      <w:pPr>
        <w:autoSpaceDE w:val="0"/>
        <w:autoSpaceDN w:val="0"/>
        <w:adjustRightInd w:val="0"/>
        <w:spacing w:after="0" w:line="240" w:lineRule="auto"/>
        <w:rPr>
          <w:rFonts w:ascii="Times New Roman" w:hAnsi="Times New Roman" w:cs="Times New Roman"/>
          <w:color w:val="000000"/>
          <w:sz w:val="24"/>
          <w:szCs w:val="24"/>
        </w:rPr>
      </w:pPr>
      <w:r w:rsidRPr="001A74EE">
        <w:rPr>
          <w:rFonts w:ascii="Times New Roman" w:hAnsi="Times New Roman" w:cs="Times New Roman"/>
          <w:b/>
          <w:bCs/>
          <w:color w:val="000000"/>
          <w:sz w:val="24"/>
          <w:szCs w:val="24"/>
        </w:rPr>
        <w:t xml:space="preserve">OBSAH: </w:t>
      </w:r>
      <w:r w:rsidRPr="001A74EE">
        <w:rPr>
          <w:rFonts w:ascii="Times New Roman" w:hAnsi="Times New Roman" w:cs="Times New Roman"/>
          <w:color w:val="000000"/>
          <w:sz w:val="24"/>
          <w:szCs w:val="24"/>
        </w:rPr>
        <w:t xml:space="preserve">Postupovať podľa učebných osnov platných pre Tanečný odbor pre ZUŠ </w:t>
      </w:r>
    </w:p>
    <w:tbl>
      <w:tblPr>
        <w:tblW w:w="0" w:type="auto"/>
        <w:tblBorders>
          <w:top w:val="nil"/>
          <w:left w:val="nil"/>
          <w:bottom w:val="nil"/>
          <w:right w:val="nil"/>
        </w:tblBorders>
        <w:tblLayout w:type="fixed"/>
        <w:tblLook w:val="0000" w:firstRow="0" w:lastRow="0" w:firstColumn="0" w:lastColumn="0" w:noHBand="0" w:noVBand="0"/>
      </w:tblPr>
      <w:tblGrid>
        <w:gridCol w:w="4118"/>
        <w:gridCol w:w="4118"/>
      </w:tblGrid>
      <w:tr w:rsidR="001A74EE" w:rsidRPr="001A74EE" w:rsidTr="0098344D">
        <w:trPr>
          <w:trHeight w:val="98"/>
        </w:trPr>
        <w:tc>
          <w:tcPr>
            <w:tcW w:w="4118" w:type="dxa"/>
          </w:tcPr>
          <w:p w:rsidR="001A74EE" w:rsidRPr="001A74EE" w:rsidRDefault="001A74EE" w:rsidP="001A74EE">
            <w:pPr>
              <w:autoSpaceDE w:val="0"/>
              <w:autoSpaceDN w:val="0"/>
              <w:adjustRightInd w:val="0"/>
              <w:spacing w:after="0" w:line="240" w:lineRule="auto"/>
              <w:rPr>
                <w:rFonts w:ascii="Times New Roman" w:hAnsi="Times New Roman" w:cs="Times New Roman"/>
                <w:color w:val="000000"/>
                <w:sz w:val="24"/>
                <w:szCs w:val="24"/>
              </w:rPr>
            </w:pPr>
            <w:r w:rsidRPr="001A74EE">
              <w:rPr>
                <w:rFonts w:ascii="Times New Roman" w:hAnsi="Times New Roman" w:cs="Times New Roman"/>
                <w:b/>
                <w:bCs/>
                <w:color w:val="000000"/>
                <w:sz w:val="24"/>
                <w:szCs w:val="24"/>
              </w:rPr>
              <w:lastRenderedPageBreak/>
              <w:t xml:space="preserve">KOMPETENCIE: </w:t>
            </w:r>
          </w:p>
        </w:tc>
        <w:tc>
          <w:tcPr>
            <w:tcW w:w="4118" w:type="dxa"/>
          </w:tcPr>
          <w:p w:rsidR="001A74EE" w:rsidRPr="001A74EE" w:rsidRDefault="001A74EE" w:rsidP="001A74EE">
            <w:pPr>
              <w:autoSpaceDE w:val="0"/>
              <w:autoSpaceDN w:val="0"/>
              <w:adjustRightInd w:val="0"/>
              <w:spacing w:after="0" w:line="240" w:lineRule="auto"/>
              <w:rPr>
                <w:rFonts w:ascii="Times New Roman" w:hAnsi="Times New Roman" w:cs="Times New Roman"/>
                <w:color w:val="000000"/>
                <w:sz w:val="24"/>
                <w:szCs w:val="24"/>
              </w:rPr>
            </w:pPr>
            <w:r w:rsidRPr="001A74EE">
              <w:rPr>
                <w:rFonts w:ascii="Times New Roman" w:hAnsi="Times New Roman" w:cs="Times New Roman"/>
                <w:b/>
                <w:bCs/>
                <w:color w:val="000000"/>
                <w:sz w:val="24"/>
                <w:szCs w:val="24"/>
              </w:rPr>
              <w:t xml:space="preserve">VÝSTUPY: </w:t>
            </w:r>
          </w:p>
        </w:tc>
      </w:tr>
      <w:tr w:rsidR="001A74EE" w:rsidRPr="001A74EE" w:rsidTr="0098344D">
        <w:trPr>
          <w:trHeight w:val="2001"/>
        </w:trPr>
        <w:tc>
          <w:tcPr>
            <w:tcW w:w="4118" w:type="dxa"/>
          </w:tcPr>
          <w:p w:rsidR="001A74EE" w:rsidRPr="001A74EE" w:rsidRDefault="001A74EE" w:rsidP="001A74EE">
            <w:pPr>
              <w:autoSpaceDE w:val="0"/>
              <w:autoSpaceDN w:val="0"/>
              <w:adjustRightInd w:val="0"/>
              <w:spacing w:after="0" w:line="240" w:lineRule="auto"/>
              <w:rPr>
                <w:rFonts w:ascii="Times New Roman" w:hAnsi="Times New Roman" w:cs="Times New Roman"/>
                <w:color w:val="000000"/>
                <w:sz w:val="24"/>
                <w:szCs w:val="24"/>
              </w:rPr>
            </w:pPr>
            <w:r w:rsidRPr="001A74EE">
              <w:rPr>
                <w:rFonts w:ascii="Times New Roman" w:hAnsi="Times New Roman" w:cs="Times New Roman"/>
                <w:color w:val="000000"/>
                <w:sz w:val="24"/>
                <w:szCs w:val="24"/>
              </w:rPr>
              <w:t xml:space="preserve">KT: Kombinácie tvoriť tak, aby exercices á la barre bol kratší, slúžil na rozcvičenie celého tela. ĽT: Tancovanie motívov a ich spájanie je mäkké, plynulé, často sa uplatňuje princíp hravosti v podpolianskej tanečnej oblasti. ĎzT: Kombináciami využívať viac priestorové a rytmické zmeny. </w:t>
            </w:r>
          </w:p>
        </w:tc>
        <w:tc>
          <w:tcPr>
            <w:tcW w:w="4118" w:type="dxa"/>
          </w:tcPr>
          <w:p w:rsidR="001A74EE" w:rsidRPr="001A74EE" w:rsidRDefault="001A74EE" w:rsidP="001A74EE">
            <w:pPr>
              <w:autoSpaceDE w:val="0"/>
              <w:autoSpaceDN w:val="0"/>
              <w:adjustRightInd w:val="0"/>
              <w:spacing w:after="0" w:line="240" w:lineRule="auto"/>
              <w:rPr>
                <w:rFonts w:ascii="Times New Roman" w:hAnsi="Times New Roman" w:cs="Times New Roman"/>
                <w:color w:val="000000"/>
                <w:sz w:val="24"/>
                <w:szCs w:val="24"/>
              </w:rPr>
            </w:pPr>
            <w:r w:rsidRPr="001A74EE">
              <w:rPr>
                <w:rFonts w:ascii="Times New Roman" w:hAnsi="Times New Roman" w:cs="Times New Roman"/>
                <w:color w:val="000000"/>
                <w:sz w:val="24"/>
                <w:szCs w:val="24"/>
              </w:rPr>
              <w:t xml:space="preserve">KT: Posilňovať priehlavky cvičením na pološpičkách a podľa individuálnych dispozícií cvičiť na relevé aj niektoré cviky (batt. fondu, plié – relevé s DK na 45 stupňov.) ĽT: V myjavskej tanečnej oblasti sa motívy tancujú väčšinou mäkko, hlavne ak je tempo pomalšie. (jednokročka – bočne, perovanie ťahom i váhou mäkko). ĎzT: Prances, kombinované s krokmi cez pararelné passé vpred, vzad. Džezové chassé s výskokom, kombinovať s točením, chôdzami a izoláciami. 1x verejné vystúpenie v rámci tanečnej praxe. </w:t>
            </w:r>
          </w:p>
        </w:tc>
      </w:tr>
    </w:tbl>
    <w:p w:rsidR="001A74EE" w:rsidRPr="001A74EE" w:rsidRDefault="001A74EE" w:rsidP="001A74EE">
      <w:pPr>
        <w:rPr>
          <w:rFonts w:ascii="Times New Roman" w:hAnsi="Times New Roman" w:cs="Times New Roman"/>
          <w:b/>
          <w:bCs/>
          <w:sz w:val="24"/>
          <w:szCs w:val="24"/>
        </w:rPr>
      </w:pPr>
    </w:p>
    <w:p w:rsidR="001A74EE" w:rsidRPr="001A74EE" w:rsidRDefault="001A74EE" w:rsidP="001A74EE">
      <w:pPr>
        <w:rPr>
          <w:rFonts w:ascii="Times New Roman" w:hAnsi="Times New Roman" w:cs="Times New Roman"/>
          <w:sz w:val="24"/>
          <w:szCs w:val="24"/>
        </w:rPr>
      </w:pPr>
      <w:r w:rsidRPr="001A74EE">
        <w:rPr>
          <w:rFonts w:ascii="Times New Roman" w:hAnsi="Times New Roman" w:cs="Times New Roman"/>
          <w:b/>
          <w:bCs/>
          <w:sz w:val="24"/>
          <w:szCs w:val="24"/>
        </w:rPr>
        <w:t xml:space="preserve">DIDAKTICKÉ POSTUPY A METÓDY PRÁCE: </w:t>
      </w:r>
      <w:r w:rsidRPr="001A74EE">
        <w:rPr>
          <w:rFonts w:ascii="Times New Roman" w:hAnsi="Times New Roman" w:cs="Times New Roman"/>
          <w:sz w:val="24"/>
          <w:szCs w:val="24"/>
        </w:rPr>
        <w:t>Postupovať podľa metodických príručiek nasledovne: Klasický tanec – vydané MŠ dňa 30.04.2007 pod číslom CD – 2006-8527/19051-1: 09 Ľudový tanec – vydané MŠ 04.04.2005 pod číslom CD – 2005-5604/8796-3: 091 Džezový tanec: UO pre TO pod číslom 729/95-15</w:t>
      </w:r>
    </w:p>
    <w:p w:rsidR="001A74EE" w:rsidRPr="001A74EE" w:rsidRDefault="001A74EE" w:rsidP="001A74EE">
      <w:pPr>
        <w:numPr>
          <w:ilvl w:val="0"/>
          <w:numId w:val="130"/>
        </w:numPr>
        <w:autoSpaceDE w:val="0"/>
        <w:autoSpaceDN w:val="0"/>
        <w:adjustRightInd w:val="0"/>
        <w:spacing w:after="0" w:line="240" w:lineRule="auto"/>
        <w:jc w:val="center"/>
        <w:rPr>
          <w:rFonts w:ascii="Times New Roman" w:hAnsi="Times New Roman" w:cs="Times New Roman"/>
          <w:b/>
          <w:bCs/>
          <w:color w:val="000000"/>
          <w:sz w:val="24"/>
          <w:szCs w:val="24"/>
        </w:rPr>
      </w:pPr>
      <w:r w:rsidRPr="001A74EE">
        <w:rPr>
          <w:rFonts w:ascii="Times New Roman" w:hAnsi="Times New Roman" w:cs="Times New Roman"/>
          <w:b/>
          <w:bCs/>
          <w:color w:val="000000"/>
          <w:sz w:val="24"/>
          <w:szCs w:val="24"/>
        </w:rPr>
        <w:t>ročník, 2. časť</w:t>
      </w:r>
    </w:p>
    <w:p w:rsidR="001A74EE" w:rsidRPr="001A74EE" w:rsidRDefault="001A74EE" w:rsidP="001A74EE">
      <w:pPr>
        <w:autoSpaceDE w:val="0"/>
        <w:autoSpaceDN w:val="0"/>
        <w:adjustRightInd w:val="0"/>
        <w:spacing w:after="0" w:line="240" w:lineRule="auto"/>
        <w:ind w:left="360"/>
        <w:jc w:val="center"/>
        <w:rPr>
          <w:rFonts w:ascii="Times New Roman" w:hAnsi="Times New Roman" w:cs="Times New Roman"/>
          <w:color w:val="000000"/>
          <w:sz w:val="24"/>
          <w:szCs w:val="24"/>
        </w:rPr>
      </w:pPr>
      <w:r w:rsidRPr="001A74EE">
        <w:rPr>
          <w:rFonts w:ascii="Times New Roman" w:hAnsi="Times New Roman" w:cs="Times New Roman"/>
          <w:b/>
          <w:bCs/>
          <w:color w:val="000000"/>
          <w:sz w:val="24"/>
          <w:szCs w:val="24"/>
        </w:rPr>
        <w:t xml:space="preserve">POČET HODÍN TÝŽDENNE: </w:t>
      </w:r>
      <w:r w:rsidRPr="001A74EE">
        <w:rPr>
          <w:rFonts w:ascii="Times New Roman" w:hAnsi="Times New Roman" w:cs="Times New Roman"/>
          <w:color w:val="000000"/>
          <w:sz w:val="24"/>
          <w:szCs w:val="24"/>
        </w:rPr>
        <w:t>3 hodiny</w:t>
      </w:r>
    </w:p>
    <w:p w:rsidR="001A74EE" w:rsidRPr="001A74EE" w:rsidRDefault="001A74EE" w:rsidP="001A74EE">
      <w:pPr>
        <w:autoSpaceDE w:val="0"/>
        <w:autoSpaceDN w:val="0"/>
        <w:adjustRightInd w:val="0"/>
        <w:spacing w:after="0" w:line="240" w:lineRule="auto"/>
        <w:rPr>
          <w:rFonts w:ascii="Times New Roman" w:hAnsi="Times New Roman" w:cs="Times New Roman"/>
          <w:b/>
          <w:color w:val="000000"/>
          <w:sz w:val="24"/>
          <w:szCs w:val="24"/>
        </w:rPr>
      </w:pPr>
      <w:r w:rsidRPr="001A74EE">
        <w:rPr>
          <w:rFonts w:ascii="Times New Roman" w:hAnsi="Times New Roman" w:cs="Times New Roman"/>
          <w:b/>
          <w:color w:val="000000"/>
          <w:sz w:val="24"/>
          <w:szCs w:val="24"/>
        </w:rPr>
        <w:t xml:space="preserve">CIELE: </w:t>
      </w:r>
    </w:p>
    <w:p w:rsidR="001A74EE" w:rsidRPr="001A74EE" w:rsidRDefault="001A74EE" w:rsidP="001A74EE">
      <w:pPr>
        <w:autoSpaceDE w:val="0"/>
        <w:autoSpaceDN w:val="0"/>
        <w:adjustRightInd w:val="0"/>
        <w:spacing w:after="0" w:line="240" w:lineRule="auto"/>
        <w:rPr>
          <w:rFonts w:ascii="Times New Roman" w:hAnsi="Times New Roman" w:cs="Times New Roman"/>
          <w:color w:val="000000"/>
          <w:sz w:val="24"/>
          <w:szCs w:val="24"/>
        </w:rPr>
      </w:pPr>
    </w:p>
    <w:p w:rsidR="001A74EE" w:rsidRPr="001A74EE" w:rsidRDefault="001A74EE" w:rsidP="001A74EE">
      <w:pPr>
        <w:rPr>
          <w:rFonts w:ascii="Times New Roman" w:hAnsi="Times New Roman" w:cs="Times New Roman"/>
          <w:sz w:val="24"/>
          <w:szCs w:val="24"/>
        </w:rPr>
      </w:pPr>
      <w:r w:rsidRPr="001A74EE">
        <w:rPr>
          <w:rFonts w:ascii="Times New Roman" w:hAnsi="Times New Roman" w:cs="Times New Roman"/>
          <w:sz w:val="24"/>
          <w:szCs w:val="24"/>
        </w:rPr>
        <w:t xml:space="preserve">Klasický tanec: Cieľom tohto ročníka je rozvíjať tanečnosť, aplomb, realizovať viaceré cvičenia na relevé, tvoriť malé skokové kombuinácie, pri ktorých sa treba sústrediť na zdokonaľovanie skokovej techniky. </w:t>
      </w:r>
    </w:p>
    <w:p w:rsidR="001A74EE" w:rsidRPr="001A74EE" w:rsidRDefault="001A74EE" w:rsidP="001A74EE">
      <w:pPr>
        <w:rPr>
          <w:rFonts w:ascii="Times New Roman" w:hAnsi="Times New Roman" w:cs="Times New Roman"/>
          <w:sz w:val="24"/>
          <w:szCs w:val="24"/>
        </w:rPr>
      </w:pPr>
      <w:r w:rsidRPr="001A74EE">
        <w:rPr>
          <w:rFonts w:ascii="Times New Roman" w:hAnsi="Times New Roman" w:cs="Times New Roman"/>
          <w:sz w:val="24"/>
          <w:szCs w:val="24"/>
        </w:rPr>
        <w:t xml:space="preserve">Ľudový tanec: V rámci UO predmetu ĽT nie je potrebné meniť výber tanečných oblastí, pretože sú to základné tanečné oblasti Slovenska. </w:t>
      </w:r>
    </w:p>
    <w:p w:rsidR="001A74EE" w:rsidRPr="001A74EE" w:rsidRDefault="001A74EE" w:rsidP="001A74EE">
      <w:pPr>
        <w:rPr>
          <w:rFonts w:ascii="Times New Roman" w:hAnsi="Times New Roman" w:cs="Times New Roman"/>
          <w:sz w:val="24"/>
          <w:szCs w:val="24"/>
        </w:rPr>
      </w:pPr>
      <w:r w:rsidRPr="001A74EE">
        <w:rPr>
          <w:rFonts w:ascii="Times New Roman" w:hAnsi="Times New Roman" w:cs="Times New Roman"/>
          <w:sz w:val="24"/>
          <w:szCs w:val="24"/>
        </w:rPr>
        <w:t>Džezový alebo historický tanec: Pokračovať v nadobudnutých poznatkoch predchadzajúcich ročníkov.</w:t>
      </w:r>
    </w:p>
    <w:p w:rsidR="001A74EE" w:rsidRPr="001A74EE" w:rsidRDefault="001A74EE" w:rsidP="001A74EE">
      <w:pPr>
        <w:autoSpaceDE w:val="0"/>
        <w:autoSpaceDN w:val="0"/>
        <w:adjustRightInd w:val="0"/>
        <w:spacing w:after="0" w:line="240" w:lineRule="auto"/>
        <w:rPr>
          <w:rFonts w:ascii="Times New Roman" w:hAnsi="Times New Roman" w:cs="Times New Roman"/>
          <w:color w:val="000000"/>
          <w:sz w:val="24"/>
          <w:szCs w:val="24"/>
        </w:rPr>
      </w:pPr>
    </w:p>
    <w:p w:rsidR="001A74EE" w:rsidRPr="001A74EE" w:rsidRDefault="001A74EE" w:rsidP="001A74EE">
      <w:pPr>
        <w:autoSpaceDE w:val="0"/>
        <w:autoSpaceDN w:val="0"/>
        <w:adjustRightInd w:val="0"/>
        <w:spacing w:after="0" w:line="240" w:lineRule="auto"/>
        <w:rPr>
          <w:rFonts w:ascii="Times New Roman" w:hAnsi="Times New Roman" w:cs="Times New Roman"/>
          <w:color w:val="000000"/>
          <w:sz w:val="24"/>
          <w:szCs w:val="24"/>
        </w:rPr>
      </w:pPr>
    </w:p>
    <w:p w:rsidR="001A74EE" w:rsidRDefault="001A74EE" w:rsidP="001A74EE">
      <w:pPr>
        <w:autoSpaceDE w:val="0"/>
        <w:autoSpaceDN w:val="0"/>
        <w:adjustRightInd w:val="0"/>
        <w:spacing w:after="0" w:line="240" w:lineRule="auto"/>
        <w:rPr>
          <w:rFonts w:ascii="Times New Roman" w:hAnsi="Times New Roman" w:cs="Times New Roman"/>
          <w:color w:val="000000"/>
          <w:sz w:val="24"/>
          <w:szCs w:val="24"/>
        </w:rPr>
      </w:pPr>
      <w:r w:rsidRPr="001A74EE">
        <w:rPr>
          <w:rFonts w:ascii="Times New Roman" w:hAnsi="Times New Roman" w:cs="Times New Roman"/>
          <w:b/>
          <w:bCs/>
          <w:color w:val="000000"/>
          <w:sz w:val="24"/>
          <w:szCs w:val="24"/>
        </w:rPr>
        <w:t xml:space="preserve">OBSAH: </w:t>
      </w:r>
      <w:r w:rsidRPr="001A74EE">
        <w:rPr>
          <w:rFonts w:ascii="Times New Roman" w:hAnsi="Times New Roman" w:cs="Times New Roman"/>
          <w:color w:val="000000"/>
          <w:sz w:val="24"/>
          <w:szCs w:val="24"/>
        </w:rPr>
        <w:t xml:space="preserve">Postupovať podľa učebných osnov platných pre Tanečný odbor pre ZUŠ </w:t>
      </w:r>
    </w:p>
    <w:p w:rsidR="00107E71" w:rsidRDefault="00107E71" w:rsidP="001A74EE">
      <w:pPr>
        <w:autoSpaceDE w:val="0"/>
        <w:autoSpaceDN w:val="0"/>
        <w:adjustRightInd w:val="0"/>
        <w:spacing w:after="0" w:line="240" w:lineRule="auto"/>
        <w:rPr>
          <w:rFonts w:ascii="Times New Roman" w:hAnsi="Times New Roman" w:cs="Times New Roman"/>
          <w:color w:val="000000"/>
          <w:sz w:val="24"/>
          <w:szCs w:val="24"/>
        </w:rPr>
      </w:pPr>
    </w:p>
    <w:p w:rsidR="00107E71" w:rsidRDefault="00107E71" w:rsidP="001A74EE">
      <w:pPr>
        <w:autoSpaceDE w:val="0"/>
        <w:autoSpaceDN w:val="0"/>
        <w:adjustRightInd w:val="0"/>
        <w:spacing w:after="0" w:line="240" w:lineRule="auto"/>
        <w:rPr>
          <w:rFonts w:ascii="Times New Roman" w:hAnsi="Times New Roman" w:cs="Times New Roman"/>
          <w:color w:val="000000"/>
          <w:sz w:val="24"/>
          <w:szCs w:val="24"/>
        </w:rPr>
      </w:pPr>
    </w:p>
    <w:p w:rsidR="00107E71" w:rsidRDefault="00107E71" w:rsidP="001A74EE">
      <w:pPr>
        <w:autoSpaceDE w:val="0"/>
        <w:autoSpaceDN w:val="0"/>
        <w:adjustRightInd w:val="0"/>
        <w:spacing w:after="0" w:line="240" w:lineRule="auto"/>
        <w:rPr>
          <w:rFonts w:ascii="Times New Roman" w:hAnsi="Times New Roman" w:cs="Times New Roman"/>
          <w:color w:val="000000"/>
          <w:sz w:val="24"/>
          <w:szCs w:val="24"/>
        </w:rPr>
      </w:pPr>
    </w:p>
    <w:p w:rsidR="00107E71" w:rsidRDefault="00107E71" w:rsidP="001A74EE">
      <w:pPr>
        <w:autoSpaceDE w:val="0"/>
        <w:autoSpaceDN w:val="0"/>
        <w:adjustRightInd w:val="0"/>
        <w:spacing w:after="0" w:line="240" w:lineRule="auto"/>
        <w:rPr>
          <w:rFonts w:ascii="Times New Roman" w:hAnsi="Times New Roman" w:cs="Times New Roman"/>
          <w:color w:val="000000"/>
          <w:sz w:val="24"/>
          <w:szCs w:val="24"/>
        </w:rPr>
      </w:pPr>
    </w:p>
    <w:p w:rsidR="00107E71" w:rsidRDefault="00107E71" w:rsidP="001A74EE">
      <w:pPr>
        <w:autoSpaceDE w:val="0"/>
        <w:autoSpaceDN w:val="0"/>
        <w:adjustRightInd w:val="0"/>
        <w:spacing w:after="0" w:line="240" w:lineRule="auto"/>
        <w:rPr>
          <w:rFonts w:ascii="Times New Roman" w:hAnsi="Times New Roman" w:cs="Times New Roman"/>
          <w:color w:val="000000"/>
          <w:sz w:val="24"/>
          <w:szCs w:val="24"/>
        </w:rPr>
      </w:pPr>
    </w:p>
    <w:p w:rsidR="00107E71" w:rsidRDefault="00107E71" w:rsidP="001A74EE">
      <w:pPr>
        <w:autoSpaceDE w:val="0"/>
        <w:autoSpaceDN w:val="0"/>
        <w:adjustRightInd w:val="0"/>
        <w:spacing w:after="0" w:line="240" w:lineRule="auto"/>
        <w:rPr>
          <w:rFonts w:ascii="Times New Roman" w:hAnsi="Times New Roman" w:cs="Times New Roman"/>
          <w:color w:val="000000"/>
          <w:sz w:val="24"/>
          <w:szCs w:val="24"/>
        </w:rPr>
      </w:pPr>
    </w:p>
    <w:p w:rsidR="00107E71" w:rsidRDefault="00107E71" w:rsidP="001A74EE">
      <w:pPr>
        <w:autoSpaceDE w:val="0"/>
        <w:autoSpaceDN w:val="0"/>
        <w:adjustRightInd w:val="0"/>
        <w:spacing w:after="0" w:line="240" w:lineRule="auto"/>
        <w:rPr>
          <w:rFonts w:ascii="Times New Roman" w:hAnsi="Times New Roman" w:cs="Times New Roman"/>
          <w:color w:val="000000"/>
          <w:sz w:val="24"/>
          <w:szCs w:val="24"/>
        </w:rPr>
      </w:pPr>
    </w:p>
    <w:p w:rsidR="00107E71" w:rsidRDefault="00107E71" w:rsidP="001A74EE">
      <w:pPr>
        <w:autoSpaceDE w:val="0"/>
        <w:autoSpaceDN w:val="0"/>
        <w:adjustRightInd w:val="0"/>
        <w:spacing w:after="0" w:line="240" w:lineRule="auto"/>
        <w:rPr>
          <w:rFonts w:ascii="Times New Roman" w:hAnsi="Times New Roman" w:cs="Times New Roman"/>
          <w:color w:val="000000"/>
          <w:sz w:val="24"/>
          <w:szCs w:val="24"/>
        </w:rPr>
      </w:pPr>
    </w:p>
    <w:p w:rsidR="00107E71" w:rsidRDefault="00107E71" w:rsidP="001A74EE">
      <w:pPr>
        <w:autoSpaceDE w:val="0"/>
        <w:autoSpaceDN w:val="0"/>
        <w:adjustRightInd w:val="0"/>
        <w:spacing w:after="0" w:line="240" w:lineRule="auto"/>
        <w:rPr>
          <w:rFonts w:ascii="Times New Roman" w:hAnsi="Times New Roman" w:cs="Times New Roman"/>
          <w:color w:val="000000"/>
          <w:sz w:val="24"/>
          <w:szCs w:val="24"/>
        </w:rPr>
      </w:pPr>
    </w:p>
    <w:p w:rsidR="00107E71" w:rsidRDefault="00107E71" w:rsidP="001A74EE">
      <w:pPr>
        <w:autoSpaceDE w:val="0"/>
        <w:autoSpaceDN w:val="0"/>
        <w:adjustRightInd w:val="0"/>
        <w:spacing w:after="0" w:line="240" w:lineRule="auto"/>
        <w:rPr>
          <w:rFonts w:ascii="Times New Roman" w:hAnsi="Times New Roman" w:cs="Times New Roman"/>
          <w:color w:val="000000"/>
          <w:sz w:val="24"/>
          <w:szCs w:val="24"/>
        </w:rPr>
      </w:pPr>
    </w:p>
    <w:p w:rsidR="001A74EE" w:rsidRPr="001A74EE" w:rsidRDefault="001A74EE" w:rsidP="001A74EE">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356"/>
        <w:gridCol w:w="4356"/>
      </w:tblGrid>
      <w:tr w:rsidR="001A74EE" w:rsidRPr="001A74EE" w:rsidTr="0098344D">
        <w:trPr>
          <w:trHeight w:val="98"/>
        </w:trPr>
        <w:tc>
          <w:tcPr>
            <w:tcW w:w="4356" w:type="dxa"/>
          </w:tcPr>
          <w:p w:rsidR="001A74EE" w:rsidRPr="001A74EE" w:rsidRDefault="001A74EE" w:rsidP="001A74EE">
            <w:pPr>
              <w:autoSpaceDE w:val="0"/>
              <w:autoSpaceDN w:val="0"/>
              <w:adjustRightInd w:val="0"/>
              <w:spacing w:after="0" w:line="240" w:lineRule="auto"/>
              <w:rPr>
                <w:rFonts w:ascii="Times New Roman" w:hAnsi="Times New Roman" w:cs="Times New Roman"/>
                <w:color w:val="000000"/>
                <w:sz w:val="24"/>
                <w:szCs w:val="24"/>
              </w:rPr>
            </w:pPr>
            <w:r w:rsidRPr="001A74EE">
              <w:rPr>
                <w:rFonts w:ascii="Times New Roman" w:hAnsi="Times New Roman" w:cs="Times New Roman"/>
                <w:b/>
                <w:bCs/>
                <w:color w:val="000000"/>
                <w:sz w:val="24"/>
                <w:szCs w:val="24"/>
              </w:rPr>
              <w:lastRenderedPageBreak/>
              <w:t xml:space="preserve">KOMPETENCIE: </w:t>
            </w:r>
          </w:p>
        </w:tc>
        <w:tc>
          <w:tcPr>
            <w:tcW w:w="4356" w:type="dxa"/>
          </w:tcPr>
          <w:p w:rsidR="001A74EE" w:rsidRPr="001A74EE" w:rsidRDefault="001A74EE" w:rsidP="001A74EE">
            <w:pPr>
              <w:autoSpaceDE w:val="0"/>
              <w:autoSpaceDN w:val="0"/>
              <w:adjustRightInd w:val="0"/>
              <w:spacing w:after="0" w:line="240" w:lineRule="auto"/>
              <w:rPr>
                <w:rFonts w:ascii="Times New Roman" w:hAnsi="Times New Roman" w:cs="Times New Roman"/>
                <w:color w:val="000000"/>
                <w:sz w:val="24"/>
                <w:szCs w:val="24"/>
              </w:rPr>
            </w:pPr>
            <w:r w:rsidRPr="001A74EE">
              <w:rPr>
                <w:rFonts w:ascii="Times New Roman" w:hAnsi="Times New Roman" w:cs="Times New Roman"/>
                <w:b/>
                <w:bCs/>
                <w:color w:val="000000"/>
                <w:sz w:val="24"/>
                <w:szCs w:val="24"/>
              </w:rPr>
              <w:t xml:space="preserve">VÝSTUPY: </w:t>
            </w:r>
          </w:p>
        </w:tc>
      </w:tr>
      <w:tr w:rsidR="001A74EE" w:rsidRPr="001A74EE" w:rsidTr="0098344D">
        <w:trPr>
          <w:trHeight w:val="3775"/>
        </w:trPr>
        <w:tc>
          <w:tcPr>
            <w:tcW w:w="4356" w:type="dxa"/>
          </w:tcPr>
          <w:p w:rsidR="001A74EE" w:rsidRPr="001A74EE" w:rsidRDefault="001A74EE" w:rsidP="001A74EE">
            <w:pPr>
              <w:autoSpaceDE w:val="0"/>
              <w:autoSpaceDN w:val="0"/>
              <w:adjustRightInd w:val="0"/>
              <w:spacing w:after="0" w:line="240" w:lineRule="auto"/>
              <w:rPr>
                <w:rFonts w:ascii="Times New Roman" w:hAnsi="Times New Roman" w:cs="Times New Roman"/>
                <w:color w:val="000000"/>
                <w:sz w:val="24"/>
                <w:szCs w:val="24"/>
              </w:rPr>
            </w:pPr>
            <w:r w:rsidRPr="001A74EE">
              <w:rPr>
                <w:rFonts w:ascii="Times New Roman" w:hAnsi="Times New Roman" w:cs="Times New Roman"/>
                <w:color w:val="000000"/>
                <w:sz w:val="24"/>
                <w:szCs w:val="24"/>
              </w:rPr>
              <w:t xml:space="preserve">KT: Do Exerercices v priestore sa častejšie zapájajú spojovacie kroky v prospech tanečnosti kombinácií. ĽT: zatancujú náročnejšie motívy a motivické väzby, prípadne tance, poznajú základné informácie všetkých regiónov prebratých na I. stupni vzdelávania v predmete ľudový tanec. ĎzT: využívajú svoj individuálny tanečný prejav v tanečných kombináciách podľa požiadaviek pedagóga s dodržiavaním technických princípov realizácie pohybov, aplikujú priestorové a polyrytmické nároky v tanečných kombináciách s dôrazom na vnímanie náročnejších hudobných podkladov poznajú odbornú terminológiu džezového tanca v rozsahu obsahu predmetu. </w:t>
            </w:r>
          </w:p>
        </w:tc>
        <w:tc>
          <w:tcPr>
            <w:tcW w:w="4356" w:type="dxa"/>
          </w:tcPr>
          <w:p w:rsidR="001A74EE" w:rsidRPr="001A74EE" w:rsidRDefault="001A74EE" w:rsidP="001A74EE">
            <w:pPr>
              <w:autoSpaceDE w:val="0"/>
              <w:autoSpaceDN w:val="0"/>
              <w:adjustRightInd w:val="0"/>
              <w:spacing w:after="0" w:line="240" w:lineRule="auto"/>
              <w:rPr>
                <w:rFonts w:ascii="Times New Roman" w:hAnsi="Times New Roman" w:cs="Times New Roman"/>
                <w:color w:val="000000"/>
                <w:sz w:val="24"/>
                <w:szCs w:val="24"/>
              </w:rPr>
            </w:pPr>
            <w:r w:rsidRPr="001A74EE">
              <w:rPr>
                <w:rFonts w:ascii="Times New Roman" w:hAnsi="Times New Roman" w:cs="Times New Roman"/>
                <w:color w:val="000000"/>
                <w:sz w:val="24"/>
                <w:szCs w:val="24"/>
              </w:rPr>
              <w:t xml:space="preserve">KT: Prízvukovať žiakom aby pri predklone čo najmenej vysúvali ťažisko. Pomôže im spevnenie chrbtových, brušných a sedacích svalov. Pri záklone nevysúvať panvu vpred, vysvetliť žiakom, že HK vykonávajú 2. Port de bras, ktoré už poznajú. ĽT: Opakovanie motívov a tancov už z prebratých tanečných regiónov. V prípade, že škola disponuje pedagógom so zameraním na ľudový tanec, odporúča sa doplnenie obsahu tanečných motívov z regiónov, ktoré nie sú obsahom na prvom stupni vzdelávania v ZUŠ. ĎzT: zahrievacie cvičenia , technické cvičenia: Výučba kombinácií v ucelených tanečných kombináciách, v dĺžke do 64 T - etudách, kde je možné využitie jednotlivých technických cvičení v rôznych obmenách so zachovaním postupnosti potrebnej pre rozohriatie tela žiaka, zároveň dôraz na technický rast využívaním maximálnych dispozícií žiaka so zameraním na tanečnosť, výraz a čistotu prevedenia. Postupnosť jednotlivých technických cvičení sa nemení, je dôležité dôrazné zachovanie charakteru techniky džezového tanca s výrazným znakom polyrytmického a polycentrického cítenia hudby a pohybu. </w:t>
            </w:r>
          </w:p>
        </w:tc>
      </w:tr>
    </w:tbl>
    <w:p w:rsidR="001A74EE" w:rsidRPr="001A74EE" w:rsidRDefault="001A74EE" w:rsidP="001A74EE">
      <w:pPr>
        <w:rPr>
          <w:rFonts w:ascii="Times New Roman" w:hAnsi="Times New Roman" w:cs="Times New Roman"/>
          <w:b/>
          <w:bCs/>
          <w:sz w:val="24"/>
          <w:szCs w:val="24"/>
        </w:rPr>
      </w:pPr>
    </w:p>
    <w:p w:rsidR="001A74EE" w:rsidRPr="001A74EE" w:rsidRDefault="001A74EE" w:rsidP="001A74EE">
      <w:pPr>
        <w:rPr>
          <w:rFonts w:ascii="Times New Roman" w:hAnsi="Times New Roman" w:cs="Times New Roman"/>
          <w:sz w:val="24"/>
          <w:szCs w:val="24"/>
        </w:rPr>
      </w:pPr>
      <w:r w:rsidRPr="001A74EE">
        <w:rPr>
          <w:rFonts w:ascii="Times New Roman" w:hAnsi="Times New Roman" w:cs="Times New Roman"/>
          <w:b/>
          <w:bCs/>
          <w:sz w:val="24"/>
          <w:szCs w:val="24"/>
        </w:rPr>
        <w:t xml:space="preserve">DIDAKTICKÉ POSTUPY A METÓDY PRÁCE: </w:t>
      </w:r>
      <w:r w:rsidRPr="001A74EE">
        <w:rPr>
          <w:rFonts w:ascii="Times New Roman" w:hAnsi="Times New Roman" w:cs="Times New Roman"/>
          <w:sz w:val="24"/>
          <w:szCs w:val="24"/>
        </w:rPr>
        <w:t>Postupovať podľa metodických príručiek nasledovne: Klasický tanec – vydané MŠ dňa 30.04.2007 pod číslom CD – 2006-8527/19051-1: 09 Ľudový tanec – vydané MŠ 04.04.2005 pod číslom CD – 2005-5604/8796-3: 091 Džezový tanec: UO pre TO pod číslom 729/95-1</w:t>
      </w:r>
    </w:p>
    <w:p w:rsidR="001A74EE" w:rsidRDefault="001A74EE" w:rsidP="001A74EE">
      <w:pPr>
        <w:rPr>
          <w:rFonts w:ascii="Times New Roman" w:hAnsi="Times New Roman" w:cs="Times New Roman"/>
          <w:sz w:val="24"/>
          <w:szCs w:val="24"/>
        </w:rPr>
      </w:pPr>
    </w:p>
    <w:p w:rsidR="00253FD4" w:rsidRPr="001A74EE" w:rsidRDefault="00253FD4" w:rsidP="001A74EE">
      <w:pPr>
        <w:rPr>
          <w:rFonts w:ascii="Times New Roman" w:hAnsi="Times New Roman" w:cs="Times New Roman"/>
          <w:sz w:val="24"/>
          <w:szCs w:val="24"/>
        </w:rPr>
      </w:pPr>
    </w:p>
    <w:p w:rsidR="001A74EE" w:rsidRPr="001A74EE" w:rsidRDefault="001A74EE" w:rsidP="001A74EE">
      <w:pPr>
        <w:numPr>
          <w:ilvl w:val="0"/>
          <w:numId w:val="130"/>
        </w:numPr>
        <w:contextualSpacing/>
        <w:jc w:val="center"/>
        <w:rPr>
          <w:rFonts w:ascii="Times New Roman" w:hAnsi="Times New Roman" w:cs="Times New Roman"/>
          <w:b/>
          <w:bCs/>
          <w:sz w:val="24"/>
          <w:szCs w:val="24"/>
        </w:rPr>
      </w:pPr>
      <w:r w:rsidRPr="001A74EE">
        <w:rPr>
          <w:rFonts w:ascii="Times New Roman" w:hAnsi="Times New Roman" w:cs="Times New Roman"/>
          <w:b/>
          <w:bCs/>
          <w:sz w:val="24"/>
          <w:szCs w:val="24"/>
        </w:rPr>
        <w:t>ročník, 2. časť</w:t>
      </w:r>
    </w:p>
    <w:p w:rsidR="001A74EE" w:rsidRPr="001A74EE" w:rsidRDefault="001A74EE" w:rsidP="001A74EE">
      <w:pPr>
        <w:ind w:left="360"/>
        <w:jc w:val="center"/>
        <w:rPr>
          <w:rFonts w:ascii="Times New Roman" w:hAnsi="Times New Roman" w:cs="Times New Roman"/>
          <w:bCs/>
          <w:sz w:val="24"/>
          <w:szCs w:val="24"/>
        </w:rPr>
      </w:pPr>
      <w:r w:rsidRPr="001A74EE">
        <w:rPr>
          <w:rFonts w:ascii="Times New Roman" w:hAnsi="Times New Roman" w:cs="Times New Roman"/>
          <w:b/>
          <w:bCs/>
          <w:sz w:val="24"/>
          <w:szCs w:val="24"/>
        </w:rPr>
        <w:t xml:space="preserve">POČET HODÍN TÝŽDENNE: </w:t>
      </w:r>
      <w:r w:rsidRPr="001A74EE">
        <w:rPr>
          <w:rFonts w:ascii="Times New Roman" w:hAnsi="Times New Roman" w:cs="Times New Roman"/>
          <w:bCs/>
          <w:sz w:val="24"/>
          <w:szCs w:val="24"/>
        </w:rPr>
        <w:t>3 hodiny</w:t>
      </w:r>
    </w:p>
    <w:p w:rsidR="001A74EE" w:rsidRPr="001A74EE" w:rsidRDefault="001A74EE" w:rsidP="001A74EE">
      <w:pPr>
        <w:autoSpaceDE w:val="0"/>
        <w:autoSpaceDN w:val="0"/>
        <w:adjustRightInd w:val="0"/>
        <w:spacing w:after="0" w:line="240" w:lineRule="auto"/>
        <w:rPr>
          <w:rFonts w:ascii="Times New Roman" w:hAnsi="Times New Roman" w:cs="Times New Roman"/>
          <w:color w:val="000000"/>
          <w:sz w:val="24"/>
          <w:szCs w:val="24"/>
        </w:rPr>
      </w:pPr>
    </w:p>
    <w:p w:rsidR="001A74EE" w:rsidRPr="001A74EE" w:rsidRDefault="001A74EE" w:rsidP="001A74EE">
      <w:pPr>
        <w:autoSpaceDE w:val="0"/>
        <w:autoSpaceDN w:val="0"/>
        <w:adjustRightInd w:val="0"/>
        <w:spacing w:after="0" w:line="240" w:lineRule="auto"/>
        <w:rPr>
          <w:rFonts w:ascii="Times New Roman" w:hAnsi="Times New Roman" w:cs="Times New Roman"/>
          <w:b/>
          <w:color w:val="000000"/>
          <w:sz w:val="24"/>
          <w:szCs w:val="24"/>
        </w:rPr>
      </w:pPr>
      <w:r w:rsidRPr="001A74EE">
        <w:rPr>
          <w:rFonts w:ascii="Times New Roman" w:hAnsi="Times New Roman" w:cs="Times New Roman"/>
          <w:b/>
          <w:color w:val="000000"/>
          <w:sz w:val="24"/>
          <w:szCs w:val="24"/>
        </w:rPr>
        <w:t xml:space="preserve">CIELE: </w:t>
      </w:r>
    </w:p>
    <w:p w:rsidR="001A74EE" w:rsidRPr="001A74EE" w:rsidRDefault="001A74EE" w:rsidP="001A74EE">
      <w:pPr>
        <w:autoSpaceDE w:val="0"/>
        <w:autoSpaceDN w:val="0"/>
        <w:adjustRightInd w:val="0"/>
        <w:spacing w:after="0" w:line="240" w:lineRule="auto"/>
        <w:rPr>
          <w:rFonts w:ascii="Times New Roman" w:hAnsi="Times New Roman" w:cs="Times New Roman"/>
          <w:color w:val="000000"/>
          <w:sz w:val="24"/>
          <w:szCs w:val="24"/>
        </w:rPr>
      </w:pPr>
      <w:r w:rsidRPr="001A74EE">
        <w:rPr>
          <w:rFonts w:ascii="Times New Roman" w:hAnsi="Times New Roman" w:cs="Times New Roman"/>
          <w:color w:val="000000"/>
          <w:sz w:val="24"/>
          <w:szCs w:val="24"/>
        </w:rPr>
        <w:t xml:space="preserve">Klasický tanec: Cieľom tohto ročníka je rozvíjať tanečnosť, aplomb, realizovať viaceré cvičenia na relevé, tvoriť malé skokové kombinácie, pri ktorých sa treba sústrediť na zdokonaľovanie skokovej techniky. </w:t>
      </w:r>
    </w:p>
    <w:p w:rsidR="001A74EE" w:rsidRPr="001A74EE" w:rsidRDefault="001A74EE" w:rsidP="001A74EE">
      <w:pPr>
        <w:autoSpaceDE w:val="0"/>
        <w:autoSpaceDN w:val="0"/>
        <w:adjustRightInd w:val="0"/>
        <w:spacing w:after="0" w:line="240" w:lineRule="auto"/>
        <w:rPr>
          <w:rFonts w:ascii="Times New Roman" w:hAnsi="Times New Roman" w:cs="Times New Roman"/>
          <w:color w:val="000000"/>
          <w:sz w:val="24"/>
          <w:szCs w:val="24"/>
        </w:rPr>
      </w:pPr>
      <w:r w:rsidRPr="001A74EE">
        <w:rPr>
          <w:rFonts w:ascii="Times New Roman" w:hAnsi="Times New Roman" w:cs="Times New Roman"/>
          <w:color w:val="000000"/>
          <w:sz w:val="24"/>
          <w:szCs w:val="24"/>
        </w:rPr>
        <w:lastRenderedPageBreak/>
        <w:t xml:space="preserve">Ľudový tanec: V rámci UO predmetu ĽT nie je potrebné meniť výber tanečných oblastí, pretože sú to základné tanečné oblasti Slovenska. </w:t>
      </w:r>
    </w:p>
    <w:p w:rsidR="001A74EE" w:rsidRPr="001A74EE" w:rsidRDefault="001A74EE" w:rsidP="001A74EE">
      <w:pPr>
        <w:autoSpaceDE w:val="0"/>
        <w:autoSpaceDN w:val="0"/>
        <w:adjustRightInd w:val="0"/>
        <w:spacing w:after="0" w:line="240" w:lineRule="auto"/>
        <w:rPr>
          <w:rFonts w:ascii="Times New Roman" w:hAnsi="Times New Roman" w:cs="Times New Roman"/>
          <w:color w:val="000000"/>
          <w:sz w:val="24"/>
          <w:szCs w:val="24"/>
        </w:rPr>
      </w:pPr>
      <w:r w:rsidRPr="001A74EE">
        <w:rPr>
          <w:rFonts w:ascii="Times New Roman" w:hAnsi="Times New Roman" w:cs="Times New Roman"/>
          <w:color w:val="000000"/>
          <w:sz w:val="24"/>
          <w:szCs w:val="24"/>
        </w:rPr>
        <w:t xml:space="preserve">Džezový alebo historický tanec: Pokračovať v nadobudnutých poznatkoch predchádzajúcich ročníkov. </w:t>
      </w:r>
    </w:p>
    <w:p w:rsidR="001A74EE" w:rsidRPr="001A74EE" w:rsidRDefault="001A74EE" w:rsidP="001A74EE">
      <w:pPr>
        <w:autoSpaceDE w:val="0"/>
        <w:autoSpaceDN w:val="0"/>
        <w:adjustRightInd w:val="0"/>
        <w:spacing w:after="0" w:line="240" w:lineRule="auto"/>
        <w:rPr>
          <w:rFonts w:ascii="Times New Roman" w:hAnsi="Times New Roman" w:cs="Times New Roman"/>
          <w:color w:val="000000"/>
          <w:sz w:val="24"/>
          <w:szCs w:val="24"/>
        </w:rPr>
      </w:pPr>
      <w:r w:rsidRPr="001A74EE">
        <w:rPr>
          <w:rFonts w:ascii="Times New Roman" w:hAnsi="Times New Roman" w:cs="Times New Roman"/>
          <w:b/>
          <w:bCs/>
          <w:color w:val="000000"/>
          <w:sz w:val="24"/>
          <w:szCs w:val="24"/>
        </w:rPr>
        <w:t xml:space="preserve">OBSAH: </w:t>
      </w:r>
      <w:r w:rsidRPr="001A74EE">
        <w:rPr>
          <w:rFonts w:ascii="Times New Roman" w:hAnsi="Times New Roman" w:cs="Times New Roman"/>
          <w:color w:val="000000"/>
          <w:sz w:val="24"/>
          <w:szCs w:val="24"/>
        </w:rPr>
        <w:t xml:space="preserve">Postupovať podľa učebných osnov platných pre Tanečný odbor pre ZUŠ </w:t>
      </w:r>
    </w:p>
    <w:tbl>
      <w:tblPr>
        <w:tblW w:w="0" w:type="auto"/>
        <w:tblBorders>
          <w:top w:val="nil"/>
          <w:left w:val="nil"/>
          <w:bottom w:val="nil"/>
          <w:right w:val="nil"/>
        </w:tblBorders>
        <w:tblLayout w:type="fixed"/>
        <w:tblLook w:val="0000" w:firstRow="0" w:lastRow="0" w:firstColumn="0" w:lastColumn="0" w:noHBand="0" w:noVBand="0"/>
      </w:tblPr>
      <w:tblGrid>
        <w:gridCol w:w="4314"/>
        <w:gridCol w:w="4314"/>
      </w:tblGrid>
      <w:tr w:rsidR="001A74EE" w:rsidRPr="001A74EE" w:rsidTr="0098344D">
        <w:trPr>
          <w:trHeight w:val="98"/>
        </w:trPr>
        <w:tc>
          <w:tcPr>
            <w:tcW w:w="4314" w:type="dxa"/>
          </w:tcPr>
          <w:p w:rsidR="001A74EE" w:rsidRPr="001A74EE" w:rsidRDefault="001A74EE" w:rsidP="001A74EE">
            <w:pPr>
              <w:autoSpaceDE w:val="0"/>
              <w:autoSpaceDN w:val="0"/>
              <w:adjustRightInd w:val="0"/>
              <w:spacing w:after="0" w:line="240" w:lineRule="auto"/>
              <w:rPr>
                <w:rFonts w:ascii="Times New Roman" w:hAnsi="Times New Roman" w:cs="Times New Roman"/>
                <w:color w:val="000000"/>
              </w:rPr>
            </w:pPr>
            <w:r w:rsidRPr="001A74EE">
              <w:rPr>
                <w:rFonts w:ascii="Times New Roman" w:hAnsi="Times New Roman" w:cs="Times New Roman"/>
                <w:b/>
                <w:bCs/>
                <w:color w:val="000000"/>
              </w:rPr>
              <w:t xml:space="preserve">KOMPETENCIE: </w:t>
            </w:r>
          </w:p>
        </w:tc>
        <w:tc>
          <w:tcPr>
            <w:tcW w:w="4314" w:type="dxa"/>
          </w:tcPr>
          <w:p w:rsidR="001A74EE" w:rsidRPr="001A74EE" w:rsidRDefault="001A74EE" w:rsidP="001A74EE">
            <w:pPr>
              <w:autoSpaceDE w:val="0"/>
              <w:autoSpaceDN w:val="0"/>
              <w:adjustRightInd w:val="0"/>
              <w:spacing w:after="0" w:line="240" w:lineRule="auto"/>
              <w:rPr>
                <w:rFonts w:ascii="Times New Roman" w:hAnsi="Times New Roman" w:cs="Times New Roman"/>
                <w:color w:val="000000"/>
              </w:rPr>
            </w:pPr>
            <w:r w:rsidRPr="001A74EE">
              <w:rPr>
                <w:rFonts w:ascii="Times New Roman" w:hAnsi="Times New Roman" w:cs="Times New Roman"/>
                <w:b/>
                <w:bCs/>
                <w:color w:val="000000"/>
              </w:rPr>
              <w:t xml:space="preserve">VÝSTUPY: </w:t>
            </w:r>
          </w:p>
        </w:tc>
      </w:tr>
      <w:tr w:rsidR="001A74EE" w:rsidRPr="001A74EE" w:rsidTr="0098344D">
        <w:trPr>
          <w:trHeight w:val="4387"/>
        </w:trPr>
        <w:tc>
          <w:tcPr>
            <w:tcW w:w="4314" w:type="dxa"/>
          </w:tcPr>
          <w:p w:rsidR="001A74EE" w:rsidRPr="001A74EE" w:rsidRDefault="001A74EE" w:rsidP="001A74EE">
            <w:pPr>
              <w:autoSpaceDE w:val="0"/>
              <w:autoSpaceDN w:val="0"/>
              <w:adjustRightInd w:val="0"/>
              <w:spacing w:after="0" w:line="240" w:lineRule="auto"/>
              <w:rPr>
                <w:rFonts w:ascii="Times New Roman" w:hAnsi="Times New Roman" w:cs="Times New Roman"/>
                <w:color w:val="000000"/>
              </w:rPr>
            </w:pPr>
            <w:r w:rsidRPr="001A74EE">
              <w:rPr>
                <w:rFonts w:ascii="Times New Roman" w:hAnsi="Times New Roman" w:cs="Times New Roman"/>
                <w:color w:val="000000"/>
              </w:rPr>
              <w:t xml:space="preserve">KT: Realizujú jednotlivé cvičenia klasického tanca s max. ovládaním prislúchajúcich svalových skupín v rámci svojich anatomických možností. Poznajú jednotlivé cvičenia na rozvoj anatomických dispozícií. ĽT: Nadviazať na doterajšie získané skúsenosti z predchádzajúcich ročníkov a v prípade zvýšeného záujmu žiakov prehlbovať vzťah k ľudovému tancu. ĎzT: Nadviazať na doterajšie získané skúsenosti z predchádzajúcich ročníkov a zlepšovať rôzne jazzové techniky </w:t>
            </w:r>
          </w:p>
        </w:tc>
        <w:tc>
          <w:tcPr>
            <w:tcW w:w="4314" w:type="dxa"/>
          </w:tcPr>
          <w:p w:rsidR="001A74EE" w:rsidRPr="001A74EE" w:rsidRDefault="001A74EE" w:rsidP="001A74EE">
            <w:pPr>
              <w:autoSpaceDE w:val="0"/>
              <w:autoSpaceDN w:val="0"/>
              <w:adjustRightInd w:val="0"/>
              <w:spacing w:after="0" w:line="240" w:lineRule="auto"/>
              <w:rPr>
                <w:rFonts w:ascii="Times New Roman" w:hAnsi="Times New Roman" w:cs="Times New Roman"/>
                <w:color w:val="000000"/>
                <w:sz w:val="23"/>
                <w:szCs w:val="23"/>
              </w:rPr>
            </w:pPr>
            <w:r w:rsidRPr="001A74EE">
              <w:rPr>
                <w:rFonts w:ascii="Times New Roman" w:hAnsi="Times New Roman" w:cs="Times New Roman"/>
                <w:color w:val="000000"/>
              </w:rPr>
              <w:t xml:space="preserve">KT: </w:t>
            </w:r>
            <w:r w:rsidRPr="001A74EE">
              <w:rPr>
                <w:rFonts w:ascii="Times New Roman" w:hAnsi="Times New Roman" w:cs="Times New Roman"/>
                <w:color w:val="000000"/>
                <w:sz w:val="23"/>
                <w:szCs w:val="23"/>
              </w:rPr>
              <w:t xml:space="preserve">Exercices à la barre Grand battement jeté v épaulement croisé a épaulement effacé pózy à terre ako závery cvikov s prepnutou stojnou DK aj v demi - plié Exercices au milieu: Rond de jambe en l‟air s préparation temps -relevé Battement développé passé en face Attitude - croisée, éffacée 4. arabesque na 90° póza écartée na 90° Battement fondu na relevé en face </w:t>
            </w:r>
            <w:r w:rsidRPr="001A74EE">
              <w:rPr>
                <w:rFonts w:ascii="Times New Roman" w:hAnsi="Times New Roman" w:cs="Times New Roman"/>
                <w:color w:val="000000"/>
              </w:rPr>
              <w:t xml:space="preserve">ĽT: Párové krútenie v tanci čardáš. Tanečníci sa krútia chôdzou vyperovanou váhou na vnútornú DK v štvrťových rytmických hodnotách vždy v smere hodinových ručičiek. ĎzT: Podobne ako v predchádzajúcom ročníku: Walks – chôdza, opakujú sa naučené stereotypy ale hľadajú sa aj nové krokové možnosti s využitím napr. synkopického rytmu, či zmenu vertikály, so zapojením HK alebo bez nich, s izoláciami a pod..... </w:t>
            </w:r>
            <w:r w:rsidRPr="001A74EE">
              <w:rPr>
                <w:rFonts w:ascii="Times New Roman" w:hAnsi="Times New Roman" w:cs="Times New Roman"/>
                <w:b/>
                <w:bCs/>
                <w:color w:val="000000"/>
                <w:sz w:val="23"/>
                <w:szCs w:val="23"/>
              </w:rPr>
              <w:t xml:space="preserve">Záverečná skúška </w:t>
            </w:r>
            <w:r w:rsidRPr="001A74EE">
              <w:rPr>
                <w:rFonts w:ascii="Times New Roman" w:hAnsi="Times New Roman" w:cs="Times New Roman"/>
                <w:color w:val="000000"/>
                <w:sz w:val="23"/>
                <w:szCs w:val="23"/>
              </w:rPr>
              <w:t xml:space="preserve">- žiaci preukážu základné znalosti tanečnej techniky v rámci interpretačnej praxe v choreografiách výrazového, scénického tanca s využitím základných princípov techniky klasického tanca v rozsahu minimálne 4 min. - žiaci predvedú tréning z techniky klasického tanca spamäti. </w:t>
            </w:r>
          </w:p>
        </w:tc>
      </w:tr>
    </w:tbl>
    <w:p w:rsidR="001A74EE" w:rsidRPr="001A74EE" w:rsidRDefault="001A74EE" w:rsidP="001A74EE">
      <w:pPr>
        <w:ind w:left="360"/>
        <w:rPr>
          <w:rFonts w:ascii="Times New Roman" w:hAnsi="Times New Roman" w:cs="Times New Roman"/>
          <w:sz w:val="24"/>
          <w:szCs w:val="24"/>
        </w:rPr>
      </w:pPr>
      <w:r w:rsidRPr="001A74EE">
        <w:rPr>
          <w:rFonts w:ascii="Times New Roman" w:hAnsi="Times New Roman" w:cs="Times New Roman"/>
          <w:b/>
          <w:sz w:val="24"/>
          <w:szCs w:val="24"/>
        </w:rPr>
        <w:t>DIDAKTICKÉ POSTUPY A METÓDY PRÁCE:</w:t>
      </w:r>
      <w:r w:rsidRPr="001A74EE">
        <w:rPr>
          <w:rFonts w:ascii="Times New Roman" w:hAnsi="Times New Roman" w:cs="Times New Roman"/>
          <w:sz w:val="24"/>
          <w:szCs w:val="24"/>
        </w:rPr>
        <w:t xml:space="preserve"> Postupovať podľa metodických príručiek nasledovne:</w:t>
      </w:r>
    </w:p>
    <w:p w:rsidR="001A74EE" w:rsidRPr="001A74EE" w:rsidRDefault="001A74EE" w:rsidP="001A74EE">
      <w:pPr>
        <w:ind w:left="360"/>
        <w:rPr>
          <w:rFonts w:ascii="Times New Roman" w:hAnsi="Times New Roman" w:cs="Times New Roman"/>
          <w:sz w:val="24"/>
          <w:szCs w:val="24"/>
        </w:rPr>
      </w:pPr>
      <w:r w:rsidRPr="001A74EE">
        <w:rPr>
          <w:rFonts w:ascii="Times New Roman" w:hAnsi="Times New Roman" w:cs="Times New Roman"/>
          <w:sz w:val="24"/>
          <w:szCs w:val="24"/>
        </w:rPr>
        <w:t>Klasický tanec – vydané MŠ dňa 30.04.2007 pod číslom CD – 2006-8527/19051-1: 09</w:t>
      </w:r>
    </w:p>
    <w:p w:rsidR="001A74EE" w:rsidRPr="001A74EE" w:rsidRDefault="001A74EE" w:rsidP="001A74EE">
      <w:pPr>
        <w:ind w:left="360"/>
        <w:rPr>
          <w:rFonts w:ascii="Times New Roman" w:hAnsi="Times New Roman" w:cs="Times New Roman"/>
          <w:sz w:val="24"/>
          <w:szCs w:val="24"/>
        </w:rPr>
      </w:pPr>
      <w:r w:rsidRPr="001A74EE">
        <w:rPr>
          <w:rFonts w:ascii="Times New Roman" w:hAnsi="Times New Roman" w:cs="Times New Roman"/>
          <w:sz w:val="24"/>
          <w:szCs w:val="24"/>
        </w:rPr>
        <w:t xml:space="preserve">Ľudový tanec – vydané MŠ 04.04.2005 pod číslom CD – 2005-5604/8796-3: 091 </w:t>
      </w:r>
    </w:p>
    <w:p w:rsidR="001A74EE" w:rsidRPr="001A74EE" w:rsidRDefault="001A74EE" w:rsidP="001A74EE">
      <w:pPr>
        <w:ind w:left="360"/>
        <w:rPr>
          <w:rFonts w:ascii="Times New Roman" w:hAnsi="Times New Roman" w:cs="Times New Roman"/>
          <w:sz w:val="24"/>
          <w:szCs w:val="24"/>
        </w:rPr>
      </w:pPr>
      <w:r w:rsidRPr="001A74EE">
        <w:rPr>
          <w:rFonts w:ascii="Times New Roman" w:hAnsi="Times New Roman" w:cs="Times New Roman"/>
          <w:sz w:val="24"/>
          <w:szCs w:val="24"/>
        </w:rPr>
        <w:t>Džezový tanec: UO pre TO pod číslom 729/95-1</w:t>
      </w:r>
    </w:p>
    <w:p w:rsidR="00DE4323" w:rsidRPr="00810F22" w:rsidRDefault="00DE4323" w:rsidP="00DE4323">
      <w:pPr>
        <w:rPr>
          <w:rFonts w:ascii="Times New Roman" w:hAnsi="Times New Roman" w:cs="Times New Roman"/>
          <w:sz w:val="24"/>
          <w:szCs w:val="24"/>
        </w:rPr>
      </w:pPr>
    </w:p>
    <w:p w:rsidR="004D2200" w:rsidRPr="00810F22" w:rsidRDefault="004D2200" w:rsidP="004D2200">
      <w:pPr>
        <w:spacing w:after="0" w:line="240" w:lineRule="auto"/>
        <w:rPr>
          <w:rFonts w:ascii="Times New Roman" w:eastAsia="Times New Roman" w:hAnsi="Times New Roman" w:cs="Times New Roman"/>
          <w:sz w:val="24"/>
          <w:szCs w:val="24"/>
          <w:lang w:eastAsia="sk-SK"/>
        </w:rPr>
      </w:pPr>
    </w:p>
    <w:p w:rsidR="00810F22" w:rsidRPr="00810F22" w:rsidRDefault="00810F22" w:rsidP="00810F22">
      <w:pPr>
        <w:rPr>
          <w:rFonts w:ascii="Times New Roman" w:hAnsi="Times New Roman" w:cs="Times New Roman"/>
          <w:sz w:val="24"/>
          <w:szCs w:val="24"/>
        </w:rPr>
      </w:pPr>
      <w:r w:rsidRPr="00810F22">
        <w:rPr>
          <w:rFonts w:ascii="Times New Roman" w:hAnsi="Times New Roman" w:cs="Times New Roman"/>
          <w:sz w:val="24"/>
          <w:szCs w:val="24"/>
        </w:rPr>
        <w:t>Žiaci po ukončení l.ročníka ll.stupňa základného štúdia základnej umeleckej školy :</w:t>
      </w:r>
    </w:p>
    <w:p w:rsidR="00810F22" w:rsidRPr="00810F22" w:rsidRDefault="00810F22" w:rsidP="00810F22">
      <w:pPr>
        <w:rPr>
          <w:rFonts w:ascii="Times New Roman" w:hAnsi="Times New Roman" w:cs="Times New Roman"/>
          <w:b/>
          <w:sz w:val="24"/>
          <w:szCs w:val="24"/>
        </w:rPr>
      </w:pPr>
      <w:r w:rsidRPr="00810F22">
        <w:rPr>
          <w:rFonts w:ascii="Times New Roman" w:hAnsi="Times New Roman" w:cs="Times New Roman"/>
          <w:b/>
          <w:sz w:val="24"/>
          <w:szCs w:val="24"/>
        </w:rPr>
        <w:t>Výkonový štandard</w:t>
      </w:r>
    </w:p>
    <w:p w:rsidR="00810F22" w:rsidRPr="00810F22" w:rsidRDefault="00810F22" w:rsidP="00810F22">
      <w:pPr>
        <w:rPr>
          <w:rFonts w:ascii="Times New Roman" w:hAnsi="Times New Roman" w:cs="Times New Roman"/>
          <w:sz w:val="24"/>
          <w:szCs w:val="24"/>
        </w:rPr>
      </w:pPr>
      <w:r w:rsidRPr="00810F22">
        <w:rPr>
          <w:rFonts w:ascii="Times New Roman" w:hAnsi="Times New Roman" w:cs="Times New Roman"/>
          <w:sz w:val="24"/>
          <w:szCs w:val="24"/>
        </w:rPr>
        <w:t>1, ovládajú a vyžívajú silu DK počas realizácie cvičení na 90° ,</w:t>
      </w:r>
    </w:p>
    <w:p w:rsidR="00810F22" w:rsidRPr="00810F22" w:rsidRDefault="00810F22" w:rsidP="00810F22">
      <w:pPr>
        <w:rPr>
          <w:rFonts w:ascii="Times New Roman" w:hAnsi="Times New Roman" w:cs="Times New Roman"/>
          <w:sz w:val="24"/>
          <w:szCs w:val="24"/>
        </w:rPr>
      </w:pPr>
      <w:r w:rsidRPr="00810F22">
        <w:rPr>
          <w:rFonts w:ascii="Times New Roman" w:hAnsi="Times New Roman" w:cs="Times New Roman"/>
          <w:sz w:val="24"/>
          <w:szCs w:val="24"/>
        </w:rPr>
        <w:t>2, realizujú jednotlivé cvičenia klasického tanca v správnom prevedení,</w:t>
      </w:r>
    </w:p>
    <w:p w:rsidR="00810F22" w:rsidRPr="00810F22" w:rsidRDefault="00810F22" w:rsidP="00810F22">
      <w:pPr>
        <w:rPr>
          <w:rFonts w:ascii="Times New Roman" w:hAnsi="Times New Roman" w:cs="Times New Roman"/>
          <w:sz w:val="24"/>
          <w:szCs w:val="24"/>
        </w:rPr>
      </w:pPr>
      <w:r w:rsidRPr="00810F22">
        <w:rPr>
          <w:rFonts w:ascii="Times New Roman" w:hAnsi="Times New Roman" w:cs="Times New Roman"/>
          <w:sz w:val="24"/>
          <w:szCs w:val="24"/>
        </w:rPr>
        <w:lastRenderedPageBreak/>
        <w:t xml:space="preserve">  s prihliadnutím na anatomické dispozície,</w:t>
      </w:r>
    </w:p>
    <w:p w:rsidR="00810F22" w:rsidRPr="00810F22" w:rsidRDefault="00810F22" w:rsidP="00810F22">
      <w:pPr>
        <w:rPr>
          <w:rFonts w:ascii="Times New Roman" w:hAnsi="Times New Roman" w:cs="Times New Roman"/>
          <w:sz w:val="24"/>
          <w:szCs w:val="24"/>
        </w:rPr>
      </w:pPr>
      <w:r w:rsidRPr="00810F22">
        <w:rPr>
          <w:rFonts w:ascii="Times New Roman" w:hAnsi="Times New Roman" w:cs="Times New Roman"/>
          <w:sz w:val="24"/>
          <w:szCs w:val="24"/>
        </w:rPr>
        <w:t>3, využívajú pri realizácii kombinácií v priestore výrazne tanečnosť a výraz</w:t>
      </w:r>
    </w:p>
    <w:p w:rsidR="00810F22" w:rsidRPr="00810F22" w:rsidRDefault="00810F22" w:rsidP="00810F22">
      <w:pPr>
        <w:rPr>
          <w:rFonts w:ascii="Times New Roman" w:hAnsi="Times New Roman" w:cs="Times New Roman"/>
          <w:sz w:val="24"/>
          <w:szCs w:val="24"/>
        </w:rPr>
      </w:pPr>
      <w:r w:rsidRPr="00810F22">
        <w:rPr>
          <w:rFonts w:ascii="Times New Roman" w:hAnsi="Times New Roman" w:cs="Times New Roman"/>
          <w:sz w:val="24"/>
          <w:szCs w:val="24"/>
        </w:rPr>
        <w:t xml:space="preserve">  (koordinácia hlavy,HK a DK)</w:t>
      </w:r>
    </w:p>
    <w:p w:rsidR="00810F22" w:rsidRPr="00810F22" w:rsidRDefault="00810F22" w:rsidP="00810F22">
      <w:pPr>
        <w:rPr>
          <w:rFonts w:ascii="Times New Roman" w:hAnsi="Times New Roman" w:cs="Times New Roman"/>
          <w:sz w:val="24"/>
          <w:szCs w:val="24"/>
        </w:rPr>
      </w:pPr>
      <w:r w:rsidRPr="00810F22">
        <w:rPr>
          <w:rFonts w:ascii="Times New Roman" w:hAnsi="Times New Roman" w:cs="Times New Roman"/>
          <w:sz w:val="24"/>
          <w:szCs w:val="24"/>
        </w:rPr>
        <w:t>4, realizujú v čistej forme prevedenie jednotlivých spojovacích krokov a poz(orientácia v priestore,épaulement),</w:t>
      </w:r>
    </w:p>
    <w:p w:rsidR="00810F22" w:rsidRPr="00810F22" w:rsidRDefault="00810F22" w:rsidP="00810F22">
      <w:pPr>
        <w:rPr>
          <w:rFonts w:ascii="Times New Roman" w:hAnsi="Times New Roman" w:cs="Times New Roman"/>
          <w:sz w:val="24"/>
          <w:szCs w:val="24"/>
        </w:rPr>
      </w:pPr>
      <w:r w:rsidRPr="00810F22">
        <w:rPr>
          <w:rFonts w:ascii="Times New Roman" w:hAnsi="Times New Roman" w:cs="Times New Roman"/>
          <w:sz w:val="24"/>
          <w:szCs w:val="24"/>
        </w:rPr>
        <w:t>5, poznajú terminologiu techniky klasického tanca slovom a písmom</w:t>
      </w:r>
    </w:p>
    <w:p w:rsidR="00810F22" w:rsidRPr="00810F22" w:rsidRDefault="00810F22" w:rsidP="00810F22">
      <w:pPr>
        <w:ind w:firstLineChars="50" w:firstLine="120"/>
        <w:rPr>
          <w:rFonts w:ascii="Times New Roman" w:hAnsi="Times New Roman" w:cs="Times New Roman"/>
          <w:sz w:val="24"/>
          <w:szCs w:val="24"/>
        </w:rPr>
      </w:pPr>
      <w:r w:rsidRPr="00810F22">
        <w:rPr>
          <w:rFonts w:ascii="Times New Roman" w:hAnsi="Times New Roman" w:cs="Times New Roman"/>
          <w:sz w:val="24"/>
          <w:szCs w:val="24"/>
        </w:rPr>
        <w:t xml:space="preserve"> v rozsahu prebratého obsahu techniky klasického tanca,</w:t>
      </w:r>
    </w:p>
    <w:p w:rsidR="00810F22" w:rsidRPr="00810F22" w:rsidRDefault="00810F22" w:rsidP="00810F22">
      <w:pPr>
        <w:rPr>
          <w:rFonts w:ascii="Times New Roman" w:hAnsi="Times New Roman" w:cs="Times New Roman"/>
          <w:sz w:val="24"/>
          <w:szCs w:val="24"/>
        </w:rPr>
      </w:pPr>
      <w:r w:rsidRPr="00810F22">
        <w:rPr>
          <w:rFonts w:ascii="Times New Roman" w:hAnsi="Times New Roman" w:cs="Times New Roman"/>
          <w:sz w:val="24"/>
          <w:szCs w:val="24"/>
        </w:rPr>
        <w:t xml:space="preserve">6, interpretuju danú kombináciu v tiéningu podľa pokynov pedagoga </w:t>
      </w:r>
    </w:p>
    <w:p w:rsidR="00810F22" w:rsidRPr="00810F22" w:rsidRDefault="00810F22" w:rsidP="00810F22">
      <w:pPr>
        <w:ind w:firstLineChars="100" w:firstLine="240"/>
        <w:rPr>
          <w:rFonts w:ascii="Times New Roman" w:hAnsi="Times New Roman" w:cs="Times New Roman"/>
          <w:sz w:val="24"/>
          <w:szCs w:val="24"/>
        </w:rPr>
      </w:pPr>
      <w:r w:rsidRPr="00810F22">
        <w:rPr>
          <w:rFonts w:ascii="Times New Roman" w:hAnsi="Times New Roman" w:cs="Times New Roman"/>
          <w:sz w:val="24"/>
          <w:szCs w:val="24"/>
        </w:rPr>
        <w:t>v rozsahu terminnologie klasického tanca.</w:t>
      </w:r>
    </w:p>
    <w:p w:rsidR="00810F22" w:rsidRPr="00810F22" w:rsidRDefault="00810F22" w:rsidP="00810F22">
      <w:pPr>
        <w:ind w:firstLineChars="100" w:firstLine="241"/>
        <w:rPr>
          <w:rFonts w:ascii="Times New Roman" w:hAnsi="Times New Roman" w:cs="Times New Roman"/>
          <w:b/>
          <w:sz w:val="24"/>
          <w:szCs w:val="24"/>
        </w:rPr>
      </w:pPr>
      <w:r w:rsidRPr="00810F22">
        <w:rPr>
          <w:rFonts w:ascii="Times New Roman" w:hAnsi="Times New Roman" w:cs="Times New Roman"/>
          <w:b/>
          <w:sz w:val="24"/>
          <w:szCs w:val="24"/>
        </w:rPr>
        <w:t>Obsahový štandard</w:t>
      </w:r>
    </w:p>
    <w:p w:rsidR="00810F22" w:rsidRPr="00810F22" w:rsidRDefault="00810F22" w:rsidP="00810F22">
      <w:pPr>
        <w:ind w:firstLineChars="100" w:firstLine="240"/>
        <w:rPr>
          <w:rFonts w:ascii="Times New Roman" w:hAnsi="Times New Roman" w:cs="Times New Roman"/>
          <w:sz w:val="24"/>
          <w:szCs w:val="24"/>
        </w:rPr>
      </w:pPr>
      <w:r w:rsidRPr="00810F22">
        <w:rPr>
          <w:rFonts w:ascii="Times New Roman" w:hAnsi="Times New Roman" w:cs="Times New Roman"/>
          <w:sz w:val="24"/>
          <w:szCs w:val="24"/>
        </w:rPr>
        <w:t>Exercices á la barre:</w:t>
      </w:r>
    </w:p>
    <w:p w:rsidR="00810F22" w:rsidRPr="00810F22" w:rsidRDefault="00810F22" w:rsidP="00810F22">
      <w:pPr>
        <w:rPr>
          <w:rFonts w:ascii="Times New Roman" w:hAnsi="Times New Roman" w:cs="Times New Roman"/>
          <w:sz w:val="24"/>
          <w:szCs w:val="24"/>
        </w:rPr>
      </w:pPr>
      <w:r w:rsidRPr="00810F22">
        <w:rPr>
          <w:rFonts w:ascii="Times New Roman" w:hAnsi="Times New Roman" w:cs="Times New Roman"/>
          <w:sz w:val="24"/>
          <w:szCs w:val="24"/>
        </w:rPr>
        <w:t>September: Battement fondu na 90°</w:t>
      </w:r>
    </w:p>
    <w:p w:rsidR="00810F22" w:rsidRPr="00810F22" w:rsidRDefault="00810F22" w:rsidP="00810F22">
      <w:pPr>
        <w:rPr>
          <w:rFonts w:ascii="Times New Roman" w:hAnsi="Times New Roman" w:cs="Times New Roman"/>
          <w:sz w:val="24"/>
          <w:szCs w:val="24"/>
        </w:rPr>
      </w:pPr>
      <w:r w:rsidRPr="00810F22">
        <w:rPr>
          <w:rFonts w:ascii="Times New Roman" w:hAnsi="Times New Roman" w:cs="Times New Roman"/>
          <w:sz w:val="24"/>
          <w:szCs w:val="24"/>
        </w:rPr>
        <w:t>Oktober: Grand rond de jambe en dehors na 90°</w:t>
      </w:r>
    </w:p>
    <w:p w:rsidR="00810F22" w:rsidRPr="00810F22" w:rsidRDefault="00810F22" w:rsidP="00810F22">
      <w:pPr>
        <w:rPr>
          <w:rFonts w:ascii="Times New Roman" w:hAnsi="Times New Roman" w:cs="Times New Roman"/>
          <w:sz w:val="24"/>
          <w:szCs w:val="24"/>
        </w:rPr>
      </w:pPr>
      <w:r w:rsidRPr="00810F22">
        <w:rPr>
          <w:rFonts w:ascii="Times New Roman" w:hAnsi="Times New Roman" w:cs="Times New Roman"/>
          <w:sz w:val="24"/>
          <w:szCs w:val="24"/>
        </w:rPr>
        <w:t>November: Battement fondu na 90°</w:t>
      </w:r>
    </w:p>
    <w:p w:rsidR="00810F22" w:rsidRPr="00810F22" w:rsidRDefault="00810F22" w:rsidP="00810F22">
      <w:pPr>
        <w:ind w:firstLineChars="550" w:firstLine="1320"/>
        <w:rPr>
          <w:rFonts w:ascii="Times New Roman" w:hAnsi="Times New Roman" w:cs="Times New Roman"/>
          <w:sz w:val="24"/>
          <w:szCs w:val="24"/>
        </w:rPr>
      </w:pPr>
      <w:r w:rsidRPr="00810F22">
        <w:rPr>
          <w:rFonts w:ascii="Times New Roman" w:hAnsi="Times New Roman" w:cs="Times New Roman"/>
          <w:sz w:val="24"/>
          <w:szCs w:val="24"/>
        </w:rPr>
        <w:t xml:space="preserve">Grand rond de jambe en dedans na 90° </w:t>
      </w:r>
    </w:p>
    <w:p w:rsidR="00810F22" w:rsidRPr="00810F22" w:rsidRDefault="00810F22" w:rsidP="00810F22">
      <w:pPr>
        <w:ind w:left="1320" w:hangingChars="550" w:hanging="1320"/>
        <w:rPr>
          <w:rFonts w:ascii="Times New Roman" w:hAnsi="Times New Roman" w:cs="Times New Roman"/>
          <w:sz w:val="24"/>
          <w:szCs w:val="24"/>
        </w:rPr>
      </w:pPr>
      <w:r w:rsidRPr="00810F22">
        <w:rPr>
          <w:rFonts w:ascii="Times New Roman" w:hAnsi="Times New Roman" w:cs="Times New Roman"/>
          <w:sz w:val="24"/>
          <w:szCs w:val="24"/>
        </w:rPr>
        <w:t>December: prípravné cvičenie k pirouettes z V.poz.en dehors,en dedans.</w:t>
      </w:r>
    </w:p>
    <w:p w:rsidR="00810F22" w:rsidRPr="00810F22" w:rsidRDefault="00810F22" w:rsidP="00810F22">
      <w:pPr>
        <w:rPr>
          <w:rFonts w:ascii="Times New Roman" w:hAnsi="Times New Roman" w:cs="Times New Roman"/>
          <w:sz w:val="24"/>
          <w:szCs w:val="24"/>
        </w:rPr>
      </w:pPr>
      <w:r w:rsidRPr="00810F22">
        <w:rPr>
          <w:rFonts w:ascii="Times New Roman" w:hAnsi="Times New Roman" w:cs="Times New Roman"/>
          <w:sz w:val="24"/>
          <w:szCs w:val="24"/>
        </w:rPr>
        <w:t>Exercices au milieu:</w:t>
      </w:r>
    </w:p>
    <w:p w:rsidR="00810F22" w:rsidRPr="00810F22" w:rsidRDefault="00810F22" w:rsidP="00810F22">
      <w:pPr>
        <w:rPr>
          <w:rFonts w:ascii="Times New Roman" w:hAnsi="Times New Roman" w:cs="Times New Roman"/>
          <w:sz w:val="24"/>
          <w:szCs w:val="24"/>
        </w:rPr>
      </w:pPr>
      <w:r w:rsidRPr="00810F22">
        <w:rPr>
          <w:rFonts w:ascii="Times New Roman" w:hAnsi="Times New Roman" w:cs="Times New Roman"/>
          <w:sz w:val="24"/>
          <w:szCs w:val="24"/>
        </w:rPr>
        <w:t>Január: Battement développé passé en face</w:t>
      </w:r>
    </w:p>
    <w:p w:rsidR="00810F22" w:rsidRPr="00810F22" w:rsidRDefault="00810F22" w:rsidP="00810F22">
      <w:pPr>
        <w:rPr>
          <w:rFonts w:ascii="Times New Roman" w:hAnsi="Times New Roman" w:cs="Times New Roman"/>
          <w:sz w:val="24"/>
          <w:szCs w:val="24"/>
        </w:rPr>
      </w:pPr>
      <w:r w:rsidRPr="00810F22">
        <w:rPr>
          <w:rFonts w:ascii="Times New Roman" w:hAnsi="Times New Roman" w:cs="Times New Roman"/>
          <w:sz w:val="24"/>
          <w:szCs w:val="24"/>
        </w:rPr>
        <w:t xml:space="preserve">      Battement fondu na relevé én face</w:t>
      </w:r>
    </w:p>
    <w:p w:rsidR="00810F22" w:rsidRPr="00810F22" w:rsidRDefault="00810F22" w:rsidP="00810F22">
      <w:pPr>
        <w:rPr>
          <w:rFonts w:ascii="Times New Roman" w:hAnsi="Times New Roman" w:cs="Times New Roman"/>
          <w:sz w:val="24"/>
          <w:szCs w:val="24"/>
        </w:rPr>
      </w:pPr>
      <w:r w:rsidRPr="00810F22">
        <w:rPr>
          <w:rFonts w:ascii="Times New Roman" w:hAnsi="Times New Roman" w:cs="Times New Roman"/>
          <w:sz w:val="24"/>
          <w:szCs w:val="24"/>
        </w:rPr>
        <w:t>Február: Battement développé passé vo veľkých pozach,so zmenou</w:t>
      </w:r>
    </w:p>
    <w:p w:rsidR="00810F22" w:rsidRPr="00810F22" w:rsidRDefault="00810F22" w:rsidP="00810F22">
      <w:pPr>
        <w:rPr>
          <w:rFonts w:ascii="Times New Roman" w:hAnsi="Times New Roman" w:cs="Times New Roman"/>
          <w:sz w:val="24"/>
          <w:szCs w:val="24"/>
        </w:rPr>
      </w:pPr>
      <w:r w:rsidRPr="00810F22">
        <w:rPr>
          <w:rFonts w:ascii="Times New Roman" w:hAnsi="Times New Roman" w:cs="Times New Roman"/>
          <w:sz w:val="24"/>
          <w:szCs w:val="24"/>
        </w:rPr>
        <w:t xml:space="preserve">         polohy chodidla SK.</w:t>
      </w:r>
    </w:p>
    <w:p w:rsidR="00810F22" w:rsidRPr="00810F22" w:rsidRDefault="00810F22" w:rsidP="00810F22">
      <w:pPr>
        <w:ind w:left="720" w:hangingChars="300" w:hanging="720"/>
        <w:rPr>
          <w:rFonts w:ascii="Times New Roman" w:hAnsi="Times New Roman" w:cs="Times New Roman"/>
          <w:sz w:val="24"/>
          <w:szCs w:val="24"/>
        </w:rPr>
      </w:pPr>
      <w:r w:rsidRPr="00810F22">
        <w:rPr>
          <w:rFonts w:ascii="Times New Roman" w:hAnsi="Times New Roman" w:cs="Times New Roman"/>
          <w:sz w:val="24"/>
          <w:szCs w:val="24"/>
        </w:rPr>
        <w:t>Marec: Demi rond de jambe na 90°en dehors, en dedans z veľkej pozy do veľkej pozy s par-terrným posunom chodidla.</w:t>
      </w:r>
    </w:p>
    <w:p w:rsidR="00810F22" w:rsidRPr="00810F22" w:rsidRDefault="00810F22" w:rsidP="00810F22">
      <w:pPr>
        <w:rPr>
          <w:rFonts w:ascii="Times New Roman" w:hAnsi="Times New Roman" w:cs="Times New Roman"/>
          <w:sz w:val="24"/>
          <w:szCs w:val="24"/>
        </w:rPr>
      </w:pPr>
      <w:r w:rsidRPr="00810F22">
        <w:rPr>
          <w:rFonts w:ascii="Times New Roman" w:hAnsi="Times New Roman" w:cs="Times New Roman"/>
          <w:sz w:val="24"/>
          <w:szCs w:val="24"/>
        </w:rPr>
        <w:t xml:space="preserve">      Battement soutenu na 90° en face.</w:t>
      </w:r>
    </w:p>
    <w:p w:rsidR="00810F22" w:rsidRPr="00810F22" w:rsidRDefault="00810F22" w:rsidP="00810F22">
      <w:pPr>
        <w:rPr>
          <w:rFonts w:ascii="Times New Roman" w:hAnsi="Times New Roman" w:cs="Times New Roman"/>
          <w:sz w:val="24"/>
          <w:szCs w:val="24"/>
        </w:rPr>
      </w:pPr>
      <w:r w:rsidRPr="00810F22">
        <w:rPr>
          <w:rFonts w:ascii="Times New Roman" w:hAnsi="Times New Roman" w:cs="Times New Roman"/>
          <w:sz w:val="24"/>
          <w:szCs w:val="24"/>
        </w:rPr>
        <w:t>Apríl: Prípravné cvičenie k pirouettes en dehors aj en dedans z ll.poz.-bez</w:t>
      </w:r>
    </w:p>
    <w:p w:rsidR="00810F22" w:rsidRPr="00810F22" w:rsidRDefault="00810F22" w:rsidP="00810F22">
      <w:pPr>
        <w:rPr>
          <w:rFonts w:ascii="Times New Roman" w:hAnsi="Times New Roman" w:cs="Times New Roman"/>
          <w:sz w:val="24"/>
          <w:szCs w:val="24"/>
        </w:rPr>
      </w:pPr>
      <w:r w:rsidRPr="00810F22">
        <w:rPr>
          <w:rFonts w:ascii="Times New Roman" w:hAnsi="Times New Roman" w:cs="Times New Roman"/>
          <w:sz w:val="24"/>
          <w:szCs w:val="24"/>
        </w:rPr>
        <w:t xml:space="preserve">     rotácie</w:t>
      </w:r>
    </w:p>
    <w:p w:rsidR="00810F22" w:rsidRPr="00810F22" w:rsidRDefault="00810F22" w:rsidP="00810F22">
      <w:pPr>
        <w:rPr>
          <w:rFonts w:ascii="Times New Roman" w:hAnsi="Times New Roman" w:cs="Times New Roman"/>
          <w:sz w:val="24"/>
          <w:szCs w:val="24"/>
        </w:rPr>
      </w:pPr>
      <w:r w:rsidRPr="00810F22">
        <w:rPr>
          <w:rFonts w:ascii="Times New Roman" w:hAnsi="Times New Roman" w:cs="Times New Roman"/>
          <w:sz w:val="24"/>
          <w:szCs w:val="24"/>
        </w:rPr>
        <w:t>Máj: Prípravné cvičenia k pirouettes en dehors aj en dedans zo LV.poz.-</w:t>
      </w:r>
    </w:p>
    <w:p w:rsidR="00810F22" w:rsidRPr="00810F22" w:rsidRDefault="00810F22" w:rsidP="00810F22">
      <w:pPr>
        <w:ind w:firstLine="540"/>
        <w:rPr>
          <w:rFonts w:ascii="Times New Roman" w:hAnsi="Times New Roman" w:cs="Times New Roman"/>
          <w:sz w:val="24"/>
          <w:szCs w:val="24"/>
        </w:rPr>
      </w:pPr>
      <w:r w:rsidRPr="00810F22">
        <w:rPr>
          <w:rFonts w:ascii="Times New Roman" w:hAnsi="Times New Roman" w:cs="Times New Roman"/>
          <w:sz w:val="24"/>
          <w:szCs w:val="24"/>
        </w:rPr>
        <w:t>bez rotácie.</w:t>
      </w:r>
    </w:p>
    <w:p w:rsidR="00810F22" w:rsidRPr="00810F22" w:rsidRDefault="00810F22" w:rsidP="00810F22">
      <w:pPr>
        <w:rPr>
          <w:rFonts w:ascii="Times New Roman" w:hAnsi="Times New Roman" w:cs="Times New Roman"/>
          <w:sz w:val="24"/>
          <w:szCs w:val="24"/>
        </w:rPr>
      </w:pPr>
      <w:r w:rsidRPr="00810F22">
        <w:rPr>
          <w:rFonts w:ascii="Times New Roman" w:hAnsi="Times New Roman" w:cs="Times New Roman"/>
          <w:sz w:val="24"/>
          <w:szCs w:val="24"/>
        </w:rPr>
        <w:lastRenderedPageBreak/>
        <w:t>Jún: Battement fondu na relevé v malých pozach.</w:t>
      </w:r>
    </w:p>
    <w:p w:rsidR="00810F22" w:rsidRPr="00810F22" w:rsidRDefault="00810F22" w:rsidP="00810F22">
      <w:pPr>
        <w:rPr>
          <w:rFonts w:ascii="Times New Roman" w:hAnsi="Times New Roman" w:cs="Times New Roman"/>
          <w:sz w:val="24"/>
          <w:szCs w:val="24"/>
        </w:rPr>
      </w:pPr>
      <w:r w:rsidRPr="00810F22">
        <w:rPr>
          <w:rFonts w:ascii="Times New Roman" w:hAnsi="Times New Roman" w:cs="Times New Roman"/>
          <w:sz w:val="24"/>
          <w:szCs w:val="24"/>
        </w:rPr>
        <w:t>Allegro:</w:t>
      </w:r>
    </w:p>
    <w:p w:rsidR="00810F22" w:rsidRPr="00810F22" w:rsidRDefault="00810F22" w:rsidP="00810F22">
      <w:pPr>
        <w:rPr>
          <w:rFonts w:ascii="Times New Roman" w:hAnsi="Times New Roman" w:cs="Times New Roman"/>
          <w:sz w:val="24"/>
          <w:szCs w:val="24"/>
        </w:rPr>
      </w:pPr>
      <w:r w:rsidRPr="00810F22">
        <w:rPr>
          <w:rFonts w:ascii="Times New Roman" w:hAnsi="Times New Roman" w:cs="Times New Roman"/>
          <w:sz w:val="24"/>
          <w:szCs w:val="24"/>
        </w:rPr>
        <w:t>Sissonne ouverte vpred a vzad v malých pozach</w:t>
      </w:r>
    </w:p>
    <w:p w:rsidR="00810F22" w:rsidRPr="00810F22" w:rsidRDefault="00810F22" w:rsidP="00810F22">
      <w:pPr>
        <w:rPr>
          <w:rFonts w:ascii="Times New Roman" w:hAnsi="Times New Roman" w:cs="Times New Roman"/>
          <w:sz w:val="24"/>
          <w:szCs w:val="24"/>
        </w:rPr>
      </w:pPr>
      <w:r w:rsidRPr="00810F22">
        <w:rPr>
          <w:rFonts w:ascii="Times New Roman" w:hAnsi="Times New Roman" w:cs="Times New Roman"/>
          <w:sz w:val="24"/>
          <w:szCs w:val="24"/>
        </w:rPr>
        <w:t xml:space="preserve">Pas de basque vpred a vzad. </w:t>
      </w:r>
    </w:p>
    <w:p w:rsidR="00810F22" w:rsidRDefault="00107E71" w:rsidP="00107E71">
      <w:pPr>
        <w:jc w:val="center"/>
        <w:rPr>
          <w:rFonts w:ascii="Times New Roman" w:hAnsi="Times New Roman" w:cs="Times New Roman"/>
          <w:b/>
          <w:sz w:val="24"/>
          <w:szCs w:val="24"/>
        </w:rPr>
      </w:pPr>
      <w:r w:rsidRPr="00107E71">
        <w:rPr>
          <w:rFonts w:ascii="Times New Roman" w:hAnsi="Times New Roman" w:cs="Times New Roman"/>
          <w:b/>
          <w:sz w:val="24"/>
          <w:szCs w:val="24"/>
        </w:rPr>
        <w:t>l.ročníka ll.stupňa základného štúdia</w:t>
      </w:r>
    </w:p>
    <w:p w:rsidR="00107E71" w:rsidRPr="00107E71" w:rsidRDefault="00107E71" w:rsidP="00107E71">
      <w:pPr>
        <w:jc w:val="center"/>
        <w:rPr>
          <w:rFonts w:ascii="Times New Roman" w:hAnsi="Times New Roman" w:cs="Times New Roman"/>
          <w:sz w:val="24"/>
          <w:szCs w:val="24"/>
        </w:rPr>
      </w:pPr>
      <w:r>
        <w:rPr>
          <w:rFonts w:ascii="Times New Roman" w:hAnsi="Times New Roman" w:cs="Times New Roman"/>
          <w:sz w:val="24"/>
          <w:szCs w:val="24"/>
        </w:rPr>
        <w:t>3 hodiny týždenne</w:t>
      </w:r>
    </w:p>
    <w:p w:rsidR="00107E71" w:rsidRPr="00107E71" w:rsidRDefault="00810F22" w:rsidP="00107E71">
      <w:pPr>
        <w:rPr>
          <w:rFonts w:ascii="Times New Roman" w:hAnsi="Times New Roman" w:cs="Times New Roman"/>
          <w:b/>
          <w:sz w:val="24"/>
          <w:szCs w:val="24"/>
        </w:rPr>
      </w:pPr>
      <w:r w:rsidRPr="00107E71">
        <w:rPr>
          <w:rFonts w:ascii="Times New Roman" w:hAnsi="Times New Roman" w:cs="Times New Roman"/>
          <w:b/>
          <w:sz w:val="24"/>
          <w:szCs w:val="24"/>
        </w:rPr>
        <w:t xml:space="preserve">  </w:t>
      </w:r>
      <w:r w:rsidR="00107E71" w:rsidRPr="00107E71">
        <w:rPr>
          <w:rFonts w:ascii="Times New Roman" w:hAnsi="Times New Roman" w:cs="Times New Roman"/>
          <w:b/>
          <w:sz w:val="24"/>
          <w:szCs w:val="24"/>
        </w:rPr>
        <w:t>Žiaci po ukončení l.ročníka ll.stupňa základného štúdia základnej umeleckej školy :</w:t>
      </w:r>
    </w:p>
    <w:p w:rsidR="00107E71" w:rsidRPr="00107E71" w:rsidRDefault="00107E71" w:rsidP="00107E71">
      <w:pPr>
        <w:rPr>
          <w:rFonts w:ascii="Times New Roman" w:hAnsi="Times New Roman" w:cs="Times New Roman"/>
          <w:b/>
          <w:sz w:val="24"/>
          <w:szCs w:val="24"/>
        </w:rPr>
      </w:pPr>
      <w:r w:rsidRPr="00107E71">
        <w:rPr>
          <w:rFonts w:ascii="Times New Roman" w:hAnsi="Times New Roman" w:cs="Times New Roman"/>
          <w:b/>
          <w:sz w:val="24"/>
          <w:szCs w:val="24"/>
        </w:rPr>
        <w:t>Výkonový štandard</w:t>
      </w:r>
    </w:p>
    <w:p w:rsidR="00107E71" w:rsidRPr="00107E71" w:rsidRDefault="00107E71" w:rsidP="00107E71">
      <w:pPr>
        <w:rPr>
          <w:rFonts w:ascii="Times New Roman" w:hAnsi="Times New Roman" w:cs="Times New Roman"/>
          <w:sz w:val="24"/>
          <w:szCs w:val="24"/>
        </w:rPr>
      </w:pPr>
      <w:r w:rsidRPr="00107E71">
        <w:rPr>
          <w:rFonts w:ascii="Times New Roman" w:hAnsi="Times New Roman" w:cs="Times New Roman"/>
          <w:sz w:val="24"/>
          <w:szCs w:val="24"/>
        </w:rPr>
        <w:t>1, ovládajú a vyžívajú silu DK počas realizácie cvičení na 90° ,</w:t>
      </w:r>
    </w:p>
    <w:p w:rsidR="00107E71" w:rsidRPr="00107E71" w:rsidRDefault="00107E71" w:rsidP="00107E71">
      <w:pPr>
        <w:rPr>
          <w:rFonts w:ascii="Times New Roman" w:hAnsi="Times New Roman" w:cs="Times New Roman"/>
          <w:sz w:val="24"/>
          <w:szCs w:val="24"/>
        </w:rPr>
      </w:pPr>
      <w:r w:rsidRPr="00107E71">
        <w:rPr>
          <w:rFonts w:ascii="Times New Roman" w:hAnsi="Times New Roman" w:cs="Times New Roman"/>
          <w:sz w:val="24"/>
          <w:szCs w:val="24"/>
        </w:rPr>
        <w:t>2, realizujú jednotlivé cvičenia klasického tanca v správnom prevedení,</w:t>
      </w:r>
    </w:p>
    <w:p w:rsidR="00107E71" w:rsidRPr="00107E71" w:rsidRDefault="00107E71" w:rsidP="00107E71">
      <w:pPr>
        <w:rPr>
          <w:rFonts w:ascii="Times New Roman" w:hAnsi="Times New Roman" w:cs="Times New Roman"/>
          <w:sz w:val="24"/>
          <w:szCs w:val="24"/>
        </w:rPr>
      </w:pPr>
      <w:r w:rsidRPr="00107E71">
        <w:rPr>
          <w:rFonts w:ascii="Times New Roman" w:hAnsi="Times New Roman" w:cs="Times New Roman"/>
          <w:sz w:val="24"/>
          <w:szCs w:val="24"/>
        </w:rPr>
        <w:t xml:space="preserve">  s prihliadnutím na anatomické dispozície,</w:t>
      </w:r>
    </w:p>
    <w:p w:rsidR="00107E71" w:rsidRPr="00107E71" w:rsidRDefault="00107E71" w:rsidP="00107E71">
      <w:pPr>
        <w:rPr>
          <w:rFonts w:ascii="Times New Roman" w:hAnsi="Times New Roman" w:cs="Times New Roman"/>
          <w:sz w:val="24"/>
          <w:szCs w:val="24"/>
        </w:rPr>
      </w:pPr>
      <w:r w:rsidRPr="00107E71">
        <w:rPr>
          <w:rFonts w:ascii="Times New Roman" w:hAnsi="Times New Roman" w:cs="Times New Roman"/>
          <w:sz w:val="24"/>
          <w:szCs w:val="24"/>
        </w:rPr>
        <w:t>3, využívajú pri realizácii kombinácií v priestore výrazne tanečnosť a výraz</w:t>
      </w:r>
    </w:p>
    <w:p w:rsidR="00107E71" w:rsidRPr="00107E71" w:rsidRDefault="00107E71" w:rsidP="00107E71">
      <w:pPr>
        <w:rPr>
          <w:rFonts w:ascii="Times New Roman" w:hAnsi="Times New Roman" w:cs="Times New Roman"/>
          <w:sz w:val="24"/>
          <w:szCs w:val="24"/>
        </w:rPr>
      </w:pPr>
      <w:r w:rsidRPr="00107E71">
        <w:rPr>
          <w:rFonts w:ascii="Times New Roman" w:hAnsi="Times New Roman" w:cs="Times New Roman"/>
          <w:sz w:val="24"/>
          <w:szCs w:val="24"/>
        </w:rPr>
        <w:t xml:space="preserve">  (koordinácia hlavy,HK a DK)</w:t>
      </w:r>
    </w:p>
    <w:p w:rsidR="00107E71" w:rsidRPr="00107E71" w:rsidRDefault="00107E71" w:rsidP="00107E71">
      <w:pPr>
        <w:rPr>
          <w:rFonts w:ascii="Times New Roman" w:hAnsi="Times New Roman" w:cs="Times New Roman"/>
          <w:sz w:val="24"/>
          <w:szCs w:val="24"/>
        </w:rPr>
      </w:pPr>
      <w:r w:rsidRPr="00107E71">
        <w:rPr>
          <w:rFonts w:ascii="Times New Roman" w:hAnsi="Times New Roman" w:cs="Times New Roman"/>
          <w:sz w:val="24"/>
          <w:szCs w:val="24"/>
        </w:rPr>
        <w:t>4, realizujú v čistej forme prevedenie jednotlivých spojovacích krokov a poz(orientácia v priestore,épaulement),</w:t>
      </w:r>
    </w:p>
    <w:p w:rsidR="00107E71" w:rsidRPr="00107E71" w:rsidRDefault="00107E71" w:rsidP="00107E71">
      <w:pPr>
        <w:rPr>
          <w:rFonts w:ascii="Times New Roman" w:hAnsi="Times New Roman" w:cs="Times New Roman"/>
          <w:sz w:val="24"/>
          <w:szCs w:val="24"/>
        </w:rPr>
      </w:pPr>
      <w:r w:rsidRPr="00107E71">
        <w:rPr>
          <w:rFonts w:ascii="Times New Roman" w:hAnsi="Times New Roman" w:cs="Times New Roman"/>
          <w:sz w:val="24"/>
          <w:szCs w:val="24"/>
        </w:rPr>
        <w:t>5, poznajú terminologiu techniky klasického tanca slovom a písmom</w:t>
      </w:r>
    </w:p>
    <w:p w:rsidR="00107E71" w:rsidRPr="00107E71" w:rsidRDefault="00107E71" w:rsidP="00107E71">
      <w:pPr>
        <w:ind w:firstLineChars="50" w:firstLine="120"/>
        <w:rPr>
          <w:rFonts w:ascii="Times New Roman" w:hAnsi="Times New Roman" w:cs="Times New Roman"/>
          <w:sz w:val="24"/>
          <w:szCs w:val="24"/>
        </w:rPr>
      </w:pPr>
      <w:r w:rsidRPr="00107E71">
        <w:rPr>
          <w:rFonts w:ascii="Times New Roman" w:hAnsi="Times New Roman" w:cs="Times New Roman"/>
          <w:sz w:val="24"/>
          <w:szCs w:val="24"/>
        </w:rPr>
        <w:t xml:space="preserve"> v rozsahu prebratého obsahu techniky klasického tanca,</w:t>
      </w:r>
    </w:p>
    <w:p w:rsidR="00107E71" w:rsidRPr="00107E71" w:rsidRDefault="00107E71" w:rsidP="00107E71">
      <w:pPr>
        <w:rPr>
          <w:rFonts w:ascii="Times New Roman" w:hAnsi="Times New Roman" w:cs="Times New Roman"/>
          <w:sz w:val="24"/>
          <w:szCs w:val="24"/>
        </w:rPr>
      </w:pPr>
      <w:r w:rsidRPr="00107E71">
        <w:rPr>
          <w:rFonts w:ascii="Times New Roman" w:hAnsi="Times New Roman" w:cs="Times New Roman"/>
          <w:sz w:val="24"/>
          <w:szCs w:val="24"/>
        </w:rPr>
        <w:t xml:space="preserve">6, interpretuju danú kombináciu v tiéningu podľa pokynov pedagoga </w:t>
      </w:r>
    </w:p>
    <w:p w:rsidR="00107E71" w:rsidRPr="00107E71" w:rsidRDefault="00107E71" w:rsidP="00107E71">
      <w:pPr>
        <w:ind w:firstLineChars="100" w:firstLine="240"/>
        <w:rPr>
          <w:rFonts w:ascii="Times New Roman" w:hAnsi="Times New Roman" w:cs="Times New Roman"/>
          <w:sz w:val="24"/>
          <w:szCs w:val="24"/>
        </w:rPr>
      </w:pPr>
      <w:r w:rsidRPr="00107E71">
        <w:rPr>
          <w:rFonts w:ascii="Times New Roman" w:hAnsi="Times New Roman" w:cs="Times New Roman"/>
          <w:sz w:val="24"/>
          <w:szCs w:val="24"/>
        </w:rPr>
        <w:t>v rozsahu terminnologie klasického tanca.</w:t>
      </w:r>
    </w:p>
    <w:p w:rsidR="00107E71" w:rsidRPr="00107E71" w:rsidRDefault="00107E71" w:rsidP="00107E71">
      <w:pPr>
        <w:ind w:firstLineChars="100" w:firstLine="241"/>
        <w:rPr>
          <w:rFonts w:ascii="Times New Roman" w:hAnsi="Times New Roman" w:cs="Times New Roman"/>
          <w:b/>
          <w:sz w:val="24"/>
          <w:szCs w:val="24"/>
        </w:rPr>
      </w:pPr>
      <w:r w:rsidRPr="00107E71">
        <w:rPr>
          <w:rFonts w:ascii="Times New Roman" w:hAnsi="Times New Roman" w:cs="Times New Roman"/>
          <w:b/>
          <w:sz w:val="24"/>
          <w:szCs w:val="24"/>
        </w:rPr>
        <w:t>Obsahový štandard</w:t>
      </w:r>
    </w:p>
    <w:p w:rsidR="00107E71" w:rsidRPr="00107E71" w:rsidRDefault="00107E71" w:rsidP="00107E71">
      <w:pPr>
        <w:ind w:firstLineChars="100" w:firstLine="240"/>
        <w:rPr>
          <w:rFonts w:ascii="Times New Roman" w:hAnsi="Times New Roman" w:cs="Times New Roman"/>
          <w:sz w:val="24"/>
          <w:szCs w:val="24"/>
        </w:rPr>
      </w:pPr>
      <w:r w:rsidRPr="00107E71">
        <w:rPr>
          <w:rFonts w:ascii="Times New Roman" w:hAnsi="Times New Roman" w:cs="Times New Roman"/>
          <w:sz w:val="24"/>
          <w:szCs w:val="24"/>
        </w:rPr>
        <w:t>Exercices á la barre:</w:t>
      </w:r>
    </w:p>
    <w:p w:rsidR="00107E71" w:rsidRPr="00107E71" w:rsidRDefault="00107E71" w:rsidP="00107E71">
      <w:pPr>
        <w:rPr>
          <w:rFonts w:ascii="Times New Roman" w:hAnsi="Times New Roman" w:cs="Times New Roman"/>
          <w:sz w:val="24"/>
          <w:szCs w:val="24"/>
        </w:rPr>
      </w:pPr>
      <w:r w:rsidRPr="00107E71">
        <w:rPr>
          <w:rFonts w:ascii="Times New Roman" w:hAnsi="Times New Roman" w:cs="Times New Roman"/>
          <w:sz w:val="24"/>
          <w:szCs w:val="24"/>
        </w:rPr>
        <w:t>September: Battement fondu na 90°</w:t>
      </w:r>
    </w:p>
    <w:p w:rsidR="00107E71" w:rsidRPr="00107E71" w:rsidRDefault="00107E71" w:rsidP="00107E71">
      <w:pPr>
        <w:rPr>
          <w:rFonts w:ascii="Times New Roman" w:hAnsi="Times New Roman" w:cs="Times New Roman"/>
          <w:sz w:val="24"/>
          <w:szCs w:val="24"/>
        </w:rPr>
      </w:pPr>
      <w:r w:rsidRPr="00107E71">
        <w:rPr>
          <w:rFonts w:ascii="Times New Roman" w:hAnsi="Times New Roman" w:cs="Times New Roman"/>
          <w:sz w:val="24"/>
          <w:szCs w:val="24"/>
        </w:rPr>
        <w:t>Oktober: Grand rond de jambe en dehors na 90°</w:t>
      </w:r>
    </w:p>
    <w:p w:rsidR="00107E71" w:rsidRPr="00107E71" w:rsidRDefault="00107E71" w:rsidP="00107E71">
      <w:pPr>
        <w:rPr>
          <w:rFonts w:ascii="Times New Roman" w:hAnsi="Times New Roman" w:cs="Times New Roman"/>
          <w:sz w:val="24"/>
          <w:szCs w:val="24"/>
        </w:rPr>
      </w:pPr>
      <w:r w:rsidRPr="00107E71">
        <w:rPr>
          <w:rFonts w:ascii="Times New Roman" w:hAnsi="Times New Roman" w:cs="Times New Roman"/>
          <w:sz w:val="24"/>
          <w:szCs w:val="24"/>
        </w:rPr>
        <w:t>November: Battement fondu na 90°</w:t>
      </w:r>
    </w:p>
    <w:p w:rsidR="00107E71" w:rsidRPr="00107E71" w:rsidRDefault="00107E71" w:rsidP="00107E71">
      <w:pPr>
        <w:ind w:firstLineChars="550" w:firstLine="1320"/>
        <w:rPr>
          <w:rFonts w:ascii="Times New Roman" w:hAnsi="Times New Roman" w:cs="Times New Roman"/>
          <w:sz w:val="24"/>
          <w:szCs w:val="24"/>
        </w:rPr>
      </w:pPr>
      <w:r w:rsidRPr="00107E71">
        <w:rPr>
          <w:rFonts w:ascii="Times New Roman" w:hAnsi="Times New Roman" w:cs="Times New Roman"/>
          <w:sz w:val="24"/>
          <w:szCs w:val="24"/>
        </w:rPr>
        <w:t xml:space="preserve">Grand rond de jambe en dedans na 90° </w:t>
      </w:r>
    </w:p>
    <w:p w:rsidR="00107E71" w:rsidRPr="00107E71" w:rsidRDefault="00107E71" w:rsidP="00107E71">
      <w:pPr>
        <w:ind w:left="1320" w:hangingChars="550" w:hanging="1320"/>
        <w:rPr>
          <w:rFonts w:ascii="Times New Roman" w:hAnsi="Times New Roman" w:cs="Times New Roman"/>
          <w:sz w:val="24"/>
          <w:szCs w:val="24"/>
        </w:rPr>
      </w:pPr>
      <w:r w:rsidRPr="00107E71">
        <w:rPr>
          <w:rFonts w:ascii="Times New Roman" w:hAnsi="Times New Roman" w:cs="Times New Roman"/>
          <w:sz w:val="24"/>
          <w:szCs w:val="24"/>
        </w:rPr>
        <w:t>December: prípravné cvičenie k pirouettes z V.poz.en dehors,en dedans.</w:t>
      </w:r>
    </w:p>
    <w:p w:rsidR="00107E71" w:rsidRPr="00107E71" w:rsidRDefault="00107E71" w:rsidP="00107E71">
      <w:pPr>
        <w:rPr>
          <w:rFonts w:ascii="Times New Roman" w:hAnsi="Times New Roman" w:cs="Times New Roman"/>
          <w:sz w:val="24"/>
          <w:szCs w:val="24"/>
        </w:rPr>
      </w:pPr>
    </w:p>
    <w:p w:rsidR="00107E71" w:rsidRPr="00107E71" w:rsidRDefault="00107E71" w:rsidP="00107E71">
      <w:pPr>
        <w:rPr>
          <w:rFonts w:ascii="Times New Roman" w:hAnsi="Times New Roman" w:cs="Times New Roman"/>
          <w:sz w:val="24"/>
          <w:szCs w:val="24"/>
        </w:rPr>
      </w:pPr>
    </w:p>
    <w:p w:rsidR="00107E71" w:rsidRPr="00107E71" w:rsidRDefault="00107E71" w:rsidP="00107E71">
      <w:pPr>
        <w:rPr>
          <w:rFonts w:ascii="Times New Roman" w:hAnsi="Times New Roman" w:cs="Times New Roman"/>
          <w:sz w:val="24"/>
          <w:szCs w:val="24"/>
        </w:rPr>
      </w:pPr>
      <w:r w:rsidRPr="00107E71">
        <w:rPr>
          <w:rFonts w:ascii="Times New Roman" w:hAnsi="Times New Roman" w:cs="Times New Roman"/>
          <w:sz w:val="24"/>
          <w:szCs w:val="24"/>
        </w:rPr>
        <w:t>Exercices au milieu:</w:t>
      </w:r>
    </w:p>
    <w:p w:rsidR="00107E71" w:rsidRPr="00107E71" w:rsidRDefault="00107E71" w:rsidP="00107E71">
      <w:pPr>
        <w:rPr>
          <w:rFonts w:ascii="Times New Roman" w:hAnsi="Times New Roman" w:cs="Times New Roman"/>
          <w:sz w:val="24"/>
          <w:szCs w:val="24"/>
        </w:rPr>
      </w:pPr>
      <w:r w:rsidRPr="00107E71">
        <w:rPr>
          <w:rFonts w:ascii="Times New Roman" w:hAnsi="Times New Roman" w:cs="Times New Roman"/>
          <w:sz w:val="24"/>
          <w:szCs w:val="24"/>
        </w:rPr>
        <w:t>Január: Battement développé passé en face</w:t>
      </w:r>
    </w:p>
    <w:p w:rsidR="00107E71" w:rsidRPr="00107E71" w:rsidRDefault="00107E71" w:rsidP="00107E71">
      <w:pPr>
        <w:rPr>
          <w:rFonts w:ascii="Times New Roman" w:hAnsi="Times New Roman" w:cs="Times New Roman"/>
          <w:sz w:val="24"/>
          <w:szCs w:val="24"/>
        </w:rPr>
      </w:pPr>
      <w:r w:rsidRPr="00107E71">
        <w:rPr>
          <w:rFonts w:ascii="Times New Roman" w:hAnsi="Times New Roman" w:cs="Times New Roman"/>
          <w:sz w:val="24"/>
          <w:szCs w:val="24"/>
        </w:rPr>
        <w:t xml:space="preserve">      Battement fondu na relevé én face</w:t>
      </w:r>
    </w:p>
    <w:p w:rsidR="00107E71" w:rsidRPr="00107E71" w:rsidRDefault="00107E71" w:rsidP="00107E71">
      <w:pPr>
        <w:rPr>
          <w:rFonts w:ascii="Times New Roman" w:hAnsi="Times New Roman" w:cs="Times New Roman"/>
          <w:sz w:val="24"/>
          <w:szCs w:val="24"/>
        </w:rPr>
      </w:pPr>
      <w:r w:rsidRPr="00107E71">
        <w:rPr>
          <w:rFonts w:ascii="Times New Roman" w:hAnsi="Times New Roman" w:cs="Times New Roman"/>
          <w:sz w:val="24"/>
          <w:szCs w:val="24"/>
        </w:rPr>
        <w:t>Február: Battement développé passé vo veľkých pozach,so zmenou</w:t>
      </w:r>
    </w:p>
    <w:p w:rsidR="00107E71" w:rsidRPr="00107E71" w:rsidRDefault="00107E71" w:rsidP="00107E71">
      <w:pPr>
        <w:rPr>
          <w:rFonts w:ascii="Times New Roman" w:hAnsi="Times New Roman" w:cs="Times New Roman"/>
          <w:sz w:val="24"/>
          <w:szCs w:val="24"/>
        </w:rPr>
      </w:pPr>
      <w:r w:rsidRPr="00107E71">
        <w:rPr>
          <w:rFonts w:ascii="Times New Roman" w:hAnsi="Times New Roman" w:cs="Times New Roman"/>
          <w:sz w:val="24"/>
          <w:szCs w:val="24"/>
        </w:rPr>
        <w:t xml:space="preserve">         polohy chodidla SK.</w:t>
      </w:r>
    </w:p>
    <w:p w:rsidR="00107E71" w:rsidRPr="00107E71" w:rsidRDefault="00107E71" w:rsidP="00107E71">
      <w:pPr>
        <w:ind w:left="720" w:hangingChars="300" w:hanging="720"/>
        <w:rPr>
          <w:rFonts w:ascii="Times New Roman" w:hAnsi="Times New Roman" w:cs="Times New Roman"/>
          <w:sz w:val="24"/>
          <w:szCs w:val="24"/>
        </w:rPr>
      </w:pPr>
      <w:r w:rsidRPr="00107E71">
        <w:rPr>
          <w:rFonts w:ascii="Times New Roman" w:hAnsi="Times New Roman" w:cs="Times New Roman"/>
          <w:sz w:val="24"/>
          <w:szCs w:val="24"/>
        </w:rPr>
        <w:t>Marec: Demi rond de jambe na 90°en dehors, en dedans z veľkej pozy do veľkej pozy s par-terrným posunom chodidla.</w:t>
      </w:r>
    </w:p>
    <w:p w:rsidR="00107E71" w:rsidRPr="00107E71" w:rsidRDefault="00107E71" w:rsidP="00107E71">
      <w:pPr>
        <w:rPr>
          <w:rFonts w:ascii="Times New Roman" w:hAnsi="Times New Roman" w:cs="Times New Roman"/>
          <w:sz w:val="24"/>
          <w:szCs w:val="24"/>
        </w:rPr>
      </w:pPr>
      <w:r w:rsidRPr="00107E71">
        <w:rPr>
          <w:rFonts w:ascii="Times New Roman" w:hAnsi="Times New Roman" w:cs="Times New Roman"/>
          <w:sz w:val="24"/>
          <w:szCs w:val="24"/>
        </w:rPr>
        <w:t xml:space="preserve">      Battement soutenu na 90° en face.</w:t>
      </w:r>
    </w:p>
    <w:p w:rsidR="00107E71" w:rsidRPr="00107E71" w:rsidRDefault="00107E71" w:rsidP="00107E71">
      <w:pPr>
        <w:rPr>
          <w:rFonts w:ascii="Times New Roman" w:hAnsi="Times New Roman" w:cs="Times New Roman"/>
          <w:sz w:val="24"/>
          <w:szCs w:val="24"/>
        </w:rPr>
      </w:pPr>
      <w:r w:rsidRPr="00107E71">
        <w:rPr>
          <w:rFonts w:ascii="Times New Roman" w:hAnsi="Times New Roman" w:cs="Times New Roman"/>
          <w:sz w:val="24"/>
          <w:szCs w:val="24"/>
        </w:rPr>
        <w:t>Apríl: Prípravné cvičenie k pirouettes en dehors aj en dedans z ll.poz.-bez</w:t>
      </w:r>
    </w:p>
    <w:p w:rsidR="00107E71" w:rsidRPr="00107E71" w:rsidRDefault="00107E71" w:rsidP="00107E71">
      <w:pPr>
        <w:rPr>
          <w:rFonts w:ascii="Times New Roman" w:hAnsi="Times New Roman" w:cs="Times New Roman"/>
          <w:sz w:val="24"/>
          <w:szCs w:val="24"/>
        </w:rPr>
      </w:pPr>
      <w:r w:rsidRPr="00107E71">
        <w:rPr>
          <w:rFonts w:ascii="Times New Roman" w:hAnsi="Times New Roman" w:cs="Times New Roman"/>
          <w:sz w:val="24"/>
          <w:szCs w:val="24"/>
        </w:rPr>
        <w:t xml:space="preserve">     rotácie</w:t>
      </w:r>
    </w:p>
    <w:p w:rsidR="00107E71" w:rsidRPr="00107E71" w:rsidRDefault="00107E71" w:rsidP="00107E71">
      <w:pPr>
        <w:rPr>
          <w:rFonts w:ascii="Times New Roman" w:hAnsi="Times New Roman" w:cs="Times New Roman"/>
          <w:sz w:val="24"/>
          <w:szCs w:val="24"/>
        </w:rPr>
      </w:pPr>
      <w:r w:rsidRPr="00107E71">
        <w:rPr>
          <w:rFonts w:ascii="Times New Roman" w:hAnsi="Times New Roman" w:cs="Times New Roman"/>
          <w:sz w:val="24"/>
          <w:szCs w:val="24"/>
        </w:rPr>
        <w:t>Máj: Prípravné cvičenia k pirouettes en dehors aj en dedans zo LV.poz.-</w:t>
      </w:r>
    </w:p>
    <w:p w:rsidR="00107E71" w:rsidRPr="00107E71" w:rsidRDefault="00107E71" w:rsidP="00107E71">
      <w:pPr>
        <w:ind w:firstLine="540"/>
        <w:rPr>
          <w:rFonts w:ascii="Times New Roman" w:hAnsi="Times New Roman" w:cs="Times New Roman"/>
          <w:sz w:val="24"/>
          <w:szCs w:val="24"/>
        </w:rPr>
      </w:pPr>
      <w:r w:rsidRPr="00107E71">
        <w:rPr>
          <w:rFonts w:ascii="Times New Roman" w:hAnsi="Times New Roman" w:cs="Times New Roman"/>
          <w:sz w:val="24"/>
          <w:szCs w:val="24"/>
        </w:rPr>
        <w:t>bez rotácie.</w:t>
      </w:r>
    </w:p>
    <w:p w:rsidR="00107E71" w:rsidRPr="00107E71" w:rsidRDefault="00107E71" w:rsidP="00107E71">
      <w:pPr>
        <w:rPr>
          <w:rFonts w:ascii="Times New Roman" w:hAnsi="Times New Roman" w:cs="Times New Roman"/>
          <w:sz w:val="24"/>
          <w:szCs w:val="24"/>
        </w:rPr>
      </w:pPr>
      <w:r w:rsidRPr="00107E71">
        <w:rPr>
          <w:rFonts w:ascii="Times New Roman" w:hAnsi="Times New Roman" w:cs="Times New Roman"/>
          <w:sz w:val="24"/>
          <w:szCs w:val="24"/>
        </w:rPr>
        <w:t>Jún: Battement fondu na relevé v malých pozach.</w:t>
      </w:r>
    </w:p>
    <w:p w:rsidR="00107E71" w:rsidRPr="00107E71" w:rsidRDefault="00107E71" w:rsidP="00107E71">
      <w:pPr>
        <w:rPr>
          <w:rFonts w:ascii="Times New Roman" w:hAnsi="Times New Roman" w:cs="Times New Roman"/>
          <w:sz w:val="24"/>
          <w:szCs w:val="24"/>
        </w:rPr>
      </w:pPr>
      <w:r w:rsidRPr="00107E71">
        <w:rPr>
          <w:rFonts w:ascii="Times New Roman" w:hAnsi="Times New Roman" w:cs="Times New Roman"/>
          <w:sz w:val="24"/>
          <w:szCs w:val="24"/>
        </w:rPr>
        <w:t>Allegro:</w:t>
      </w:r>
    </w:p>
    <w:p w:rsidR="00107E71" w:rsidRPr="00107E71" w:rsidRDefault="00107E71" w:rsidP="00107E71">
      <w:pPr>
        <w:rPr>
          <w:rFonts w:ascii="Times New Roman" w:hAnsi="Times New Roman" w:cs="Times New Roman"/>
          <w:sz w:val="24"/>
          <w:szCs w:val="24"/>
        </w:rPr>
      </w:pPr>
      <w:r w:rsidRPr="00107E71">
        <w:rPr>
          <w:rFonts w:ascii="Times New Roman" w:hAnsi="Times New Roman" w:cs="Times New Roman"/>
          <w:sz w:val="24"/>
          <w:szCs w:val="24"/>
        </w:rPr>
        <w:t>Sissonne ouverte vpred a vzad v malých pozach</w:t>
      </w:r>
    </w:p>
    <w:p w:rsidR="00107E71" w:rsidRPr="00107E71" w:rsidRDefault="00107E71" w:rsidP="00107E71">
      <w:pPr>
        <w:rPr>
          <w:rFonts w:ascii="Times New Roman" w:hAnsi="Times New Roman" w:cs="Times New Roman"/>
          <w:sz w:val="24"/>
          <w:szCs w:val="24"/>
        </w:rPr>
      </w:pPr>
      <w:r w:rsidRPr="00107E71">
        <w:rPr>
          <w:rFonts w:ascii="Times New Roman" w:hAnsi="Times New Roman" w:cs="Times New Roman"/>
          <w:sz w:val="24"/>
          <w:szCs w:val="24"/>
        </w:rPr>
        <w:t xml:space="preserve">Pas de basque vpred a vzad. </w:t>
      </w:r>
    </w:p>
    <w:p w:rsidR="00107E71" w:rsidRPr="00FA779C" w:rsidRDefault="00107E71" w:rsidP="00107E71">
      <w:pPr>
        <w:rPr>
          <w:sz w:val="28"/>
          <w:szCs w:val="28"/>
        </w:rPr>
      </w:pPr>
      <w:r>
        <w:rPr>
          <w:sz w:val="28"/>
          <w:szCs w:val="28"/>
        </w:rPr>
        <w:t xml:space="preserve">         </w:t>
      </w:r>
    </w:p>
    <w:p w:rsidR="00107E71" w:rsidRPr="00EA1826" w:rsidRDefault="00107E71" w:rsidP="00107E71">
      <w:pPr>
        <w:rPr>
          <w:sz w:val="28"/>
          <w:szCs w:val="28"/>
        </w:rPr>
      </w:pPr>
      <w:r>
        <w:rPr>
          <w:sz w:val="28"/>
          <w:szCs w:val="28"/>
        </w:rPr>
        <w:t xml:space="preserve">  </w:t>
      </w:r>
    </w:p>
    <w:p w:rsidR="00810F22" w:rsidRPr="00EA1826" w:rsidRDefault="00810F22" w:rsidP="00810F22">
      <w:pPr>
        <w:rPr>
          <w:sz w:val="28"/>
          <w:szCs w:val="28"/>
        </w:rPr>
      </w:pP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jc w:val="center"/>
        <w:rPr>
          <w:rFonts w:ascii="Times New Roman" w:eastAsia="Times New Roman" w:hAnsi="Times New Roman" w:cs="Times New Roman"/>
          <w:sz w:val="28"/>
          <w:szCs w:val="28"/>
          <w:lang w:eastAsia="sk-SK"/>
        </w:rPr>
      </w:pPr>
    </w:p>
    <w:p w:rsidR="004D2200" w:rsidRDefault="004D2200" w:rsidP="004D2200">
      <w:pPr>
        <w:spacing w:after="0" w:line="240" w:lineRule="auto"/>
        <w:jc w:val="center"/>
        <w:rPr>
          <w:rFonts w:ascii="Times New Roman" w:eastAsia="Times New Roman" w:hAnsi="Times New Roman" w:cs="Times New Roman"/>
          <w:sz w:val="28"/>
          <w:szCs w:val="28"/>
          <w:lang w:eastAsia="sk-SK"/>
        </w:rPr>
      </w:pPr>
    </w:p>
    <w:p w:rsidR="006C7759" w:rsidRDefault="006C7759" w:rsidP="004D2200">
      <w:pPr>
        <w:spacing w:after="0" w:line="240" w:lineRule="auto"/>
        <w:jc w:val="center"/>
        <w:rPr>
          <w:rFonts w:ascii="Times New Roman" w:eastAsia="Times New Roman" w:hAnsi="Times New Roman" w:cs="Times New Roman"/>
          <w:sz w:val="28"/>
          <w:szCs w:val="28"/>
          <w:lang w:eastAsia="sk-SK"/>
        </w:rPr>
      </w:pPr>
    </w:p>
    <w:p w:rsidR="006C7759" w:rsidRPr="004D2200" w:rsidRDefault="006C7759" w:rsidP="004D2200">
      <w:pPr>
        <w:spacing w:after="0" w:line="240" w:lineRule="auto"/>
        <w:jc w:val="center"/>
        <w:rPr>
          <w:rFonts w:ascii="Times New Roman" w:eastAsia="Times New Roman" w:hAnsi="Times New Roman" w:cs="Times New Roman"/>
          <w:sz w:val="28"/>
          <w:szCs w:val="28"/>
          <w:lang w:eastAsia="sk-SK"/>
        </w:rPr>
      </w:pPr>
    </w:p>
    <w:p w:rsidR="00253FD4" w:rsidRDefault="00253FD4" w:rsidP="004D2200">
      <w:pPr>
        <w:spacing w:after="0" w:line="240" w:lineRule="auto"/>
        <w:rPr>
          <w:rFonts w:ascii="Times New Roman" w:eastAsia="Times New Roman" w:hAnsi="Times New Roman" w:cs="Times New Roman"/>
          <w:sz w:val="28"/>
          <w:szCs w:val="28"/>
          <w:lang w:eastAsia="sk-SK"/>
        </w:rPr>
      </w:pPr>
    </w:p>
    <w:p w:rsidR="003A4D55" w:rsidRDefault="003A4D55" w:rsidP="004D2200">
      <w:pPr>
        <w:spacing w:after="0" w:line="240" w:lineRule="auto"/>
        <w:rPr>
          <w:rFonts w:ascii="Times New Roman" w:eastAsia="Times New Roman" w:hAnsi="Times New Roman" w:cs="Times New Roman"/>
          <w:sz w:val="28"/>
          <w:szCs w:val="28"/>
          <w:lang w:eastAsia="sk-SK"/>
        </w:rPr>
      </w:pPr>
    </w:p>
    <w:p w:rsidR="009D7F2C" w:rsidRPr="004D2200" w:rsidRDefault="009D7F2C" w:rsidP="004D2200">
      <w:pPr>
        <w:spacing w:after="0" w:line="240" w:lineRule="auto"/>
        <w:rPr>
          <w:rFonts w:ascii="Times New Roman" w:eastAsia="Times New Roman" w:hAnsi="Times New Roman" w:cs="Times New Roman"/>
          <w:sz w:val="28"/>
          <w:szCs w:val="28"/>
          <w:lang w:eastAsia="sk-SK"/>
        </w:rPr>
      </w:pPr>
    </w:p>
    <w:p w:rsidR="004D2200" w:rsidRPr="004D2200" w:rsidRDefault="004D2200" w:rsidP="004D2200">
      <w:pPr>
        <w:spacing w:after="0" w:line="240" w:lineRule="auto"/>
        <w:jc w:val="center"/>
        <w:rPr>
          <w:rFonts w:ascii="Times New Roman" w:eastAsia="Times New Roman" w:hAnsi="Times New Roman" w:cs="Times New Roman"/>
          <w:b/>
          <w:sz w:val="28"/>
          <w:szCs w:val="28"/>
          <w:lang w:eastAsia="sk-SK"/>
        </w:rPr>
      </w:pPr>
      <w:r w:rsidRPr="004D2200">
        <w:rPr>
          <w:rFonts w:ascii="Times New Roman" w:eastAsia="Times New Roman" w:hAnsi="Times New Roman" w:cs="Times New Roman"/>
          <w:b/>
          <w:sz w:val="28"/>
          <w:szCs w:val="28"/>
          <w:lang w:eastAsia="sk-SK"/>
        </w:rPr>
        <w:lastRenderedPageBreak/>
        <w:t>ŠKOLSKÝ  VZDELÁVACÍ  PROGRAM</w:t>
      </w:r>
    </w:p>
    <w:p w:rsidR="004D2200" w:rsidRPr="004D2200" w:rsidRDefault="004D2200" w:rsidP="004D2200">
      <w:pPr>
        <w:spacing w:after="0" w:line="240" w:lineRule="auto"/>
        <w:jc w:val="center"/>
        <w:rPr>
          <w:rFonts w:ascii="Times New Roman" w:eastAsia="Times New Roman" w:hAnsi="Times New Roman" w:cs="Times New Roman"/>
          <w:b/>
          <w:sz w:val="28"/>
          <w:szCs w:val="28"/>
          <w:lang w:eastAsia="sk-SK"/>
        </w:rPr>
      </w:pPr>
      <w:r w:rsidRPr="004D2200">
        <w:rPr>
          <w:rFonts w:ascii="Times New Roman" w:eastAsia="Times New Roman" w:hAnsi="Times New Roman" w:cs="Times New Roman"/>
          <w:b/>
          <w:sz w:val="28"/>
          <w:szCs w:val="28"/>
          <w:lang w:eastAsia="sk-SK"/>
        </w:rPr>
        <w:t>PRE  PRIMÁRNY  STUPEŇ  VDELÁVANIA</w:t>
      </w:r>
    </w:p>
    <w:p w:rsidR="004D2200" w:rsidRPr="004D2200" w:rsidRDefault="004D2200" w:rsidP="004D2200">
      <w:pPr>
        <w:spacing w:after="0" w:line="240" w:lineRule="auto"/>
        <w:rPr>
          <w:rFonts w:ascii="Times New Roman" w:eastAsia="Times New Roman" w:hAnsi="Times New Roman" w:cs="Times New Roman"/>
          <w:b/>
          <w:sz w:val="28"/>
          <w:szCs w:val="28"/>
          <w:lang w:eastAsia="sk-SK"/>
        </w:rPr>
      </w:pPr>
    </w:p>
    <w:p w:rsidR="004D2200" w:rsidRPr="004D2200" w:rsidRDefault="004D2200" w:rsidP="004D2200">
      <w:pPr>
        <w:spacing w:after="0" w:line="240" w:lineRule="auto"/>
        <w:jc w:val="center"/>
        <w:rPr>
          <w:rFonts w:ascii="Times New Roman" w:eastAsia="Times New Roman" w:hAnsi="Times New Roman" w:cs="Times New Roman"/>
          <w:b/>
          <w:sz w:val="36"/>
          <w:szCs w:val="36"/>
          <w:lang w:eastAsia="sk-SK"/>
        </w:rPr>
      </w:pPr>
      <w:r w:rsidRPr="004D2200">
        <w:rPr>
          <w:rFonts w:ascii="Times New Roman" w:eastAsia="Times New Roman" w:hAnsi="Times New Roman" w:cs="Times New Roman"/>
          <w:b/>
          <w:sz w:val="36"/>
          <w:szCs w:val="36"/>
          <w:lang w:eastAsia="sk-SK"/>
        </w:rPr>
        <w:t>Dramatické a slovesné oddelenie</w:t>
      </w:r>
    </w:p>
    <w:p w:rsidR="004D2200" w:rsidRPr="004D2200" w:rsidRDefault="004D2200" w:rsidP="004D2200">
      <w:pPr>
        <w:spacing w:after="0" w:line="240" w:lineRule="auto"/>
        <w:rPr>
          <w:rFonts w:ascii="Times New Roman" w:eastAsia="Times New Roman" w:hAnsi="Times New Roman" w:cs="Times New Roman"/>
          <w:b/>
          <w:sz w:val="40"/>
          <w:szCs w:val="40"/>
          <w:lang w:eastAsia="sk-SK"/>
        </w:rPr>
      </w:pP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I. časť I. stupňa základného štúdia základnej umeleckej školy</w:t>
      </w: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Literárno-dramatický  odbor</w:t>
      </w: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CHARAKTERISTIKA  PREDMETU</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b/>
          <w:sz w:val="24"/>
          <w:szCs w:val="24"/>
          <w:lang w:eastAsia="sk-SK"/>
        </w:rPr>
        <w:t xml:space="preserve">     </w:t>
      </w:r>
      <w:r w:rsidRPr="004D2200">
        <w:rPr>
          <w:rFonts w:ascii="Times New Roman" w:eastAsia="Times New Roman" w:hAnsi="Times New Roman" w:cs="Times New Roman"/>
          <w:sz w:val="24"/>
          <w:szCs w:val="24"/>
          <w:lang w:eastAsia="sk-SK"/>
        </w:rPr>
        <w:t>Literárno-dramatický odbor je odbor, ktorý v sebe spája dramatické, pohybové, rečové, prednesové a slovesné tvorivé činnosti. Prostredníctvom nich pôsobí na celkový rozvoj myslenia, cítenia, konania žiakov. Harmonicky rozvíja osobnosť žiaka, jeho aktívny tvorivý prístup k postojom a premenlivosti každodenného života, pomáha vyrovnávať sa žiakovi s novými situáciami v ktorým sa ocitá v škole či v živote.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Žiak štúdiom na tomto odbore získava schopnosť osobitého a kultivovaného prejavu v divadelnej, prednesovej a slovesnej oblasti. </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Skúsený  pedagóg tohto odboru odhaľuje a rozvíja danosti, vlohy a talenty žiakov, ktoré môžu neskôr zužitkovať vo svoj prospech pri štúdiu  umeleckých či humanitných smerov.</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1. ročník</w:t>
      </w:r>
    </w:p>
    <w:p w:rsidR="004D2200" w:rsidRPr="004D2200" w:rsidRDefault="004D2200" w:rsidP="004D2200">
      <w:pPr>
        <w:spacing w:after="0" w:line="240" w:lineRule="auto"/>
        <w:jc w:val="center"/>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(3 hodiny týždenne – 2 hodiny dramatická príprava + 1 hodina prednes)</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w:t>
      </w: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Ciele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vytvoriť neformálnu sociálnu skupinu,</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zvládnuť správne držanie tela,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zvládnuť správne dýchanie, reč tela, artikuláciu,</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rozvíjať samostatné slovné vyjadrovanie,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obohatiť slovnú zásobu žiaka,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zvládnuť jednoduchý dialóg s partnerom (spolužiakom)</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Obsah</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b/>
          <w:sz w:val="24"/>
          <w:szCs w:val="24"/>
          <w:lang w:eastAsia="sk-SK"/>
        </w:rPr>
        <w:t xml:space="preserve">° </w:t>
      </w:r>
      <w:r w:rsidRPr="004D2200">
        <w:rPr>
          <w:rFonts w:ascii="Times New Roman" w:eastAsia="Times New Roman" w:hAnsi="Times New Roman" w:cs="Times New Roman"/>
          <w:sz w:val="24"/>
          <w:szCs w:val="24"/>
          <w:lang w:eastAsia="sk-SK"/>
        </w:rPr>
        <w:t>pohybové skupinové cvičenia v priestore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precvičovanie artikulácie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zvládnutie jednoduchého dramatického textu</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4623"/>
      </w:tblGrid>
      <w:tr w:rsidR="004D2200" w:rsidRPr="004D2200" w:rsidTr="00D03D48">
        <w:tc>
          <w:tcPr>
            <w:tcW w:w="4871" w:type="dxa"/>
          </w:tcPr>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Kompetencie</w:t>
            </w:r>
          </w:p>
        </w:tc>
        <w:tc>
          <w:tcPr>
            <w:tcW w:w="4871" w:type="dxa"/>
          </w:tcPr>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Výstup</w:t>
            </w:r>
          </w:p>
        </w:tc>
      </w:tr>
      <w:tr w:rsidR="004D2200" w:rsidRPr="004D2200" w:rsidTr="00D03D48">
        <w:tc>
          <w:tcPr>
            <w:tcW w:w="4871"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zvládnutie správneho držania tela, </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zvládnutie základov temporytmického pohybu, </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základné smer pohybu v priestore a orientácia,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zvládnutie jednoduchej dramatickej hry,</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zvládnutie jednoduchej partnerskej hry,   </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 jednoduchých artikulačných cvičeniach a riekankách uvedomiť si rytmus a melódiu reči a zvládnuť vyslovovanie všetkých hlások,</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v individuálnom  alebo kolektívnom prednese uplatniť svoje rečové schopnosti, </w:t>
            </w:r>
          </w:p>
        </w:tc>
        <w:tc>
          <w:tcPr>
            <w:tcW w:w="4871"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- 1 pohybová etuda,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zvládnuť prednes krátkeho textu,</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vedieť predviesť ukážky rôznych nálad napr.   smiech, zlosť, smútok, atď.</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absolvovať 1 verejné vystúpenie polročne</w:t>
            </w:r>
          </w:p>
        </w:tc>
      </w:tr>
    </w:tbl>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Materiál</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Výber textov z literatúry pre deti  - M. R. Martáková, M. Ďuríčková, Ľ. Feldek, D. Hevier, ....... .</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Zásobník dramatických hier a iná dostupná literatúra.</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Ľahko ovládateľné nástroje, jednoduché rekvizity, paravány, atď.</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Metodické a didaktické pokyny</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Aplikovať skupinové hry a cvičenia na zlepšenie artikulácie a pohyblivosti, uvedomovania si vlastného tela v priestore atď.</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Učiť žiaka pomocou dramatického textu vnímať text samotný a pochopiť ho.</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2. ročník</w:t>
      </w: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Courier New" w:eastAsia="Times New Roman" w:hAnsi="Courier New" w:cs="Courier New"/>
          <w:sz w:val="24"/>
          <w:szCs w:val="24"/>
          <w:lang w:eastAsia="sk-SK"/>
        </w:rPr>
        <w:t>(</w:t>
      </w:r>
      <w:r w:rsidRPr="004D2200">
        <w:rPr>
          <w:rFonts w:ascii="Times New Roman" w:eastAsia="Times New Roman" w:hAnsi="Times New Roman" w:cs="Times New Roman"/>
          <w:sz w:val="24"/>
          <w:szCs w:val="24"/>
          <w:lang w:eastAsia="sk-SK"/>
        </w:rPr>
        <w:t>3 hodiny týždenne – 2 hodiny dramatická príprava + 1 hodina prednes)</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Ciele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prehlbovať sociálne vzťahy v skupine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zvládnuť základné pravidlá dramatickej hry</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zvládnuť jednoduchú charakterizáciu v príbehu</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 pohybe si uvedomiť správne držanie tela, rozdiel v napätí a uvoľnení</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pri hre zvládnuť priestorové tvary /kruh, zástup, .../</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postupne sa naučiť vedome pracovať s dychom, s rezonanciou,  s artikulačnými orgánmi, dospieť k jasnej, prirodzenej a zrozumiteľnej výslovnosti</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Obsah</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jednoduchá dramatická hra /skupinová skúsenosť/</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cieľavedomá pohybová činnosť celej skupiny</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improvizačná činnosť – rozvoj medziľudskej komunikácie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rozvoj fantázie, skúsenosti, poznania</w:t>
      </w: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4"/>
        <w:gridCol w:w="4634"/>
      </w:tblGrid>
      <w:tr w:rsidR="004D2200" w:rsidRPr="004D2200" w:rsidTr="00D03D48">
        <w:tc>
          <w:tcPr>
            <w:tcW w:w="4871" w:type="dxa"/>
          </w:tcPr>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Kompetencie</w:t>
            </w:r>
          </w:p>
        </w:tc>
        <w:tc>
          <w:tcPr>
            <w:tcW w:w="4871" w:type="dxa"/>
          </w:tcPr>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Výstup</w:t>
            </w:r>
          </w:p>
        </w:tc>
      </w:tr>
      <w:tr w:rsidR="004D2200" w:rsidRPr="004D2200" w:rsidTr="00D03D48">
        <w:tc>
          <w:tcPr>
            <w:tcW w:w="4871"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zahrať nejaký zážitok či príbeh</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rolové hry /hra na iné predmety, osoby, zvieratá/</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zahrať pohybovú etudu</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scénka, improvizácia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tc>
        <w:tc>
          <w:tcPr>
            <w:tcW w:w="4871" w:type="dxa"/>
          </w:tcPr>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schopnosť zahrať krátku scénku v skupine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- 1 verejné vystúpenie polročne</w:t>
            </w:r>
          </w:p>
        </w:tc>
      </w:tr>
    </w:tbl>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Materiál</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Výber textov z literatúry pre deti  - M. R. Martáková, M. Ďuríčková, Ľ. Feldek, D. Hevier, P. E. Dobšinský, E. M. Šoltésová, T. Vansová, ... .</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Zásobník dramatických hier a iná dostupná literatúra.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Ľahko ovládateľné nástroje, jednoduché rekvizity, paravány, ...</w:t>
      </w: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Metodické a didaktické pokyny</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Aplikovať skupinové hry a cvičenia na zlepšenie artikulácie a pohyblivosti, uvedomovania si vlastného tela v priestore, na schopnosť spolupracovať atď.</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Courier New" w:eastAsia="Times New Roman" w:hAnsi="Courier New" w:cs="Courier New"/>
          <w:sz w:val="24"/>
          <w:szCs w:val="24"/>
          <w:lang w:eastAsia="sk-SK"/>
        </w:rPr>
        <w:t xml:space="preserve">  </w:t>
      </w:r>
      <w:r w:rsidRPr="004D2200">
        <w:rPr>
          <w:rFonts w:ascii="Times New Roman" w:eastAsia="Times New Roman" w:hAnsi="Times New Roman" w:cs="Times New Roman"/>
          <w:sz w:val="24"/>
          <w:szCs w:val="24"/>
          <w:lang w:eastAsia="sk-SK"/>
        </w:rPr>
        <w:t>Učiť žiaka pomocou dramatického textu vnímať text samotný, pochopiť ho a vedieť podať obecenstvu.</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numPr>
          <w:ilvl w:val="0"/>
          <w:numId w:val="127"/>
        </w:numPr>
        <w:spacing w:after="0" w:line="240" w:lineRule="auto"/>
        <w:jc w:val="center"/>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ročník</w:t>
      </w:r>
    </w:p>
    <w:p w:rsidR="004D2200" w:rsidRPr="004D2200" w:rsidRDefault="004D2200" w:rsidP="004D2200">
      <w:pPr>
        <w:spacing w:after="0" w:line="240" w:lineRule="auto"/>
        <w:jc w:val="center"/>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(4,5 hodiny týždenne: 1,5 hod. dramatika a slovesnosť,</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1 hod. pohyb,</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1 hod. prednes,</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1 hod. práca v súbore )</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 xml:space="preserve">Ciele </w:t>
      </w:r>
    </w:p>
    <w:p w:rsidR="004D2200" w:rsidRPr="004D2200" w:rsidRDefault="004D2200" w:rsidP="004D2200">
      <w:pPr>
        <w:autoSpaceDE w:val="0"/>
        <w:autoSpaceDN w:val="0"/>
        <w:adjustRightInd w:val="0"/>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Dramatika a slovesnosť:</w:t>
      </w:r>
    </w:p>
    <w:p w:rsidR="004D2200" w:rsidRPr="004D2200" w:rsidRDefault="004D2200" w:rsidP="004D2200">
      <w:pPr>
        <w:autoSpaceDE w:val="0"/>
        <w:autoSpaceDN w:val="0"/>
        <w:adjustRightInd w:val="0"/>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naučiť sa konať v jednoduchých daných okolnostiach,</w:t>
      </w:r>
    </w:p>
    <w:p w:rsidR="004D2200" w:rsidRPr="004D2200" w:rsidRDefault="004D2200" w:rsidP="004D2200">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zvládnuť jednoduchú danú etudu alebo improvizáciu a vedieť zachovať jej formu aj pri zámene postáv,</w:t>
      </w:r>
    </w:p>
    <w:p w:rsidR="004D2200" w:rsidRPr="004D2200" w:rsidRDefault="004D2200" w:rsidP="004D2200">
      <w:pPr>
        <w:autoSpaceDE w:val="0"/>
        <w:autoSpaceDN w:val="0"/>
        <w:adjustRightInd w:val="0"/>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zvládnuť v cvičeniach hru s predmetom,</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zvládnuť krátke pointované vyjadrenie zážitku (hovorené aj písané).</w:t>
      </w:r>
    </w:p>
    <w:p w:rsidR="004D2200" w:rsidRPr="004D2200" w:rsidRDefault="004D2200" w:rsidP="004D2200">
      <w:pPr>
        <w:autoSpaceDE w:val="0"/>
        <w:autoSpaceDN w:val="0"/>
        <w:adjustRightInd w:val="0"/>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Reč:</w:t>
      </w:r>
    </w:p>
    <w:p w:rsidR="004D2200" w:rsidRPr="004D2200" w:rsidRDefault="004D2200" w:rsidP="004D2200">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 dychových, hlasových a artikulačných cvičeniach vedieť si navodiť správny vnútorný hmatový pocit a postupne ho uplatňovať  pri práci s hovoreným slovom,</w:t>
      </w:r>
    </w:p>
    <w:p w:rsidR="004D2200" w:rsidRPr="004D2200" w:rsidRDefault="004D2200" w:rsidP="004D2200">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vo výrazových variantoch zvládnuť správnu výslovnosť vokálov, rezonanciu v nadhrtanových dutinách a prácu svalov brušných stien a bránice.</w:t>
      </w:r>
    </w:p>
    <w:p w:rsidR="004D2200" w:rsidRPr="004D2200" w:rsidRDefault="004D2200" w:rsidP="004D2200">
      <w:pPr>
        <w:autoSpaceDE w:val="0"/>
        <w:autoSpaceDN w:val="0"/>
        <w:adjustRightInd w:val="0"/>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Pohyb:</w:t>
      </w:r>
    </w:p>
    <w:p w:rsidR="004D2200" w:rsidRPr="004D2200" w:rsidRDefault="004D2200" w:rsidP="004D2200">
      <w:pPr>
        <w:autoSpaceDE w:val="0"/>
        <w:autoSpaceDN w:val="0"/>
        <w:adjustRightInd w:val="0"/>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vedome sa usilovať o správne držanie tela (pocit osi),</w:t>
      </w:r>
    </w:p>
    <w:p w:rsidR="004D2200" w:rsidRPr="004D2200" w:rsidRDefault="004D2200" w:rsidP="004D2200">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zvládnuť cvičenia na centrálny a periférny pohyb (zbalenie, rozbaľovanie...) centrálne, uvoľnenie chrbtice,</w:t>
      </w:r>
    </w:p>
    <w:p w:rsidR="004D2200" w:rsidRPr="004D2200" w:rsidRDefault="004D2200" w:rsidP="004D2200">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zvládnuť cvičenia prízemnej obratnosti (preliezania, podliezania...) cvičenia v dvojiciach (hojdačky, turecké bubny...),</w:t>
      </w:r>
    </w:p>
    <w:p w:rsidR="004D2200" w:rsidRPr="004D2200" w:rsidRDefault="004D2200" w:rsidP="004D2200">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zvládnuť základy priestorového cítenia – priestorové vzťahy (pred, za, hore, dolu...) rýchle formácie v priestore (dvojice, trojice, skupiny) so zmenou rytmu,</w:t>
      </w:r>
    </w:p>
    <w:p w:rsidR="004D2200" w:rsidRPr="004D2200" w:rsidRDefault="004D2200" w:rsidP="004D2200">
      <w:pPr>
        <w:autoSpaceDE w:val="0"/>
        <w:autoSpaceDN w:val="0"/>
        <w:adjustRightInd w:val="0"/>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 hudobno-pohybových cvičeniach zvládnuť zmenu tempa a dynamiky,</w:t>
      </w:r>
    </w:p>
    <w:p w:rsidR="004D2200" w:rsidRPr="004D2200" w:rsidRDefault="004D2200" w:rsidP="004D2200">
      <w:pPr>
        <w:autoSpaceDE w:val="0"/>
        <w:autoSpaceDN w:val="0"/>
        <w:adjustRightInd w:val="0"/>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zvládnuť koordinačné cvičenia v pohybe z miesta.</w:t>
      </w:r>
    </w:p>
    <w:p w:rsidR="004D2200" w:rsidRPr="004D2200" w:rsidRDefault="004D2200" w:rsidP="004D2200">
      <w:pPr>
        <w:autoSpaceDE w:val="0"/>
        <w:autoSpaceDN w:val="0"/>
        <w:adjustRightInd w:val="0"/>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Prednes:</w:t>
      </w:r>
    </w:p>
    <w:p w:rsidR="004D2200" w:rsidRPr="004D2200" w:rsidRDefault="004D2200" w:rsidP="004D2200">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vedieť zaujať a prednesom vyjadriť osobný vzťah k téme literárnej predlohy</w:t>
      </w:r>
    </w:p>
    <w:p w:rsidR="004D2200" w:rsidRPr="004D2200" w:rsidRDefault="004D2200" w:rsidP="004D2200">
      <w:pPr>
        <w:autoSpaceDE w:val="0"/>
        <w:autoSpaceDN w:val="0"/>
        <w:adjustRightInd w:val="0"/>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Práca v súbore:</w:t>
      </w:r>
    </w:p>
    <w:p w:rsidR="004D2200" w:rsidRPr="004D2200" w:rsidRDefault="004D2200" w:rsidP="004D2200">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plniť úlohy uložené v súborovej práci a snažiť sa uplatniť v nich svoje schopnosti a vedomosti</w:t>
      </w:r>
    </w:p>
    <w:p w:rsidR="004D2200" w:rsidRPr="004D2200" w:rsidRDefault="004D2200" w:rsidP="004D2200">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4D2200" w:rsidRPr="004D2200" w:rsidRDefault="004D2200" w:rsidP="004D2200">
      <w:pPr>
        <w:autoSpaceDE w:val="0"/>
        <w:autoSpaceDN w:val="0"/>
        <w:adjustRightInd w:val="0"/>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Obsah</w:t>
      </w:r>
    </w:p>
    <w:p w:rsidR="004D2200" w:rsidRPr="004D2200" w:rsidRDefault="004D2200" w:rsidP="004D2200">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Vytvoriť u žiakov základy pre stupnicu mravných a umeleckých hodnôt. Naučiť ich uvedomovať si vlastné a kolektívne tvorivé impulzy a podnety z vonkajšieho sveta prijímať a vyjadriť k nim svoje stanovisko dramatickou hrou, výberom umeleckého textu, vlastným</w:t>
      </w:r>
    </w:p>
    <w:p w:rsidR="004D2200" w:rsidRPr="004D2200" w:rsidRDefault="004D2200" w:rsidP="004D2200">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pohybom a slovným prejavom na úrovni dosiahnutých odborných vedomostí.</w:t>
      </w:r>
    </w:p>
    <w:p w:rsidR="004D2200" w:rsidRPr="004D2200" w:rsidRDefault="004D2200" w:rsidP="004D2200">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V predmete dramatika a slovesnosť vyhľadávať pre dramatickú hru žiakov predovšetkým také námety, ktoré zodpovedajú ich sociálnej skúsenosti a konflikty, ktoré vznikajú z bežných situácií a vzťahov (malá sociodráma). Učiť ich vidieť i humornú stránku týchto sociodrám a podľa toho ich riešiť. Vyžadovať, aby žiaci pozorovali svet okolo seba a zážitky, poznania a pozorovania, vedeli ich vyjadriť vo vzťahu k vybranému objektu (pohybom, slovom alebo písaným slovom). Zapájať sa do hry ako partneri. Pomáhať žiakom objasňovať príčiny konfliktov predovšetkým výmenou rolí, ale aj rozborom konfliktov.</w:t>
      </w:r>
    </w:p>
    <w:p w:rsidR="004D2200" w:rsidRPr="004D2200" w:rsidRDefault="004D2200" w:rsidP="004D2200">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Učiť žiakov zachovávať dramatický tvar pri výmene rolí a učiť ich zároveň základom improvizácie.</w:t>
      </w:r>
    </w:p>
    <w:p w:rsidR="004D2200" w:rsidRPr="004D2200" w:rsidRDefault="004D2200" w:rsidP="004D2200">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lastRenderedPageBreak/>
        <w:t xml:space="preserve">     Rozvíjať ich schopnosť kontaktu a vciťovania sa. Ako prostriedok komunikáte využívať rôzne formy improvizovaného dialógu (slovného, pohybového, zvukového).</w:t>
      </w:r>
    </w:p>
    <w:p w:rsidR="004D2200" w:rsidRPr="004D2200" w:rsidRDefault="004D2200" w:rsidP="004D2200">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Hrou rozvíjať v deťoch schopnosť sústrediť sa a schopnosť zmyslového vnímania (zrakom, sluchom, hmatom, atď...).</w:t>
      </w:r>
    </w:p>
    <w:p w:rsidR="004D2200" w:rsidRPr="004D2200" w:rsidRDefault="004D2200" w:rsidP="004D2200">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Pokračovať v hre s reálnym alebo zástupným predmetom. Zmysel pre priestor a tvar rozvíjať v žiakoch tiež náznakom prostredia pre hru pomocou praktikáblov, paravanov, látok a pod. Inšpirovať ich aj k vytvoreniu scénických náznakov nimi samými (živá dekorácia), tým</w:t>
      </w:r>
    </w:p>
    <w:p w:rsidR="004D2200" w:rsidRPr="004D2200" w:rsidRDefault="004D2200" w:rsidP="004D2200">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obohacovať ich priestorovú predstavivosť a výtvarné cítenie. Zároveň im umožniť, aby sa zapájali vo väcšom pocte do hry, a tak vychádzať v ústrety ich potrebe byť v neustálej aktivite.</w:t>
      </w:r>
    </w:p>
    <w:p w:rsidR="004D2200" w:rsidRPr="004D2200" w:rsidRDefault="004D2200" w:rsidP="004D2200">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V oblasti slovesnej podnecovať žiakov k tomu, aby dokázali odovzdať vlastné zážitky, ktoré zodpovedajú spoločnej téme. V nadväznosti na dramatickú hru a na hry rozvíjajúce zmyslové vnímanie viesť žiakov k slovnému aj písanému zachyteniu asociácií predstáv. Takto prehlbovať ich slovesný prejav. Učiť ich pointovať a tak zároveň rozvíjať zmysel pre formu.</w:t>
      </w:r>
    </w:p>
    <w:p w:rsidR="004D2200" w:rsidRPr="004D2200" w:rsidRDefault="004D2200" w:rsidP="004D2200">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Obohacovať citový, mentálny (duchovný, duševný) a intelektuálny život žiakov a inšpirovať ich k vlastnej tvorivej činnosti konkrétnymi umeleckými dielami: dramatickými, výtvarnými, hudobnými a tiež mimoumeleckými, prírodnými skutočnosťami a javmi. K tomu používať technické učebné pomôcky ako sú : gramofón, magnetofón, CD prehrávač, diaprojektor, videorekordér, videokamera, knihy (odborné, beletria, časopisy),  gramo a CD, platne, atď... V prípravnej činnosti „reč“ dbať o vytvorenie základného vnútorného hmatového pocitu pri hlasových a artikulačných cvičeniach. Východiskom je zase motivácia, ktorú je potrebné postupne dopĺňať najzákladnejšími poučkami. Pokračovať v dychových, rezonančných a artikulačných cvičeniach na zložitejších textoch. V technicky náročnejších textoch a cvičeniach, v rôznych variantoch precvičovať slovný prejav a ďalej rozvíjať dialóg. Pomocou rytmických cvičení upevňovať cítenie dvojdobového a trojdobového rytmu.</w:t>
      </w:r>
    </w:p>
    <w:p w:rsidR="004D2200" w:rsidRPr="004D2200" w:rsidRDefault="004D2200" w:rsidP="004D2200">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V prípravnom predmete „pohyb“ používať aj naďalej motiváciu ako východisko pre navodenie správneho pocitu tela ako celku. Zároveň sa snažiť, aby žiaci vedome zvládli správne držanie tela (výrazový neutrál). Upozorňovať ich na odchýlky od tohto neutrálu (najmä práca chrbtice a ovládanie panvy) ako na budúce výrazové možnosti. Učiť žiakov navzájom sa pozorne vnímať a poznávať individuálne výrazové prostriedky. Snažiť sa pomocou súťaživých hier vyvolať pri precvičovaní pohybovej techniky u žiakov radosť z pohybu a z vlastnej obratnosti.</w:t>
      </w:r>
    </w:p>
    <w:p w:rsidR="004D2200" w:rsidRPr="004D2200" w:rsidRDefault="004D2200" w:rsidP="004D2200">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Viesť  žiakov k tomu, aby dokázali dať pravdivý zmysel aj jednotlivým technickým prvkom a za pomoci silnej motivácie zvukom, svetlom, predmetom hľadať pohybové vyjadrenie pre určitý námet. Robiť so žiakmi pohybovo-rytmické cvičenia, cvičenia dynamiky, gymnastické cvičenia, cvičenia na koordináciu pohybov a pohybové hry v zložitejších variantoch dvojdobového a trojdobového rytmu. Súčasťou výučby sú aj hudobno-pohybové cvičenia a hry, pri ktorých sa odporúča spolupracovať s korepetítorom.</w:t>
      </w:r>
    </w:p>
    <w:p w:rsidR="004D2200" w:rsidRPr="004D2200" w:rsidRDefault="004D2200" w:rsidP="004D2200">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Hudobno-rytmické cítenie žiakov možno rozvíjať tiež spevom a používaním ľahko ovládateľných hudobných nástrojov. Viesť žiakov k zvládnutiu základných priestorových vzťahov.</w:t>
      </w:r>
    </w:p>
    <w:p w:rsidR="004D2200" w:rsidRPr="004D2200" w:rsidRDefault="004D2200" w:rsidP="004D2200">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V predmete „prednes“ vyučovanom v malých skupinách, pracovať na textoch pripravených dramatickou hrou v ročníkovej skupine, poprípade na textoch vybraných na prednes. Vyhľadávať také texty, ktoré dávajú možnosť dialogického spracovania. Snažiť sa, aby žiaci interpretovaným textom vyjadrili prirodzeným spôsobom svoje názory, zážitky a vzťah k predlohe. Viesť ich k pochopeniu myšlienky a zároveň ich učiť venovať pozornosť gradácii ako jednému z vyjadrovacích prostriedkom.</w:t>
      </w:r>
    </w:p>
    <w:p w:rsidR="004D2200" w:rsidRPr="004D2200" w:rsidRDefault="004D2200" w:rsidP="004D2200">
      <w:pPr>
        <w:autoSpaceDE w:val="0"/>
        <w:autoSpaceDN w:val="0"/>
        <w:adjustRightInd w:val="0"/>
        <w:spacing w:after="0" w:line="240" w:lineRule="auto"/>
        <w:rPr>
          <w:rFonts w:ascii="Times New Roman" w:eastAsia="Times New Roman" w:hAnsi="Times New Roman" w:cs="Times New Roman"/>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642"/>
      </w:tblGrid>
      <w:tr w:rsidR="004D2200" w:rsidRPr="004D2200" w:rsidTr="00D03D48">
        <w:tc>
          <w:tcPr>
            <w:tcW w:w="4871" w:type="dxa"/>
          </w:tcPr>
          <w:p w:rsidR="004D2200" w:rsidRPr="004D2200" w:rsidRDefault="004D2200" w:rsidP="004D2200">
            <w:pPr>
              <w:autoSpaceDE w:val="0"/>
              <w:autoSpaceDN w:val="0"/>
              <w:adjustRightInd w:val="0"/>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 xml:space="preserve">Kompetencie </w:t>
            </w:r>
          </w:p>
        </w:tc>
        <w:tc>
          <w:tcPr>
            <w:tcW w:w="4871" w:type="dxa"/>
          </w:tcPr>
          <w:p w:rsidR="004D2200" w:rsidRPr="004D2200" w:rsidRDefault="004D2200" w:rsidP="004D2200">
            <w:pPr>
              <w:autoSpaceDE w:val="0"/>
              <w:autoSpaceDN w:val="0"/>
              <w:adjustRightInd w:val="0"/>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Výstup</w:t>
            </w:r>
          </w:p>
        </w:tc>
      </w:tr>
      <w:tr w:rsidR="004D2200" w:rsidRPr="004D2200" w:rsidTr="00D03D48">
        <w:tc>
          <w:tcPr>
            <w:tcW w:w="4871" w:type="dxa"/>
          </w:tcPr>
          <w:p w:rsidR="004D2200" w:rsidRPr="004D2200" w:rsidRDefault="004D2200" w:rsidP="004D2200">
            <w:pPr>
              <w:autoSpaceDE w:val="0"/>
              <w:autoSpaceDN w:val="0"/>
              <w:adjustRightInd w:val="0"/>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žiak zvláda jednoduchú etudu, improvizáciu </w:t>
            </w:r>
            <w:r w:rsidRPr="004D2200">
              <w:rPr>
                <w:rFonts w:ascii="Times New Roman" w:eastAsia="Times New Roman" w:hAnsi="Times New Roman" w:cs="Times New Roman"/>
                <w:sz w:val="24"/>
                <w:szCs w:val="24"/>
                <w:lang w:eastAsia="sk-SK"/>
              </w:rPr>
              <w:lastRenderedPageBreak/>
              <w:t xml:space="preserve">na danú tému, </w:t>
            </w:r>
          </w:p>
          <w:p w:rsidR="004D2200" w:rsidRPr="004D2200" w:rsidRDefault="004D2200" w:rsidP="004D2200">
            <w:pPr>
              <w:autoSpaceDE w:val="0"/>
              <w:autoSpaceDN w:val="0"/>
              <w:adjustRightInd w:val="0"/>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ovláda pohyb svojho tela v priestore v súvislosti s hranou etudou,</w:t>
            </w:r>
          </w:p>
          <w:p w:rsidR="004D2200" w:rsidRPr="004D2200" w:rsidRDefault="004D2200" w:rsidP="004D2200">
            <w:pPr>
              <w:autoSpaceDE w:val="0"/>
              <w:autoSpaceDN w:val="0"/>
              <w:adjustRightInd w:val="0"/>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vie zaujať stanovisko k prednášanej téme a vyjadriť to, </w:t>
            </w:r>
          </w:p>
          <w:p w:rsidR="004D2200" w:rsidRPr="004D2200" w:rsidRDefault="004D2200" w:rsidP="004D2200">
            <w:pPr>
              <w:autoSpaceDE w:val="0"/>
              <w:autoSpaceDN w:val="0"/>
              <w:adjustRightInd w:val="0"/>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vie spolupracovať v skupine žiakov, vie kooperovať</w:t>
            </w:r>
          </w:p>
        </w:tc>
        <w:tc>
          <w:tcPr>
            <w:tcW w:w="4871" w:type="dxa"/>
          </w:tcPr>
          <w:p w:rsidR="004D2200" w:rsidRPr="004D2200" w:rsidRDefault="004D2200" w:rsidP="004D2200">
            <w:pPr>
              <w:autoSpaceDE w:val="0"/>
              <w:autoSpaceDN w:val="0"/>
              <w:adjustRightInd w:val="0"/>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lastRenderedPageBreak/>
              <w:t xml:space="preserve">-zvládnutie stanovených úloh v kolektívnej, </w:t>
            </w:r>
            <w:r w:rsidRPr="004D2200">
              <w:rPr>
                <w:rFonts w:ascii="Times New Roman" w:eastAsia="Times New Roman" w:hAnsi="Times New Roman" w:cs="Times New Roman"/>
                <w:sz w:val="24"/>
                <w:szCs w:val="24"/>
                <w:lang w:eastAsia="sk-SK"/>
              </w:rPr>
              <w:lastRenderedPageBreak/>
              <w:t>skupinovej alebo individuálnej  ukážke  v predmete dramatika a slovesnosť a prednes</w:t>
            </w:r>
          </w:p>
        </w:tc>
      </w:tr>
    </w:tbl>
    <w:p w:rsidR="004D2200" w:rsidRPr="004D2200" w:rsidRDefault="004D2200" w:rsidP="004D2200">
      <w:pPr>
        <w:autoSpaceDE w:val="0"/>
        <w:autoSpaceDN w:val="0"/>
        <w:adjustRightInd w:val="0"/>
        <w:spacing w:after="0" w:line="240" w:lineRule="auto"/>
        <w:rPr>
          <w:rFonts w:ascii="Times New Roman" w:eastAsia="Times New Roman" w:hAnsi="Times New Roman" w:cs="Times New Roman"/>
          <w:sz w:val="24"/>
          <w:szCs w:val="24"/>
          <w:lang w:eastAsia="sk-SK"/>
        </w:rPr>
      </w:pPr>
    </w:p>
    <w:p w:rsidR="004D2200" w:rsidRPr="004D2200" w:rsidRDefault="004D2200" w:rsidP="004D2200">
      <w:pPr>
        <w:autoSpaceDE w:val="0"/>
        <w:autoSpaceDN w:val="0"/>
        <w:adjustRightInd w:val="0"/>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Materiál</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Výber textov z literatúry pre deti  - M. R. Martáková, M. Ďuríčková, Ľ. Feldek, D. Hevier, P. E. Dobšinský, E. M. Šoltésová, T. Vansová, K. Bendová, ... .</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Zásobník dramatických hier a iná dostupná literatúra.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Ľahko ovládateľné nástroje, jednoduché rekvizity, paravány, ...</w:t>
      </w:r>
    </w:p>
    <w:p w:rsidR="004D2200" w:rsidRPr="004D2200" w:rsidRDefault="004D2200" w:rsidP="004D2200">
      <w:pPr>
        <w:autoSpaceDE w:val="0"/>
        <w:autoSpaceDN w:val="0"/>
        <w:adjustRightInd w:val="0"/>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autoSpaceDE w:val="0"/>
        <w:autoSpaceDN w:val="0"/>
        <w:adjustRightInd w:val="0"/>
        <w:spacing w:after="0" w:line="240" w:lineRule="auto"/>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 xml:space="preserve">Metodické a didaktické pokyny </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Aplikovať skupinové hry a cvičenia na zlepšenie artikulácie a pohyblivosti, uvedomovania si vlastného tela v priestore, na schopnosť spolupracovať, na zdokonalenie  komunikačných schopností: verbálnych, neverbálnych, pohybových   atď.</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Courier New" w:eastAsia="Times New Roman" w:hAnsi="Courier New" w:cs="Courier New"/>
          <w:sz w:val="24"/>
          <w:szCs w:val="24"/>
          <w:lang w:eastAsia="sk-SK"/>
        </w:rPr>
        <w:t xml:space="preserve">  </w:t>
      </w:r>
      <w:r w:rsidRPr="004D2200">
        <w:rPr>
          <w:rFonts w:ascii="Times New Roman" w:eastAsia="Times New Roman" w:hAnsi="Times New Roman" w:cs="Times New Roman"/>
          <w:sz w:val="24"/>
          <w:szCs w:val="24"/>
          <w:lang w:eastAsia="sk-SK"/>
        </w:rPr>
        <w:t>Učiť žiaka pomocou  dramatických hier rozvíjať jeho fantáziu, predstavivosť a viesť žiaka k prežívaniu zážitku.</w:t>
      </w:r>
    </w:p>
    <w:p w:rsidR="004D2200" w:rsidRPr="004D2200" w:rsidRDefault="004D2200" w:rsidP="004D2200">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623DA9" w:rsidRPr="00623DA9" w:rsidRDefault="00623DA9" w:rsidP="00623DA9">
      <w:pPr>
        <w:jc w:val="center"/>
        <w:rPr>
          <w:rFonts w:ascii="Times New Roman" w:hAnsi="Times New Roman" w:cs="Times New Roman"/>
          <w:b/>
          <w:bCs/>
          <w:sz w:val="24"/>
          <w:szCs w:val="24"/>
        </w:rPr>
      </w:pPr>
      <w:r w:rsidRPr="00623DA9">
        <w:rPr>
          <w:rFonts w:ascii="Times New Roman" w:hAnsi="Times New Roman" w:cs="Times New Roman"/>
          <w:b/>
          <w:bCs/>
          <w:sz w:val="24"/>
          <w:szCs w:val="24"/>
        </w:rPr>
        <w:t>4.ročník, 1. časť</w:t>
      </w:r>
    </w:p>
    <w:p w:rsidR="00623DA9" w:rsidRPr="00623DA9" w:rsidRDefault="00623DA9" w:rsidP="00623DA9">
      <w:pPr>
        <w:jc w:val="center"/>
        <w:rPr>
          <w:rFonts w:ascii="Times New Roman" w:hAnsi="Times New Roman" w:cs="Times New Roman"/>
          <w:sz w:val="24"/>
          <w:szCs w:val="24"/>
        </w:rPr>
      </w:pPr>
      <w:r w:rsidRPr="00623DA9">
        <w:rPr>
          <w:rFonts w:ascii="Times New Roman" w:hAnsi="Times New Roman" w:cs="Times New Roman"/>
          <w:b/>
          <w:bCs/>
          <w:sz w:val="24"/>
          <w:szCs w:val="24"/>
        </w:rPr>
        <w:t xml:space="preserve">POČET HODÍN TÝŽDENNE: </w:t>
      </w:r>
      <w:r w:rsidRPr="00623DA9">
        <w:rPr>
          <w:rFonts w:ascii="Times New Roman" w:hAnsi="Times New Roman" w:cs="Times New Roman"/>
          <w:sz w:val="24"/>
          <w:szCs w:val="24"/>
        </w:rPr>
        <w:t xml:space="preserve">4,5 hodiny </w:t>
      </w:r>
    </w:p>
    <w:p w:rsidR="00623DA9" w:rsidRPr="00623DA9" w:rsidRDefault="00623DA9" w:rsidP="00623DA9">
      <w:pPr>
        <w:rPr>
          <w:rFonts w:ascii="Times New Roman" w:hAnsi="Times New Roman" w:cs="Times New Roman"/>
          <w:sz w:val="24"/>
          <w:szCs w:val="24"/>
        </w:rPr>
      </w:pPr>
      <w:r w:rsidRPr="00623DA9">
        <w:rPr>
          <w:rFonts w:ascii="Times New Roman" w:hAnsi="Times New Roman" w:cs="Times New Roman"/>
          <w:sz w:val="24"/>
          <w:szCs w:val="24"/>
        </w:rPr>
        <w:t xml:space="preserve"> </w:t>
      </w:r>
      <w:r w:rsidRPr="00623DA9">
        <w:rPr>
          <w:rFonts w:ascii="Times New Roman" w:hAnsi="Times New Roman" w:cs="Times New Roman"/>
          <w:b/>
          <w:bCs/>
          <w:sz w:val="24"/>
          <w:szCs w:val="24"/>
        </w:rPr>
        <w:t xml:space="preserve">CIELE: </w:t>
      </w:r>
      <w:r w:rsidRPr="00623DA9">
        <w:rPr>
          <w:rFonts w:ascii="Times New Roman" w:hAnsi="Times New Roman" w:cs="Times New Roman"/>
          <w:sz w:val="24"/>
          <w:szCs w:val="24"/>
        </w:rPr>
        <w:t xml:space="preserve">nadviazať na prácu z predošlých ročníkov. Pokračovať v rozvoji dieťaťa aj po emocionálnej a charakterovej stránke .Práca je rozdelená do 4 tematických celkov: Dramatika a slovesnosť Pohyb Práca v súbore Umelecký prednes </w:t>
      </w:r>
    </w:p>
    <w:p w:rsidR="00623DA9" w:rsidRPr="00623DA9" w:rsidRDefault="00623DA9" w:rsidP="00623DA9">
      <w:pPr>
        <w:rPr>
          <w:rFonts w:ascii="Times New Roman" w:hAnsi="Times New Roman" w:cs="Times New Roman"/>
          <w:sz w:val="24"/>
          <w:szCs w:val="24"/>
        </w:rPr>
      </w:pPr>
      <w:r w:rsidRPr="00623DA9">
        <w:rPr>
          <w:rFonts w:ascii="Times New Roman" w:hAnsi="Times New Roman" w:cs="Times New Roman"/>
          <w:b/>
          <w:bCs/>
          <w:sz w:val="24"/>
          <w:szCs w:val="24"/>
        </w:rPr>
        <w:t xml:space="preserve">OBSAH: </w:t>
      </w:r>
      <w:r w:rsidRPr="00623DA9">
        <w:rPr>
          <w:rFonts w:ascii="Times New Roman" w:hAnsi="Times New Roman" w:cs="Times New Roman"/>
          <w:sz w:val="24"/>
          <w:szCs w:val="24"/>
        </w:rPr>
        <w:t>- prehĺbiť prácu a kompetencie z predošlých ročníkov, - pracovať ľahkou formou, pomocou hier, alebo cvičení na charaktere dieťaťa, - práca s emóciami, schopnosť vcítiť sa do jednoduchých postáv a charakterov a pomocou vytvárania fiktívnych situácií oboznamovanie sa s rôznymi životnými situáciami, následne schopnosť zaujať vlastné stanovisko, - prehlbovanie kolektívu a práce v skupinke, - schopnosť sebareflexie a schopnosť suverénnejšie a sebavedomejšie vystupovať.</w:t>
      </w:r>
    </w:p>
    <w:tbl>
      <w:tblPr>
        <w:tblW w:w="0" w:type="auto"/>
        <w:tblBorders>
          <w:top w:val="nil"/>
          <w:left w:val="nil"/>
          <w:bottom w:val="nil"/>
          <w:right w:val="nil"/>
        </w:tblBorders>
        <w:tblLayout w:type="fixed"/>
        <w:tblLook w:val="0000" w:firstRow="0" w:lastRow="0" w:firstColumn="0" w:lastColumn="0" w:noHBand="0" w:noVBand="0"/>
      </w:tblPr>
      <w:tblGrid>
        <w:gridCol w:w="4510"/>
        <w:gridCol w:w="4510"/>
      </w:tblGrid>
      <w:tr w:rsidR="00623DA9" w:rsidRPr="00623DA9" w:rsidTr="0019308A">
        <w:trPr>
          <w:trHeight w:val="251"/>
        </w:trPr>
        <w:tc>
          <w:tcPr>
            <w:tcW w:w="4510" w:type="dxa"/>
          </w:tcPr>
          <w:p w:rsidR="00623DA9" w:rsidRPr="00623DA9" w:rsidRDefault="00623DA9" w:rsidP="00623DA9">
            <w:pPr>
              <w:autoSpaceDE w:val="0"/>
              <w:autoSpaceDN w:val="0"/>
              <w:adjustRightInd w:val="0"/>
              <w:spacing w:after="0" w:line="240" w:lineRule="auto"/>
              <w:rPr>
                <w:rFonts w:ascii="Times New Roman" w:hAnsi="Times New Roman" w:cs="Times New Roman"/>
                <w:color w:val="000000"/>
                <w:sz w:val="24"/>
                <w:szCs w:val="24"/>
              </w:rPr>
            </w:pPr>
            <w:r w:rsidRPr="00623DA9">
              <w:rPr>
                <w:rFonts w:ascii="Times New Roman" w:hAnsi="Times New Roman" w:cs="Times New Roman"/>
                <w:b/>
                <w:bCs/>
                <w:color w:val="000000"/>
                <w:sz w:val="24"/>
                <w:szCs w:val="24"/>
              </w:rPr>
              <w:t xml:space="preserve">OBSAHOVÉ ŠTANDARDY - KOMPETENCIE: </w:t>
            </w:r>
          </w:p>
        </w:tc>
        <w:tc>
          <w:tcPr>
            <w:tcW w:w="4510" w:type="dxa"/>
          </w:tcPr>
          <w:p w:rsidR="00623DA9" w:rsidRPr="00623DA9" w:rsidRDefault="00623DA9" w:rsidP="00623DA9">
            <w:pPr>
              <w:autoSpaceDE w:val="0"/>
              <w:autoSpaceDN w:val="0"/>
              <w:adjustRightInd w:val="0"/>
              <w:spacing w:after="0" w:line="240" w:lineRule="auto"/>
              <w:rPr>
                <w:rFonts w:ascii="Times New Roman" w:hAnsi="Times New Roman" w:cs="Times New Roman"/>
                <w:color w:val="000000"/>
                <w:sz w:val="24"/>
                <w:szCs w:val="24"/>
              </w:rPr>
            </w:pPr>
            <w:r w:rsidRPr="00623DA9">
              <w:rPr>
                <w:rFonts w:ascii="Times New Roman" w:hAnsi="Times New Roman" w:cs="Times New Roman"/>
                <w:b/>
                <w:bCs/>
                <w:color w:val="000000"/>
                <w:sz w:val="24"/>
                <w:szCs w:val="24"/>
              </w:rPr>
              <w:t xml:space="preserve">VÝKONOVÉ ŠTANDARDY - VÝSTUPY: </w:t>
            </w:r>
          </w:p>
        </w:tc>
      </w:tr>
      <w:tr w:rsidR="00623DA9" w:rsidRPr="00623DA9" w:rsidTr="0019308A">
        <w:trPr>
          <w:trHeight w:val="2317"/>
        </w:trPr>
        <w:tc>
          <w:tcPr>
            <w:tcW w:w="4510" w:type="dxa"/>
          </w:tcPr>
          <w:p w:rsidR="00623DA9" w:rsidRPr="00623DA9" w:rsidRDefault="00623DA9" w:rsidP="00623DA9">
            <w:pPr>
              <w:autoSpaceDE w:val="0"/>
              <w:autoSpaceDN w:val="0"/>
              <w:adjustRightInd w:val="0"/>
              <w:spacing w:after="0" w:line="240" w:lineRule="auto"/>
              <w:rPr>
                <w:rFonts w:ascii="Times New Roman" w:hAnsi="Times New Roman" w:cs="Times New Roman"/>
                <w:color w:val="000000"/>
                <w:sz w:val="24"/>
                <w:szCs w:val="24"/>
              </w:rPr>
            </w:pPr>
            <w:r w:rsidRPr="00623DA9">
              <w:rPr>
                <w:rFonts w:ascii="Times New Roman" w:hAnsi="Times New Roman" w:cs="Times New Roman"/>
                <w:color w:val="000000"/>
                <w:sz w:val="24"/>
                <w:szCs w:val="24"/>
              </w:rPr>
              <w:t xml:space="preserve">- zvládnuť krátke dramatické celky - zvládnuť jednoduché improvizácie - schopnosť podrobnejšej práce s charakterom postavy - zvládnuť nielen dobrú výslovnosť, ale aj správne modulovať hlas tak, aby prejav pôsobil reálnejšie, úprimnejšie - práca s jednotlivými emóciami (smiech, plač, radosť, hnev, smútok, pokoj,...) - práca s jednoduchými charaktermi (veselý, zlostný, pokojný, dobrosrdečný, suverénny) </w:t>
            </w:r>
          </w:p>
        </w:tc>
        <w:tc>
          <w:tcPr>
            <w:tcW w:w="4510" w:type="dxa"/>
          </w:tcPr>
          <w:p w:rsidR="00623DA9" w:rsidRPr="00623DA9" w:rsidRDefault="00623DA9" w:rsidP="00623DA9">
            <w:pPr>
              <w:autoSpaceDE w:val="0"/>
              <w:autoSpaceDN w:val="0"/>
              <w:adjustRightInd w:val="0"/>
              <w:spacing w:after="0" w:line="240" w:lineRule="auto"/>
              <w:rPr>
                <w:rFonts w:ascii="Times New Roman" w:hAnsi="Times New Roman" w:cs="Times New Roman"/>
                <w:color w:val="000000"/>
                <w:sz w:val="24"/>
                <w:szCs w:val="24"/>
              </w:rPr>
            </w:pPr>
            <w:r w:rsidRPr="00623DA9">
              <w:rPr>
                <w:rFonts w:ascii="Times New Roman" w:hAnsi="Times New Roman" w:cs="Times New Roman"/>
                <w:color w:val="000000"/>
                <w:sz w:val="24"/>
                <w:szCs w:val="24"/>
              </w:rPr>
              <w:t xml:space="preserve">a) prednes krátkeho textu, próza a poézia b) predvedenie dialógov, pohybu na javisku a emócií v postave jednoduchej divadelnej hry pre deti (ukáţka rečových, pohybových daností a práce v kolektíve) 1 verejné vystúpenie polročne. </w:t>
            </w:r>
            <w:r w:rsidRPr="00623DA9">
              <w:rPr>
                <w:rFonts w:ascii="Times New Roman" w:hAnsi="Times New Roman" w:cs="Times New Roman"/>
                <w:b/>
                <w:bCs/>
                <w:color w:val="000000"/>
                <w:sz w:val="24"/>
                <w:szCs w:val="24"/>
              </w:rPr>
              <w:t xml:space="preserve">Záverečná skúška: </w:t>
            </w:r>
          </w:p>
          <w:p w:rsidR="00623DA9" w:rsidRPr="00623DA9" w:rsidRDefault="00623DA9" w:rsidP="00623DA9">
            <w:pPr>
              <w:autoSpaceDE w:val="0"/>
              <w:autoSpaceDN w:val="0"/>
              <w:adjustRightInd w:val="0"/>
              <w:spacing w:after="0" w:line="240" w:lineRule="auto"/>
              <w:rPr>
                <w:rFonts w:ascii="Times New Roman" w:hAnsi="Times New Roman" w:cs="Times New Roman"/>
                <w:color w:val="000000"/>
                <w:sz w:val="24"/>
                <w:szCs w:val="24"/>
              </w:rPr>
            </w:pPr>
            <w:r w:rsidRPr="00623DA9">
              <w:rPr>
                <w:rFonts w:ascii="Times New Roman" w:hAnsi="Times New Roman" w:cs="Times New Roman"/>
                <w:color w:val="000000"/>
                <w:sz w:val="24"/>
                <w:szCs w:val="24"/>
              </w:rPr>
              <w:t xml:space="preserve">a) DaS – celková úroveň prejavu a artikulácia v rámci umeleckého prednesu a divadelnej hry, či dialógu </w:t>
            </w:r>
          </w:p>
          <w:p w:rsidR="00623DA9" w:rsidRPr="00623DA9" w:rsidRDefault="00623DA9" w:rsidP="00623DA9">
            <w:pPr>
              <w:autoSpaceDE w:val="0"/>
              <w:autoSpaceDN w:val="0"/>
              <w:adjustRightInd w:val="0"/>
              <w:spacing w:after="0" w:line="240" w:lineRule="auto"/>
              <w:rPr>
                <w:rFonts w:ascii="Times New Roman" w:hAnsi="Times New Roman" w:cs="Times New Roman"/>
                <w:color w:val="000000"/>
                <w:sz w:val="24"/>
                <w:szCs w:val="24"/>
              </w:rPr>
            </w:pPr>
            <w:r w:rsidRPr="00623DA9">
              <w:rPr>
                <w:rFonts w:ascii="Times New Roman" w:hAnsi="Times New Roman" w:cs="Times New Roman"/>
                <w:color w:val="000000"/>
                <w:sz w:val="24"/>
                <w:szCs w:val="24"/>
              </w:rPr>
              <w:t xml:space="preserve">b) Pohyb – pohybový prejav v rámci </w:t>
            </w:r>
            <w:r w:rsidRPr="00623DA9">
              <w:rPr>
                <w:rFonts w:ascii="Times New Roman" w:hAnsi="Times New Roman" w:cs="Times New Roman"/>
                <w:color w:val="000000"/>
                <w:sz w:val="24"/>
                <w:szCs w:val="24"/>
              </w:rPr>
              <w:lastRenderedPageBreak/>
              <w:t xml:space="preserve">divadelnej hry, krátka pohybová scénka </w:t>
            </w:r>
          </w:p>
          <w:p w:rsidR="00623DA9" w:rsidRPr="00623DA9" w:rsidRDefault="00623DA9" w:rsidP="00623DA9">
            <w:pPr>
              <w:autoSpaceDE w:val="0"/>
              <w:autoSpaceDN w:val="0"/>
              <w:adjustRightInd w:val="0"/>
              <w:spacing w:after="0" w:line="240" w:lineRule="auto"/>
              <w:rPr>
                <w:rFonts w:ascii="Times New Roman" w:hAnsi="Times New Roman" w:cs="Times New Roman"/>
                <w:color w:val="000000"/>
                <w:sz w:val="24"/>
                <w:szCs w:val="24"/>
              </w:rPr>
            </w:pPr>
            <w:r w:rsidRPr="00623DA9">
              <w:rPr>
                <w:rFonts w:ascii="Times New Roman" w:hAnsi="Times New Roman" w:cs="Times New Roman"/>
                <w:color w:val="000000"/>
                <w:sz w:val="24"/>
                <w:szCs w:val="24"/>
              </w:rPr>
              <w:t xml:space="preserve">c) PvS – divadelná hra, kde ţiaci kolektívne hrajú a zároveň spolupracovali pri tvorbe </w:t>
            </w:r>
          </w:p>
          <w:p w:rsidR="00623DA9" w:rsidRPr="00623DA9" w:rsidRDefault="00623DA9" w:rsidP="00623DA9">
            <w:pPr>
              <w:autoSpaceDE w:val="0"/>
              <w:autoSpaceDN w:val="0"/>
              <w:adjustRightInd w:val="0"/>
              <w:spacing w:after="0" w:line="240" w:lineRule="auto"/>
              <w:rPr>
                <w:rFonts w:ascii="Times New Roman" w:hAnsi="Times New Roman" w:cs="Times New Roman"/>
                <w:color w:val="000000"/>
                <w:sz w:val="24"/>
                <w:szCs w:val="24"/>
              </w:rPr>
            </w:pPr>
            <w:r w:rsidRPr="00623DA9">
              <w:rPr>
                <w:rFonts w:ascii="Times New Roman" w:hAnsi="Times New Roman" w:cs="Times New Roman"/>
                <w:color w:val="000000"/>
                <w:sz w:val="24"/>
                <w:szCs w:val="24"/>
              </w:rPr>
              <w:t xml:space="preserve">d) PR – krátka próza, alebo báseň </w:t>
            </w:r>
          </w:p>
          <w:p w:rsidR="00623DA9" w:rsidRPr="00623DA9" w:rsidRDefault="00623DA9" w:rsidP="00623DA9">
            <w:pPr>
              <w:autoSpaceDE w:val="0"/>
              <w:autoSpaceDN w:val="0"/>
              <w:adjustRightInd w:val="0"/>
              <w:spacing w:after="0" w:line="240" w:lineRule="auto"/>
              <w:rPr>
                <w:rFonts w:ascii="Times New Roman" w:hAnsi="Times New Roman" w:cs="Times New Roman"/>
                <w:color w:val="000000"/>
                <w:sz w:val="24"/>
                <w:szCs w:val="24"/>
              </w:rPr>
            </w:pPr>
          </w:p>
        </w:tc>
      </w:tr>
    </w:tbl>
    <w:p w:rsidR="00623DA9" w:rsidRPr="00623DA9" w:rsidRDefault="00623DA9" w:rsidP="00623DA9">
      <w:pPr>
        <w:rPr>
          <w:rFonts w:ascii="Times New Roman" w:hAnsi="Times New Roman" w:cs="Times New Roman"/>
          <w:sz w:val="24"/>
          <w:szCs w:val="24"/>
        </w:rPr>
      </w:pPr>
    </w:p>
    <w:p w:rsidR="00623DA9" w:rsidRPr="00623DA9" w:rsidRDefault="00623DA9" w:rsidP="00623DA9">
      <w:pPr>
        <w:autoSpaceDE w:val="0"/>
        <w:autoSpaceDN w:val="0"/>
        <w:adjustRightInd w:val="0"/>
        <w:spacing w:after="0" w:line="240" w:lineRule="auto"/>
        <w:rPr>
          <w:rFonts w:ascii="Times New Roman" w:hAnsi="Times New Roman" w:cs="Times New Roman"/>
          <w:color w:val="000000"/>
          <w:sz w:val="24"/>
          <w:szCs w:val="24"/>
        </w:rPr>
      </w:pPr>
      <w:r w:rsidRPr="00623DA9">
        <w:rPr>
          <w:rFonts w:ascii="Times New Roman" w:hAnsi="Times New Roman" w:cs="Times New Roman"/>
          <w:b/>
          <w:bCs/>
          <w:color w:val="000000"/>
          <w:sz w:val="24"/>
          <w:szCs w:val="24"/>
        </w:rPr>
        <w:t xml:space="preserve">MATERIÁL: </w:t>
      </w:r>
      <w:r w:rsidRPr="00623DA9">
        <w:rPr>
          <w:rFonts w:ascii="Times New Roman" w:hAnsi="Times New Roman" w:cs="Times New Roman"/>
          <w:color w:val="000000"/>
          <w:sz w:val="24"/>
          <w:szCs w:val="24"/>
        </w:rPr>
        <w:t xml:space="preserve">- rekvizity primerané veku, skôr náznakové, aby tak rozvíjali detskú fantáziu časti kostýmov (klobúk, šatka,...), z ktorých si dieťa môţe vytvoriť postavu podľa vlastnej fantázie, - výber z textov detskej literatúry (D. Hevier, P. Uličiansky, K. Bendová, Ľ. Feldek, A. Jedlička,...), - zásobník dramatických hier a rôzna odborná literatúra, ktorá poslúţi pri spôsobe prístupu. </w:t>
      </w:r>
    </w:p>
    <w:p w:rsidR="00623DA9" w:rsidRPr="00623DA9" w:rsidRDefault="00623DA9" w:rsidP="00623DA9">
      <w:pPr>
        <w:rPr>
          <w:rFonts w:ascii="Times New Roman" w:hAnsi="Times New Roman" w:cs="Times New Roman"/>
          <w:sz w:val="24"/>
          <w:szCs w:val="24"/>
        </w:rPr>
      </w:pPr>
      <w:r w:rsidRPr="00623DA9">
        <w:rPr>
          <w:rFonts w:ascii="Times New Roman" w:hAnsi="Times New Roman" w:cs="Times New Roman"/>
          <w:b/>
          <w:bCs/>
          <w:color w:val="000000"/>
          <w:sz w:val="24"/>
          <w:szCs w:val="24"/>
        </w:rPr>
        <w:t xml:space="preserve">DIDAKTICKÉ POSTUPY A METÓDY PRÁCE: </w:t>
      </w:r>
      <w:r w:rsidRPr="00623DA9">
        <w:rPr>
          <w:rFonts w:ascii="Times New Roman" w:hAnsi="Times New Roman" w:cs="Times New Roman"/>
          <w:color w:val="000000"/>
          <w:sz w:val="24"/>
          <w:szCs w:val="24"/>
        </w:rPr>
        <w:t>deti sa dostávajú do búrlivejšieho obdobia svojho ţivota, prichádzajú do puberty, preto je potrebné citlivejšie narábať s ich emóciami. Postupne formou hier treba rozvíjať ich charakter, aby si viac a viac uvedomovali samých seba a bohatosť svojich moţností a charakteru a tieţ rešpektovali odlišnosť iných charakterov a ich ţivotných situácií. Treba tieţ pracovať na ich sebavedomí a to pomocou kolektívu, kde si deti navzájom hrajú a vystupujú jeden pred druhým tak, ţe si navzájom dôverujú a spolupracujú, čo im postupne pomáha uvoľniť sa a suverénnejšie vystupovať na verejnosti. Pracovať na celkovom prejave fyzickom, ale aj výslovnosti. Prehlbovať schopnosť vnímať estetickosť a krásu. Vedieť zaujať vlastný postoj a nebáť sa vyjadriť vlastné názory,</w:t>
      </w:r>
      <w:r w:rsidRPr="00623DA9">
        <w:rPr>
          <w:rFonts w:ascii="Times New Roman" w:hAnsi="Times New Roman" w:cs="Times New Roman"/>
          <w:sz w:val="24"/>
          <w:szCs w:val="24"/>
        </w:rPr>
        <w:t xml:space="preserve"> ale aj učiť sa rozlišovať medzi tím, čo je správne a naopak. A tieţ rozvíjať schopnosť improvizácie a ponechať dostatočný priestor na detskú fantáziu.</w:t>
      </w:r>
    </w:p>
    <w:p w:rsidR="00623DA9" w:rsidRPr="00623DA9" w:rsidRDefault="00623DA9" w:rsidP="00623DA9">
      <w:pPr>
        <w:numPr>
          <w:ilvl w:val="0"/>
          <w:numId w:val="129"/>
        </w:numPr>
        <w:contextualSpacing/>
        <w:jc w:val="center"/>
        <w:rPr>
          <w:rFonts w:ascii="Times New Roman" w:hAnsi="Times New Roman" w:cs="Times New Roman"/>
          <w:b/>
          <w:bCs/>
          <w:color w:val="000000"/>
          <w:sz w:val="24"/>
          <w:szCs w:val="24"/>
        </w:rPr>
      </w:pPr>
      <w:r w:rsidRPr="00623DA9">
        <w:rPr>
          <w:rFonts w:ascii="Times New Roman" w:hAnsi="Times New Roman" w:cs="Times New Roman"/>
          <w:b/>
          <w:bCs/>
          <w:color w:val="000000"/>
          <w:sz w:val="24"/>
          <w:szCs w:val="24"/>
        </w:rPr>
        <w:t xml:space="preserve">ročník, 2. časť </w:t>
      </w:r>
    </w:p>
    <w:p w:rsidR="00623DA9" w:rsidRPr="00623DA9" w:rsidRDefault="00623DA9" w:rsidP="00623DA9">
      <w:pPr>
        <w:ind w:left="420"/>
        <w:contextualSpacing/>
        <w:rPr>
          <w:rFonts w:ascii="Times New Roman" w:hAnsi="Times New Roman" w:cs="Times New Roman"/>
          <w:b/>
          <w:bCs/>
          <w:color w:val="000000"/>
          <w:sz w:val="24"/>
          <w:szCs w:val="24"/>
        </w:rPr>
      </w:pPr>
    </w:p>
    <w:p w:rsidR="00623DA9" w:rsidRPr="00623DA9" w:rsidRDefault="00623DA9" w:rsidP="00623DA9">
      <w:pPr>
        <w:rPr>
          <w:rFonts w:ascii="Times New Roman" w:hAnsi="Times New Roman" w:cs="Times New Roman"/>
          <w:color w:val="000000"/>
          <w:sz w:val="24"/>
          <w:szCs w:val="24"/>
        </w:rPr>
      </w:pPr>
      <w:r w:rsidRPr="00623DA9">
        <w:rPr>
          <w:rFonts w:ascii="Times New Roman" w:hAnsi="Times New Roman" w:cs="Times New Roman"/>
          <w:b/>
          <w:bCs/>
          <w:color w:val="000000"/>
          <w:sz w:val="24"/>
          <w:szCs w:val="24"/>
        </w:rPr>
        <w:t xml:space="preserve">POČET HODÍN TÝŢDENNE: </w:t>
      </w:r>
      <w:r w:rsidRPr="00623DA9">
        <w:rPr>
          <w:rFonts w:ascii="Times New Roman" w:hAnsi="Times New Roman" w:cs="Times New Roman"/>
          <w:color w:val="000000"/>
          <w:sz w:val="24"/>
          <w:szCs w:val="24"/>
        </w:rPr>
        <w:t xml:space="preserve">4,5 hodiny (skupinové vyučovanie, 2x týždenne) </w:t>
      </w:r>
    </w:p>
    <w:p w:rsidR="00623DA9" w:rsidRPr="00623DA9" w:rsidRDefault="00623DA9" w:rsidP="00623DA9">
      <w:pPr>
        <w:rPr>
          <w:rFonts w:ascii="Times New Roman" w:hAnsi="Times New Roman" w:cs="Times New Roman"/>
          <w:color w:val="000000"/>
          <w:sz w:val="24"/>
          <w:szCs w:val="24"/>
        </w:rPr>
      </w:pPr>
      <w:r w:rsidRPr="00623DA9">
        <w:rPr>
          <w:rFonts w:ascii="Times New Roman" w:hAnsi="Times New Roman" w:cs="Times New Roman"/>
          <w:b/>
          <w:bCs/>
          <w:color w:val="000000"/>
          <w:sz w:val="24"/>
          <w:szCs w:val="24"/>
        </w:rPr>
        <w:t xml:space="preserve">CELE: </w:t>
      </w:r>
      <w:r w:rsidRPr="00623DA9">
        <w:rPr>
          <w:rFonts w:ascii="Times New Roman" w:hAnsi="Times New Roman" w:cs="Times New Roman"/>
          <w:color w:val="000000"/>
          <w:sz w:val="24"/>
          <w:szCs w:val="24"/>
        </w:rPr>
        <w:t xml:space="preserve">prehlbovať prácu z predošlých ročníkov. Učiť žiaka väčšej samostatnosti a sebavedomiu. Práca je rozdelená do 4 tematických celkov: Dramatika a slovesnosť Pohyb Práca v súbore Umelecký prednes </w:t>
      </w:r>
    </w:p>
    <w:p w:rsidR="00623DA9" w:rsidRDefault="00623DA9" w:rsidP="00623DA9">
      <w:pPr>
        <w:rPr>
          <w:rFonts w:ascii="Times New Roman" w:hAnsi="Times New Roman" w:cs="Times New Roman"/>
          <w:color w:val="000000"/>
          <w:sz w:val="23"/>
          <w:szCs w:val="23"/>
        </w:rPr>
      </w:pPr>
      <w:r w:rsidRPr="00623DA9">
        <w:rPr>
          <w:rFonts w:ascii="Times New Roman" w:hAnsi="Times New Roman" w:cs="Times New Roman"/>
          <w:b/>
          <w:bCs/>
          <w:color w:val="000000"/>
          <w:sz w:val="24"/>
          <w:szCs w:val="24"/>
        </w:rPr>
        <w:t xml:space="preserve">OBSAH: </w:t>
      </w:r>
      <w:r w:rsidRPr="00623DA9">
        <w:rPr>
          <w:rFonts w:ascii="Times New Roman" w:hAnsi="Times New Roman" w:cs="Times New Roman"/>
          <w:color w:val="000000"/>
          <w:sz w:val="24"/>
          <w:szCs w:val="24"/>
        </w:rPr>
        <w:t>- prehĺbiť prácu a kompetencie z predošlých ročníkov, - učiť deti vlastnému názoru pomocou jednoduchých cvičení na zamyslenie - pomáhať formovať ich charakter - práca s emóciami, schopnosť vcítiť sa do jednoduchých postáv a charakterov a pomocou vytvárania fiktívnych situácií oboznamovanie sa s rôznymi životnými situáciami, následne schopnosť zaujať vlastné stanovisko, - prehlbovanie kolektívu a práce v skupinke, - schopnosť sebareflexie a schopnosť suverénnejšie a sebavedomejšie vystupovať</w:t>
      </w:r>
      <w:r w:rsidRPr="00623DA9">
        <w:rPr>
          <w:rFonts w:ascii="Times New Roman" w:hAnsi="Times New Roman" w:cs="Times New Roman"/>
          <w:color w:val="000000"/>
          <w:sz w:val="23"/>
          <w:szCs w:val="23"/>
        </w:rPr>
        <w:t>.</w:t>
      </w:r>
    </w:p>
    <w:p w:rsidR="00823E6A" w:rsidRDefault="00823E6A" w:rsidP="00623DA9">
      <w:pPr>
        <w:rPr>
          <w:rFonts w:ascii="Times New Roman" w:hAnsi="Times New Roman" w:cs="Times New Roman"/>
          <w:color w:val="000000"/>
          <w:sz w:val="23"/>
          <w:szCs w:val="23"/>
        </w:rPr>
      </w:pPr>
    </w:p>
    <w:p w:rsidR="00823E6A" w:rsidRDefault="00823E6A" w:rsidP="00623DA9">
      <w:pPr>
        <w:rPr>
          <w:rFonts w:ascii="Times New Roman" w:hAnsi="Times New Roman" w:cs="Times New Roman"/>
          <w:color w:val="000000"/>
          <w:sz w:val="23"/>
          <w:szCs w:val="23"/>
        </w:rPr>
      </w:pPr>
    </w:p>
    <w:p w:rsidR="00823E6A" w:rsidRPr="00623DA9" w:rsidRDefault="00823E6A" w:rsidP="00623DA9">
      <w:pPr>
        <w:rPr>
          <w:rFonts w:ascii="Times New Roman" w:hAnsi="Times New Roman" w:cs="Times New Roman"/>
          <w:color w:val="000000"/>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481"/>
        <w:gridCol w:w="4481"/>
      </w:tblGrid>
      <w:tr w:rsidR="00623DA9" w:rsidRPr="00623DA9" w:rsidTr="0019308A">
        <w:trPr>
          <w:trHeight w:val="251"/>
        </w:trPr>
        <w:tc>
          <w:tcPr>
            <w:tcW w:w="4481" w:type="dxa"/>
          </w:tcPr>
          <w:p w:rsidR="00623DA9" w:rsidRPr="00623DA9" w:rsidRDefault="00623DA9" w:rsidP="00623DA9">
            <w:pPr>
              <w:autoSpaceDE w:val="0"/>
              <w:autoSpaceDN w:val="0"/>
              <w:adjustRightInd w:val="0"/>
              <w:spacing w:after="0" w:line="240" w:lineRule="auto"/>
              <w:rPr>
                <w:rFonts w:ascii="Times New Roman" w:hAnsi="Times New Roman" w:cs="Times New Roman"/>
                <w:color w:val="000000"/>
                <w:sz w:val="24"/>
                <w:szCs w:val="24"/>
              </w:rPr>
            </w:pPr>
            <w:r w:rsidRPr="00623DA9">
              <w:rPr>
                <w:rFonts w:ascii="Times New Roman" w:hAnsi="Times New Roman" w:cs="Times New Roman"/>
                <w:b/>
                <w:bCs/>
                <w:color w:val="000000"/>
                <w:sz w:val="24"/>
                <w:szCs w:val="24"/>
              </w:rPr>
              <w:lastRenderedPageBreak/>
              <w:t xml:space="preserve">OBSAHOVÉ ŠTANDARDY - KOMPETENCIE: </w:t>
            </w:r>
          </w:p>
        </w:tc>
        <w:tc>
          <w:tcPr>
            <w:tcW w:w="4481" w:type="dxa"/>
          </w:tcPr>
          <w:p w:rsidR="00623DA9" w:rsidRPr="00623DA9" w:rsidRDefault="00623DA9" w:rsidP="00623DA9">
            <w:pPr>
              <w:autoSpaceDE w:val="0"/>
              <w:autoSpaceDN w:val="0"/>
              <w:adjustRightInd w:val="0"/>
              <w:spacing w:after="0" w:line="240" w:lineRule="auto"/>
              <w:rPr>
                <w:rFonts w:ascii="Times New Roman" w:hAnsi="Times New Roman" w:cs="Times New Roman"/>
                <w:color w:val="000000"/>
                <w:sz w:val="24"/>
                <w:szCs w:val="24"/>
              </w:rPr>
            </w:pPr>
            <w:r w:rsidRPr="00623DA9">
              <w:rPr>
                <w:rFonts w:ascii="Times New Roman" w:hAnsi="Times New Roman" w:cs="Times New Roman"/>
                <w:b/>
                <w:bCs/>
                <w:color w:val="000000"/>
                <w:sz w:val="24"/>
                <w:szCs w:val="24"/>
              </w:rPr>
              <w:t xml:space="preserve">VÝKONOVÉ ŠTANDARDY - VÝSTUPY: </w:t>
            </w:r>
          </w:p>
        </w:tc>
      </w:tr>
      <w:tr w:rsidR="00623DA9" w:rsidRPr="00623DA9" w:rsidTr="0019308A">
        <w:trPr>
          <w:trHeight w:val="2380"/>
        </w:trPr>
        <w:tc>
          <w:tcPr>
            <w:tcW w:w="4481" w:type="dxa"/>
          </w:tcPr>
          <w:p w:rsidR="00623DA9" w:rsidRPr="00623DA9" w:rsidRDefault="00623DA9" w:rsidP="00623DA9">
            <w:pPr>
              <w:autoSpaceDE w:val="0"/>
              <w:autoSpaceDN w:val="0"/>
              <w:adjustRightInd w:val="0"/>
              <w:spacing w:after="0" w:line="240" w:lineRule="auto"/>
              <w:rPr>
                <w:rFonts w:ascii="Times New Roman" w:hAnsi="Times New Roman" w:cs="Times New Roman"/>
                <w:color w:val="000000"/>
                <w:sz w:val="24"/>
                <w:szCs w:val="24"/>
              </w:rPr>
            </w:pPr>
            <w:r w:rsidRPr="00623DA9">
              <w:rPr>
                <w:rFonts w:ascii="Times New Roman" w:hAnsi="Times New Roman" w:cs="Times New Roman"/>
                <w:color w:val="000000"/>
                <w:sz w:val="24"/>
                <w:szCs w:val="24"/>
              </w:rPr>
              <w:t xml:space="preserve">- zvládnuť jednoduché monológy a dialógy - zvládnuť jednotlivé improvizácie tak, aby im postupne dokázali vtlačiť svoj vlastný rukopis, aby si čoraz viac uvedomovali svoj vlastný potenciál a vedeli ťažiť zo svojej originality - schopnosť podrobnejšej práce s charakterom postavy - naďalej rozvíjať dobrú výslovnosť, ale aj správne modulovať hlas tak, aby prejav pôsobil reálnejšie, úprimnejšie - práca s jednotlivými emóciami (smiech, plač, radosť, hnev, smútok, pokoj,...) - schopnosť postupne myslieť v postave - práca s jednoduchými charaktermi (veselý, zlostný, pokojný, dobrosrdečný, suverénny) </w:t>
            </w:r>
          </w:p>
        </w:tc>
        <w:tc>
          <w:tcPr>
            <w:tcW w:w="4481" w:type="dxa"/>
          </w:tcPr>
          <w:p w:rsidR="00623DA9" w:rsidRPr="00623DA9" w:rsidRDefault="00623DA9" w:rsidP="00623DA9">
            <w:pPr>
              <w:autoSpaceDE w:val="0"/>
              <w:autoSpaceDN w:val="0"/>
              <w:adjustRightInd w:val="0"/>
              <w:spacing w:after="0" w:line="240" w:lineRule="auto"/>
              <w:rPr>
                <w:rFonts w:ascii="Times New Roman" w:hAnsi="Times New Roman" w:cs="Times New Roman"/>
                <w:color w:val="000000"/>
                <w:sz w:val="24"/>
                <w:szCs w:val="24"/>
              </w:rPr>
            </w:pPr>
            <w:r w:rsidRPr="00623DA9">
              <w:rPr>
                <w:rFonts w:ascii="Times New Roman" w:hAnsi="Times New Roman" w:cs="Times New Roman"/>
                <w:color w:val="000000"/>
                <w:sz w:val="24"/>
                <w:szCs w:val="24"/>
              </w:rPr>
              <w:t xml:space="preserve">a) prednes krátkeho textu, próza a poézia b) predvedenie dialógov, pohybu na javisku a emócií v postave jednoduchej divadelnej hry pre deti (ukážka rečových, pohybových daností a práce v kolektíve) 1 verejné vystúpenie polročne. </w:t>
            </w:r>
          </w:p>
        </w:tc>
      </w:tr>
    </w:tbl>
    <w:p w:rsidR="00623DA9" w:rsidRPr="00623DA9" w:rsidRDefault="00623DA9" w:rsidP="00623DA9">
      <w:pPr>
        <w:rPr>
          <w:rFonts w:ascii="Times New Roman" w:hAnsi="Times New Roman" w:cs="Times New Roman"/>
          <w:sz w:val="24"/>
          <w:szCs w:val="24"/>
        </w:rPr>
      </w:pPr>
    </w:p>
    <w:p w:rsidR="00623DA9" w:rsidRPr="00623DA9" w:rsidRDefault="00623DA9" w:rsidP="00623DA9">
      <w:pPr>
        <w:rPr>
          <w:rFonts w:ascii="Times New Roman" w:hAnsi="Times New Roman" w:cs="Times New Roman"/>
          <w:sz w:val="24"/>
          <w:szCs w:val="24"/>
        </w:rPr>
      </w:pPr>
      <w:r w:rsidRPr="00623DA9">
        <w:rPr>
          <w:rFonts w:ascii="Times New Roman" w:hAnsi="Times New Roman" w:cs="Times New Roman"/>
          <w:b/>
          <w:bCs/>
          <w:sz w:val="24"/>
          <w:szCs w:val="24"/>
        </w:rPr>
        <w:t xml:space="preserve">MATERIÁL: </w:t>
      </w:r>
      <w:r w:rsidRPr="00623DA9">
        <w:rPr>
          <w:rFonts w:ascii="Times New Roman" w:hAnsi="Times New Roman" w:cs="Times New Roman"/>
          <w:sz w:val="24"/>
          <w:szCs w:val="24"/>
        </w:rPr>
        <w:t xml:space="preserve">- rekvizity primerané veku, skôr náznakové, aby tak rozvíjali detskú fantáziu časti kostýmov (klobúk, šatka,...), z ktorých si dieťa môže vytvoriť postavu podľa vlastnej fantázie, - výber z textov detskej literatúry (D. Hevier, P. Uličiansky, K. Bendová, Ľ. Feldek, A. Jedlička,...), - zásobník dramatických hier a rôzna odborná literatúra, ktorá poslúži pri spôsobe prístupu. </w:t>
      </w:r>
    </w:p>
    <w:p w:rsidR="00623DA9" w:rsidRPr="00623DA9" w:rsidRDefault="00623DA9" w:rsidP="00623DA9">
      <w:pPr>
        <w:rPr>
          <w:rFonts w:ascii="Times New Roman" w:hAnsi="Times New Roman" w:cs="Times New Roman"/>
          <w:sz w:val="24"/>
          <w:szCs w:val="24"/>
        </w:rPr>
      </w:pPr>
      <w:r w:rsidRPr="00623DA9">
        <w:rPr>
          <w:rFonts w:ascii="Times New Roman" w:hAnsi="Times New Roman" w:cs="Times New Roman"/>
          <w:b/>
          <w:bCs/>
          <w:sz w:val="24"/>
          <w:szCs w:val="24"/>
        </w:rPr>
        <w:t xml:space="preserve">DIDAKTICKÉ POSTUPY A METÓDY PRÁCE: </w:t>
      </w:r>
      <w:r w:rsidRPr="00623DA9">
        <w:rPr>
          <w:rFonts w:ascii="Times New Roman" w:hAnsi="Times New Roman" w:cs="Times New Roman"/>
          <w:sz w:val="24"/>
          <w:szCs w:val="24"/>
        </w:rPr>
        <w:t>treba pracovať pomocou vhodných kolektívnych cvičení na tom, aby sa deti postupne uvoľnili na javisku, sebavedomejšie vystupovali, nebáli sa prejaviť verejne všeobecne. Aby dokázali artikulovať, rozprávať primerane nahlas a zrozumiteľne. Postupne na hodinách treba prehlbovať fungovanie kolektívu. Učiť ich spolupráce a že odlišnosť môže byť veľkým plusom. Vedieť zaujať vlastný postoj a nebáť sa vyjadriť vlastné názory, ale aj učiť sa rozlišovať medzi tím, čo je správne a naopak. A tiež rozvíjať schopnosť improvizácie a ponechať dostatočný priestor na detskú fantáziu. Prehlbovať schopnosť vnímať estetickosť a krásu.</w:t>
      </w:r>
    </w:p>
    <w:p w:rsidR="00623DA9" w:rsidRPr="00623DA9" w:rsidRDefault="00623DA9" w:rsidP="00623DA9">
      <w:pPr>
        <w:numPr>
          <w:ilvl w:val="0"/>
          <w:numId w:val="129"/>
        </w:numPr>
        <w:contextualSpacing/>
        <w:jc w:val="center"/>
        <w:rPr>
          <w:rFonts w:ascii="Times New Roman" w:hAnsi="Times New Roman" w:cs="Times New Roman"/>
          <w:b/>
          <w:bCs/>
          <w:sz w:val="24"/>
          <w:szCs w:val="24"/>
        </w:rPr>
      </w:pPr>
      <w:r w:rsidRPr="00623DA9">
        <w:rPr>
          <w:rFonts w:ascii="Times New Roman" w:hAnsi="Times New Roman" w:cs="Times New Roman"/>
          <w:b/>
          <w:bCs/>
          <w:sz w:val="24"/>
          <w:szCs w:val="24"/>
        </w:rPr>
        <w:t xml:space="preserve">ročník, 2. </w:t>
      </w:r>
      <w:r>
        <w:rPr>
          <w:rFonts w:ascii="Times New Roman" w:hAnsi="Times New Roman" w:cs="Times New Roman"/>
          <w:b/>
          <w:bCs/>
          <w:sz w:val="24"/>
          <w:szCs w:val="24"/>
        </w:rPr>
        <w:t>č</w:t>
      </w:r>
      <w:r w:rsidRPr="00623DA9">
        <w:rPr>
          <w:rFonts w:ascii="Times New Roman" w:hAnsi="Times New Roman" w:cs="Times New Roman"/>
          <w:b/>
          <w:bCs/>
          <w:sz w:val="24"/>
          <w:szCs w:val="24"/>
        </w:rPr>
        <w:t>asť</w:t>
      </w:r>
    </w:p>
    <w:p w:rsidR="00623DA9" w:rsidRPr="00623DA9" w:rsidRDefault="00623DA9" w:rsidP="00623DA9">
      <w:pPr>
        <w:ind w:left="60"/>
        <w:rPr>
          <w:rFonts w:ascii="Times New Roman" w:hAnsi="Times New Roman" w:cs="Times New Roman"/>
          <w:sz w:val="24"/>
          <w:szCs w:val="24"/>
        </w:rPr>
      </w:pPr>
      <w:r w:rsidRPr="00623DA9">
        <w:rPr>
          <w:rFonts w:ascii="Times New Roman" w:hAnsi="Times New Roman" w:cs="Times New Roman"/>
          <w:b/>
          <w:bCs/>
          <w:sz w:val="24"/>
          <w:szCs w:val="24"/>
        </w:rPr>
        <w:t xml:space="preserve">POČET HODÍN TÝŽDENNE: </w:t>
      </w:r>
      <w:r w:rsidRPr="00623DA9">
        <w:rPr>
          <w:rFonts w:ascii="Times New Roman" w:hAnsi="Times New Roman" w:cs="Times New Roman"/>
          <w:sz w:val="24"/>
          <w:szCs w:val="24"/>
        </w:rPr>
        <w:t>4,5 hodiny (skupinové vyučovanie, 2x týždenne)</w:t>
      </w:r>
    </w:p>
    <w:p w:rsidR="00623DA9" w:rsidRPr="00623DA9" w:rsidRDefault="00623DA9" w:rsidP="00623DA9">
      <w:pPr>
        <w:ind w:left="60"/>
        <w:rPr>
          <w:rFonts w:ascii="Times New Roman" w:hAnsi="Times New Roman" w:cs="Times New Roman"/>
          <w:sz w:val="24"/>
          <w:szCs w:val="24"/>
        </w:rPr>
      </w:pPr>
      <w:r w:rsidRPr="00623DA9">
        <w:rPr>
          <w:rFonts w:ascii="Times New Roman" w:hAnsi="Times New Roman" w:cs="Times New Roman"/>
          <w:b/>
          <w:bCs/>
          <w:sz w:val="24"/>
          <w:szCs w:val="24"/>
        </w:rPr>
        <w:t xml:space="preserve">CIELE: </w:t>
      </w:r>
      <w:r w:rsidRPr="00623DA9">
        <w:rPr>
          <w:rFonts w:ascii="Times New Roman" w:hAnsi="Times New Roman" w:cs="Times New Roman"/>
          <w:sz w:val="24"/>
          <w:szCs w:val="24"/>
        </w:rPr>
        <w:t>učiť deti väčšej samostatnosti, sebavedomiu a práci v kolektíve. Pripravovať deti k väčšej zodpovednosti. Práca je rozdelená do 4 tematických celkov: Dramatika a slovesnosť Pohyb Práca v súbore Umelecký prednes</w:t>
      </w:r>
    </w:p>
    <w:p w:rsidR="00623DA9" w:rsidRPr="00623DA9" w:rsidRDefault="00623DA9" w:rsidP="00623DA9">
      <w:pPr>
        <w:ind w:left="60"/>
        <w:rPr>
          <w:rFonts w:ascii="Times New Roman" w:hAnsi="Times New Roman" w:cs="Times New Roman"/>
          <w:sz w:val="24"/>
          <w:szCs w:val="24"/>
        </w:rPr>
      </w:pPr>
      <w:r w:rsidRPr="00623DA9">
        <w:rPr>
          <w:rFonts w:ascii="Times New Roman" w:hAnsi="Times New Roman" w:cs="Times New Roman"/>
          <w:sz w:val="24"/>
          <w:szCs w:val="24"/>
        </w:rPr>
        <w:t xml:space="preserve"> </w:t>
      </w:r>
      <w:r w:rsidRPr="00623DA9">
        <w:rPr>
          <w:rFonts w:ascii="Times New Roman" w:hAnsi="Times New Roman" w:cs="Times New Roman"/>
          <w:b/>
          <w:bCs/>
          <w:sz w:val="24"/>
          <w:szCs w:val="24"/>
        </w:rPr>
        <w:t xml:space="preserve">OBSAH: </w:t>
      </w:r>
      <w:r w:rsidRPr="00623DA9">
        <w:rPr>
          <w:rFonts w:ascii="Times New Roman" w:hAnsi="Times New Roman" w:cs="Times New Roman"/>
          <w:sz w:val="24"/>
          <w:szCs w:val="24"/>
        </w:rPr>
        <w:t xml:space="preserve">- prehlbovanie kolektívu a práce v skupinke, </w:t>
      </w:r>
    </w:p>
    <w:p w:rsidR="00623DA9" w:rsidRPr="00623DA9" w:rsidRDefault="00623DA9" w:rsidP="00623DA9">
      <w:pPr>
        <w:ind w:left="60"/>
        <w:rPr>
          <w:rFonts w:ascii="Times New Roman" w:hAnsi="Times New Roman" w:cs="Times New Roman"/>
          <w:sz w:val="24"/>
          <w:szCs w:val="24"/>
        </w:rPr>
      </w:pPr>
      <w:r w:rsidRPr="00623DA9">
        <w:rPr>
          <w:rFonts w:ascii="Times New Roman" w:hAnsi="Times New Roman" w:cs="Times New Roman"/>
          <w:sz w:val="24"/>
          <w:szCs w:val="24"/>
        </w:rPr>
        <w:t>- schopnosť sebareflexie a schopnosť suverénnejšie a sebavedomejšie vystupovať.</w:t>
      </w:r>
    </w:p>
    <w:p w:rsidR="00623DA9" w:rsidRPr="00623DA9" w:rsidRDefault="00623DA9" w:rsidP="00623DA9">
      <w:pPr>
        <w:ind w:left="60"/>
        <w:rPr>
          <w:rFonts w:ascii="Times New Roman" w:hAnsi="Times New Roman" w:cs="Times New Roman"/>
          <w:sz w:val="24"/>
          <w:szCs w:val="24"/>
        </w:rPr>
      </w:pPr>
      <w:r w:rsidRPr="00623DA9">
        <w:rPr>
          <w:rFonts w:ascii="Times New Roman" w:hAnsi="Times New Roman" w:cs="Times New Roman"/>
          <w:sz w:val="24"/>
          <w:szCs w:val="24"/>
        </w:rPr>
        <w:t xml:space="preserve"> - prehlbovať schopnosť vytvárať si svoj vlastný názor, správne cítenie k medziľudským vzťahom, ekológii, pomáhať dieťaťu formovať jeho charakter</w:t>
      </w:r>
    </w:p>
    <w:p w:rsidR="00623DA9" w:rsidRPr="00623DA9" w:rsidRDefault="00623DA9" w:rsidP="00623DA9">
      <w:pPr>
        <w:ind w:left="60"/>
        <w:rPr>
          <w:rFonts w:ascii="Times New Roman" w:hAnsi="Times New Roman" w:cs="Times New Roman"/>
          <w:sz w:val="24"/>
          <w:szCs w:val="24"/>
        </w:rPr>
      </w:pPr>
      <w:r w:rsidRPr="00623DA9">
        <w:rPr>
          <w:rFonts w:ascii="Times New Roman" w:hAnsi="Times New Roman" w:cs="Times New Roman"/>
          <w:sz w:val="24"/>
          <w:szCs w:val="24"/>
        </w:rPr>
        <w:t xml:space="preserve"> - práca na prejave žiaka, celková kultivovanosť v artikulácii a vystupovaní </w:t>
      </w:r>
    </w:p>
    <w:p w:rsidR="00623DA9" w:rsidRPr="00623DA9" w:rsidRDefault="00623DA9" w:rsidP="00623DA9">
      <w:pPr>
        <w:ind w:left="60"/>
        <w:rPr>
          <w:rFonts w:ascii="Times New Roman" w:hAnsi="Times New Roman" w:cs="Times New Roman"/>
          <w:sz w:val="24"/>
          <w:szCs w:val="24"/>
        </w:rPr>
      </w:pPr>
      <w:r w:rsidRPr="00623DA9">
        <w:rPr>
          <w:rFonts w:ascii="Times New Roman" w:hAnsi="Times New Roman" w:cs="Times New Roman"/>
          <w:sz w:val="24"/>
          <w:szCs w:val="24"/>
        </w:rPr>
        <w:lastRenderedPageBreak/>
        <w:t>- povzbudzovať k suverenite - viezť k samostatnej príprave a zodpovednosti</w:t>
      </w:r>
    </w:p>
    <w:tbl>
      <w:tblPr>
        <w:tblW w:w="0" w:type="auto"/>
        <w:tblBorders>
          <w:top w:val="nil"/>
          <w:left w:val="nil"/>
          <w:bottom w:val="nil"/>
          <w:right w:val="nil"/>
        </w:tblBorders>
        <w:tblLayout w:type="fixed"/>
        <w:tblLook w:val="0000" w:firstRow="0" w:lastRow="0" w:firstColumn="0" w:lastColumn="0" w:noHBand="0" w:noVBand="0"/>
      </w:tblPr>
      <w:tblGrid>
        <w:gridCol w:w="4481"/>
        <w:gridCol w:w="4481"/>
      </w:tblGrid>
      <w:tr w:rsidR="00623DA9" w:rsidRPr="00623DA9" w:rsidTr="0019308A">
        <w:trPr>
          <w:trHeight w:val="251"/>
        </w:trPr>
        <w:tc>
          <w:tcPr>
            <w:tcW w:w="4481" w:type="dxa"/>
          </w:tcPr>
          <w:p w:rsidR="00623DA9" w:rsidRPr="00623DA9" w:rsidRDefault="00623DA9" w:rsidP="00623DA9">
            <w:pPr>
              <w:autoSpaceDE w:val="0"/>
              <w:autoSpaceDN w:val="0"/>
              <w:adjustRightInd w:val="0"/>
              <w:spacing w:after="0" w:line="240" w:lineRule="auto"/>
              <w:rPr>
                <w:rFonts w:ascii="Times New Roman" w:hAnsi="Times New Roman" w:cs="Times New Roman"/>
                <w:color w:val="000000"/>
                <w:sz w:val="24"/>
                <w:szCs w:val="24"/>
              </w:rPr>
            </w:pPr>
            <w:r w:rsidRPr="00623DA9">
              <w:rPr>
                <w:rFonts w:ascii="Times New Roman" w:hAnsi="Times New Roman" w:cs="Times New Roman"/>
                <w:b/>
                <w:bCs/>
                <w:color w:val="000000"/>
                <w:sz w:val="24"/>
                <w:szCs w:val="24"/>
              </w:rPr>
              <w:t xml:space="preserve">OBSAHOVÉ ŠTANDARDY - KOMPETENCIE: </w:t>
            </w:r>
          </w:p>
        </w:tc>
        <w:tc>
          <w:tcPr>
            <w:tcW w:w="4481" w:type="dxa"/>
          </w:tcPr>
          <w:p w:rsidR="00623DA9" w:rsidRPr="00623DA9" w:rsidRDefault="00623DA9" w:rsidP="00623DA9">
            <w:pPr>
              <w:autoSpaceDE w:val="0"/>
              <w:autoSpaceDN w:val="0"/>
              <w:adjustRightInd w:val="0"/>
              <w:spacing w:after="0" w:line="240" w:lineRule="auto"/>
              <w:rPr>
                <w:rFonts w:ascii="Times New Roman" w:hAnsi="Times New Roman" w:cs="Times New Roman"/>
                <w:color w:val="000000"/>
                <w:sz w:val="24"/>
                <w:szCs w:val="24"/>
              </w:rPr>
            </w:pPr>
            <w:r w:rsidRPr="00623DA9">
              <w:rPr>
                <w:rFonts w:ascii="Times New Roman" w:hAnsi="Times New Roman" w:cs="Times New Roman"/>
                <w:b/>
                <w:bCs/>
                <w:color w:val="000000"/>
                <w:sz w:val="24"/>
                <w:szCs w:val="24"/>
              </w:rPr>
              <w:t xml:space="preserve">VÝKONOVÉ ŠTANDARDY - VÝSTUPY: </w:t>
            </w:r>
          </w:p>
        </w:tc>
      </w:tr>
      <w:tr w:rsidR="00623DA9" w:rsidRPr="00623DA9" w:rsidTr="0019308A">
        <w:trPr>
          <w:trHeight w:val="1903"/>
        </w:trPr>
        <w:tc>
          <w:tcPr>
            <w:tcW w:w="4481" w:type="dxa"/>
          </w:tcPr>
          <w:p w:rsidR="00623DA9" w:rsidRPr="00623DA9" w:rsidRDefault="00623DA9" w:rsidP="00623DA9">
            <w:pPr>
              <w:autoSpaceDE w:val="0"/>
              <w:autoSpaceDN w:val="0"/>
              <w:adjustRightInd w:val="0"/>
              <w:spacing w:after="0" w:line="240" w:lineRule="auto"/>
              <w:rPr>
                <w:rFonts w:ascii="Times New Roman" w:hAnsi="Times New Roman" w:cs="Times New Roman"/>
                <w:color w:val="000000"/>
                <w:sz w:val="24"/>
                <w:szCs w:val="24"/>
              </w:rPr>
            </w:pPr>
            <w:r w:rsidRPr="00623DA9">
              <w:rPr>
                <w:rFonts w:ascii="Times New Roman" w:hAnsi="Times New Roman" w:cs="Times New Roman"/>
                <w:color w:val="000000"/>
                <w:sz w:val="24"/>
                <w:szCs w:val="24"/>
              </w:rPr>
              <w:t xml:space="preserve">- zvládnuť trochu náročnejšie monológy a dialógy - schopnosť pracovať v kolektíve, ale aj individuálne tak, aby dokázali rozvinúť aj vlastnú fantáziu a samostatnosť - schopnosť podrobnejšej práce s charakterom postavy </w:t>
            </w:r>
          </w:p>
          <w:p w:rsidR="00623DA9" w:rsidRPr="00623DA9" w:rsidRDefault="00623DA9" w:rsidP="00623DA9">
            <w:pPr>
              <w:autoSpaceDE w:val="0"/>
              <w:autoSpaceDN w:val="0"/>
              <w:adjustRightInd w:val="0"/>
              <w:spacing w:after="0" w:line="240" w:lineRule="auto"/>
              <w:rPr>
                <w:rFonts w:ascii="Times New Roman" w:hAnsi="Times New Roman" w:cs="Times New Roman"/>
                <w:color w:val="000000"/>
                <w:sz w:val="24"/>
                <w:szCs w:val="24"/>
              </w:rPr>
            </w:pPr>
            <w:r w:rsidRPr="00623DA9">
              <w:rPr>
                <w:rFonts w:ascii="Times New Roman" w:hAnsi="Times New Roman" w:cs="Times New Roman"/>
                <w:color w:val="000000"/>
                <w:sz w:val="24"/>
                <w:szCs w:val="24"/>
              </w:rPr>
              <w:t>- naďalej rozvíjať dobrú výslovnosť, ale aj správne modulovať hlas tak, aby prejav pôsobil reálnejšie, úprimnejšie - práca s jednotlivými emóciami (smiech, plač, radosť, hnev, smútok, pokoj,...) - schopnosť postupne myslieť v postave - práca s trošku náročnejšími charaktermi ako v predošlom ročníku(skromný, prefíkaný, premúdrelý, dobrosrdečný, nervózny, sebavedomý)</w:t>
            </w:r>
          </w:p>
        </w:tc>
        <w:tc>
          <w:tcPr>
            <w:tcW w:w="4481" w:type="dxa"/>
          </w:tcPr>
          <w:p w:rsidR="00623DA9" w:rsidRPr="00623DA9" w:rsidRDefault="00623DA9" w:rsidP="00623DA9">
            <w:pPr>
              <w:autoSpaceDE w:val="0"/>
              <w:autoSpaceDN w:val="0"/>
              <w:adjustRightInd w:val="0"/>
              <w:spacing w:after="0" w:line="240" w:lineRule="auto"/>
              <w:rPr>
                <w:rFonts w:ascii="Times New Roman" w:hAnsi="Times New Roman" w:cs="Times New Roman"/>
                <w:color w:val="000000"/>
                <w:sz w:val="24"/>
                <w:szCs w:val="24"/>
              </w:rPr>
            </w:pPr>
            <w:r w:rsidRPr="00623DA9">
              <w:rPr>
                <w:rFonts w:ascii="Times New Roman" w:hAnsi="Times New Roman" w:cs="Times New Roman"/>
                <w:color w:val="000000"/>
                <w:sz w:val="24"/>
                <w:szCs w:val="24"/>
              </w:rPr>
              <w:t xml:space="preserve">a) prednes dlhšieho textu, próza a poézia b) predvedenie dialógov, pohybu na javisku a emócií v postave divadelnej hry pre deti a mládež (ukážka rečových, pohybových daností a práce v kolektíve) 1 verejné vystúpenie polročne. </w:t>
            </w:r>
          </w:p>
        </w:tc>
      </w:tr>
    </w:tbl>
    <w:p w:rsidR="00623DA9" w:rsidRPr="00623DA9" w:rsidRDefault="00623DA9" w:rsidP="00623DA9">
      <w:pPr>
        <w:ind w:left="60"/>
        <w:rPr>
          <w:rFonts w:ascii="Times New Roman" w:hAnsi="Times New Roman" w:cs="Times New Roman"/>
          <w:sz w:val="24"/>
          <w:szCs w:val="24"/>
        </w:rPr>
      </w:pPr>
    </w:p>
    <w:p w:rsidR="00623DA9" w:rsidRPr="00623DA9" w:rsidRDefault="00623DA9" w:rsidP="00623DA9">
      <w:pPr>
        <w:ind w:left="60"/>
        <w:rPr>
          <w:rFonts w:ascii="Times New Roman" w:hAnsi="Times New Roman" w:cs="Times New Roman"/>
          <w:sz w:val="24"/>
          <w:szCs w:val="24"/>
        </w:rPr>
      </w:pPr>
      <w:r w:rsidRPr="00623DA9">
        <w:rPr>
          <w:rFonts w:ascii="Times New Roman" w:hAnsi="Times New Roman" w:cs="Times New Roman"/>
          <w:b/>
          <w:sz w:val="24"/>
          <w:szCs w:val="24"/>
        </w:rPr>
        <w:t>MATERIÁL:</w:t>
      </w:r>
      <w:r w:rsidRPr="00623DA9">
        <w:rPr>
          <w:rFonts w:ascii="Times New Roman" w:hAnsi="Times New Roman" w:cs="Times New Roman"/>
          <w:sz w:val="24"/>
          <w:szCs w:val="24"/>
        </w:rPr>
        <w:t xml:space="preserve"> - rekvizity primerané veku, skôr náznakové, aby tak rozvíjali fantáziu časti kostýmov (klobúk, šatka,...), z ktorých si dieťa môţe vytvoriť postavu podľa vlastnej fantázie, - výber z textov detskej literatúry (D. Hevier, P. Uličiansky, K. Bendová, Ľ. Feldek, A. Jedlička,...), - zásobník dramatických hier a rôzna odborná literatúra, ktorá poslúţi pri spôsobe prístupu.</w:t>
      </w:r>
    </w:p>
    <w:p w:rsidR="00623DA9" w:rsidRPr="00623DA9" w:rsidRDefault="00623DA9" w:rsidP="00623DA9">
      <w:pPr>
        <w:ind w:left="60"/>
        <w:rPr>
          <w:rFonts w:ascii="Times New Roman" w:hAnsi="Times New Roman" w:cs="Times New Roman"/>
          <w:sz w:val="24"/>
          <w:szCs w:val="24"/>
        </w:rPr>
      </w:pPr>
      <w:r w:rsidRPr="00623DA9">
        <w:rPr>
          <w:rFonts w:ascii="Times New Roman" w:hAnsi="Times New Roman" w:cs="Times New Roman"/>
          <w:b/>
          <w:sz w:val="24"/>
          <w:szCs w:val="24"/>
        </w:rPr>
        <w:t>DIDAKTICKÉ POSTUPY A METÓDY PRÁCE:</w:t>
      </w:r>
      <w:r w:rsidRPr="00623DA9">
        <w:rPr>
          <w:rFonts w:ascii="Times New Roman" w:hAnsi="Times New Roman" w:cs="Times New Roman"/>
          <w:sz w:val="24"/>
          <w:szCs w:val="24"/>
        </w:rPr>
        <w:t xml:space="preserve"> treba pracovať pomocou vhodných kolektívnych cvičení na tom, aby si žiak čoraz viac uvedomoval svoje kvality, rozvíjal svoju fantáziu a nebál sa ju prejaviť verejne. Aby dokázal artikulovať, rozprávať primerane nahlas a zrozumiteľne a hlavne celkovo kultivovane. Postupne na hodinách treba prerhlbovať fungovanie kolektívu. Tolerovať ostatných, ich jedinečnosť a učiť sa vzájomnej spolupráce. Vedieť zaujať vlastný postoj a nebáť sa vyjadriť vlastné názory, ale aj učiť sa rozlišovať medzi tím, čo je správne a naopak. Prehlbovať schopnosť vnímať estetickosť a krásu tým, ţe sa žiaci budú zaoberať aj inými odvetviami umenia, hudba, výtvarné umenie,...Návšteva divadiel a následná diskusia.</w:t>
      </w:r>
    </w:p>
    <w:p w:rsidR="004D2200" w:rsidRDefault="004D2200" w:rsidP="004D2200">
      <w:pPr>
        <w:spacing w:after="0" w:line="240" w:lineRule="auto"/>
        <w:rPr>
          <w:rFonts w:ascii="Times New Roman" w:eastAsia="Times New Roman" w:hAnsi="Times New Roman" w:cs="Times New Roman"/>
          <w:sz w:val="24"/>
          <w:szCs w:val="24"/>
          <w:lang w:eastAsia="sk-SK"/>
        </w:rPr>
      </w:pPr>
    </w:p>
    <w:p w:rsidR="00253FD4" w:rsidRPr="004D2200" w:rsidRDefault="00253FD4"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19308A" w:rsidRPr="002C25AE" w:rsidRDefault="0019308A" w:rsidP="0019308A">
      <w:pPr>
        <w:pStyle w:val="Default"/>
        <w:jc w:val="center"/>
      </w:pPr>
      <w:r w:rsidRPr="002C25AE">
        <w:rPr>
          <w:b/>
          <w:bCs/>
        </w:rPr>
        <w:t>3. ročník, 2. časť, I. stupeň základného štúdia zákl</w:t>
      </w:r>
      <w:r>
        <w:rPr>
          <w:b/>
          <w:bCs/>
        </w:rPr>
        <w:t>adnej umeleckej školy</w:t>
      </w:r>
    </w:p>
    <w:p w:rsidR="0019308A" w:rsidRPr="002C25AE" w:rsidRDefault="0019308A" w:rsidP="0019308A">
      <w:pPr>
        <w:pStyle w:val="Default"/>
      </w:pPr>
    </w:p>
    <w:p w:rsidR="0019308A" w:rsidRPr="002C25AE" w:rsidRDefault="0019308A" w:rsidP="0019308A">
      <w:pPr>
        <w:pStyle w:val="Default"/>
      </w:pPr>
      <w:r>
        <w:rPr>
          <w:b/>
          <w:bCs/>
        </w:rPr>
        <w:t>Ciele</w:t>
      </w:r>
      <w:r w:rsidRPr="002C25AE">
        <w:rPr>
          <w:b/>
          <w:bCs/>
        </w:rPr>
        <w:t xml:space="preserve">: </w:t>
      </w:r>
      <w:r w:rsidRPr="002C25AE">
        <w:t>prehlbovať prácu z predošlých ročníkov</w:t>
      </w:r>
      <w:r w:rsidRPr="002C25AE">
        <w:rPr>
          <w:b/>
          <w:bCs/>
        </w:rPr>
        <w:t xml:space="preserve">, </w:t>
      </w:r>
      <w:r w:rsidRPr="002C25AE">
        <w:t xml:space="preserve">rozvíjať u detí pocit sebavedomia, samostatnosti a spolupráce v kolektíve. Pripravovať deti k väčšej zodpovednosti. Práca je rozdelená do 4 tematických celkov: </w:t>
      </w:r>
    </w:p>
    <w:p w:rsidR="0019308A" w:rsidRPr="002C25AE" w:rsidRDefault="0019308A" w:rsidP="0019308A">
      <w:pPr>
        <w:pStyle w:val="Default"/>
      </w:pPr>
      <w:r w:rsidRPr="002C25AE">
        <w:t xml:space="preserve">Dramatika a slovesnosť </w:t>
      </w:r>
    </w:p>
    <w:p w:rsidR="0019308A" w:rsidRPr="002C25AE" w:rsidRDefault="0019308A" w:rsidP="0019308A">
      <w:pPr>
        <w:pStyle w:val="Default"/>
      </w:pPr>
      <w:r w:rsidRPr="002C25AE">
        <w:t xml:space="preserve">Pohyb </w:t>
      </w:r>
    </w:p>
    <w:p w:rsidR="0019308A" w:rsidRDefault="0019308A" w:rsidP="0019308A">
      <w:pPr>
        <w:pStyle w:val="Default"/>
      </w:pPr>
      <w:r w:rsidRPr="002C25AE">
        <w:t xml:space="preserve">Práca v súbore </w:t>
      </w:r>
    </w:p>
    <w:p w:rsidR="0019308A" w:rsidRDefault="0019308A" w:rsidP="0019308A">
      <w:pPr>
        <w:pStyle w:val="Default"/>
      </w:pPr>
      <w:r w:rsidRPr="002C25AE">
        <w:t xml:space="preserve">Umelecký prednes </w:t>
      </w:r>
    </w:p>
    <w:p w:rsidR="0019308A" w:rsidRDefault="0019308A" w:rsidP="0019308A">
      <w:pPr>
        <w:pStyle w:val="Default"/>
        <w:rPr>
          <w:b/>
          <w:bCs/>
        </w:rPr>
      </w:pPr>
      <w:r>
        <w:rPr>
          <w:b/>
          <w:bCs/>
        </w:rPr>
        <w:lastRenderedPageBreak/>
        <w:t>Obsah</w:t>
      </w:r>
      <w:r w:rsidRPr="002C25AE">
        <w:rPr>
          <w:b/>
          <w:bCs/>
        </w:rPr>
        <w:t xml:space="preserve">: </w:t>
      </w:r>
    </w:p>
    <w:p w:rsidR="0019308A" w:rsidRPr="002C25AE" w:rsidRDefault="0019308A" w:rsidP="0019308A">
      <w:pPr>
        <w:pStyle w:val="Default"/>
      </w:pPr>
      <w:r w:rsidRPr="002C25AE">
        <w:t xml:space="preserve">- pomáhať dieťaťu formovať jeho charakter a viesť ho k spolunažívaniu a spolupráci v skupine </w:t>
      </w:r>
    </w:p>
    <w:p w:rsidR="0019308A" w:rsidRDefault="0019308A" w:rsidP="0019308A">
      <w:pPr>
        <w:pStyle w:val="Default"/>
      </w:pPr>
      <w:r w:rsidRPr="002C25AE">
        <w:t xml:space="preserve">- prehlbovanie kolektívu a práce v skupine 240 </w:t>
      </w:r>
    </w:p>
    <w:p w:rsidR="0019308A" w:rsidRPr="00E84AB1" w:rsidRDefault="0019308A" w:rsidP="0019308A">
      <w:pPr>
        <w:pStyle w:val="Default"/>
      </w:pPr>
      <w:r w:rsidRPr="00E84AB1">
        <w:t xml:space="preserve">- rozvoj vzájomného rešpektu a pomoci pri práci - schopnosť sebareflexie z podaného výkonu a reflexie z prežitého umeleckého zážitku </w:t>
      </w:r>
    </w:p>
    <w:p w:rsidR="0019308A" w:rsidRPr="00E84AB1" w:rsidRDefault="0019308A" w:rsidP="0019308A">
      <w:pPr>
        <w:pStyle w:val="Default"/>
      </w:pPr>
      <w:r w:rsidRPr="00E84AB1">
        <w:t xml:space="preserve">- väčšia suverenita na javisku a posilňovanie sebavedomia - prehlbovať schopnosť vyjadrovania svojho vlastného názoru a schopnosti viesť debatu </w:t>
      </w:r>
    </w:p>
    <w:p w:rsidR="0019308A" w:rsidRPr="00E84AB1" w:rsidRDefault="0019308A" w:rsidP="0019308A">
      <w:pPr>
        <w:pStyle w:val="Default"/>
      </w:pPr>
      <w:r w:rsidRPr="00E84AB1">
        <w:t xml:space="preserve">- povzbudzovať v cítení k medziľudským vzťahom, ekológii </w:t>
      </w:r>
    </w:p>
    <w:p w:rsidR="0019308A" w:rsidRPr="00E84AB1" w:rsidRDefault="0019308A" w:rsidP="0019308A">
      <w:pPr>
        <w:pStyle w:val="Default"/>
      </w:pPr>
      <w:r w:rsidRPr="00E84AB1">
        <w:t xml:space="preserve">- celková kultivovanosť v artikulácii a vystupovaní, rozvoj umeleckého cítenia pri prednese </w:t>
      </w:r>
    </w:p>
    <w:tbl>
      <w:tblPr>
        <w:tblW w:w="0" w:type="auto"/>
        <w:tblBorders>
          <w:top w:val="nil"/>
          <w:left w:val="nil"/>
          <w:bottom w:val="nil"/>
          <w:right w:val="nil"/>
        </w:tblBorders>
        <w:tblLayout w:type="fixed"/>
        <w:tblLook w:val="0000" w:firstRow="0" w:lastRow="0" w:firstColumn="0" w:lastColumn="0" w:noHBand="0" w:noVBand="0"/>
      </w:tblPr>
      <w:tblGrid>
        <w:gridCol w:w="4459"/>
        <w:gridCol w:w="4459"/>
      </w:tblGrid>
      <w:tr w:rsidR="0019308A" w:rsidRPr="00E84AB1" w:rsidTr="0019308A">
        <w:trPr>
          <w:trHeight w:val="98"/>
        </w:trPr>
        <w:tc>
          <w:tcPr>
            <w:tcW w:w="4459" w:type="dxa"/>
          </w:tcPr>
          <w:p w:rsidR="0019308A" w:rsidRPr="00E84AB1" w:rsidRDefault="0019308A" w:rsidP="0019308A">
            <w:pPr>
              <w:pStyle w:val="Default"/>
            </w:pPr>
            <w:r w:rsidRPr="00E84AB1">
              <w:t xml:space="preserve">- rozvoj metaforického cítenia pomocou symbolov - viesť k samostatnej príprave na zadanej úlohe a na príprave pri spoločnom projekte </w:t>
            </w:r>
          </w:p>
          <w:p w:rsidR="0019308A" w:rsidRPr="00E84AB1" w:rsidRDefault="0019308A" w:rsidP="0019308A">
            <w:pPr>
              <w:pStyle w:val="Default"/>
            </w:pPr>
          </w:p>
          <w:p w:rsidR="0019308A" w:rsidRPr="00E84AB1" w:rsidRDefault="0019308A" w:rsidP="0019308A">
            <w:pPr>
              <w:pStyle w:val="Default"/>
            </w:pPr>
            <w:r w:rsidRPr="00E84AB1">
              <w:rPr>
                <w:b/>
                <w:bCs/>
              </w:rPr>
              <w:t xml:space="preserve">KOMPETENCIE: </w:t>
            </w:r>
          </w:p>
        </w:tc>
        <w:tc>
          <w:tcPr>
            <w:tcW w:w="4459" w:type="dxa"/>
          </w:tcPr>
          <w:p w:rsidR="0019308A" w:rsidRPr="00E84AB1" w:rsidRDefault="0019308A" w:rsidP="0019308A">
            <w:pPr>
              <w:pStyle w:val="Default"/>
              <w:rPr>
                <w:b/>
                <w:bCs/>
              </w:rPr>
            </w:pPr>
          </w:p>
          <w:p w:rsidR="0019308A" w:rsidRPr="00E84AB1" w:rsidRDefault="0019308A" w:rsidP="0019308A">
            <w:pPr>
              <w:pStyle w:val="Default"/>
              <w:rPr>
                <w:b/>
                <w:bCs/>
              </w:rPr>
            </w:pPr>
          </w:p>
          <w:p w:rsidR="0019308A" w:rsidRPr="00E84AB1" w:rsidRDefault="0019308A" w:rsidP="0019308A">
            <w:pPr>
              <w:pStyle w:val="Default"/>
              <w:rPr>
                <w:b/>
                <w:bCs/>
              </w:rPr>
            </w:pPr>
          </w:p>
          <w:p w:rsidR="0019308A" w:rsidRPr="00E84AB1" w:rsidRDefault="0019308A" w:rsidP="0019308A">
            <w:pPr>
              <w:pStyle w:val="Default"/>
              <w:rPr>
                <w:b/>
                <w:bCs/>
              </w:rPr>
            </w:pPr>
          </w:p>
          <w:p w:rsidR="0019308A" w:rsidRPr="00E84AB1" w:rsidRDefault="0019308A" w:rsidP="0019308A">
            <w:pPr>
              <w:pStyle w:val="Default"/>
              <w:rPr>
                <w:b/>
                <w:bCs/>
              </w:rPr>
            </w:pPr>
          </w:p>
          <w:p w:rsidR="0019308A" w:rsidRPr="00E84AB1" w:rsidRDefault="0019308A" w:rsidP="0019308A">
            <w:pPr>
              <w:pStyle w:val="Default"/>
            </w:pPr>
            <w:r w:rsidRPr="00E84AB1">
              <w:rPr>
                <w:b/>
                <w:bCs/>
              </w:rPr>
              <w:t xml:space="preserve">VÝSTUPY: </w:t>
            </w:r>
          </w:p>
        </w:tc>
      </w:tr>
      <w:tr w:rsidR="0019308A" w:rsidRPr="00E84AB1" w:rsidTr="0019308A">
        <w:trPr>
          <w:trHeight w:val="2536"/>
        </w:trPr>
        <w:tc>
          <w:tcPr>
            <w:tcW w:w="4459" w:type="dxa"/>
          </w:tcPr>
          <w:p w:rsidR="0019308A" w:rsidRPr="00E84AB1" w:rsidRDefault="0019308A" w:rsidP="0019308A">
            <w:pPr>
              <w:pStyle w:val="Default"/>
            </w:pPr>
            <w:r w:rsidRPr="00E84AB1">
              <w:t xml:space="preserve">- zvládnuť trochu náročnejšie monológy a dialógy - schopnosť pracovať v kolektíve, ale aj individuálne tak, aby dokázali rozvinúť vlastnú fantáziu a samostatnosť </w:t>
            </w:r>
          </w:p>
          <w:p w:rsidR="0019308A" w:rsidRPr="00E84AB1" w:rsidRDefault="0019308A" w:rsidP="0019308A">
            <w:pPr>
              <w:pStyle w:val="Default"/>
            </w:pPr>
            <w:r w:rsidRPr="00E84AB1">
              <w:t xml:space="preserve">- schopnosť podrobnejšej práce s charakterom postavy a práca s náročnejšími charaktermi </w:t>
            </w:r>
          </w:p>
          <w:p w:rsidR="0019308A" w:rsidRPr="00E84AB1" w:rsidRDefault="0019308A" w:rsidP="0019308A">
            <w:pPr>
              <w:pStyle w:val="Default"/>
            </w:pPr>
            <w:r w:rsidRPr="00E84AB1">
              <w:t xml:space="preserve">- rozvíjať dobrú výslovnosť, moduláciu hlasu v technike reči aby prejav pôsobil prirodzene a uveriteľne </w:t>
            </w:r>
          </w:p>
          <w:p w:rsidR="0019308A" w:rsidRPr="00E84AB1" w:rsidRDefault="0019308A" w:rsidP="0019308A">
            <w:pPr>
              <w:pStyle w:val="Default"/>
            </w:pPr>
            <w:r w:rsidRPr="00E84AB1">
              <w:t xml:space="preserve">- práca s jednotlivými emóciami pri študovaní divadelnej postavy a pri výstavbe dramatického diela - schopnosť postupne myslieť v postave </w:t>
            </w:r>
          </w:p>
          <w:p w:rsidR="0019308A" w:rsidRPr="00E84AB1" w:rsidRDefault="0019308A" w:rsidP="0019308A">
            <w:pPr>
              <w:pStyle w:val="Default"/>
            </w:pPr>
            <w:r w:rsidRPr="00E84AB1">
              <w:t xml:space="preserve">- zoznámenie sa s dramatickým oblúkom a dodržiavanie dramatického oblúku postavy a diela </w:t>
            </w:r>
          </w:p>
        </w:tc>
        <w:tc>
          <w:tcPr>
            <w:tcW w:w="4459" w:type="dxa"/>
          </w:tcPr>
          <w:p w:rsidR="0019308A" w:rsidRPr="00E84AB1" w:rsidRDefault="0019308A" w:rsidP="0019308A">
            <w:pPr>
              <w:pStyle w:val="Default"/>
            </w:pPr>
            <w:r w:rsidRPr="00E84AB1">
              <w:t xml:space="preserve">a) prednes dlhšieho textu, próza a poézia </w:t>
            </w:r>
          </w:p>
          <w:p w:rsidR="0019308A" w:rsidRPr="00E84AB1" w:rsidRDefault="0019308A" w:rsidP="0019308A">
            <w:pPr>
              <w:pStyle w:val="Default"/>
            </w:pPr>
            <w:r w:rsidRPr="00E84AB1">
              <w:t xml:space="preserve">(zúčastnenie sa interných a verejných koncertov organizovaných školou,) b) predvedenie dialógov, pohybu na javisku a emócií v postave v divadelnej hre pre deti a mládež (ukážka rečových, pohybových daností a práce v kolektíve) </w:t>
            </w:r>
          </w:p>
          <w:p w:rsidR="0019308A" w:rsidRPr="00E84AB1" w:rsidRDefault="0019308A" w:rsidP="0019308A">
            <w:pPr>
              <w:pStyle w:val="Default"/>
            </w:pPr>
            <w:r w:rsidRPr="00E84AB1">
              <w:t xml:space="preserve">Zúčastnenie sa súťaže a prehliadky detskej dramatickej tvorivosti, predvedením divadelnej hry spoločne ako súbor, ak je príležitosť </w:t>
            </w:r>
          </w:p>
          <w:p w:rsidR="0019308A" w:rsidRPr="00E84AB1" w:rsidRDefault="0019308A" w:rsidP="0019308A">
            <w:pPr>
              <w:pStyle w:val="Default"/>
            </w:pPr>
            <w:r w:rsidRPr="00E84AB1">
              <w:t xml:space="preserve">1 verejné vystúpenie polročne. </w:t>
            </w:r>
          </w:p>
        </w:tc>
      </w:tr>
    </w:tbl>
    <w:p w:rsidR="0019308A" w:rsidRPr="00E84AB1" w:rsidRDefault="0019308A" w:rsidP="0019308A">
      <w:pPr>
        <w:pStyle w:val="Default"/>
      </w:pPr>
      <w:r w:rsidRPr="00E84AB1">
        <w:rPr>
          <w:b/>
          <w:bCs/>
        </w:rPr>
        <w:t xml:space="preserve">Materiál: </w:t>
      </w:r>
      <w:r w:rsidRPr="00E84AB1">
        <w:t xml:space="preserve">- rekvizity primerané veku, náznakové pre rozvoj fantázie a predstavivosti, časti kostýmov (klobúk, kufor...), z ktorých si dieťa môže vytvoriť postavu podľa vlastnej fantázie, - výber z textov literatúry pre mládež (P. Uličiansky, J. Bodnárová, K. Bendová, J. Šebesta, D. Dušek, M. Rúfus,...), zahraničná literatúra ( H. Ch. Andersen, R. Dahl, A. Lindgrenová, A. de Saint-Exupéry,...), - zásobník dramatických hier a rôzna odborná literatúra, ktorá poslúži pri spôsobe prístupu. </w:t>
      </w:r>
    </w:p>
    <w:p w:rsidR="006D556A" w:rsidRDefault="0019308A" w:rsidP="00823E6A">
      <w:pPr>
        <w:pStyle w:val="Default"/>
      </w:pPr>
      <w:r w:rsidRPr="00E84AB1">
        <w:rPr>
          <w:b/>
          <w:bCs/>
        </w:rPr>
        <w:t xml:space="preserve">Didaktické postupy a metódy práce: </w:t>
      </w:r>
      <w:r w:rsidRPr="00E84AB1">
        <w:t>treba pracovať pomocou vhodných kolektívnych cvičení na tom, aby si žiak čoraz viac uvedomoval svoje kvality, rozvíjal svoju fantáziu a nebál sa ju prejaviť verejne. Aby dokázal artikulovať, rozprávať primerane nahlas a zrozumiteľne a hlavne celkovo kultivovane. Postupne na hodinách treba prehlbovať fungovanie kolektívu. Tolerovať ostatných, ich jedinečnosť a učiť sa vzájomnej spolupráce. Vedieť zaujať vlastný postoj a nebáť sa vyjadriť vlastné názory, ale aj učiť sa rozlišovať medzi tím, čo je správne a naopak. Prehlbovať schopnosť vnímať estetickosť a krásu tým, že sa žiaci budú zaoberať aj inými odvetviami umenia, hudba, výtvarné umenie,...Návšteva divadiel a následná diskusia.</w:t>
      </w:r>
    </w:p>
    <w:p w:rsidR="00823E6A" w:rsidRPr="00823E6A" w:rsidRDefault="00823E6A" w:rsidP="00823E6A">
      <w:pPr>
        <w:pStyle w:val="Default"/>
      </w:pPr>
    </w:p>
    <w:p w:rsidR="006D556A" w:rsidRPr="004D2200" w:rsidRDefault="006D556A" w:rsidP="004D2200">
      <w:pPr>
        <w:spacing w:after="0" w:line="240" w:lineRule="auto"/>
        <w:rPr>
          <w:rFonts w:ascii="Times New Roman" w:eastAsia="Times New Roman" w:hAnsi="Times New Roman" w:cs="Times New Roman"/>
          <w:sz w:val="24"/>
          <w:szCs w:val="24"/>
          <w:lang w:eastAsia="sk-SK"/>
        </w:rPr>
      </w:pPr>
    </w:p>
    <w:p w:rsidR="006D556A" w:rsidRPr="008D7EF8" w:rsidRDefault="006D556A" w:rsidP="006D556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4.</w:t>
      </w:r>
      <w:r w:rsidRPr="008D7EF8">
        <w:rPr>
          <w:rFonts w:ascii="Times New Roman" w:hAnsi="Times New Roman" w:cs="Times New Roman"/>
          <w:b/>
          <w:bCs/>
          <w:color w:val="000000"/>
          <w:sz w:val="24"/>
          <w:szCs w:val="24"/>
        </w:rPr>
        <w:t xml:space="preserve">ročník, 2. </w:t>
      </w:r>
      <w:r>
        <w:rPr>
          <w:rFonts w:ascii="Times New Roman" w:hAnsi="Times New Roman" w:cs="Times New Roman"/>
          <w:b/>
          <w:bCs/>
          <w:color w:val="000000"/>
          <w:sz w:val="24"/>
          <w:szCs w:val="24"/>
        </w:rPr>
        <w:t>č</w:t>
      </w:r>
      <w:r w:rsidRPr="008D7EF8">
        <w:rPr>
          <w:rFonts w:ascii="Times New Roman" w:hAnsi="Times New Roman" w:cs="Times New Roman"/>
          <w:b/>
          <w:bCs/>
          <w:color w:val="000000"/>
          <w:sz w:val="24"/>
          <w:szCs w:val="24"/>
        </w:rPr>
        <w:t>asť</w:t>
      </w:r>
    </w:p>
    <w:p w:rsidR="006D556A" w:rsidRDefault="006D556A" w:rsidP="006D556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POČET HODÍN TÝŽ</w:t>
      </w:r>
      <w:r w:rsidRPr="008D7EF8">
        <w:rPr>
          <w:rFonts w:ascii="Times New Roman" w:hAnsi="Times New Roman" w:cs="Times New Roman"/>
          <w:b/>
          <w:bCs/>
          <w:color w:val="000000"/>
          <w:sz w:val="24"/>
          <w:szCs w:val="24"/>
        </w:rPr>
        <w:t xml:space="preserve">DENNE: </w:t>
      </w:r>
      <w:r w:rsidRPr="008D7EF8">
        <w:rPr>
          <w:rFonts w:ascii="Times New Roman" w:hAnsi="Times New Roman" w:cs="Times New Roman"/>
          <w:color w:val="000000"/>
          <w:sz w:val="24"/>
          <w:szCs w:val="24"/>
        </w:rPr>
        <w:t>4,5 hodiny</w:t>
      </w:r>
    </w:p>
    <w:p w:rsidR="006D556A" w:rsidRPr="008D7EF8" w:rsidRDefault="006D556A" w:rsidP="006D556A">
      <w:pPr>
        <w:autoSpaceDE w:val="0"/>
        <w:autoSpaceDN w:val="0"/>
        <w:adjustRightInd w:val="0"/>
        <w:spacing w:after="0" w:line="240" w:lineRule="auto"/>
        <w:jc w:val="center"/>
        <w:rPr>
          <w:rFonts w:ascii="Times New Roman" w:hAnsi="Times New Roman" w:cs="Times New Roman"/>
          <w:color w:val="000000"/>
          <w:sz w:val="24"/>
          <w:szCs w:val="24"/>
        </w:rPr>
      </w:pPr>
    </w:p>
    <w:p w:rsidR="006D556A" w:rsidRPr="008D7EF8" w:rsidRDefault="006D556A" w:rsidP="006D556A">
      <w:pPr>
        <w:autoSpaceDE w:val="0"/>
        <w:autoSpaceDN w:val="0"/>
        <w:adjustRightInd w:val="0"/>
        <w:spacing w:after="0" w:line="240" w:lineRule="auto"/>
        <w:rPr>
          <w:rFonts w:ascii="Times New Roman" w:hAnsi="Times New Roman" w:cs="Times New Roman"/>
          <w:color w:val="000000"/>
          <w:sz w:val="24"/>
          <w:szCs w:val="24"/>
        </w:rPr>
      </w:pPr>
      <w:r w:rsidRPr="008D7EF8">
        <w:rPr>
          <w:rFonts w:ascii="Times New Roman" w:hAnsi="Times New Roman" w:cs="Times New Roman"/>
          <w:b/>
          <w:bCs/>
          <w:color w:val="000000"/>
          <w:sz w:val="24"/>
          <w:szCs w:val="24"/>
        </w:rPr>
        <w:t xml:space="preserve">CIELE: </w:t>
      </w:r>
      <w:r w:rsidRPr="008D7EF8">
        <w:rPr>
          <w:rFonts w:ascii="Times New Roman" w:hAnsi="Times New Roman" w:cs="Times New Roman"/>
          <w:color w:val="000000"/>
          <w:sz w:val="24"/>
          <w:szCs w:val="24"/>
        </w:rPr>
        <w:t>prehlbovať prácu z predošlých ročníkov</w:t>
      </w:r>
      <w:r w:rsidRPr="008D7EF8">
        <w:rPr>
          <w:rFonts w:ascii="Times New Roman" w:hAnsi="Times New Roman" w:cs="Times New Roman"/>
          <w:b/>
          <w:bCs/>
          <w:color w:val="000000"/>
          <w:sz w:val="24"/>
          <w:szCs w:val="24"/>
        </w:rPr>
        <w:t xml:space="preserve">, </w:t>
      </w:r>
      <w:r w:rsidRPr="008D7EF8">
        <w:rPr>
          <w:rFonts w:ascii="Times New Roman" w:hAnsi="Times New Roman" w:cs="Times New Roman"/>
          <w:color w:val="000000"/>
          <w:sz w:val="24"/>
          <w:szCs w:val="24"/>
        </w:rPr>
        <w:t xml:space="preserve">rozvíjať u detí pocit sebavedomia, samostatnosti a spolupráce v kolektíve. Pripravovať deti k väčšej zodpovednosti. Práca je rozdelená do 4 tematických celkov: Dramatika a slovesnosť Pohyb </w:t>
      </w:r>
    </w:p>
    <w:p w:rsidR="006D556A" w:rsidRDefault="006D556A" w:rsidP="006D556A">
      <w:pPr>
        <w:ind w:left="60"/>
        <w:rPr>
          <w:rFonts w:ascii="Times New Roman" w:hAnsi="Times New Roman" w:cs="Times New Roman"/>
          <w:color w:val="000000"/>
          <w:sz w:val="24"/>
          <w:szCs w:val="24"/>
        </w:rPr>
      </w:pPr>
      <w:r w:rsidRPr="008D7EF8">
        <w:rPr>
          <w:rFonts w:ascii="Times New Roman" w:hAnsi="Times New Roman" w:cs="Times New Roman"/>
          <w:color w:val="000000"/>
          <w:sz w:val="24"/>
          <w:szCs w:val="24"/>
        </w:rPr>
        <w:t xml:space="preserve">Práca v súbore Umelecký prednes </w:t>
      </w:r>
    </w:p>
    <w:p w:rsidR="006D556A" w:rsidRDefault="006D556A" w:rsidP="006D556A">
      <w:pPr>
        <w:spacing w:line="240" w:lineRule="auto"/>
        <w:ind w:left="60"/>
        <w:rPr>
          <w:rFonts w:ascii="Times New Roman" w:hAnsi="Times New Roman" w:cs="Times New Roman"/>
          <w:b/>
          <w:bCs/>
          <w:color w:val="000000"/>
          <w:sz w:val="24"/>
          <w:szCs w:val="24"/>
        </w:rPr>
      </w:pPr>
      <w:r w:rsidRPr="008D7EF8">
        <w:rPr>
          <w:rFonts w:ascii="Times New Roman" w:hAnsi="Times New Roman" w:cs="Times New Roman"/>
          <w:b/>
          <w:bCs/>
          <w:color w:val="000000"/>
          <w:sz w:val="24"/>
          <w:szCs w:val="24"/>
        </w:rPr>
        <w:t>OBSAH:</w:t>
      </w:r>
    </w:p>
    <w:p w:rsidR="006D556A" w:rsidRDefault="006D556A" w:rsidP="006D556A">
      <w:pPr>
        <w:spacing w:line="240" w:lineRule="auto"/>
        <w:ind w:left="60"/>
        <w:rPr>
          <w:rFonts w:ascii="Times New Roman" w:hAnsi="Times New Roman" w:cs="Times New Roman"/>
          <w:sz w:val="24"/>
          <w:szCs w:val="24"/>
        </w:rPr>
      </w:pPr>
      <w:r w:rsidRPr="008D7EF8">
        <w:rPr>
          <w:rFonts w:ascii="Times New Roman" w:hAnsi="Times New Roman" w:cs="Times New Roman"/>
          <w:sz w:val="24"/>
          <w:szCs w:val="24"/>
        </w:rPr>
        <w:t>- pomáhať dieťaťu formovať jeho</w:t>
      </w:r>
      <w:r>
        <w:rPr>
          <w:rFonts w:ascii="Times New Roman" w:hAnsi="Times New Roman" w:cs="Times New Roman"/>
          <w:sz w:val="24"/>
          <w:szCs w:val="24"/>
        </w:rPr>
        <w:t xml:space="preserve"> charakter a viesť ho k spolunaž</w:t>
      </w:r>
      <w:r w:rsidRPr="008D7EF8">
        <w:rPr>
          <w:rFonts w:ascii="Times New Roman" w:hAnsi="Times New Roman" w:cs="Times New Roman"/>
          <w:sz w:val="24"/>
          <w:szCs w:val="24"/>
        </w:rPr>
        <w:t xml:space="preserve">ívaniu a spolupráci v skupine </w:t>
      </w:r>
    </w:p>
    <w:p w:rsidR="006D556A" w:rsidRDefault="006D556A" w:rsidP="006D556A">
      <w:pPr>
        <w:spacing w:line="240" w:lineRule="auto"/>
        <w:ind w:left="60"/>
        <w:rPr>
          <w:rFonts w:ascii="Times New Roman" w:hAnsi="Times New Roman" w:cs="Times New Roman"/>
          <w:sz w:val="24"/>
          <w:szCs w:val="24"/>
        </w:rPr>
      </w:pPr>
      <w:r w:rsidRPr="008D7EF8">
        <w:rPr>
          <w:rFonts w:ascii="Times New Roman" w:hAnsi="Times New Roman" w:cs="Times New Roman"/>
          <w:sz w:val="24"/>
          <w:szCs w:val="24"/>
        </w:rPr>
        <w:t xml:space="preserve">- väčšia spolupráca a komunikácia v skupine, prehlbovanie kolektívu, väčšia zodpovednosť v zadaných úlohách </w:t>
      </w:r>
    </w:p>
    <w:p w:rsidR="006D556A" w:rsidRDefault="006D556A" w:rsidP="006D556A">
      <w:pPr>
        <w:spacing w:line="240" w:lineRule="auto"/>
        <w:ind w:left="60"/>
        <w:rPr>
          <w:rFonts w:ascii="Times New Roman" w:hAnsi="Times New Roman" w:cs="Times New Roman"/>
          <w:sz w:val="24"/>
          <w:szCs w:val="24"/>
        </w:rPr>
      </w:pPr>
      <w:r w:rsidRPr="008D7EF8">
        <w:rPr>
          <w:rFonts w:ascii="Times New Roman" w:hAnsi="Times New Roman" w:cs="Times New Roman"/>
          <w:sz w:val="24"/>
          <w:szCs w:val="24"/>
        </w:rPr>
        <w:t xml:space="preserve">- rozvoj vzájomného rešpektu a pomoci pri práci - rozvoj priestorového cítenia a pohotovej reakcie v danej situácii </w:t>
      </w:r>
    </w:p>
    <w:p w:rsidR="006D556A" w:rsidRDefault="006D556A" w:rsidP="006D556A">
      <w:pPr>
        <w:spacing w:line="240" w:lineRule="auto"/>
        <w:ind w:left="60"/>
        <w:rPr>
          <w:rFonts w:ascii="Times New Roman" w:hAnsi="Times New Roman" w:cs="Times New Roman"/>
          <w:sz w:val="24"/>
          <w:szCs w:val="24"/>
        </w:rPr>
      </w:pPr>
      <w:r w:rsidRPr="008D7EF8">
        <w:rPr>
          <w:rFonts w:ascii="Times New Roman" w:hAnsi="Times New Roman" w:cs="Times New Roman"/>
          <w:sz w:val="24"/>
          <w:szCs w:val="24"/>
        </w:rPr>
        <w:t xml:space="preserve">- rozvoj metaforického cítenia pomocou symbolov, poetika </w:t>
      </w:r>
    </w:p>
    <w:p w:rsidR="006D556A" w:rsidRDefault="006D556A" w:rsidP="006D556A">
      <w:pPr>
        <w:spacing w:line="240" w:lineRule="auto"/>
        <w:ind w:left="60"/>
        <w:rPr>
          <w:rFonts w:ascii="Times New Roman" w:hAnsi="Times New Roman" w:cs="Times New Roman"/>
          <w:sz w:val="24"/>
          <w:szCs w:val="24"/>
        </w:rPr>
      </w:pPr>
      <w:r w:rsidRPr="008D7EF8">
        <w:rPr>
          <w:rFonts w:ascii="Times New Roman" w:hAnsi="Times New Roman" w:cs="Times New Roman"/>
          <w:sz w:val="24"/>
          <w:szCs w:val="24"/>
        </w:rPr>
        <w:t>- schopnosť sebareflexie z p</w:t>
      </w:r>
      <w:r>
        <w:rPr>
          <w:rFonts w:ascii="Times New Roman" w:hAnsi="Times New Roman" w:cs="Times New Roman"/>
          <w:sz w:val="24"/>
          <w:szCs w:val="24"/>
        </w:rPr>
        <w:t>odaného výkonu a reflexie z prežitého umeleckého záž</w:t>
      </w:r>
      <w:r w:rsidRPr="008D7EF8">
        <w:rPr>
          <w:rFonts w:ascii="Times New Roman" w:hAnsi="Times New Roman" w:cs="Times New Roman"/>
          <w:sz w:val="24"/>
          <w:szCs w:val="24"/>
        </w:rPr>
        <w:t xml:space="preserve">itku </w:t>
      </w:r>
    </w:p>
    <w:p w:rsidR="006D556A" w:rsidRDefault="006D556A" w:rsidP="006D556A">
      <w:pPr>
        <w:spacing w:line="240" w:lineRule="auto"/>
        <w:ind w:left="60"/>
        <w:rPr>
          <w:rFonts w:ascii="Times New Roman" w:hAnsi="Times New Roman" w:cs="Times New Roman"/>
          <w:sz w:val="24"/>
          <w:szCs w:val="24"/>
        </w:rPr>
      </w:pPr>
      <w:r w:rsidRPr="008D7EF8">
        <w:rPr>
          <w:rFonts w:ascii="Times New Roman" w:hAnsi="Times New Roman" w:cs="Times New Roman"/>
          <w:sz w:val="24"/>
          <w:szCs w:val="24"/>
        </w:rPr>
        <w:t>- väčšia suverenita na javisku a posilňovanie sebavedomia</w:t>
      </w:r>
    </w:p>
    <w:p w:rsidR="006D556A" w:rsidRDefault="006D556A" w:rsidP="006D556A">
      <w:pPr>
        <w:spacing w:line="240" w:lineRule="auto"/>
        <w:ind w:left="60"/>
        <w:rPr>
          <w:rFonts w:ascii="Times New Roman" w:hAnsi="Times New Roman" w:cs="Times New Roman"/>
          <w:sz w:val="24"/>
          <w:szCs w:val="24"/>
        </w:rPr>
      </w:pPr>
      <w:r w:rsidRPr="008D7EF8">
        <w:rPr>
          <w:rFonts w:ascii="Times New Roman" w:hAnsi="Times New Roman" w:cs="Times New Roman"/>
          <w:sz w:val="24"/>
          <w:szCs w:val="24"/>
        </w:rPr>
        <w:t xml:space="preserve"> - prehlbovať schopnosť vyjadrovania svojho vlastného názoru a schopnosti viesť debatu</w:t>
      </w:r>
    </w:p>
    <w:p w:rsidR="006D556A" w:rsidRDefault="006D556A" w:rsidP="006D556A">
      <w:pPr>
        <w:spacing w:line="240" w:lineRule="auto"/>
        <w:ind w:left="60"/>
        <w:rPr>
          <w:rFonts w:ascii="Times New Roman" w:hAnsi="Times New Roman" w:cs="Times New Roman"/>
          <w:sz w:val="24"/>
          <w:szCs w:val="24"/>
        </w:rPr>
      </w:pPr>
      <w:r w:rsidRPr="008D7EF8">
        <w:rPr>
          <w:rFonts w:ascii="Times New Roman" w:hAnsi="Times New Roman" w:cs="Times New Roman"/>
          <w:sz w:val="24"/>
          <w:szCs w:val="24"/>
        </w:rPr>
        <w:t xml:space="preserve"> - povzbudzovať v cítení k medziľudským vzťahom, ekológii</w:t>
      </w:r>
    </w:p>
    <w:p w:rsidR="006D556A" w:rsidRDefault="006D556A" w:rsidP="006D556A">
      <w:pPr>
        <w:spacing w:line="240" w:lineRule="auto"/>
        <w:ind w:left="60"/>
        <w:rPr>
          <w:rFonts w:ascii="Times New Roman" w:hAnsi="Times New Roman" w:cs="Times New Roman"/>
          <w:sz w:val="24"/>
          <w:szCs w:val="24"/>
        </w:rPr>
      </w:pPr>
      <w:r w:rsidRPr="008D7EF8">
        <w:rPr>
          <w:rFonts w:ascii="Times New Roman" w:hAnsi="Times New Roman" w:cs="Times New Roman"/>
          <w:sz w:val="24"/>
          <w:szCs w:val="24"/>
        </w:rPr>
        <w:t xml:space="preserve"> - celková kultivovanosť v artikulácii a vystupovaní, rozvoj umeleckého cítenia pri prednese </w:t>
      </w:r>
    </w:p>
    <w:p w:rsidR="006D556A" w:rsidRDefault="006D556A" w:rsidP="006D556A">
      <w:pPr>
        <w:spacing w:line="240" w:lineRule="auto"/>
        <w:ind w:left="60"/>
        <w:rPr>
          <w:rFonts w:ascii="Times New Roman" w:hAnsi="Times New Roman" w:cs="Times New Roman"/>
          <w:sz w:val="24"/>
          <w:szCs w:val="24"/>
        </w:rPr>
      </w:pPr>
      <w:r w:rsidRPr="008D7EF8">
        <w:rPr>
          <w:rFonts w:ascii="Times New Roman" w:hAnsi="Times New Roman" w:cs="Times New Roman"/>
          <w:sz w:val="24"/>
          <w:szCs w:val="24"/>
        </w:rPr>
        <w:t>- viesť k samostatnej príprave na zadanej úlohe a na príprave pri spoločnom projekte</w:t>
      </w:r>
    </w:p>
    <w:p w:rsidR="006D556A" w:rsidRDefault="006D556A" w:rsidP="006D556A">
      <w:pPr>
        <w:spacing w:line="240" w:lineRule="auto"/>
        <w:ind w:left="60"/>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446"/>
        <w:gridCol w:w="4446"/>
      </w:tblGrid>
      <w:tr w:rsidR="006D556A" w:rsidRPr="008D7EF8" w:rsidTr="0098344D">
        <w:trPr>
          <w:trHeight w:val="251"/>
        </w:trPr>
        <w:tc>
          <w:tcPr>
            <w:tcW w:w="4446" w:type="dxa"/>
          </w:tcPr>
          <w:p w:rsidR="006D556A" w:rsidRPr="008D7EF8" w:rsidRDefault="006D556A" w:rsidP="0098344D">
            <w:pPr>
              <w:autoSpaceDE w:val="0"/>
              <w:autoSpaceDN w:val="0"/>
              <w:adjustRightInd w:val="0"/>
              <w:spacing w:after="0" w:line="240" w:lineRule="auto"/>
              <w:rPr>
                <w:rFonts w:ascii="Times New Roman" w:hAnsi="Times New Roman" w:cs="Times New Roman"/>
                <w:color w:val="000000"/>
                <w:sz w:val="24"/>
                <w:szCs w:val="24"/>
              </w:rPr>
            </w:pPr>
            <w:r w:rsidRPr="008D7EF8">
              <w:rPr>
                <w:rFonts w:ascii="Times New Roman" w:hAnsi="Times New Roman" w:cs="Times New Roman"/>
                <w:b/>
                <w:bCs/>
                <w:color w:val="000000"/>
                <w:sz w:val="24"/>
                <w:szCs w:val="24"/>
              </w:rPr>
              <w:t xml:space="preserve">OBSAHOVÉ ŠTANDARDY - KOMPETENCIE: </w:t>
            </w:r>
          </w:p>
        </w:tc>
        <w:tc>
          <w:tcPr>
            <w:tcW w:w="4446" w:type="dxa"/>
          </w:tcPr>
          <w:p w:rsidR="006D556A" w:rsidRPr="008D7EF8" w:rsidRDefault="006D556A" w:rsidP="0098344D">
            <w:pPr>
              <w:autoSpaceDE w:val="0"/>
              <w:autoSpaceDN w:val="0"/>
              <w:adjustRightInd w:val="0"/>
              <w:spacing w:after="0" w:line="240" w:lineRule="auto"/>
              <w:rPr>
                <w:rFonts w:ascii="Times New Roman" w:hAnsi="Times New Roman" w:cs="Times New Roman"/>
                <w:color w:val="000000"/>
                <w:sz w:val="24"/>
                <w:szCs w:val="24"/>
              </w:rPr>
            </w:pPr>
            <w:r w:rsidRPr="008D7EF8">
              <w:rPr>
                <w:rFonts w:ascii="Times New Roman" w:hAnsi="Times New Roman" w:cs="Times New Roman"/>
                <w:b/>
                <w:bCs/>
                <w:color w:val="000000"/>
                <w:sz w:val="24"/>
                <w:szCs w:val="24"/>
              </w:rPr>
              <w:t xml:space="preserve">VÝKONOVÉ ŠTANDARDY - VÝSTUPY: </w:t>
            </w:r>
          </w:p>
        </w:tc>
      </w:tr>
      <w:tr w:rsidR="006D556A" w:rsidRPr="008D7EF8" w:rsidTr="006D556A">
        <w:trPr>
          <w:trHeight w:val="1710"/>
        </w:trPr>
        <w:tc>
          <w:tcPr>
            <w:tcW w:w="4446" w:type="dxa"/>
          </w:tcPr>
          <w:p w:rsidR="006D556A" w:rsidRPr="008D7EF8" w:rsidRDefault="006D556A" w:rsidP="0098344D">
            <w:pPr>
              <w:autoSpaceDE w:val="0"/>
              <w:autoSpaceDN w:val="0"/>
              <w:adjustRightInd w:val="0"/>
              <w:spacing w:after="0" w:line="240" w:lineRule="auto"/>
              <w:rPr>
                <w:rFonts w:ascii="Times New Roman" w:hAnsi="Times New Roman" w:cs="Times New Roman"/>
                <w:color w:val="000000"/>
                <w:sz w:val="24"/>
                <w:szCs w:val="24"/>
              </w:rPr>
            </w:pPr>
            <w:r w:rsidRPr="008D7EF8">
              <w:rPr>
                <w:rFonts w:ascii="Times New Roman" w:hAnsi="Times New Roman" w:cs="Times New Roman"/>
                <w:color w:val="000000"/>
                <w:sz w:val="24"/>
                <w:szCs w:val="24"/>
              </w:rPr>
              <w:t xml:space="preserve">- zvládnuť trochu náročnejšie monológy a dialógy, základy pantomímy, hra s bábkou - schopnosť pracovať v kolektíve a individuálne, aby dokázali rozvinúť vlastnú samostatnosť - schopnosť podrobnejšej práce s charakterom postavy a práca s náročnejšími charaktermi - rozvíjať dobrú výslovnosť, moduláciu hlasu v technike reči aby prejav pôsobil výrazne, prirodzene a uveriteľne - práca s jednotlivými emóciami pri študovaní divadelnej postavy a pri výstavbe dramatického diela - schopnosť postupne myslieť v postave - zoznámenie </w:t>
            </w:r>
            <w:r>
              <w:rPr>
                <w:rFonts w:ascii="Times New Roman" w:hAnsi="Times New Roman" w:cs="Times New Roman"/>
                <w:color w:val="000000"/>
                <w:sz w:val="24"/>
                <w:szCs w:val="24"/>
              </w:rPr>
              <w:t>sa s dramatickým oblúkom a dodrž</w:t>
            </w:r>
            <w:r w:rsidRPr="008D7EF8">
              <w:rPr>
                <w:rFonts w:ascii="Times New Roman" w:hAnsi="Times New Roman" w:cs="Times New Roman"/>
                <w:color w:val="000000"/>
                <w:sz w:val="24"/>
                <w:szCs w:val="24"/>
              </w:rPr>
              <w:t xml:space="preserve">iavanie dramatického oblúku postavy a diela </w:t>
            </w:r>
          </w:p>
        </w:tc>
        <w:tc>
          <w:tcPr>
            <w:tcW w:w="4446" w:type="dxa"/>
          </w:tcPr>
          <w:p w:rsidR="006D556A" w:rsidRDefault="006D556A" w:rsidP="0098344D">
            <w:pPr>
              <w:autoSpaceDE w:val="0"/>
              <w:autoSpaceDN w:val="0"/>
              <w:adjustRightInd w:val="0"/>
              <w:spacing w:after="0" w:line="240" w:lineRule="auto"/>
              <w:rPr>
                <w:rFonts w:ascii="Times New Roman" w:hAnsi="Times New Roman" w:cs="Times New Roman"/>
                <w:color w:val="000000"/>
                <w:sz w:val="24"/>
                <w:szCs w:val="24"/>
              </w:rPr>
            </w:pPr>
            <w:r w:rsidRPr="008D7EF8">
              <w:rPr>
                <w:rFonts w:ascii="Times New Roman" w:hAnsi="Times New Roman" w:cs="Times New Roman"/>
                <w:color w:val="000000"/>
                <w:sz w:val="24"/>
                <w:szCs w:val="24"/>
              </w:rPr>
              <w:t xml:space="preserve">a) prednes dlhšieho textu, próza a poézia (zúčastnenie sa interných a verejných koncertov organizovaných školou,) b) prezentácia dialógov, monológov na javisku a predvedenie emócií postáv v </w:t>
            </w:r>
            <w:r>
              <w:rPr>
                <w:rFonts w:ascii="Times New Roman" w:hAnsi="Times New Roman" w:cs="Times New Roman"/>
                <w:color w:val="000000"/>
                <w:sz w:val="24"/>
                <w:szCs w:val="24"/>
              </w:rPr>
              <w:t>divadelnej hre pre deti a mládež (ukáž</w:t>
            </w:r>
            <w:r w:rsidRPr="008D7EF8">
              <w:rPr>
                <w:rFonts w:ascii="Times New Roman" w:hAnsi="Times New Roman" w:cs="Times New Roman"/>
                <w:color w:val="000000"/>
                <w:sz w:val="24"/>
                <w:szCs w:val="24"/>
              </w:rPr>
              <w:t xml:space="preserve">ka rečových, pohybových daností a práce v kolektíve) Zúčastnenie sa súťaţe a prehliadky detskej dramatickej tvorivosti, predvedením divadelnej hry </w:t>
            </w:r>
            <w:r>
              <w:rPr>
                <w:rFonts w:ascii="Times New Roman" w:hAnsi="Times New Roman" w:cs="Times New Roman"/>
                <w:color w:val="000000"/>
                <w:sz w:val="24"/>
                <w:szCs w:val="24"/>
              </w:rPr>
              <w:t>spoločne ako súbor, ak je prílež</w:t>
            </w:r>
            <w:r w:rsidRPr="008D7EF8">
              <w:rPr>
                <w:rFonts w:ascii="Times New Roman" w:hAnsi="Times New Roman" w:cs="Times New Roman"/>
                <w:color w:val="000000"/>
                <w:sz w:val="24"/>
                <w:szCs w:val="24"/>
              </w:rPr>
              <w:t xml:space="preserve">itosť 1 verejné vystúpenie polročne. </w:t>
            </w:r>
          </w:p>
          <w:p w:rsidR="006D556A" w:rsidRPr="008D7EF8" w:rsidRDefault="006D556A" w:rsidP="0098344D">
            <w:pPr>
              <w:autoSpaceDE w:val="0"/>
              <w:autoSpaceDN w:val="0"/>
              <w:adjustRightInd w:val="0"/>
              <w:spacing w:after="0" w:line="240" w:lineRule="auto"/>
              <w:rPr>
                <w:rFonts w:ascii="Times New Roman" w:hAnsi="Times New Roman" w:cs="Times New Roman"/>
                <w:color w:val="000000"/>
                <w:sz w:val="24"/>
                <w:szCs w:val="24"/>
              </w:rPr>
            </w:pPr>
            <w:r w:rsidRPr="008D7EF8">
              <w:rPr>
                <w:rFonts w:ascii="Times New Roman" w:hAnsi="Times New Roman" w:cs="Times New Roman"/>
                <w:b/>
                <w:bCs/>
                <w:color w:val="000000"/>
                <w:sz w:val="24"/>
                <w:szCs w:val="24"/>
              </w:rPr>
              <w:t xml:space="preserve">Záverečná skúška: </w:t>
            </w:r>
          </w:p>
          <w:p w:rsidR="006D556A" w:rsidRPr="008D7EF8" w:rsidRDefault="006D556A" w:rsidP="0098344D">
            <w:pPr>
              <w:autoSpaceDE w:val="0"/>
              <w:autoSpaceDN w:val="0"/>
              <w:adjustRightInd w:val="0"/>
              <w:spacing w:after="0" w:line="240" w:lineRule="auto"/>
              <w:rPr>
                <w:rFonts w:ascii="Times New Roman" w:hAnsi="Times New Roman" w:cs="Times New Roman"/>
                <w:color w:val="000000"/>
                <w:sz w:val="24"/>
                <w:szCs w:val="24"/>
              </w:rPr>
            </w:pPr>
            <w:r w:rsidRPr="008D7EF8">
              <w:rPr>
                <w:rFonts w:ascii="Times New Roman" w:hAnsi="Times New Roman" w:cs="Times New Roman"/>
                <w:color w:val="000000"/>
                <w:sz w:val="24"/>
                <w:szCs w:val="24"/>
              </w:rPr>
              <w:t xml:space="preserve">- absolventské divadelné predstavenie, </w:t>
            </w:r>
          </w:p>
          <w:p w:rsidR="006D556A" w:rsidRPr="008D7EF8" w:rsidRDefault="006D556A" w:rsidP="0098344D">
            <w:pPr>
              <w:autoSpaceDE w:val="0"/>
              <w:autoSpaceDN w:val="0"/>
              <w:adjustRightInd w:val="0"/>
              <w:spacing w:after="0" w:line="240" w:lineRule="auto"/>
              <w:rPr>
                <w:rFonts w:ascii="Times New Roman" w:hAnsi="Times New Roman" w:cs="Times New Roman"/>
                <w:color w:val="000000"/>
                <w:sz w:val="24"/>
                <w:szCs w:val="24"/>
              </w:rPr>
            </w:pPr>
            <w:r w:rsidRPr="008D7EF8">
              <w:rPr>
                <w:rFonts w:ascii="Times New Roman" w:hAnsi="Times New Roman" w:cs="Times New Roman"/>
                <w:color w:val="000000"/>
                <w:sz w:val="24"/>
                <w:szCs w:val="24"/>
              </w:rPr>
              <w:t xml:space="preserve">- etuda podľa vylosovanej témy, </w:t>
            </w:r>
          </w:p>
          <w:p w:rsidR="006D556A" w:rsidRPr="008D7EF8" w:rsidRDefault="006D556A" w:rsidP="0098344D">
            <w:pPr>
              <w:autoSpaceDE w:val="0"/>
              <w:autoSpaceDN w:val="0"/>
              <w:adjustRightInd w:val="0"/>
              <w:spacing w:after="0" w:line="240" w:lineRule="auto"/>
              <w:rPr>
                <w:rFonts w:ascii="Times New Roman" w:hAnsi="Times New Roman" w:cs="Times New Roman"/>
                <w:color w:val="000000"/>
                <w:sz w:val="24"/>
                <w:szCs w:val="24"/>
              </w:rPr>
            </w:pPr>
            <w:r w:rsidRPr="008D7EF8">
              <w:rPr>
                <w:rFonts w:ascii="Times New Roman" w:hAnsi="Times New Roman" w:cs="Times New Roman"/>
                <w:color w:val="000000"/>
                <w:sz w:val="24"/>
                <w:szCs w:val="24"/>
              </w:rPr>
              <w:t xml:space="preserve">- umelecký prednes podľa samostatného výberu, </w:t>
            </w:r>
          </w:p>
          <w:p w:rsidR="006D556A" w:rsidRPr="008D7EF8" w:rsidRDefault="006D556A" w:rsidP="0098344D">
            <w:pPr>
              <w:autoSpaceDE w:val="0"/>
              <w:autoSpaceDN w:val="0"/>
              <w:adjustRightInd w:val="0"/>
              <w:spacing w:after="0" w:line="240" w:lineRule="auto"/>
              <w:rPr>
                <w:rFonts w:ascii="Times New Roman" w:hAnsi="Times New Roman" w:cs="Times New Roman"/>
                <w:color w:val="000000"/>
                <w:sz w:val="24"/>
                <w:szCs w:val="24"/>
              </w:rPr>
            </w:pPr>
            <w:r w:rsidRPr="008D7EF8">
              <w:rPr>
                <w:rFonts w:ascii="Times New Roman" w:hAnsi="Times New Roman" w:cs="Times New Roman"/>
                <w:color w:val="000000"/>
                <w:sz w:val="24"/>
                <w:szCs w:val="24"/>
              </w:rPr>
              <w:lastRenderedPageBreak/>
              <w:t xml:space="preserve">- seminárna práca z dejín dramatickej tvorby, </w:t>
            </w:r>
          </w:p>
          <w:p w:rsidR="006D556A" w:rsidRPr="008D7EF8" w:rsidRDefault="006D556A" w:rsidP="0098344D">
            <w:pPr>
              <w:autoSpaceDE w:val="0"/>
              <w:autoSpaceDN w:val="0"/>
              <w:adjustRightInd w:val="0"/>
              <w:spacing w:after="0" w:line="240" w:lineRule="auto"/>
              <w:rPr>
                <w:rFonts w:ascii="Times New Roman" w:hAnsi="Times New Roman" w:cs="Times New Roman"/>
                <w:color w:val="000000"/>
                <w:sz w:val="24"/>
                <w:szCs w:val="24"/>
              </w:rPr>
            </w:pPr>
            <w:r w:rsidRPr="008D7EF8">
              <w:rPr>
                <w:rFonts w:ascii="Times New Roman" w:hAnsi="Times New Roman" w:cs="Times New Roman"/>
                <w:color w:val="000000"/>
                <w:sz w:val="24"/>
                <w:szCs w:val="24"/>
              </w:rPr>
              <w:t xml:space="preserve">- 2 samostatné autorské literárne práce, </w:t>
            </w:r>
          </w:p>
          <w:p w:rsidR="006D556A" w:rsidRPr="008D7EF8" w:rsidRDefault="006D556A" w:rsidP="0098344D">
            <w:pPr>
              <w:autoSpaceDE w:val="0"/>
              <w:autoSpaceDN w:val="0"/>
              <w:adjustRightInd w:val="0"/>
              <w:spacing w:after="0" w:line="240" w:lineRule="auto"/>
              <w:rPr>
                <w:rFonts w:ascii="Times New Roman" w:hAnsi="Times New Roman" w:cs="Times New Roman"/>
                <w:color w:val="000000"/>
                <w:sz w:val="24"/>
                <w:szCs w:val="24"/>
              </w:rPr>
            </w:pPr>
            <w:r w:rsidRPr="008D7EF8">
              <w:rPr>
                <w:rFonts w:ascii="Times New Roman" w:hAnsi="Times New Roman" w:cs="Times New Roman"/>
                <w:color w:val="000000"/>
                <w:sz w:val="24"/>
                <w:szCs w:val="24"/>
              </w:rPr>
              <w:t xml:space="preserve">- pohyb v súlade s absolventským predstavením. </w:t>
            </w:r>
          </w:p>
          <w:p w:rsidR="006D556A" w:rsidRPr="008D7EF8" w:rsidRDefault="006D556A" w:rsidP="0098344D">
            <w:pPr>
              <w:autoSpaceDE w:val="0"/>
              <w:autoSpaceDN w:val="0"/>
              <w:adjustRightInd w:val="0"/>
              <w:spacing w:after="0" w:line="240" w:lineRule="auto"/>
              <w:rPr>
                <w:rFonts w:ascii="Times New Roman" w:hAnsi="Times New Roman" w:cs="Times New Roman"/>
                <w:color w:val="000000"/>
                <w:sz w:val="24"/>
                <w:szCs w:val="24"/>
              </w:rPr>
            </w:pPr>
          </w:p>
        </w:tc>
      </w:tr>
    </w:tbl>
    <w:p w:rsidR="006D556A" w:rsidRDefault="006D556A" w:rsidP="006D556A">
      <w:pPr>
        <w:spacing w:line="240" w:lineRule="auto"/>
        <w:ind w:left="60"/>
        <w:rPr>
          <w:rFonts w:ascii="Times New Roman" w:hAnsi="Times New Roman" w:cs="Times New Roman"/>
          <w:sz w:val="24"/>
          <w:szCs w:val="24"/>
        </w:rPr>
      </w:pPr>
    </w:p>
    <w:p w:rsidR="006D556A" w:rsidRDefault="006D556A" w:rsidP="006D556A">
      <w:pPr>
        <w:spacing w:line="240" w:lineRule="auto"/>
        <w:ind w:left="60"/>
        <w:rPr>
          <w:rFonts w:ascii="Times New Roman" w:hAnsi="Times New Roman" w:cs="Times New Roman"/>
          <w:sz w:val="24"/>
          <w:szCs w:val="24"/>
        </w:rPr>
      </w:pPr>
      <w:r w:rsidRPr="00422244">
        <w:rPr>
          <w:rFonts w:ascii="Times New Roman" w:hAnsi="Times New Roman" w:cs="Times New Roman"/>
          <w:b/>
          <w:bCs/>
          <w:sz w:val="24"/>
          <w:szCs w:val="24"/>
        </w:rPr>
        <w:t xml:space="preserve">MATERIÁL: </w:t>
      </w:r>
      <w:r w:rsidRPr="00422244">
        <w:rPr>
          <w:rFonts w:ascii="Times New Roman" w:hAnsi="Times New Roman" w:cs="Times New Roman"/>
          <w:sz w:val="24"/>
          <w:szCs w:val="24"/>
        </w:rPr>
        <w:t>- rekvizity primerané veku, náznakové pre rozvoj fantázie a predstavivosti, časti kostýmov (klobúk, k</w:t>
      </w:r>
      <w:r>
        <w:rPr>
          <w:rFonts w:ascii="Times New Roman" w:hAnsi="Times New Roman" w:cs="Times New Roman"/>
          <w:sz w:val="24"/>
          <w:szCs w:val="24"/>
        </w:rPr>
        <w:t>ufor...), z ktorých si dieťa môž</w:t>
      </w:r>
      <w:r w:rsidRPr="00422244">
        <w:rPr>
          <w:rFonts w:ascii="Times New Roman" w:hAnsi="Times New Roman" w:cs="Times New Roman"/>
          <w:sz w:val="24"/>
          <w:szCs w:val="24"/>
        </w:rPr>
        <w:t xml:space="preserve">e vytvoriť postavu podľa vlastnej fantázie, - výber z textov literatúry pre mládeţ (P. Uličiansky, J. Bodnárová, K. Bendová, J. Šebesta, D. Dušek, Ľ. Feldek, M. Rúfus,...), zahraničná literatúra ( H. Ch. Andersen, R. Dahl, W. Shakespeare, A. Lindgrenová, A. de Saint-Exupéry,...), - zásobník dramatických hier a rôzna odborná literatúra, ktorá poslúţi pri spôsobe prístupu. </w:t>
      </w:r>
    </w:p>
    <w:p w:rsidR="006D556A" w:rsidRPr="00422244" w:rsidRDefault="006D556A" w:rsidP="006D556A">
      <w:pPr>
        <w:spacing w:line="240" w:lineRule="auto"/>
        <w:ind w:left="60"/>
        <w:rPr>
          <w:rFonts w:ascii="Times New Roman" w:hAnsi="Times New Roman" w:cs="Times New Roman"/>
          <w:sz w:val="24"/>
          <w:szCs w:val="24"/>
        </w:rPr>
      </w:pPr>
      <w:r w:rsidRPr="00422244">
        <w:rPr>
          <w:rFonts w:ascii="Times New Roman" w:hAnsi="Times New Roman" w:cs="Times New Roman"/>
          <w:b/>
          <w:bCs/>
          <w:sz w:val="24"/>
          <w:szCs w:val="24"/>
        </w:rPr>
        <w:t xml:space="preserve">DIDAKTICKÉ POSTUPY A METÓDY PRÁCE: </w:t>
      </w:r>
      <w:r w:rsidRPr="00422244">
        <w:rPr>
          <w:rFonts w:ascii="Times New Roman" w:hAnsi="Times New Roman" w:cs="Times New Roman"/>
          <w:sz w:val="24"/>
          <w:szCs w:val="24"/>
        </w:rPr>
        <w:t>treba pracovať pomocou vhodných kolek</w:t>
      </w:r>
      <w:r>
        <w:rPr>
          <w:rFonts w:ascii="Times New Roman" w:hAnsi="Times New Roman" w:cs="Times New Roman"/>
          <w:sz w:val="24"/>
          <w:szCs w:val="24"/>
        </w:rPr>
        <w:t>tívnych cvičení na tom, aby si ž</w:t>
      </w:r>
      <w:r w:rsidRPr="00422244">
        <w:rPr>
          <w:rFonts w:ascii="Times New Roman" w:hAnsi="Times New Roman" w:cs="Times New Roman"/>
          <w:sz w:val="24"/>
          <w:szCs w:val="24"/>
        </w:rPr>
        <w:t>iak čoraz viac uvedomoval svoje kvality, rozvíjal svoju fantáziu a nebál sa ju prejaviť verejne. Aby dokázal artikulovať, rozprávať primerane nahlas a zrozumiteľne a celkovo kultivovane. Postupne na hodinách treba prehlbovať fungovanie kolektívu. Tolerovať ostatných, ich jedinečnosť a učiť sa vzájomnej spolupráce. Vedieť zaujať vlastný postoj a nebáť sa vyjadriť vlastné názory, ale aj učiť sa rozlišovať medzi tým, čo je správne a naopak. Prehlbovať schopnosť v</w:t>
      </w:r>
      <w:r>
        <w:rPr>
          <w:rFonts w:ascii="Times New Roman" w:hAnsi="Times New Roman" w:cs="Times New Roman"/>
          <w:sz w:val="24"/>
          <w:szCs w:val="24"/>
        </w:rPr>
        <w:t>nímať estetickosť a krásu tým, že sa ž</w:t>
      </w:r>
      <w:r w:rsidRPr="00422244">
        <w:rPr>
          <w:rFonts w:ascii="Times New Roman" w:hAnsi="Times New Roman" w:cs="Times New Roman"/>
          <w:sz w:val="24"/>
          <w:szCs w:val="24"/>
        </w:rPr>
        <w:t>iaci budú zaoberať aj inými odvetviami umenia, hudba, výtvarné umenie,...Návšteva divadiel a následná diskusia.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DE36DC" w:rsidRDefault="004D2200" w:rsidP="004D2200">
      <w:pPr>
        <w:spacing w:after="0" w:line="240" w:lineRule="auto"/>
        <w:rPr>
          <w:rFonts w:ascii="Times New Roman" w:eastAsia="Times New Roman" w:hAnsi="Times New Roman" w:cs="Times New Roman"/>
          <w:sz w:val="24"/>
          <w:szCs w:val="24"/>
          <w:lang w:eastAsia="sk-SK"/>
        </w:rPr>
      </w:pPr>
    </w:p>
    <w:p w:rsidR="00DE36DC" w:rsidRPr="00DE36DC" w:rsidRDefault="00DE36DC" w:rsidP="00DE36DC">
      <w:pPr>
        <w:pStyle w:val="Default"/>
        <w:jc w:val="center"/>
        <w:rPr>
          <w:b/>
          <w:bCs/>
        </w:rPr>
      </w:pPr>
      <w:r w:rsidRPr="00DE36DC">
        <w:rPr>
          <w:b/>
          <w:bCs/>
        </w:rPr>
        <w:t>ŠTUDIJNÉ ZAMERANIE: DRAMATICKÉ</w:t>
      </w:r>
    </w:p>
    <w:p w:rsidR="00DE36DC" w:rsidRPr="00DE36DC" w:rsidRDefault="00DE36DC" w:rsidP="00DE36DC">
      <w:pPr>
        <w:pStyle w:val="Default"/>
        <w:jc w:val="center"/>
      </w:pPr>
    </w:p>
    <w:p w:rsidR="00DE36DC" w:rsidRPr="00DE36DC" w:rsidRDefault="00DE36DC" w:rsidP="00DE36DC">
      <w:pPr>
        <w:pStyle w:val="Default"/>
        <w:jc w:val="center"/>
        <w:rPr>
          <w:b/>
          <w:bCs/>
        </w:rPr>
      </w:pPr>
      <w:r w:rsidRPr="00DE36DC">
        <w:rPr>
          <w:b/>
          <w:bCs/>
        </w:rPr>
        <w:t>CHARAKTERISTIKA ŠTUDIJNÉHO ZAMERANIA</w:t>
      </w:r>
    </w:p>
    <w:p w:rsidR="00DE36DC" w:rsidRPr="00DE36DC" w:rsidRDefault="00DE36DC" w:rsidP="00DE36DC">
      <w:pPr>
        <w:pStyle w:val="Default"/>
        <w:jc w:val="both"/>
      </w:pPr>
    </w:p>
    <w:p w:rsidR="00DE36DC" w:rsidRPr="00DE36DC" w:rsidRDefault="00DE36DC" w:rsidP="00DE36DC">
      <w:pPr>
        <w:jc w:val="both"/>
        <w:rPr>
          <w:rFonts w:ascii="Times New Roman" w:hAnsi="Times New Roman" w:cs="Times New Roman"/>
          <w:sz w:val="24"/>
          <w:szCs w:val="24"/>
        </w:rPr>
      </w:pPr>
      <w:r w:rsidRPr="00DE36DC">
        <w:rPr>
          <w:rFonts w:ascii="Times New Roman" w:hAnsi="Times New Roman" w:cs="Times New Roman"/>
          <w:sz w:val="24"/>
          <w:szCs w:val="24"/>
        </w:rPr>
        <w:t>Prípravné štúdium II. stupňa základného štúdia slúži na zorientovanie sa žiakov v problematike dramatickej tvorby. Je určené pre tých ktorí, I. stupeň základného štúdia nenavštevovali. Základom činnosti v tomto štúdiu je osvojenie si základov javiskového pohybu, umeleckého prednesu a dramatickej tvorby. Žiak je po ukončení tohto štúdia spôsobilý nastúpiť do riadneho 1. Ročníka II. stupňa základného štúdia.</w:t>
      </w:r>
    </w:p>
    <w:p w:rsidR="00DE36DC" w:rsidRPr="00DE36DC" w:rsidRDefault="00DE36DC" w:rsidP="00DE36DC">
      <w:pPr>
        <w:jc w:val="both"/>
        <w:rPr>
          <w:rFonts w:ascii="Times New Roman" w:hAnsi="Times New Roman" w:cs="Times New Roman"/>
          <w:sz w:val="24"/>
          <w:szCs w:val="24"/>
        </w:rPr>
      </w:pPr>
    </w:p>
    <w:p w:rsidR="00DE36DC" w:rsidRPr="00DE36DC" w:rsidRDefault="00DE36DC" w:rsidP="00DE36DC">
      <w:pPr>
        <w:jc w:val="both"/>
        <w:rPr>
          <w:rFonts w:ascii="Times New Roman" w:hAnsi="Times New Roman" w:cs="Times New Roman"/>
          <w:b/>
          <w:sz w:val="24"/>
          <w:szCs w:val="24"/>
        </w:rPr>
      </w:pPr>
      <w:r w:rsidRPr="00DE36DC">
        <w:rPr>
          <w:rFonts w:ascii="Times New Roman" w:hAnsi="Times New Roman" w:cs="Times New Roman"/>
          <w:b/>
          <w:sz w:val="24"/>
          <w:szCs w:val="24"/>
        </w:rPr>
        <w:t>Dramatika</w:t>
      </w:r>
    </w:p>
    <w:tbl>
      <w:tblPr>
        <w:tblStyle w:val="Mkatabulky"/>
        <w:tblW w:w="0" w:type="auto"/>
        <w:tblLook w:val="04A0" w:firstRow="1" w:lastRow="0" w:firstColumn="1" w:lastColumn="0" w:noHBand="0" w:noVBand="1"/>
      </w:tblPr>
      <w:tblGrid>
        <w:gridCol w:w="6249"/>
        <w:gridCol w:w="3039"/>
      </w:tblGrid>
      <w:tr w:rsidR="00DE36DC" w:rsidRPr="00DE36DC" w:rsidTr="00823E6A">
        <w:tc>
          <w:tcPr>
            <w:tcW w:w="0" w:type="auto"/>
          </w:tcPr>
          <w:p w:rsidR="00DE36DC" w:rsidRPr="00DE36DC" w:rsidRDefault="00DE36DC" w:rsidP="00823E6A">
            <w:pPr>
              <w:pStyle w:val="Default"/>
              <w:jc w:val="both"/>
            </w:pPr>
            <w:r w:rsidRPr="00DE36DC">
              <w:rPr>
                <w:b/>
                <w:bCs/>
              </w:rPr>
              <w:t xml:space="preserve">Výkonový štandard </w:t>
            </w:r>
          </w:p>
          <w:p w:rsidR="00DE36DC" w:rsidRPr="00DE36DC" w:rsidRDefault="00DE36DC" w:rsidP="00823E6A">
            <w:pPr>
              <w:jc w:val="both"/>
              <w:rPr>
                <w:rFonts w:ascii="Times New Roman" w:hAnsi="Times New Roman" w:cs="Times New Roman"/>
                <w:sz w:val="24"/>
                <w:szCs w:val="24"/>
              </w:rPr>
            </w:pPr>
          </w:p>
        </w:tc>
        <w:tc>
          <w:tcPr>
            <w:tcW w:w="0" w:type="auto"/>
          </w:tcPr>
          <w:p w:rsidR="00DE36DC" w:rsidRPr="00DE36DC" w:rsidRDefault="00DE36DC" w:rsidP="00823E6A">
            <w:pPr>
              <w:pStyle w:val="Default"/>
              <w:jc w:val="both"/>
            </w:pPr>
            <w:r w:rsidRPr="00DE36DC">
              <w:rPr>
                <w:b/>
                <w:bCs/>
              </w:rPr>
              <w:t xml:space="preserve">Obsahový štandard </w:t>
            </w:r>
          </w:p>
          <w:p w:rsidR="00DE36DC" w:rsidRPr="00DE36DC" w:rsidRDefault="00DE36DC" w:rsidP="00823E6A">
            <w:pPr>
              <w:jc w:val="both"/>
              <w:rPr>
                <w:rFonts w:ascii="Times New Roman" w:hAnsi="Times New Roman" w:cs="Times New Roman"/>
                <w:sz w:val="24"/>
                <w:szCs w:val="24"/>
              </w:rPr>
            </w:pPr>
          </w:p>
        </w:tc>
      </w:tr>
      <w:tr w:rsidR="00DE36DC" w:rsidRPr="00DE36DC" w:rsidTr="00823E6A">
        <w:tc>
          <w:tcPr>
            <w:tcW w:w="0" w:type="auto"/>
          </w:tcPr>
          <w:p w:rsidR="00DE36DC" w:rsidRPr="00DE36DC" w:rsidRDefault="00DE36DC" w:rsidP="00823E6A">
            <w:pPr>
              <w:pStyle w:val="Default"/>
              <w:jc w:val="both"/>
              <w:rPr>
                <w:rFonts w:eastAsia="Arial Unicode MS"/>
              </w:rPr>
            </w:pPr>
            <w:r w:rsidRPr="00DE36DC">
              <w:t>- zvládnu divadelné techniky s potrebným výrazom kultivovanej prirodzenosti</w:t>
            </w:r>
            <w:r w:rsidRPr="00DE36DC">
              <w:rPr>
                <w:rFonts w:eastAsia="Arial Unicode MS"/>
              </w:rPr>
              <w:t xml:space="preserve">, </w:t>
            </w:r>
          </w:p>
          <w:p w:rsidR="00DE36DC" w:rsidRPr="00DE36DC" w:rsidRDefault="00DE36DC" w:rsidP="00823E6A">
            <w:pPr>
              <w:pStyle w:val="Default"/>
              <w:jc w:val="both"/>
              <w:rPr>
                <w:rFonts w:eastAsia="Arial Unicode MS"/>
              </w:rPr>
            </w:pPr>
            <w:r w:rsidRPr="00DE36DC">
              <w:rPr>
                <w:rFonts w:eastAsia="Arial Unicode MS"/>
              </w:rPr>
              <w:t xml:space="preserve">- uplatňujú v pohybových dramatických improvizáciách na daný hudobný námet priestorové, rytmické i dynamické cítenie, </w:t>
            </w:r>
          </w:p>
          <w:p w:rsidR="00DE36DC" w:rsidRPr="00DE36DC" w:rsidRDefault="00DE36DC" w:rsidP="00823E6A">
            <w:pPr>
              <w:pStyle w:val="Default"/>
              <w:jc w:val="both"/>
              <w:rPr>
                <w:rFonts w:eastAsia="Arial Unicode MS"/>
              </w:rPr>
            </w:pPr>
            <w:r w:rsidRPr="00DE36DC">
              <w:rPr>
                <w:rFonts w:eastAsia="Arial Unicode MS"/>
              </w:rPr>
              <w:t>- aplikujú náznakové scénické prvky</w:t>
            </w:r>
          </w:p>
        </w:tc>
        <w:tc>
          <w:tcPr>
            <w:tcW w:w="0" w:type="auto"/>
          </w:tcPr>
          <w:p w:rsidR="00DE36DC" w:rsidRPr="00DE36DC" w:rsidRDefault="00DE36DC" w:rsidP="00823E6A">
            <w:pPr>
              <w:pStyle w:val="Default"/>
              <w:jc w:val="both"/>
            </w:pPr>
            <w:r w:rsidRPr="00DE36DC">
              <w:t>- úlohy v rôznych etudách</w:t>
            </w:r>
          </w:p>
          <w:p w:rsidR="00DE36DC" w:rsidRPr="00DE36DC" w:rsidRDefault="00DE36DC" w:rsidP="00823E6A">
            <w:pPr>
              <w:pStyle w:val="Default"/>
              <w:jc w:val="both"/>
            </w:pPr>
          </w:p>
          <w:p w:rsidR="00DE36DC" w:rsidRPr="00DE36DC" w:rsidRDefault="00DE36DC" w:rsidP="00823E6A">
            <w:pPr>
              <w:pStyle w:val="Default"/>
              <w:jc w:val="both"/>
            </w:pPr>
            <w:r w:rsidRPr="00DE36DC">
              <w:t>- pohybová improvizácia na daný hudobný námet</w:t>
            </w:r>
          </w:p>
          <w:p w:rsidR="00DE36DC" w:rsidRPr="00DE36DC" w:rsidRDefault="00DE36DC" w:rsidP="00823E6A">
            <w:pPr>
              <w:pStyle w:val="Default"/>
              <w:jc w:val="both"/>
            </w:pPr>
          </w:p>
          <w:p w:rsidR="00DE36DC" w:rsidRPr="00DE36DC" w:rsidRDefault="00DE36DC" w:rsidP="00823E6A">
            <w:pPr>
              <w:pStyle w:val="Default"/>
              <w:jc w:val="both"/>
            </w:pPr>
            <w:r w:rsidRPr="00DE36DC">
              <w:t>- tvorba samostatných etúd</w:t>
            </w:r>
          </w:p>
        </w:tc>
      </w:tr>
    </w:tbl>
    <w:p w:rsidR="00DE36DC" w:rsidRPr="00DE36DC" w:rsidRDefault="00DE36DC" w:rsidP="00DE36DC">
      <w:pPr>
        <w:jc w:val="both"/>
        <w:rPr>
          <w:rFonts w:ascii="Times New Roman" w:hAnsi="Times New Roman" w:cs="Times New Roman"/>
          <w:sz w:val="24"/>
          <w:szCs w:val="24"/>
        </w:rPr>
      </w:pPr>
    </w:p>
    <w:p w:rsidR="00DE36DC" w:rsidRPr="00DE36DC" w:rsidRDefault="00DE36DC" w:rsidP="00DE36DC">
      <w:pPr>
        <w:jc w:val="both"/>
        <w:rPr>
          <w:rFonts w:ascii="Times New Roman" w:hAnsi="Times New Roman" w:cs="Times New Roman"/>
          <w:b/>
          <w:sz w:val="24"/>
          <w:szCs w:val="24"/>
        </w:rPr>
      </w:pPr>
      <w:r w:rsidRPr="00DE36DC">
        <w:rPr>
          <w:rFonts w:ascii="Times New Roman" w:hAnsi="Times New Roman" w:cs="Times New Roman"/>
          <w:b/>
          <w:sz w:val="24"/>
          <w:szCs w:val="24"/>
        </w:rPr>
        <w:lastRenderedPageBreak/>
        <w:t>Slovesnosť</w:t>
      </w:r>
    </w:p>
    <w:tbl>
      <w:tblPr>
        <w:tblStyle w:val="Mkatabulky"/>
        <w:tblW w:w="0" w:type="auto"/>
        <w:tblLook w:val="04A0" w:firstRow="1" w:lastRow="0" w:firstColumn="1" w:lastColumn="0" w:noHBand="0" w:noVBand="1"/>
      </w:tblPr>
      <w:tblGrid>
        <w:gridCol w:w="4044"/>
        <w:gridCol w:w="5244"/>
      </w:tblGrid>
      <w:tr w:rsidR="00DE36DC" w:rsidRPr="00DE36DC" w:rsidTr="00823E6A">
        <w:tc>
          <w:tcPr>
            <w:tcW w:w="0" w:type="auto"/>
          </w:tcPr>
          <w:p w:rsidR="00DE36DC" w:rsidRPr="00DE36DC" w:rsidRDefault="00DE36DC" w:rsidP="00823E6A">
            <w:pPr>
              <w:pStyle w:val="Default"/>
              <w:jc w:val="both"/>
            </w:pPr>
            <w:r w:rsidRPr="00DE36DC">
              <w:rPr>
                <w:b/>
                <w:bCs/>
              </w:rPr>
              <w:t xml:space="preserve">Výkonový štandard </w:t>
            </w:r>
          </w:p>
          <w:p w:rsidR="00DE36DC" w:rsidRPr="00DE36DC" w:rsidRDefault="00DE36DC" w:rsidP="00823E6A">
            <w:pPr>
              <w:jc w:val="both"/>
              <w:rPr>
                <w:rFonts w:ascii="Times New Roman" w:hAnsi="Times New Roman" w:cs="Times New Roman"/>
                <w:sz w:val="24"/>
                <w:szCs w:val="24"/>
              </w:rPr>
            </w:pPr>
          </w:p>
        </w:tc>
        <w:tc>
          <w:tcPr>
            <w:tcW w:w="0" w:type="auto"/>
          </w:tcPr>
          <w:p w:rsidR="00DE36DC" w:rsidRPr="00DE36DC" w:rsidRDefault="00DE36DC" w:rsidP="00823E6A">
            <w:pPr>
              <w:pStyle w:val="Default"/>
              <w:jc w:val="both"/>
            </w:pPr>
            <w:r w:rsidRPr="00DE36DC">
              <w:rPr>
                <w:b/>
                <w:bCs/>
              </w:rPr>
              <w:t xml:space="preserve">Obsahový štandard </w:t>
            </w:r>
          </w:p>
          <w:p w:rsidR="00DE36DC" w:rsidRPr="00DE36DC" w:rsidRDefault="00DE36DC" w:rsidP="00823E6A">
            <w:pPr>
              <w:jc w:val="both"/>
              <w:rPr>
                <w:rFonts w:ascii="Times New Roman" w:hAnsi="Times New Roman" w:cs="Times New Roman"/>
                <w:sz w:val="24"/>
                <w:szCs w:val="24"/>
              </w:rPr>
            </w:pPr>
          </w:p>
        </w:tc>
      </w:tr>
      <w:tr w:rsidR="00DE36DC" w:rsidRPr="00DE36DC" w:rsidTr="00823E6A">
        <w:tc>
          <w:tcPr>
            <w:tcW w:w="0" w:type="auto"/>
          </w:tcPr>
          <w:p w:rsidR="00DE36DC" w:rsidRPr="00DE36DC" w:rsidRDefault="00DE36DC" w:rsidP="00823E6A">
            <w:pPr>
              <w:pStyle w:val="Default"/>
              <w:jc w:val="both"/>
            </w:pPr>
            <w:r w:rsidRPr="00DE36DC">
              <w:t>- zvládnu tvorbu príbehov ( osobné zážitky)</w:t>
            </w:r>
          </w:p>
          <w:p w:rsidR="00DE36DC" w:rsidRPr="00DE36DC" w:rsidRDefault="00DE36DC" w:rsidP="00823E6A">
            <w:pPr>
              <w:pStyle w:val="Default"/>
              <w:jc w:val="both"/>
            </w:pPr>
            <w:r w:rsidRPr="00DE36DC">
              <w:t>- dokážu citlivo vnímať význam použitých slov</w:t>
            </w:r>
          </w:p>
          <w:p w:rsidR="00DE36DC" w:rsidRPr="00DE36DC" w:rsidRDefault="00DE36DC" w:rsidP="00823E6A">
            <w:pPr>
              <w:pStyle w:val="Default"/>
              <w:jc w:val="both"/>
            </w:pPr>
            <w:r w:rsidRPr="00DE36DC">
              <w:t>- aplikujú hru so slovami a obohacujú si tak slovnú zásobu</w:t>
            </w:r>
          </w:p>
          <w:p w:rsidR="00DE36DC" w:rsidRPr="00DE36DC" w:rsidRDefault="00DE36DC" w:rsidP="00823E6A">
            <w:pPr>
              <w:pStyle w:val="Default"/>
              <w:jc w:val="both"/>
              <w:rPr>
                <w:rFonts w:eastAsia="Arial Unicode MS"/>
              </w:rPr>
            </w:pPr>
            <w:r w:rsidRPr="00DE36DC">
              <w:t>- zvládnu techniku písania scenárov</w:t>
            </w:r>
          </w:p>
          <w:p w:rsidR="00DE36DC" w:rsidRPr="00DE36DC" w:rsidRDefault="00DE36DC" w:rsidP="00823E6A">
            <w:pPr>
              <w:jc w:val="both"/>
              <w:rPr>
                <w:rFonts w:ascii="Times New Roman" w:hAnsi="Times New Roman" w:cs="Times New Roman"/>
                <w:sz w:val="24"/>
                <w:szCs w:val="24"/>
              </w:rPr>
            </w:pPr>
          </w:p>
        </w:tc>
        <w:tc>
          <w:tcPr>
            <w:tcW w:w="0" w:type="auto"/>
          </w:tcPr>
          <w:p w:rsidR="00DE36DC" w:rsidRPr="00DE36DC" w:rsidRDefault="00DE36DC" w:rsidP="00823E6A">
            <w:pPr>
              <w:pStyle w:val="Default"/>
              <w:jc w:val="both"/>
            </w:pPr>
            <w:r w:rsidRPr="00DE36DC">
              <w:t>- autorská tvorba - príbeh</w:t>
            </w:r>
          </w:p>
          <w:p w:rsidR="00DE36DC" w:rsidRPr="00DE36DC" w:rsidRDefault="00DE36DC" w:rsidP="00823E6A">
            <w:pPr>
              <w:pStyle w:val="Default"/>
              <w:jc w:val="both"/>
            </w:pPr>
          </w:p>
          <w:p w:rsidR="00DE36DC" w:rsidRPr="00DE36DC" w:rsidRDefault="00DE36DC" w:rsidP="00823E6A">
            <w:pPr>
              <w:pStyle w:val="Default"/>
              <w:jc w:val="both"/>
            </w:pPr>
            <w:r w:rsidRPr="00DE36DC">
              <w:t>- tvorivé písanie</w:t>
            </w:r>
          </w:p>
          <w:p w:rsidR="00DE36DC" w:rsidRPr="00DE36DC" w:rsidRDefault="00DE36DC" w:rsidP="00823E6A">
            <w:pPr>
              <w:pStyle w:val="Default"/>
              <w:jc w:val="both"/>
            </w:pPr>
          </w:p>
          <w:p w:rsidR="00DE36DC" w:rsidRPr="00DE36DC" w:rsidRDefault="00DE36DC" w:rsidP="00823E6A">
            <w:pPr>
              <w:pStyle w:val="Default"/>
              <w:jc w:val="both"/>
            </w:pPr>
            <w:r w:rsidRPr="00DE36DC">
              <w:t>- samostatná absolventská práca</w:t>
            </w:r>
          </w:p>
          <w:p w:rsidR="00DE36DC" w:rsidRPr="00DE36DC" w:rsidRDefault="00DE36DC" w:rsidP="00823E6A">
            <w:pPr>
              <w:pStyle w:val="Default"/>
              <w:jc w:val="both"/>
            </w:pPr>
          </w:p>
          <w:p w:rsidR="00DE36DC" w:rsidRPr="00DE36DC" w:rsidRDefault="00DE36DC" w:rsidP="00823E6A">
            <w:pPr>
              <w:jc w:val="both"/>
              <w:rPr>
                <w:rFonts w:ascii="Times New Roman" w:hAnsi="Times New Roman" w:cs="Times New Roman"/>
                <w:sz w:val="24"/>
                <w:szCs w:val="24"/>
              </w:rPr>
            </w:pPr>
            <w:r w:rsidRPr="00DE36DC">
              <w:rPr>
                <w:rFonts w:ascii="Times New Roman" w:hAnsi="Times New Roman" w:cs="Times New Roman"/>
                <w:sz w:val="24"/>
                <w:szCs w:val="24"/>
              </w:rPr>
              <w:t>- vlastná tvorba scenára – využitie v individuálnych a skupinových etudách</w:t>
            </w:r>
          </w:p>
        </w:tc>
      </w:tr>
    </w:tbl>
    <w:p w:rsidR="00DE36DC" w:rsidRPr="00DE36DC" w:rsidRDefault="00DE36DC" w:rsidP="00DE36DC">
      <w:pPr>
        <w:jc w:val="both"/>
        <w:rPr>
          <w:rFonts w:ascii="Times New Roman" w:hAnsi="Times New Roman" w:cs="Times New Roman"/>
          <w:sz w:val="24"/>
          <w:szCs w:val="24"/>
        </w:rPr>
      </w:pPr>
    </w:p>
    <w:p w:rsidR="00DE36DC" w:rsidRPr="00DE36DC" w:rsidRDefault="00DE36DC" w:rsidP="00DE36DC">
      <w:pPr>
        <w:jc w:val="both"/>
        <w:rPr>
          <w:rFonts w:ascii="Times New Roman" w:hAnsi="Times New Roman" w:cs="Times New Roman"/>
          <w:b/>
          <w:sz w:val="24"/>
          <w:szCs w:val="24"/>
        </w:rPr>
      </w:pPr>
      <w:r w:rsidRPr="00DE36DC">
        <w:rPr>
          <w:rFonts w:ascii="Times New Roman" w:hAnsi="Times New Roman" w:cs="Times New Roman"/>
          <w:b/>
          <w:sz w:val="24"/>
          <w:szCs w:val="24"/>
        </w:rPr>
        <w:t>Pohyb</w:t>
      </w:r>
    </w:p>
    <w:tbl>
      <w:tblPr>
        <w:tblStyle w:val="Mkatabulky"/>
        <w:tblW w:w="0" w:type="auto"/>
        <w:tblLook w:val="04A0" w:firstRow="1" w:lastRow="0" w:firstColumn="1" w:lastColumn="0" w:noHBand="0" w:noVBand="1"/>
      </w:tblPr>
      <w:tblGrid>
        <w:gridCol w:w="5764"/>
        <w:gridCol w:w="3524"/>
      </w:tblGrid>
      <w:tr w:rsidR="00DE36DC" w:rsidRPr="00DE36DC" w:rsidTr="00823E6A">
        <w:tc>
          <w:tcPr>
            <w:tcW w:w="0" w:type="auto"/>
          </w:tcPr>
          <w:p w:rsidR="00DE36DC" w:rsidRPr="00DE36DC" w:rsidRDefault="00DE36DC" w:rsidP="00823E6A">
            <w:pPr>
              <w:pStyle w:val="Default"/>
              <w:jc w:val="both"/>
            </w:pPr>
            <w:r w:rsidRPr="00DE36DC">
              <w:rPr>
                <w:b/>
                <w:bCs/>
              </w:rPr>
              <w:t xml:space="preserve">Výkonový štandard </w:t>
            </w:r>
          </w:p>
          <w:p w:rsidR="00DE36DC" w:rsidRPr="00DE36DC" w:rsidRDefault="00DE36DC" w:rsidP="00823E6A">
            <w:pPr>
              <w:jc w:val="both"/>
              <w:rPr>
                <w:rFonts w:ascii="Times New Roman" w:hAnsi="Times New Roman" w:cs="Times New Roman"/>
                <w:sz w:val="24"/>
                <w:szCs w:val="24"/>
              </w:rPr>
            </w:pPr>
          </w:p>
        </w:tc>
        <w:tc>
          <w:tcPr>
            <w:tcW w:w="0" w:type="auto"/>
          </w:tcPr>
          <w:p w:rsidR="00DE36DC" w:rsidRPr="00DE36DC" w:rsidRDefault="00DE36DC" w:rsidP="00823E6A">
            <w:pPr>
              <w:pStyle w:val="Default"/>
              <w:jc w:val="both"/>
            </w:pPr>
            <w:r w:rsidRPr="00DE36DC">
              <w:rPr>
                <w:b/>
                <w:bCs/>
              </w:rPr>
              <w:t xml:space="preserve">Obsahový štandard </w:t>
            </w:r>
          </w:p>
          <w:p w:rsidR="00DE36DC" w:rsidRPr="00DE36DC" w:rsidRDefault="00DE36DC" w:rsidP="00823E6A">
            <w:pPr>
              <w:jc w:val="both"/>
              <w:rPr>
                <w:rFonts w:ascii="Times New Roman" w:hAnsi="Times New Roman" w:cs="Times New Roman"/>
                <w:sz w:val="24"/>
                <w:szCs w:val="24"/>
              </w:rPr>
            </w:pPr>
          </w:p>
        </w:tc>
      </w:tr>
      <w:tr w:rsidR="00DE36DC" w:rsidRPr="00DE36DC" w:rsidTr="00823E6A">
        <w:tc>
          <w:tcPr>
            <w:tcW w:w="0" w:type="auto"/>
          </w:tcPr>
          <w:p w:rsidR="00DE36DC" w:rsidRPr="00DE36DC" w:rsidRDefault="00DE36DC" w:rsidP="00823E6A">
            <w:pPr>
              <w:pStyle w:val="Default"/>
              <w:jc w:val="both"/>
            </w:pPr>
            <w:r w:rsidRPr="00DE36DC">
              <w:t>- získavajú základy pre pohybový tréning</w:t>
            </w:r>
          </w:p>
          <w:p w:rsidR="00DE36DC" w:rsidRPr="00DE36DC" w:rsidRDefault="00DE36DC" w:rsidP="00823E6A">
            <w:pPr>
              <w:pStyle w:val="Default"/>
              <w:jc w:val="both"/>
            </w:pPr>
            <w:r w:rsidRPr="00DE36DC">
              <w:t>- zvládnu cviky v prízemnej obratnosti</w:t>
            </w:r>
          </w:p>
          <w:p w:rsidR="00DE36DC" w:rsidRPr="00DE36DC" w:rsidRDefault="00DE36DC" w:rsidP="00823E6A">
            <w:pPr>
              <w:pStyle w:val="Default"/>
              <w:jc w:val="both"/>
            </w:pPr>
            <w:r w:rsidRPr="00DE36DC">
              <w:t>- ovládajú koordinačné cvičenia s predmetom</w:t>
            </w:r>
          </w:p>
          <w:p w:rsidR="00DE36DC" w:rsidRPr="00DE36DC" w:rsidRDefault="00DE36DC" w:rsidP="00823E6A">
            <w:pPr>
              <w:pStyle w:val="Default"/>
              <w:jc w:val="both"/>
            </w:pPr>
          </w:p>
          <w:p w:rsidR="00DE36DC" w:rsidRPr="00DE36DC" w:rsidRDefault="00DE36DC" w:rsidP="00823E6A">
            <w:pPr>
              <w:pStyle w:val="Default"/>
              <w:jc w:val="both"/>
            </w:pPr>
            <w:r w:rsidRPr="00DE36DC">
              <w:rPr>
                <w:color w:val="auto"/>
              </w:rPr>
              <w:t xml:space="preserve">- </w:t>
            </w:r>
            <w:r w:rsidRPr="00DE36DC">
              <w:t>zvládnu pohybovo dotvárať postavy znázorňované v etudách</w:t>
            </w:r>
          </w:p>
          <w:p w:rsidR="00DE36DC" w:rsidRPr="00DE36DC" w:rsidRDefault="00DE36DC" w:rsidP="00823E6A">
            <w:pPr>
              <w:jc w:val="both"/>
              <w:rPr>
                <w:rFonts w:ascii="Times New Roman" w:hAnsi="Times New Roman" w:cs="Times New Roman"/>
                <w:sz w:val="24"/>
                <w:szCs w:val="24"/>
              </w:rPr>
            </w:pPr>
          </w:p>
        </w:tc>
        <w:tc>
          <w:tcPr>
            <w:tcW w:w="0" w:type="auto"/>
          </w:tcPr>
          <w:p w:rsidR="00DE36DC" w:rsidRPr="00DE36DC" w:rsidRDefault="00DE36DC" w:rsidP="00823E6A">
            <w:pPr>
              <w:pStyle w:val="Default"/>
              <w:jc w:val="both"/>
            </w:pPr>
            <w:r w:rsidRPr="00DE36DC">
              <w:t>- pohybový tréning</w:t>
            </w:r>
          </w:p>
          <w:p w:rsidR="00DE36DC" w:rsidRPr="00DE36DC" w:rsidRDefault="00DE36DC" w:rsidP="00823E6A">
            <w:pPr>
              <w:pStyle w:val="Default"/>
              <w:jc w:val="both"/>
            </w:pPr>
            <w:r w:rsidRPr="00DE36DC">
              <w:t>- prevedenie cvikov obratnosti</w:t>
            </w:r>
          </w:p>
          <w:p w:rsidR="00DE36DC" w:rsidRPr="00DE36DC" w:rsidRDefault="00DE36DC" w:rsidP="00823E6A">
            <w:pPr>
              <w:jc w:val="both"/>
              <w:rPr>
                <w:rFonts w:ascii="Times New Roman" w:hAnsi="Times New Roman" w:cs="Times New Roman"/>
                <w:sz w:val="24"/>
                <w:szCs w:val="24"/>
              </w:rPr>
            </w:pPr>
            <w:r w:rsidRPr="00DE36DC">
              <w:rPr>
                <w:rFonts w:ascii="Times New Roman" w:hAnsi="Times New Roman" w:cs="Times New Roman"/>
                <w:sz w:val="24"/>
                <w:szCs w:val="24"/>
              </w:rPr>
              <w:t>- koordinačné cvičenia s predmetom</w:t>
            </w:r>
          </w:p>
          <w:p w:rsidR="00DE36DC" w:rsidRPr="00DE36DC" w:rsidRDefault="00DE36DC" w:rsidP="00823E6A">
            <w:pPr>
              <w:jc w:val="both"/>
              <w:rPr>
                <w:rFonts w:ascii="Times New Roman" w:hAnsi="Times New Roman" w:cs="Times New Roman"/>
                <w:sz w:val="24"/>
                <w:szCs w:val="24"/>
              </w:rPr>
            </w:pPr>
            <w:r w:rsidRPr="00DE36DC">
              <w:rPr>
                <w:rFonts w:ascii="Times New Roman" w:hAnsi="Times New Roman" w:cs="Times New Roman"/>
                <w:sz w:val="24"/>
                <w:szCs w:val="24"/>
              </w:rPr>
              <w:t>- charakterizujúci pohyb postáv</w:t>
            </w:r>
          </w:p>
        </w:tc>
      </w:tr>
    </w:tbl>
    <w:p w:rsidR="00DE36DC" w:rsidRPr="00DE36DC" w:rsidRDefault="00DE36DC" w:rsidP="00DE36DC">
      <w:pPr>
        <w:jc w:val="both"/>
        <w:rPr>
          <w:rFonts w:ascii="Times New Roman" w:hAnsi="Times New Roman" w:cs="Times New Roman"/>
          <w:sz w:val="24"/>
          <w:szCs w:val="24"/>
        </w:rPr>
      </w:pPr>
    </w:p>
    <w:p w:rsidR="00DE36DC" w:rsidRPr="00DE36DC" w:rsidRDefault="00DE36DC" w:rsidP="00DE36DC">
      <w:pPr>
        <w:jc w:val="both"/>
        <w:rPr>
          <w:rFonts w:ascii="Times New Roman" w:hAnsi="Times New Roman" w:cs="Times New Roman"/>
          <w:b/>
          <w:sz w:val="24"/>
          <w:szCs w:val="24"/>
        </w:rPr>
      </w:pPr>
      <w:r w:rsidRPr="00DE36DC">
        <w:rPr>
          <w:rFonts w:ascii="Times New Roman" w:hAnsi="Times New Roman" w:cs="Times New Roman"/>
          <w:b/>
          <w:sz w:val="24"/>
          <w:szCs w:val="24"/>
        </w:rPr>
        <w:t>Reč</w:t>
      </w:r>
    </w:p>
    <w:tbl>
      <w:tblPr>
        <w:tblStyle w:val="Mkatabulky"/>
        <w:tblW w:w="0" w:type="auto"/>
        <w:tblLook w:val="04A0" w:firstRow="1" w:lastRow="0" w:firstColumn="1" w:lastColumn="0" w:noHBand="0" w:noVBand="1"/>
      </w:tblPr>
      <w:tblGrid>
        <w:gridCol w:w="6345"/>
        <w:gridCol w:w="2943"/>
      </w:tblGrid>
      <w:tr w:rsidR="00DE36DC" w:rsidRPr="00DE36DC" w:rsidTr="00823E6A">
        <w:tc>
          <w:tcPr>
            <w:tcW w:w="6345" w:type="dxa"/>
          </w:tcPr>
          <w:p w:rsidR="00DE36DC" w:rsidRPr="00DE36DC" w:rsidRDefault="00DE36DC" w:rsidP="00823E6A">
            <w:pPr>
              <w:pStyle w:val="Default"/>
              <w:jc w:val="both"/>
            </w:pPr>
            <w:r w:rsidRPr="00DE36DC">
              <w:rPr>
                <w:b/>
                <w:bCs/>
              </w:rPr>
              <w:t xml:space="preserve">Výkonový štandard </w:t>
            </w:r>
          </w:p>
          <w:p w:rsidR="00DE36DC" w:rsidRPr="00DE36DC" w:rsidRDefault="00DE36DC" w:rsidP="00823E6A">
            <w:pPr>
              <w:jc w:val="both"/>
              <w:rPr>
                <w:rFonts w:ascii="Times New Roman" w:hAnsi="Times New Roman" w:cs="Times New Roman"/>
                <w:sz w:val="24"/>
                <w:szCs w:val="24"/>
              </w:rPr>
            </w:pPr>
          </w:p>
        </w:tc>
        <w:tc>
          <w:tcPr>
            <w:tcW w:w="2943" w:type="dxa"/>
          </w:tcPr>
          <w:p w:rsidR="00DE36DC" w:rsidRPr="00DE36DC" w:rsidRDefault="00DE36DC" w:rsidP="00823E6A">
            <w:pPr>
              <w:pStyle w:val="Default"/>
              <w:jc w:val="both"/>
            </w:pPr>
            <w:r w:rsidRPr="00DE36DC">
              <w:rPr>
                <w:b/>
                <w:bCs/>
              </w:rPr>
              <w:t xml:space="preserve">Obsahový štandard </w:t>
            </w:r>
          </w:p>
          <w:p w:rsidR="00DE36DC" w:rsidRPr="00DE36DC" w:rsidRDefault="00DE36DC" w:rsidP="00823E6A">
            <w:pPr>
              <w:jc w:val="both"/>
              <w:rPr>
                <w:rFonts w:ascii="Times New Roman" w:hAnsi="Times New Roman" w:cs="Times New Roman"/>
                <w:sz w:val="24"/>
                <w:szCs w:val="24"/>
              </w:rPr>
            </w:pPr>
          </w:p>
        </w:tc>
      </w:tr>
      <w:tr w:rsidR="00DE36DC" w:rsidRPr="00DE36DC" w:rsidTr="00823E6A">
        <w:tc>
          <w:tcPr>
            <w:tcW w:w="6345" w:type="dxa"/>
          </w:tcPr>
          <w:p w:rsidR="00DE36DC" w:rsidRPr="00DE36DC" w:rsidRDefault="00DE36DC" w:rsidP="00823E6A">
            <w:pPr>
              <w:pStyle w:val="Default"/>
              <w:jc w:val="both"/>
            </w:pPr>
            <w:r w:rsidRPr="00DE36DC">
              <w:rPr>
                <w:color w:val="auto"/>
              </w:rPr>
              <w:t>-</w:t>
            </w:r>
            <w:r w:rsidRPr="00DE36DC">
              <w:t xml:space="preserve"> ovládajú vedome vyspelý a kultivovaný rečový prejav</w:t>
            </w:r>
          </w:p>
          <w:p w:rsidR="00DE36DC" w:rsidRPr="00DE36DC" w:rsidRDefault="00DE36DC" w:rsidP="00823E6A">
            <w:pPr>
              <w:pStyle w:val="Default"/>
              <w:jc w:val="both"/>
            </w:pPr>
          </w:p>
          <w:p w:rsidR="00DE36DC" w:rsidRPr="00DE36DC" w:rsidRDefault="00DE36DC" w:rsidP="00823E6A">
            <w:pPr>
              <w:pStyle w:val="Default"/>
              <w:jc w:val="both"/>
            </w:pPr>
            <w:r w:rsidRPr="00DE36DC">
              <w:t>- zvládnu viesť jednoduchú jazykovú rozcvičku</w:t>
            </w:r>
          </w:p>
          <w:p w:rsidR="00DE36DC" w:rsidRPr="00DE36DC" w:rsidRDefault="00DE36DC" w:rsidP="00823E6A">
            <w:pPr>
              <w:pStyle w:val="Default"/>
              <w:jc w:val="both"/>
            </w:pPr>
            <w:r w:rsidRPr="00DE36DC">
              <w:t>- zvládnu rytmus a melódiu reči v náročnejších artikulačných cvičeniach</w:t>
            </w:r>
          </w:p>
          <w:p w:rsidR="00DE36DC" w:rsidRPr="00DE36DC" w:rsidRDefault="00DE36DC" w:rsidP="00823E6A">
            <w:pPr>
              <w:pStyle w:val="Default"/>
              <w:jc w:val="both"/>
            </w:pPr>
            <w:r w:rsidRPr="00DE36DC">
              <w:t>- aplikujú správnu výslovnosť v prednese cvičných textov</w:t>
            </w:r>
          </w:p>
          <w:p w:rsidR="00DE36DC" w:rsidRPr="00DE36DC" w:rsidRDefault="00DE36DC" w:rsidP="00823E6A">
            <w:pPr>
              <w:pStyle w:val="Default"/>
              <w:jc w:val="both"/>
            </w:pPr>
            <w:r w:rsidRPr="00DE36DC">
              <w:t>- zvládnu výrazný javiskový rečový prejav</w:t>
            </w:r>
          </w:p>
          <w:p w:rsidR="00DE36DC" w:rsidRPr="00DE36DC" w:rsidRDefault="00DE36DC" w:rsidP="00823E6A">
            <w:pPr>
              <w:pStyle w:val="Default"/>
              <w:jc w:val="both"/>
            </w:pPr>
            <w:r w:rsidRPr="00DE36DC">
              <w:t>- uplatňujú zvládnuté rečové schopnosti vo výrazových variantoch v individuálnom alebo kolektívnom prednese</w:t>
            </w:r>
          </w:p>
          <w:p w:rsidR="00DE36DC" w:rsidRPr="00DE36DC" w:rsidRDefault="00DE36DC" w:rsidP="00823E6A">
            <w:pPr>
              <w:jc w:val="both"/>
              <w:rPr>
                <w:rFonts w:ascii="Times New Roman" w:hAnsi="Times New Roman" w:cs="Times New Roman"/>
                <w:sz w:val="24"/>
                <w:szCs w:val="24"/>
              </w:rPr>
            </w:pPr>
          </w:p>
        </w:tc>
        <w:tc>
          <w:tcPr>
            <w:tcW w:w="2943" w:type="dxa"/>
          </w:tcPr>
          <w:p w:rsidR="00DE36DC" w:rsidRPr="00DE36DC" w:rsidRDefault="00DE36DC" w:rsidP="00823E6A">
            <w:pPr>
              <w:pStyle w:val="Default"/>
              <w:jc w:val="both"/>
            </w:pPr>
            <w:r w:rsidRPr="00DE36DC">
              <w:t>- kultivovaný rečový prejav</w:t>
            </w:r>
          </w:p>
          <w:p w:rsidR="00DE36DC" w:rsidRPr="00DE36DC" w:rsidRDefault="00DE36DC" w:rsidP="00823E6A">
            <w:pPr>
              <w:pStyle w:val="Default"/>
              <w:jc w:val="both"/>
            </w:pPr>
            <w:r w:rsidRPr="00DE36DC">
              <w:t>- jazyková rozcvička</w:t>
            </w:r>
          </w:p>
          <w:p w:rsidR="00DE36DC" w:rsidRPr="00DE36DC" w:rsidRDefault="00DE36DC" w:rsidP="00823E6A">
            <w:pPr>
              <w:pStyle w:val="Default"/>
              <w:jc w:val="both"/>
            </w:pPr>
            <w:r w:rsidRPr="00DE36DC">
              <w:t>- artikulačné cvičenia</w:t>
            </w:r>
          </w:p>
          <w:p w:rsidR="00DE36DC" w:rsidRPr="00DE36DC" w:rsidRDefault="00DE36DC" w:rsidP="00823E6A">
            <w:pPr>
              <w:pStyle w:val="Default"/>
              <w:jc w:val="both"/>
            </w:pPr>
          </w:p>
          <w:p w:rsidR="00DE36DC" w:rsidRPr="00DE36DC" w:rsidRDefault="00DE36DC" w:rsidP="00823E6A">
            <w:pPr>
              <w:pStyle w:val="Default"/>
              <w:jc w:val="both"/>
            </w:pPr>
            <w:r w:rsidRPr="00DE36DC">
              <w:t>- prednes literárneho textu</w:t>
            </w:r>
          </w:p>
          <w:p w:rsidR="00DE36DC" w:rsidRPr="00DE36DC" w:rsidRDefault="00DE36DC" w:rsidP="00823E6A">
            <w:pPr>
              <w:pStyle w:val="Default"/>
              <w:jc w:val="both"/>
            </w:pPr>
            <w:r w:rsidRPr="00DE36DC">
              <w:t>- javisková reč</w:t>
            </w:r>
          </w:p>
          <w:p w:rsidR="00DE36DC" w:rsidRPr="00DE36DC" w:rsidRDefault="00DE36DC" w:rsidP="00823E6A">
            <w:pPr>
              <w:jc w:val="both"/>
              <w:rPr>
                <w:rFonts w:ascii="Times New Roman" w:hAnsi="Times New Roman" w:cs="Times New Roman"/>
                <w:sz w:val="24"/>
                <w:szCs w:val="24"/>
              </w:rPr>
            </w:pPr>
            <w:r w:rsidRPr="00DE36DC">
              <w:rPr>
                <w:rFonts w:ascii="Times New Roman" w:hAnsi="Times New Roman" w:cs="Times New Roman"/>
                <w:sz w:val="24"/>
                <w:szCs w:val="24"/>
              </w:rPr>
              <w:t>- práca s textom podľa výberu</w:t>
            </w:r>
          </w:p>
        </w:tc>
      </w:tr>
    </w:tbl>
    <w:p w:rsidR="00DE36DC" w:rsidRPr="00DE36DC" w:rsidRDefault="00DE36DC" w:rsidP="00DE36DC">
      <w:pPr>
        <w:jc w:val="both"/>
        <w:rPr>
          <w:rFonts w:ascii="Times New Roman" w:hAnsi="Times New Roman" w:cs="Times New Roman"/>
          <w:sz w:val="24"/>
          <w:szCs w:val="24"/>
        </w:rPr>
      </w:pPr>
    </w:p>
    <w:p w:rsidR="00DE36DC" w:rsidRPr="00DE36DC" w:rsidRDefault="00DE36DC" w:rsidP="00DE36DC">
      <w:pPr>
        <w:jc w:val="both"/>
        <w:rPr>
          <w:rFonts w:ascii="Times New Roman" w:hAnsi="Times New Roman" w:cs="Times New Roman"/>
          <w:b/>
          <w:sz w:val="24"/>
          <w:szCs w:val="24"/>
        </w:rPr>
      </w:pPr>
      <w:r w:rsidRPr="00DE36DC">
        <w:rPr>
          <w:rFonts w:ascii="Times New Roman" w:hAnsi="Times New Roman" w:cs="Times New Roman"/>
          <w:b/>
          <w:sz w:val="24"/>
          <w:szCs w:val="24"/>
        </w:rPr>
        <w:t>Prednes</w:t>
      </w:r>
    </w:p>
    <w:tbl>
      <w:tblPr>
        <w:tblStyle w:val="Mkatabulky"/>
        <w:tblW w:w="0" w:type="auto"/>
        <w:tblLook w:val="04A0" w:firstRow="1" w:lastRow="0" w:firstColumn="1" w:lastColumn="0" w:noHBand="0" w:noVBand="1"/>
      </w:tblPr>
      <w:tblGrid>
        <w:gridCol w:w="6098"/>
        <w:gridCol w:w="3190"/>
      </w:tblGrid>
      <w:tr w:rsidR="00DE36DC" w:rsidRPr="00DE36DC" w:rsidTr="00823E6A">
        <w:tc>
          <w:tcPr>
            <w:tcW w:w="0" w:type="auto"/>
          </w:tcPr>
          <w:p w:rsidR="00DE36DC" w:rsidRPr="00DE36DC" w:rsidRDefault="00DE36DC" w:rsidP="00823E6A">
            <w:pPr>
              <w:pStyle w:val="Default"/>
              <w:jc w:val="both"/>
            </w:pPr>
            <w:r w:rsidRPr="00DE36DC">
              <w:rPr>
                <w:b/>
                <w:bCs/>
              </w:rPr>
              <w:t xml:space="preserve">Výkonový štandard </w:t>
            </w:r>
          </w:p>
          <w:p w:rsidR="00DE36DC" w:rsidRPr="00DE36DC" w:rsidRDefault="00DE36DC" w:rsidP="00823E6A">
            <w:pPr>
              <w:jc w:val="both"/>
              <w:rPr>
                <w:rFonts w:ascii="Times New Roman" w:hAnsi="Times New Roman" w:cs="Times New Roman"/>
                <w:sz w:val="24"/>
                <w:szCs w:val="24"/>
              </w:rPr>
            </w:pPr>
          </w:p>
        </w:tc>
        <w:tc>
          <w:tcPr>
            <w:tcW w:w="0" w:type="auto"/>
          </w:tcPr>
          <w:p w:rsidR="00DE36DC" w:rsidRPr="00DE36DC" w:rsidRDefault="00DE36DC" w:rsidP="00823E6A">
            <w:pPr>
              <w:pStyle w:val="Default"/>
              <w:jc w:val="both"/>
            </w:pPr>
            <w:r w:rsidRPr="00DE36DC">
              <w:rPr>
                <w:b/>
                <w:bCs/>
              </w:rPr>
              <w:t xml:space="preserve">Obsahový štandard </w:t>
            </w:r>
          </w:p>
          <w:p w:rsidR="00DE36DC" w:rsidRPr="00DE36DC" w:rsidRDefault="00DE36DC" w:rsidP="00823E6A">
            <w:pPr>
              <w:jc w:val="both"/>
              <w:rPr>
                <w:rFonts w:ascii="Times New Roman" w:hAnsi="Times New Roman" w:cs="Times New Roman"/>
                <w:sz w:val="24"/>
                <w:szCs w:val="24"/>
              </w:rPr>
            </w:pPr>
          </w:p>
        </w:tc>
      </w:tr>
      <w:tr w:rsidR="00DE36DC" w:rsidRPr="00DE36DC" w:rsidTr="00823E6A">
        <w:tc>
          <w:tcPr>
            <w:tcW w:w="0" w:type="auto"/>
          </w:tcPr>
          <w:p w:rsidR="00DE36DC" w:rsidRPr="00DE36DC" w:rsidRDefault="00DE36DC" w:rsidP="00823E6A">
            <w:pPr>
              <w:pStyle w:val="Default"/>
              <w:jc w:val="both"/>
            </w:pPr>
            <w:r w:rsidRPr="00DE36DC">
              <w:t>- zvládnu rôzne výrazové varianty rečových cvičení</w:t>
            </w:r>
          </w:p>
          <w:p w:rsidR="00DE36DC" w:rsidRPr="00DE36DC" w:rsidRDefault="00DE36DC" w:rsidP="00823E6A">
            <w:pPr>
              <w:pStyle w:val="Default"/>
              <w:jc w:val="both"/>
            </w:pPr>
          </w:p>
          <w:p w:rsidR="00DE36DC" w:rsidRPr="00DE36DC" w:rsidRDefault="00DE36DC" w:rsidP="00823E6A">
            <w:pPr>
              <w:pStyle w:val="Default"/>
              <w:jc w:val="both"/>
            </w:pPr>
            <w:r w:rsidRPr="00DE36DC">
              <w:t>- zvládnu gradáciu v umeleckom prednese</w:t>
            </w:r>
          </w:p>
          <w:p w:rsidR="00DE36DC" w:rsidRPr="00DE36DC" w:rsidRDefault="00DE36DC" w:rsidP="00823E6A">
            <w:pPr>
              <w:pStyle w:val="Default"/>
              <w:jc w:val="both"/>
            </w:pPr>
            <w:r w:rsidRPr="00DE36DC">
              <w:t xml:space="preserve">- analyzujú logicky myšlienku autorovho textu s vlastným </w:t>
            </w:r>
            <w:r w:rsidRPr="00DE36DC">
              <w:lastRenderedPageBreak/>
              <w:t>prínosom</w:t>
            </w:r>
          </w:p>
          <w:p w:rsidR="00DE36DC" w:rsidRPr="00DE36DC" w:rsidRDefault="00DE36DC" w:rsidP="00823E6A">
            <w:pPr>
              <w:pStyle w:val="Default"/>
              <w:jc w:val="both"/>
            </w:pPr>
            <w:r w:rsidRPr="00DE36DC">
              <w:rPr>
                <w:color w:val="auto"/>
              </w:rPr>
              <w:t>-</w:t>
            </w:r>
            <w:r w:rsidRPr="00DE36DC">
              <w:t xml:space="preserve"> uvedomujú si, že vhodnou voľbou textu vyjadrujú svoje názory, zážitky a vzťah k literárnemu textu</w:t>
            </w:r>
          </w:p>
          <w:p w:rsidR="00DE36DC" w:rsidRPr="00DE36DC" w:rsidRDefault="00DE36DC" w:rsidP="00823E6A">
            <w:pPr>
              <w:pStyle w:val="Default"/>
              <w:jc w:val="both"/>
            </w:pPr>
            <w:r w:rsidRPr="00DE36DC">
              <w:t>- zvládnu prirodzeným spôsobom interpretovať zvolený text</w:t>
            </w:r>
          </w:p>
        </w:tc>
        <w:tc>
          <w:tcPr>
            <w:tcW w:w="0" w:type="auto"/>
          </w:tcPr>
          <w:p w:rsidR="00DE36DC" w:rsidRPr="00DE36DC" w:rsidRDefault="00DE36DC" w:rsidP="00823E6A">
            <w:pPr>
              <w:pStyle w:val="Default"/>
              <w:jc w:val="both"/>
            </w:pPr>
            <w:r w:rsidRPr="00DE36DC">
              <w:lastRenderedPageBreak/>
              <w:t>- cvičenia na vyjadrenie výrazových variantov</w:t>
            </w:r>
          </w:p>
          <w:p w:rsidR="00DE36DC" w:rsidRPr="00DE36DC" w:rsidRDefault="00DE36DC" w:rsidP="00823E6A">
            <w:pPr>
              <w:pStyle w:val="Default"/>
              <w:jc w:val="both"/>
            </w:pPr>
            <w:r w:rsidRPr="00DE36DC">
              <w:t>- gradácia v prednese</w:t>
            </w:r>
          </w:p>
          <w:p w:rsidR="00DE36DC" w:rsidRPr="00DE36DC" w:rsidRDefault="00DE36DC" w:rsidP="00823E6A">
            <w:pPr>
              <w:jc w:val="both"/>
              <w:rPr>
                <w:rFonts w:ascii="Times New Roman" w:hAnsi="Times New Roman" w:cs="Times New Roman"/>
                <w:sz w:val="24"/>
                <w:szCs w:val="24"/>
              </w:rPr>
            </w:pPr>
            <w:r w:rsidRPr="00DE36DC">
              <w:rPr>
                <w:rFonts w:ascii="Times New Roman" w:hAnsi="Times New Roman" w:cs="Times New Roman"/>
                <w:sz w:val="24"/>
                <w:szCs w:val="24"/>
              </w:rPr>
              <w:t>- rozbor textu</w:t>
            </w:r>
          </w:p>
          <w:p w:rsidR="00DE36DC" w:rsidRPr="00DE36DC" w:rsidRDefault="00DE36DC" w:rsidP="00823E6A">
            <w:pPr>
              <w:jc w:val="both"/>
              <w:rPr>
                <w:rFonts w:ascii="Times New Roman" w:hAnsi="Times New Roman" w:cs="Times New Roman"/>
                <w:sz w:val="24"/>
                <w:szCs w:val="24"/>
              </w:rPr>
            </w:pPr>
          </w:p>
          <w:p w:rsidR="00DE36DC" w:rsidRPr="00DE36DC" w:rsidRDefault="00DE36DC" w:rsidP="00823E6A">
            <w:pPr>
              <w:pStyle w:val="Default"/>
              <w:jc w:val="both"/>
            </w:pPr>
            <w:r w:rsidRPr="00DE36DC">
              <w:t>- dramaturgia prednesu</w:t>
            </w:r>
          </w:p>
          <w:p w:rsidR="00DE36DC" w:rsidRPr="00DE36DC" w:rsidRDefault="00DE36DC" w:rsidP="00823E6A">
            <w:pPr>
              <w:pStyle w:val="Default"/>
              <w:jc w:val="both"/>
            </w:pPr>
          </w:p>
          <w:p w:rsidR="00DE36DC" w:rsidRPr="00DE36DC" w:rsidRDefault="00DE36DC" w:rsidP="00823E6A">
            <w:pPr>
              <w:pStyle w:val="Default"/>
              <w:jc w:val="both"/>
            </w:pPr>
            <w:r w:rsidRPr="00DE36DC">
              <w:t>- interpretácia textu</w:t>
            </w:r>
          </w:p>
        </w:tc>
      </w:tr>
    </w:tbl>
    <w:p w:rsidR="00DE36DC" w:rsidRPr="008D10ED" w:rsidRDefault="00DE36DC" w:rsidP="00DE36DC">
      <w:pPr>
        <w:jc w:val="both"/>
        <w:rPr>
          <w:rFonts w:ascii="Palatino Linotype" w:hAnsi="Palatino Linotype"/>
          <w:sz w:val="24"/>
          <w:szCs w:val="24"/>
        </w:rPr>
      </w:pP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Courier New"/>
          <w:sz w:val="24"/>
          <w:szCs w:val="24"/>
          <w:lang w:eastAsia="sk-SK"/>
        </w:rPr>
      </w:pPr>
    </w:p>
    <w:p w:rsidR="004D2200" w:rsidRPr="004D2200" w:rsidRDefault="004D2200" w:rsidP="004D2200">
      <w:pPr>
        <w:spacing w:after="0" w:line="240" w:lineRule="auto"/>
        <w:rPr>
          <w:rFonts w:ascii="Times New Roman" w:eastAsia="Times New Roman" w:hAnsi="Times New Roman" w:cs="Courier New"/>
          <w:sz w:val="24"/>
          <w:szCs w:val="24"/>
          <w:lang w:eastAsia="sk-SK"/>
        </w:rPr>
      </w:pPr>
    </w:p>
    <w:p w:rsidR="004D2200" w:rsidRPr="004D2200" w:rsidRDefault="004D2200" w:rsidP="004D2200">
      <w:pPr>
        <w:spacing w:after="0" w:line="240" w:lineRule="auto"/>
        <w:rPr>
          <w:rFonts w:ascii="Times New Roman" w:eastAsia="Times New Roman" w:hAnsi="Times New Roman" w:cs="Courier New"/>
          <w:sz w:val="24"/>
          <w:szCs w:val="24"/>
          <w:lang w:eastAsia="sk-SK"/>
        </w:rPr>
      </w:pPr>
    </w:p>
    <w:p w:rsidR="004D2200" w:rsidRPr="004D2200" w:rsidRDefault="004D2200" w:rsidP="004D2200">
      <w:pPr>
        <w:spacing w:after="0" w:line="240" w:lineRule="auto"/>
        <w:rPr>
          <w:rFonts w:ascii="Times New Roman" w:eastAsia="Times New Roman" w:hAnsi="Times New Roman" w:cs="Courier New"/>
          <w:sz w:val="24"/>
          <w:szCs w:val="24"/>
          <w:lang w:eastAsia="sk-SK"/>
        </w:rPr>
      </w:pPr>
    </w:p>
    <w:p w:rsidR="004D2200" w:rsidRPr="004D2200" w:rsidRDefault="004D2200" w:rsidP="004D2200">
      <w:pPr>
        <w:spacing w:after="0" w:line="240" w:lineRule="auto"/>
        <w:rPr>
          <w:rFonts w:ascii="Times New Roman" w:eastAsia="Times New Roman" w:hAnsi="Times New Roman" w:cs="Courier New"/>
          <w:sz w:val="24"/>
          <w:szCs w:val="24"/>
          <w:lang w:eastAsia="sk-SK"/>
        </w:rPr>
      </w:pPr>
    </w:p>
    <w:p w:rsidR="004D2200" w:rsidRPr="004D2200" w:rsidRDefault="004D2200" w:rsidP="004D2200">
      <w:pPr>
        <w:spacing w:after="0" w:line="240" w:lineRule="auto"/>
        <w:rPr>
          <w:rFonts w:ascii="Times New Roman" w:eastAsia="Times New Roman" w:hAnsi="Times New Roman" w:cs="Courier New"/>
          <w:sz w:val="24"/>
          <w:szCs w:val="24"/>
          <w:lang w:eastAsia="sk-SK"/>
        </w:rPr>
      </w:pPr>
    </w:p>
    <w:p w:rsidR="004D2200" w:rsidRPr="004D2200" w:rsidRDefault="004D2200" w:rsidP="004D2200">
      <w:pPr>
        <w:spacing w:after="0" w:line="240" w:lineRule="auto"/>
        <w:rPr>
          <w:rFonts w:ascii="Times New Roman" w:eastAsia="Times New Roman" w:hAnsi="Times New Roman" w:cs="Courier New"/>
          <w:sz w:val="24"/>
          <w:szCs w:val="24"/>
          <w:lang w:eastAsia="sk-SK"/>
        </w:rPr>
      </w:pPr>
    </w:p>
    <w:p w:rsidR="004D2200" w:rsidRPr="004D2200" w:rsidRDefault="004D2200" w:rsidP="004D2200">
      <w:pPr>
        <w:spacing w:after="0" w:line="240" w:lineRule="auto"/>
        <w:rPr>
          <w:rFonts w:ascii="Times New Roman" w:eastAsia="Times New Roman" w:hAnsi="Times New Roman" w:cs="Courier New"/>
          <w:sz w:val="24"/>
          <w:szCs w:val="24"/>
          <w:lang w:eastAsia="sk-SK"/>
        </w:rPr>
      </w:pPr>
    </w:p>
    <w:p w:rsidR="004D2200" w:rsidRPr="004D2200" w:rsidRDefault="004D2200" w:rsidP="004D2200">
      <w:pPr>
        <w:spacing w:after="0" w:line="240" w:lineRule="auto"/>
        <w:rPr>
          <w:rFonts w:ascii="Times New Roman" w:eastAsia="Times New Roman" w:hAnsi="Times New Roman" w:cs="Courier New"/>
          <w:sz w:val="24"/>
          <w:szCs w:val="24"/>
          <w:lang w:eastAsia="sk-SK"/>
        </w:rPr>
      </w:pPr>
    </w:p>
    <w:p w:rsidR="004D2200" w:rsidRPr="004D2200" w:rsidRDefault="004D2200" w:rsidP="004D2200">
      <w:pPr>
        <w:spacing w:after="0" w:line="240" w:lineRule="auto"/>
        <w:rPr>
          <w:rFonts w:ascii="Times New Roman" w:eastAsia="Times New Roman" w:hAnsi="Times New Roman" w:cs="Courier New"/>
          <w:sz w:val="24"/>
          <w:szCs w:val="24"/>
          <w:lang w:eastAsia="sk-SK"/>
        </w:rPr>
      </w:pPr>
    </w:p>
    <w:p w:rsidR="004D2200" w:rsidRPr="004D2200" w:rsidRDefault="004D2200" w:rsidP="004D2200">
      <w:pPr>
        <w:spacing w:after="0" w:line="240" w:lineRule="auto"/>
        <w:rPr>
          <w:rFonts w:ascii="Times New Roman" w:eastAsia="Times New Roman" w:hAnsi="Times New Roman" w:cs="Courier New"/>
          <w:sz w:val="24"/>
          <w:szCs w:val="24"/>
          <w:lang w:eastAsia="sk-SK"/>
        </w:rPr>
      </w:pPr>
    </w:p>
    <w:p w:rsidR="004D2200" w:rsidRPr="004D2200" w:rsidRDefault="004D2200" w:rsidP="004D2200">
      <w:pPr>
        <w:spacing w:after="0" w:line="240" w:lineRule="auto"/>
        <w:rPr>
          <w:rFonts w:ascii="Times New Roman" w:eastAsia="Times New Roman" w:hAnsi="Times New Roman" w:cs="Courier New"/>
          <w:sz w:val="24"/>
          <w:szCs w:val="24"/>
          <w:lang w:eastAsia="sk-SK"/>
        </w:rPr>
      </w:pPr>
    </w:p>
    <w:p w:rsidR="004D2200" w:rsidRPr="004D2200" w:rsidRDefault="004D2200" w:rsidP="004D2200">
      <w:pPr>
        <w:spacing w:after="0" w:line="240" w:lineRule="auto"/>
        <w:rPr>
          <w:rFonts w:ascii="Times New Roman" w:eastAsia="Times New Roman" w:hAnsi="Times New Roman" w:cs="Courier New"/>
          <w:sz w:val="24"/>
          <w:szCs w:val="24"/>
          <w:lang w:eastAsia="sk-SK"/>
        </w:rPr>
      </w:pPr>
    </w:p>
    <w:p w:rsidR="004D2200" w:rsidRPr="004D2200" w:rsidRDefault="004D2200" w:rsidP="004D2200">
      <w:pPr>
        <w:spacing w:after="0" w:line="240" w:lineRule="auto"/>
        <w:rPr>
          <w:rFonts w:ascii="Times New Roman" w:eastAsia="Times New Roman" w:hAnsi="Times New Roman" w:cs="Courier New"/>
          <w:sz w:val="24"/>
          <w:szCs w:val="24"/>
          <w:lang w:eastAsia="sk-SK"/>
        </w:rPr>
      </w:pPr>
    </w:p>
    <w:p w:rsidR="004D2200" w:rsidRPr="004D2200" w:rsidRDefault="004D2200" w:rsidP="004D2200">
      <w:pPr>
        <w:spacing w:after="0" w:line="240" w:lineRule="auto"/>
        <w:rPr>
          <w:rFonts w:ascii="Times New Roman" w:eastAsia="Times New Roman" w:hAnsi="Times New Roman" w:cs="Courier New"/>
          <w:sz w:val="24"/>
          <w:szCs w:val="24"/>
          <w:lang w:eastAsia="sk-SK"/>
        </w:rPr>
      </w:pPr>
    </w:p>
    <w:p w:rsidR="004D2200" w:rsidRPr="004D2200" w:rsidRDefault="004D2200" w:rsidP="004D2200">
      <w:pPr>
        <w:spacing w:after="0" w:line="240" w:lineRule="auto"/>
        <w:rPr>
          <w:rFonts w:ascii="Times New Roman" w:eastAsia="Times New Roman" w:hAnsi="Times New Roman" w:cs="Courier New"/>
          <w:sz w:val="24"/>
          <w:szCs w:val="24"/>
          <w:lang w:eastAsia="sk-SK"/>
        </w:rPr>
      </w:pPr>
    </w:p>
    <w:p w:rsidR="004D2200" w:rsidRPr="004D2200" w:rsidRDefault="004D2200" w:rsidP="004D2200">
      <w:pPr>
        <w:spacing w:after="0" w:line="240" w:lineRule="auto"/>
        <w:rPr>
          <w:rFonts w:ascii="Times New Roman" w:eastAsia="Times New Roman" w:hAnsi="Times New Roman" w:cs="Courier New"/>
          <w:sz w:val="24"/>
          <w:szCs w:val="24"/>
          <w:lang w:eastAsia="sk-SK"/>
        </w:rPr>
      </w:pPr>
    </w:p>
    <w:p w:rsidR="004D2200" w:rsidRPr="004D2200" w:rsidRDefault="004D2200" w:rsidP="004D2200">
      <w:pPr>
        <w:spacing w:after="0" w:line="240" w:lineRule="auto"/>
        <w:rPr>
          <w:rFonts w:ascii="Times New Roman" w:eastAsia="Times New Roman" w:hAnsi="Times New Roman" w:cs="Courier New"/>
          <w:sz w:val="24"/>
          <w:szCs w:val="24"/>
          <w:lang w:eastAsia="sk-SK"/>
        </w:rPr>
      </w:pPr>
    </w:p>
    <w:p w:rsidR="004D2200" w:rsidRPr="004D2200" w:rsidRDefault="004D2200" w:rsidP="004D2200">
      <w:pPr>
        <w:spacing w:after="0" w:line="240" w:lineRule="auto"/>
        <w:rPr>
          <w:rFonts w:ascii="Times New Roman" w:eastAsia="Times New Roman" w:hAnsi="Times New Roman" w:cs="Courier New"/>
          <w:sz w:val="24"/>
          <w:szCs w:val="24"/>
          <w:lang w:eastAsia="sk-SK"/>
        </w:rPr>
      </w:pPr>
    </w:p>
    <w:p w:rsidR="004D2200" w:rsidRPr="004D2200" w:rsidRDefault="004D2200" w:rsidP="004D2200">
      <w:pPr>
        <w:spacing w:after="0" w:line="240" w:lineRule="auto"/>
        <w:rPr>
          <w:rFonts w:ascii="Times New Roman" w:eastAsia="Times New Roman" w:hAnsi="Times New Roman" w:cs="Courier New"/>
          <w:sz w:val="24"/>
          <w:szCs w:val="24"/>
          <w:lang w:eastAsia="sk-SK"/>
        </w:rPr>
      </w:pPr>
    </w:p>
    <w:p w:rsidR="004D2200" w:rsidRDefault="004D2200" w:rsidP="004D2200">
      <w:pPr>
        <w:spacing w:after="0" w:line="240" w:lineRule="auto"/>
        <w:rPr>
          <w:rFonts w:ascii="Times New Roman" w:eastAsia="Times New Roman" w:hAnsi="Times New Roman" w:cs="Courier New"/>
          <w:sz w:val="24"/>
          <w:szCs w:val="24"/>
          <w:lang w:eastAsia="sk-SK"/>
        </w:rPr>
      </w:pPr>
    </w:p>
    <w:p w:rsidR="004D2200" w:rsidRDefault="004D2200" w:rsidP="004D2200">
      <w:pPr>
        <w:spacing w:after="0" w:line="240" w:lineRule="auto"/>
        <w:rPr>
          <w:rFonts w:ascii="Times New Roman" w:eastAsia="Times New Roman" w:hAnsi="Times New Roman" w:cs="Courier New"/>
          <w:sz w:val="24"/>
          <w:szCs w:val="24"/>
          <w:lang w:eastAsia="sk-SK"/>
        </w:rPr>
      </w:pPr>
    </w:p>
    <w:p w:rsidR="004D2200" w:rsidRDefault="004D2200" w:rsidP="004D2200">
      <w:pPr>
        <w:spacing w:after="0" w:line="240" w:lineRule="auto"/>
        <w:rPr>
          <w:rFonts w:ascii="Times New Roman" w:eastAsia="Times New Roman" w:hAnsi="Times New Roman" w:cs="Courier New"/>
          <w:sz w:val="24"/>
          <w:szCs w:val="24"/>
          <w:lang w:eastAsia="sk-SK"/>
        </w:rPr>
      </w:pPr>
    </w:p>
    <w:p w:rsidR="004D2200" w:rsidRDefault="004D2200" w:rsidP="004D2200">
      <w:pPr>
        <w:spacing w:after="0" w:line="240" w:lineRule="auto"/>
        <w:rPr>
          <w:rFonts w:ascii="Times New Roman" w:eastAsia="Times New Roman" w:hAnsi="Times New Roman" w:cs="Courier New"/>
          <w:sz w:val="24"/>
          <w:szCs w:val="24"/>
          <w:lang w:eastAsia="sk-SK"/>
        </w:rPr>
      </w:pPr>
    </w:p>
    <w:p w:rsidR="004D2200" w:rsidRDefault="004D2200" w:rsidP="004D2200">
      <w:pPr>
        <w:spacing w:after="0" w:line="240" w:lineRule="auto"/>
        <w:rPr>
          <w:rFonts w:ascii="Times New Roman" w:eastAsia="Times New Roman" w:hAnsi="Times New Roman" w:cs="Courier New"/>
          <w:sz w:val="24"/>
          <w:szCs w:val="24"/>
          <w:lang w:eastAsia="sk-SK"/>
        </w:rPr>
      </w:pPr>
    </w:p>
    <w:p w:rsidR="004D2200" w:rsidRDefault="004D2200" w:rsidP="004D2200">
      <w:pPr>
        <w:spacing w:after="0" w:line="240" w:lineRule="auto"/>
        <w:rPr>
          <w:rFonts w:ascii="Times New Roman" w:eastAsia="Times New Roman" w:hAnsi="Times New Roman" w:cs="Courier New"/>
          <w:sz w:val="24"/>
          <w:szCs w:val="24"/>
          <w:lang w:eastAsia="sk-SK"/>
        </w:rPr>
      </w:pPr>
    </w:p>
    <w:p w:rsidR="004D2200" w:rsidRDefault="004D2200" w:rsidP="004D2200">
      <w:pPr>
        <w:spacing w:after="0" w:line="240" w:lineRule="auto"/>
        <w:rPr>
          <w:rFonts w:ascii="Times New Roman" w:eastAsia="Times New Roman" w:hAnsi="Times New Roman" w:cs="Courier New"/>
          <w:sz w:val="24"/>
          <w:szCs w:val="24"/>
          <w:lang w:eastAsia="sk-SK"/>
        </w:rPr>
      </w:pPr>
    </w:p>
    <w:p w:rsidR="004D2200" w:rsidRDefault="004D2200" w:rsidP="004D2200">
      <w:pPr>
        <w:spacing w:after="0" w:line="240" w:lineRule="auto"/>
        <w:rPr>
          <w:rFonts w:ascii="Times New Roman" w:eastAsia="Times New Roman" w:hAnsi="Times New Roman" w:cs="Courier New"/>
          <w:sz w:val="24"/>
          <w:szCs w:val="24"/>
          <w:lang w:eastAsia="sk-SK"/>
        </w:rPr>
      </w:pPr>
    </w:p>
    <w:p w:rsidR="004D2200" w:rsidRDefault="004D2200" w:rsidP="004D2200">
      <w:pPr>
        <w:spacing w:after="0" w:line="240" w:lineRule="auto"/>
        <w:rPr>
          <w:rFonts w:ascii="Times New Roman" w:eastAsia="Times New Roman" w:hAnsi="Times New Roman" w:cs="Courier New"/>
          <w:sz w:val="24"/>
          <w:szCs w:val="24"/>
          <w:lang w:eastAsia="sk-SK"/>
        </w:rPr>
      </w:pPr>
    </w:p>
    <w:p w:rsidR="004D2200" w:rsidRDefault="004D2200" w:rsidP="004D2200">
      <w:pPr>
        <w:spacing w:after="0" w:line="240" w:lineRule="auto"/>
        <w:rPr>
          <w:rFonts w:ascii="Times New Roman" w:eastAsia="Times New Roman" w:hAnsi="Times New Roman" w:cs="Courier New"/>
          <w:sz w:val="24"/>
          <w:szCs w:val="24"/>
          <w:lang w:eastAsia="sk-SK"/>
        </w:rPr>
      </w:pPr>
    </w:p>
    <w:p w:rsidR="004D2200" w:rsidRDefault="004D2200" w:rsidP="004D2200">
      <w:pPr>
        <w:spacing w:after="0" w:line="240" w:lineRule="auto"/>
        <w:rPr>
          <w:rFonts w:ascii="Times New Roman" w:eastAsia="Times New Roman" w:hAnsi="Times New Roman" w:cs="Courier New"/>
          <w:sz w:val="24"/>
          <w:szCs w:val="24"/>
          <w:lang w:eastAsia="sk-SK"/>
        </w:rPr>
      </w:pPr>
    </w:p>
    <w:p w:rsidR="004D2200" w:rsidRDefault="004D2200" w:rsidP="004D2200">
      <w:pPr>
        <w:spacing w:after="0" w:line="240" w:lineRule="auto"/>
        <w:rPr>
          <w:rFonts w:ascii="Times New Roman" w:eastAsia="Times New Roman" w:hAnsi="Times New Roman" w:cs="Courier New"/>
          <w:sz w:val="24"/>
          <w:szCs w:val="24"/>
          <w:lang w:eastAsia="sk-SK"/>
        </w:rPr>
      </w:pPr>
    </w:p>
    <w:p w:rsidR="004D2200" w:rsidRDefault="004D2200" w:rsidP="004D2200">
      <w:pPr>
        <w:spacing w:after="0" w:line="240" w:lineRule="auto"/>
        <w:rPr>
          <w:rFonts w:ascii="Times New Roman" w:eastAsia="Times New Roman" w:hAnsi="Times New Roman" w:cs="Courier New"/>
          <w:sz w:val="24"/>
          <w:szCs w:val="24"/>
          <w:lang w:eastAsia="sk-SK"/>
        </w:rPr>
      </w:pPr>
    </w:p>
    <w:p w:rsidR="004D2200" w:rsidRDefault="004D2200" w:rsidP="004D2200">
      <w:pPr>
        <w:spacing w:after="0" w:line="240" w:lineRule="auto"/>
        <w:rPr>
          <w:rFonts w:ascii="Times New Roman" w:eastAsia="Times New Roman" w:hAnsi="Times New Roman" w:cs="Courier New"/>
          <w:sz w:val="24"/>
          <w:szCs w:val="24"/>
          <w:lang w:eastAsia="sk-SK"/>
        </w:rPr>
      </w:pPr>
    </w:p>
    <w:p w:rsidR="004D2200" w:rsidRDefault="004D2200" w:rsidP="004D2200">
      <w:pPr>
        <w:spacing w:after="0" w:line="240" w:lineRule="auto"/>
        <w:rPr>
          <w:rFonts w:ascii="Times New Roman" w:eastAsia="Times New Roman" w:hAnsi="Times New Roman" w:cs="Courier New"/>
          <w:sz w:val="24"/>
          <w:szCs w:val="24"/>
          <w:lang w:eastAsia="sk-SK"/>
        </w:rPr>
      </w:pPr>
    </w:p>
    <w:p w:rsidR="004D2200" w:rsidRDefault="004D2200" w:rsidP="004D2200">
      <w:pPr>
        <w:spacing w:after="0" w:line="240" w:lineRule="auto"/>
        <w:rPr>
          <w:rFonts w:ascii="Times New Roman" w:eastAsia="Times New Roman" w:hAnsi="Times New Roman" w:cs="Courier New"/>
          <w:sz w:val="24"/>
          <w:szCs w:val="24"/>
          <w:lang w:eastAsia="sk-SK"/>
        </w:rPr>
      </w:pPr>
    </w:p>
    <w:p w:rsidR="004D2200" w:rsidRDefault="004D2200" w:rsidP="004D2200">
      <w:pPr>
        <w:spacing w:after="0" w:line="240" w:lineRule="auto"/>
        <w:rPr>
          <w:rFonts w:ascii="Times New Roman" w:eastAsia="Times New Roman" w:hAnsi="Times New Roman" w:cs="Courier New"/>
          <w:sz w:val="24"/>
          <w:szCs w:val="24"/>
          <w:lang w:eastAsia="sk-SK"/>
        </w:rPr>
      </w:pPr>
    </w:p>
    <w:p w:rsidR="004D2200" w:rsidRDefault="004D2200" w:rsidP="004D2200">
      <w:pPr>
        <w:spacing w:after="0" w:line="240" w:lineRule="auto"/>
        <w:rPr>
          <w:rFonts w:ascii="Times New Roman" w:eastAsia="Times New Roman" w:hAnsi="Times New Roman" w:cs="Courier New"/>
          <w:sz w:val="24"/>
          <w:szCs w:val="24"/>
          <w:lang w:eastAsia="sk-SK"/>
        </w:rPr>
      </w:pPr>
    </w:p>
    <w:p w:rsidR="004D2200" w:rsidRDefault="004D2200" w:rsidP="004D2200">
      <w:pPr>
        <w:spacing w:after="0" w:line="240" w:lineRule="auto"/>
        <w:rPr>
          <w:rFonts w:ascii="Times New Roman" w:eastAsia="Times New Roman" w:hAnsi="Times New Roman" w:cs="Courier New"/>
          <w:sz w:val="24"/>
          <w:szCs w:val="24"/>
          <w:lang w:eastAsia="sk-SK"/>
        </w:rPr>
      </w:pPr>
    </w:p>
    <w:p w:rsidR="004D2200" w:rsidRPr="004D2200" w:rsidRDefault="004D2200" w:rsidP="004D2200">
      <w:pPr>
        <w:spacing w:after="0" w:line="240" w:lineRule="auto"/>
        <w:rPr>
          <w:rFonts w:ascii="Times New Roman" w:eastAsia="Times New Roman" w:hAnsi="Times New Roman" w:cs="Courier New"/>
          <w:sz w:val="24"/>
          <w:szCs w:val="24"/>
          <w:lang w:eastAsia="sk-SK"/>
        </w:rPr>
      </w:pP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lastRenderedPageBreak/>
        <w:t>VII. Učebné plány</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b/>
          <w:sz w:val="24"/>
          <w:szCs w:val="24"/>
          <w:lang w:eastAsia="sk-SK"/>
        </w:rPr>
        <w:t xml:space="preserve">     </w:t>
      </w:r>
      <w:r w:rsidRPr="004D2200">
        <w:rPr>
          <w:rFonts w:ascii="Times New Roman" w:eastAsia="Times New Roman" w:hAnsi="Times New Roman" w:cs="Times New Roman"/>
          <w:sz w:val="24"/>
          <w:szCs w:val="24"/>
          <w:lang w:eastAsia="sk-SK"/>
        </w:rPr>
        <w:t xml:space="preserve">Povinný obsah vzdelania sa uvádza v platných učebných plánoch ZUŠ:  </w:t>
      </w:r>
    </w:p>
    <w:p w:rsidR="004D2200" w:rsidRPr="004D2200" w:rsidRDefault="004D2200" w:rsidP="004D2200">
      <w:pPr>
        <w:numPr>
          <w:ilvl w:val="0"/>
          <w:numId w:val="126"/>
        </w:num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v učebných plánoch schválených MŠ SR dňa 22.12.2003 pod číslom 11 215/2003 s platnosťou od 1.9.2004, ktoré sú záväzné pre ročníky počnúc tretím ročníkom prvej časti prvého stupňa základného štúdia, jeho prvý i druhý stupeň, ako aj pre dospelých, pre všetky odbory ZUŠ a </w:t>
      </w:r>
    </w:p>
    <w:p w:rsidR="004D2200" w:rsidRPr="004D2200" w:rsidRDefault="004D2200" w:rsidP="004D2200">
      <w:pPr>
        <w:numPr>
          <w:ilvl w:val="0"/>
          <w:numId w:val="126"/>
        </w:num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v učebných plánoch schválených MŠ SR dňa 20. augusta 2009 pod číslom CD-2009-27474/21375-1:911 s platnosťou od 1.septembra 2009, ktoré sú záväzné pre prípravné štúdium, prvý a druhý ročník prvej časti prvého stupňa základného štúdiu na všetkých odboroch ZUŠ.</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VIII. Vyučovací jazyk</w:t>
      </w:r>
    </w:p>
    <w:p w:rsidR="004D2200" w:rsidRPr="004D2200" w:rsidRDefault="004D2200" w:rsidP="004D2200">
      <w:pPr>
        <w:spacing w:after="0" w:line="240" w:lineRule="auto"/>
        <w:jc w:val="both"/>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b/>
          <w:sz w:val="24"/>
          <w:szCs w:val="24"/>
          <w:lang w:eastAsia="sk-SK"/>
        </w:rPr>
        <w:t xml:space="preserve">     </w:t>
      </w:r>
      <w:r w:rsidRPr="004D2200">
        <w:rPr>
          <w:rFonts w:ascii="Times New Roman" w:eastAsia="Times New Roman" w:hAnsi="Times New Roman" w:cs="Times New Roman"/>
          <w:sz w:val="24"/>
          <w:szCs w:val="24"/>
          <w:lang w:eastAsia="sk-SK"/>
        </w:rPr>
        <w:t>Vyučovacím jazykom školy  na základe Dodatku č. 1 k zriaďovacej listine č. 2 zo dňa 27.06.2005  je slovenský a maďarský jazyk.</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p>
    <w:p w:rsidR="004D2200" w:rsidRDefault="004D2200" w:rsidP="004D2200">
      <w:pPr>
        <w:spacing w:after="0" w:line="240" w:lineRule="auto"/>
        <w:jc w:val="center"/>
        <w:rPr>
          <w:rFonts w:ascii="Times New Roman" w:eastAsia="Times New Roman" w:hAnsi="Times New Roman" w:cs="Times New Roman"/>
          <w:sz w:val="24"/>
          <w:szCs w:val="24"/>
          <w:lang w:eastAsia="sk-SK"/>
        </w:rPr>
      </w:pPr>
    </w:p>
    <w:p w:rsidR="004D2200" w:rsidRDefault="004D2200" w:rsidP="004D2200">
      <w:pPr>
        <w:spacing w:after="0" w:line="240" w:lineRule="auto"/>
        <w:jc w:val="center"/>
        <w:rPr>
          <w:rFonts w:ascii="Times New Roman" w:eastAsia="Times New Roman" w:hAnsi="Times New Roman" w:cs="Times New Roman"/>
          <w:sz w:val="24"/>
          <w:szCs w:val="24"/>
          <w:lang w:eastAsia="sk-SK"/>
        </w:rPr>
      </w:pPr>
    </w:p>
    <w:p w:rsidR="004D2200" w:rsidRDefault="004D2200" w:rsidP="004D2200">
      <w:pPr>
        <w:spacing w:after="0" w:line="240" w:lineRule="auto"/>
        <w:jc w:val="center"/>
        <w:rPr>
          <w:rFonts w:ascii="Times New Roman" w:eastAsia="Times New Roman" w:hAnsi="Times New Roman" w:cs="Times New Roman"/>
          <w:sz w:val="24"/>
          <w:szCs w:val="24"/>
          <w:lang w:eastAsia="sk-SK"/>
        </w:rPr>
      </w:pP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sz w:val="24"/>
          <w:szCs w:val="24"/>
          <w:lang w:eastAsia="sk-SK"/>
        </w:rPr>
        <w:t>I</w:t>
      </w:r>
      <w:r w:rsidRPr="004D2200">
        <w:rPr>
          <w:rFonts w:ascii="Times New Roman" w:eastAsia="Times New Roman" w:hAnsi="Times New Roman" w:cs="Times New Roman"/>
          <w:b/>
          <w:sz w:val="24"/>
          <w:szCs w:val="24"/>
          <w:lang w:eastAsia="sk-SK"/>
        </w:rPr>
        <w:t>X. Spôsob, podmienky ukončovania výchovy a vzdelávania</w:t>
      </w: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a vydávanie dokladu o získanom vzdelaní</w:t>
      </w:r>
    </w:p>
    <w:p w:rsidR="004D2200" w:rsidRPr="004D2200" w:rsidRDefault="004D2200" w:rsidP="004D2200">
      <w:pPr>
        <w:spacing w:after="0" w:line="240" w:lineRule="auto"/>
        <w:jc w:val="both"/>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Základné umelecké vzdelanie môže žiak získať úspešným absolvovaním vzdelávacieho programu vzdelávania v základnej umeleckej škole.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Primárne umelecké vzdelanie získa žiak úspešným absolvovaním posledného ročníka vzdelávacieho programu pre prvú časť prvého stupňa základného štúdia základnej umeleckej školy. </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Dokladom o získanom stupni vzdelania je vysvedčenie s doložkou.</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X. Personálne zabezpečenie</w:t>
      </w:r>
    </w:p>
    <w:p w:rsidR="004D2200" w:rsidRPr="004D2200" w:rsidRDefault="004D2200" w:rsidP="004D2200">
      <w:pPr>
        <w:spacing w:after="0" w:line="240" w:lineRule="auto"/>
        <w:jc w:val="both"/>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b/>
          <w:sz w:val="24"/>
          <w:szCs w:val="24"/>
          <w:lang w:eastAsia="sk-SK"/>
        </w:rPr>
        <w:t xml:space="preserve">     </w:t>
      </w:r>
      <w:r w:rsidRPr="004D2200">
        <w:rPr>
          <w:rFonts w:ascii="Times New Roman" w:eastAsia="Times New Roman" w:hAnsi="Times New Roman" w:cs="Times New Roman"/>
          <w:sz w:val="24"/>
          <w:szCs w:val="24"/>
          <w:lang w:eastAsia="sk-SK"/>
        </w:rPr>
        <w:t xml:space="preserve">O bezproblémový priebeh vyučovania sa starajú tak pedagogickí ako aj nepedagogickí pracovníci školy. </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Pedagogický zbor tvoria učitelia s trvalým i dočasným pracovným pomerom, celým i čiastkovým úväzkom, učitelia s dlhšou  pedagogickou praxou, ako aj učitelia, ktorí si svoje pedagogické vzdelanie priebežne dopĺňajú.</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Na škole pôsobia pedagógovia, ktorý absolvovali konzervatóriá alebo vysoké školy pedagogického alebo umeleckého smeru.</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Najväčším umeleckým odborom je hudobný, </w:t>
      </w:r>
      <w:r w:rsidR="00823E6A">
        <w:rPr>
          <w:rFonts w:ascii="Times New Roman" w:eastAsia="Times New Roman" w:hAnsi="Times New Roman" w:cs="Times New Roman"/>
          <w:sz w:val="24"/>
          <w:szCs w:val="24"/>
          <w:lang w:eastAsia="sk-SK"/>
        </w:rPr>
        <w:t xml:space="preserve">kde pôsobia v školskom roku 2016/2017 </w:t>
      </w:r>
      <w:r w:rsidRPr="004D2200">
        <w:rPr>
          <w:rFonts w:ascii="Times New Roman" w:eastAsia="Times New Roman" w:hAnsi="Times New Roman" w:cs="Times New Roman"/>
          <w:sz w:val="24"/>
          <w:szCs w:val="24"/>
          <w:lang w:eastAsia="sk-SK"/>
        </w:rPr>
        <w:t xml:space="preserve"> pedagógovia, na výtvarnom odbore 3 pedagógovia, na literárno-dramatickom 2 pedagogičky a na tanečnom jedna pedagogička.</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Nepedagogickí pracovníci školy sú zamestnanci, ktorí vykonávajú hospodársku a ekonomickú činnosť školy, t.j. sekretárka,  mzdová a finančná  účtovníčka, školníčka, upratovačka a kurič.</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XI. Materiálno – technické a priestorové podmienky školy</w:t>
      </w: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Škola sa nachádza na dvoch miestach v meste, ktoré sú od seba vzdialené približne 500 m. </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lastRenderedPageBreak/>
        <w:t xml:space="preserve">     V hlavnej budove na Komenského ulici sa nachádzajú priestory riaditeľstva ZUŠ, sekretariátu, koncertná sála ZUŠ a triedy pre individuálne i skupinové vyučovanie hudobného odboru.     </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V dvoch budovách na Ulici svätého Štefana sa nachádzajú triedy pre individuálne i skupinové vyučovanie hudobného odboru, ateliéry výtvarného odboru, tanečná sála pre vyučovanie v tanečnom odbore a v literárno–dramatickom odbore.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Čo sa týka technického zabezpečenia školy je potrebná modernizácia audiotechniky, v niektorých učebniach sú potrebné osobné počítače spolu so sieťou internetu.</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Hlavná budova ZUŠ bola postavená ešte v 50.-tych rokoch minulého storočia, je teda pre potreby dnešnej modernej výučby zastaralá, hoci je priebežne renovovaná. Nachádza sa tu i koncertná sála ZUŠ, ktorá by pri súčasnom počte žiakov hudobného odboru mala byť podstatne väčšia, s modernou zvukovou a svetelnou výbavou. Rovnako priestory pre výtvarný odbor sú pri existujúcich počtoch žiakov v skupinách nepostačujúce, čo do veľkosti i vybavenia. Tanečný odbor potrebuje tanečnú sálu, ktorá bude vyhovovať súčasným hygienickým a priestorovým predpisom, s profesionálnou podlahou, ventilačnou, zvukovou a svetelnou technikou.</w:t>
      </w:r>
    </w:p>
    <w:p w:rsidR="004D2200" w:rsidRPr="004D2200" w:rsidRDefault="004D2200" w:rsidP="004D2200">
      <w:pPr>
        <w:spacing w:after="0" w:line="240" w:lineRule="auto"/>
        <w:jc w:val="both"/>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XII. Podmienky na zaistenie bezpečnosti a ochrany zdravia pri výchove a</w:t>
      </w: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vzdelávaní</w:t>
      </w:r>
    </w:p>
    <w:p w:rsidR="004D2200" w:rsidRPr="004D2200" w:rsidRDefault="004D2200" w:rsidP="004D2200">
      <w:pPr>
        <w:spacing w:after="0" w:line="240" w:lineRule="auto"/>
        <w:jc w:val="both"/>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b/>
          <w:sz w:val="24"/>
          <w:szCs w:val="24"/>
          <w:lang w:eastAsia="sk-SK"/>
        </w:rPr>
        <w:t xml:space="preserve">     </w:t>
      </w:r>
      <w:r w:rsidRPr="004D2200">
        <w:rPr>
          <w:rFonts w:ascii="Times New Roman" w:eastAsia="Times New Roman" w:hAnsi="Times New Roman" w:cs="Times New Roman"/>
          <w:sz w:val="24"/>
          <w:szCs w:val="24"/>
          <w:lang w:eastAsia="sk-SK"/>
        </w:rPr>
        <w:t>Za plnenie úloh na úseku starostlivosti o bezpečnosť práce a ochranu zdravia pri práci (BOZP)  a požiarnej ochrany /PO/ zodpovedá riaditeľ školy. Tieto úlohy sú zakotvené v jeho pracovnej náplni.</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Riaditeľ školy v spolupráci s bezpečnostným technikom školy je povinný najmä pred nástupom zamestnanca oboznámiť ho s predpismi a pokynmi zabezpečovania BOZP a PO, o oboznámení sa vyhotovuje písomný záznam, ktorý zamestnanec a riaditeľ podpíšu. Riaditeľ školy môže kontrolovať a vyžadovať vedomosti zamestnancov o BOZP a PO, ako aj dodržiavanie predpisov.</w:t>
      </w:r>
    </w:p>
    <w:p w:rsidR="004D2200" w:rsidRPr="004D2200" w:rsidRDefault="004D2200" w:rsidP="004D2200">
      <w:pPr>
        <w:spacing w:after="0" w:line="240" w:lineRule="auto"/>
        <w:jc w:val="both"/>
        <w:rPr>
          <w:rFonts w:ascii="Times New Roman" w:eastAsia="Times New Roman" w:hAnsi="Times New Roman" w:cs="Times New Roman"/>
          <w:i/>
          <w:sz w:val="24"/>
          <w:szCs w:val="24"/>
          <w:lang w:eastAsia="sk-SK"/>
        </w:rPr>
      </w:pPr>
      <w:r w:rsidRPr="004D2200">
        <w:rPr>
          <w:rFonts w:ascii="Times New Roman" w:eastAsia="Times New Roman" w:hAnsi="Times New Roman" w:cs="Times New Roman"/>
          <w:sz w:val="24"/>
          <w:szCs w:val="24"/>
          <w:lang w:eastAsia="sk-SK"/>
        </w:rPr>
        <w:t xml:space="preserve">     </w:t>
      </w:r>
      <w:r w:rsidRPr="004D2200">
        <w:rPr>
          <w:rFonts w:ascii="Times New Roman" w:eastAsia="Times New Roman" w:hAnsi="Times New Roman" w:cs="Times New Roman"/>
          <w:i/>
          <w:sz w:val="24"/>
          <w:szCs w:val="24"/>
          <w:lang w:eastAsia="sk-SK"/>
        </w:rPr>
        <w:t>Zamestnanci sú povinní:</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a/ dodržiavať predpisy a pokyny na zaistenie BOZP,</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b/ zúčastňovať sa školení, ktoré vykonáva zamestnávateľ,</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c/ prísne dodržiavať zákaz fajčenia a manipulovania s otvoreným ohňom na miestach, kde hrozí vypuknutie požiaru resp. vo všetkých priestoroch školy</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d/ nepožívať alkoholické nápoje,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e/ starať sa riadne o uzamknutie tried, budov /súčasť prac. náplne/, okien, vypnutie elektrických  spotrebičov, vody, plynu a svietidiel,</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f/  pri zistení chýb  a nebezpečenstva postupovať podľa metodického spravodajcu ZUŠ F. Liszta pri mimoriadnej udalosti.</w:t>
      </w:r>
    </w:p>
    <w:p w:rsidR="004D2200" w:rsidRPr="004D2200" w:rsidRDefault="004D2200" w:rsidP="004D2200">
      <w:pPr>
        <w:spacing w:after="0" w:line="240" w:lineRule="auto"/>
        <w:jc w:val="both"/>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XIII. Vnútorný systém kontroly a hodnotenia detí a žiakov</w:t>
      </w:r>
    </w:p>
    <w:p w:rsidR="004D2200" w:rsidRPr="004D2200" w:rsidRDefault="004D2200" w:rsidP="004D2200">
      <w:pPr>
        <w:spacing w:after="0" w:line="240" w:lineRule="auto"/>
        <w:jc w:val="both"/>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b/>
          <w:sz w:val="24"/>
          <w:szCs w:val="24"/>
          <w:lang w:eastAsia="sk-SK"/>
        </w:rPr>
        <w:t xml:space="preserve">     </w:t>
      </w:r>
      <w:r w:rsidRPr="004D2200">
        <w:rPr>
          <w:rFonts w:ascii="Times New Roman" w:eastAsia="Times New Roman" w:hAnsi="Times New Roman" w:cs="Times New Roman"/>
          <w:sz w:val="24"/>
          <w:szCs w:val="24"/>
          <w:lang w:eastAsia="sk-SK"/>
        </w:rPr>
        <w:t>Neoddeliteľnou súčasťou výchovno-vzdelávacieho procesu na základnej umeleckej škole je hodnotenie a klasifikácia žiakov.</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b/>
          <w:sz w:val="24"/>
          <w:szCs w:val="24"/>
          <w:lang w:eastAsia="sk-SK"/>
        </w:rPr>
        <w:t xml:space="preserve">     </w:t>
      </w:r>
      <w:r w:rsidRPr="004D2200">
        <w:rPr>
          <w:rFonts w:ascii="Times New Roman" w:eastAsia="Times New Roman" w:hAnsi="Times New Roman" w:cs="Times New Roman"/>
          <w:sz w:val="24"/>
          <w:szCs w:val="24"/>
          <w:lang w:eastAsia="sk-SK"/>
        </w:rPr>
        <w:t>Hodnotenie a klasifikácia žiakov ZUŠ F. Liszta vychádzajú zo všeobecných pedagogických a psychologických zásad aplikovaných na špecifické podmienky obsahu a metód výchovy a vzdelávania v ZUŠ. Cieľom hodnotenia je preverenie kvality vedomostí, zručností a návykov žiaka získaných v jednotlivých učebných predmetoch podľa požiadaviek učebných osnov /označované termínom „výstup“/.</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Hodnotenie žiakov sa môže realizovať (podľa výberu pedagóga) klasifikáciou a slovným hodnotením. Hodnotenie má informatívnu, korekčnú a motivačnú úlohu.</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i/>
          <w:sz w:val="24"/>
          <w:szCs w:val="24"/>
          <w:lang w:eastAsia="sk-SK"/>
        </w:rPr>
        <w:lastRenderedPageBreak/>
        <w:t>Klasifikácia</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Je jednou z foriem hodnotenia, jej výsledky sa vyjadrujú určenými stupňami na štvorbodovej stupnici (podľa Vyhlášky MŠ SR zo dňa 6.8.2008):</w:t>
      </w:r>
    </w:p>
    <w:p w:rsidR="004D2200" w:rsidRPr="004D2200" w:rsidRDefault="004D2200" w:rsidP="004D2200">
      <w:pPr>
        <w:numPr>
          <w:ilvl w:val="0"/>
          <w:numId w:val="124"/>
        </w:num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stupeň – výborný</w:t>
      </w:r>
    </w:p>
    <w:p w:rsidR="004D2200" w:rsidRPr="004D2200" w:rsidRDefault="004D2200" w:rsidP="004D2200">
      <w:pPr>
        <w:numPr>
          <w:ilvl w:val="0"/>
          <w:numId w:val="124"/>
        </w:num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stupeň – chválitebný</w:t>
      </w:r>
    </w:p>
    <w:p w:rsidR="004D2200" w:rsidRPr="004D2200" w:rsidRDefault="004D2200" w:rsidP="004D2200">
      <w:pPr>
        <w:numPr>
          <w:ilvl w:val="0"/>
          <w:numId w:val="124"/>
        </w:num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stupeň – uspokojivý</w:t>
      </w:r>
    </w:p>
    <w:p w:rsidR="004D2200" w:rsidRPr="004D2200" w:rsidRDefault="004D2200" w:rsidP="004D2200">
      <w:pPr>
        <w:numPr>
          <w:ilvl w:val="0"/>
          <w:numId w:val="124"/>
        </w:num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stupeň – neuspokojivý</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Vo výchovno – vzdelávacom procese školy sa realizuje priebežná a súhrnná klasifikácia a hodnotenie.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i/>
          <w:sz w:val="24"/>
          <w:szCs w:val="24"/>
          <w:lang w:eastAsia="sk-SK"/>
        </w:rPr>
        <w:t xml:space="preserve">Priebežná klasifikácia a hodnotenie </w:t>
      </w:r>
      <w:r w:rsidRPr="004D2200">
        <w:rPr>
          <w:rFonts w:ascii="Times New Roman" w:eastAsia="Times New Roman" w:hAnsi="Times New Roman" w:cs="Times New Roman"/>
          <w:sz w:val="24"/>
          <w:szCs w:val="24"/>
          <w:lang w:eastAsia="sk-SK"/>
        </w:rPr>
        <w:t>sa uplatňuje pri hodnotení čiastkových výsledkov a prejavov žiaka. Jeho súčasťou môže byť aj slovné hodnotenie, ktoré má pomôcť učiteľovi pri skvalitňovaní výchovno - vzdelávacieho procesu, pre žiaka má povzbudzujúci charakter a má ho pozitívne motivovať a viesť k ďalšiemu zlepšovaniu dosahovaných výsledkov.</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i/>
          <w:sz w:val="24"/>
          <w:szCs w:val="24"/>
          <w:lang w:eastAsia="sk-SK"/>
        </w:rPr>
        <w:t xml:space="preserve">Súhrnná klasifikácia a hodnotenie </w:t>
      </w:r>
      <w:r w:rsidRPr="004D2200">
        <w:rPr>
          <w:rFonts w:ascii="Times New Roman" w:eastAsia="Times New Roman" w:hAnsi="Times New Roman" w:cs="Times New Roman"/>
          <w:sz w:val="24"/>
          <w:szCs w:val="24"/>
          <w:lang w:eastAsia="sk-SK"/>
        </w:rPr>
        <w:t>žiaka v jednotlivých predmetoch sa uskutočňuje na konci prvého a druhého polroka školského roka. Pedagógovia ňou hodnotia kvalitu vedomostí a zručností, ktoré žiak dosiahol na konci klasifikačného obdobia.</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Vyjadruje sa stupňami:</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a) prospel s vyznamenaním</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b) prospel</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c) neprospel</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V procese hodnotenia učiteľ uplatňuje primeranú náročnosť, pedagogický takt voči žiakovi, rešpektuje práva dieťaťa a humánne sa správa voči žiakovi.</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Správanie žiaka ZUŠ sa osobitne neklasifikuje.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w:t>
      </w: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XIV. Vnútorný systém kontroly a hodnotenia zamestnancov školy</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Tento systém školy zabezpečuje harmonickú organizáciu celého výchovno – vzdelávacieho procesu a ďalších školských aktivít.</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Pracovníci poverení riaditeľom školy sú v zmysle vnútroškolskej kontroly priamo zodpovední za správne, kvalitné, efektívne a včasné plnenie úloh a sú povinní osobne kontrolovať plnenie úloh nimi riadeného odboru, prijímať opatrenia na odstránenie nedostatkov.</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O zistených nedostatkoch a prijatých opatreniach sú povinní ihneď informovať riaditeľku.</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Rozdelenie funkcií na ZUŠ F. Liszta, rozdelenie úloh a kontrola ich plnenia:</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p>
    <w:p w:rsidR="004D2200" w:rsidRPr="004D2200" w:rsidRDefault="004D2200" w:rsidP="004D2200">
      <w:pPr>
        <w:spacing w:after="0" w:line="240" w:lineRule="auto"/>
        <w:jc w:val="both"/>
        <w:rPr>
          <w:rFonts w:ascii="Times New Roman" w:eastAsia="Times New Roman" w:hAnsi="Times New Roman" w:cs="Times New Roman"/>
          <w:i/>
          <w:sz w:val="24"/>
          <w:szCs w:val="24"/>
          <w:lang w:eastAsia="sk-SK"/>
        </w:rPr>
      </w:pPr>
      <w:r w:rsidRPr="004D2200">
        <w:rPr>
          <w:rFonts w:ascii="Times New Roman" w:eastAsia="Times New Roman" w:hAnsi="Times New Roman" w:cs="Times New Roman"/>
          <w:sz w:val="24"/>
          <w:szCs w:val="24"/>
          <w:lang w:eastAsia="sk-SK"/>
        </w:rPr>
        <w:t xml:space="preserve">    </w:t>
      </w:r>
      <w:r w:rsidRPr="004D2200">
        <w:rPr>
          <w:rFonts w:ascii="Times New Roman" w:eastAsia="Times New Roman" w:hAnsi="Times New Roman" w:cs="Times New Roman"/>
          <w:i/>
          <w:sz w:val="24"/>
          <w:szCs w:val="24"/>
          <w:lang w:eastAsia="sk-SK"/>
        </w:rPr>
        <w:t>Vedenie školy: Mgr. Róbert Baranovics, riaditeľ, štatutár</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Organizuje a zabezpečuje výkon riadiacej, rozhodovacej, kontrolnej, právnej, personálnej a hospodárskej činnosti.</w:t>
      </w:r>
    </w:p>
    <w:p w:rsidR="004D2200" w:rsidRPr="004D2200" w:rsidRDefault="00C74B06" w:rsidP="004D220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Zodpovedá za výtvarný a</w:t>
      </w:r>
      <w:r w:rsidR="004D2200" w:rsidRPr="004D2200">
        <w:rPr>
          <w:rFonts w:ascii="Times New Roman" w:eastAsia="Times New Roman" w:hAnsi="Times New Roman" w:cs="Times New Roman"/>
          <w:sz w:val="24"/>
          <w:szCs w:val="24"/>
          <w:lang w:eastAsia="sk-SK"/>
        </w:rPr>
        <w:t xml:space="preserve"> hudobný odbor, t.j.:</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a/ hospodárska činnosť</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b/ právna a personálna činnosť</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c/ hospitačná činnosť</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d/ tvorba úväzkov a rozvrhov</w:t>
      </w:r>
    </w:p>
    <w:p w:rsidR="004D2200" w:rsidRPr="004D2200" w:rsidRDefault="004D2200" w:rsidP="004D2200">
      <w:pPr>
        <w:spacing w:after="0" w:line="240" w:lineRule="auto"/>
        <w:jc w:val="both"/>
        <w:rPr>
          <w:rFonts w:ascii="Times New Roman" w:eastAsia="Times New Roman" w:hAnsi="Times New Roman" w:cs="Times New Roman"/>
          <w:i/>
          <w:sz w:val="24"/>
          <w:szCs w:val="24"/>
          <w:lang w:eastAsia="sk-SK"/>
        </w:rPr>
      </w:pPr>
      <w:r w:rsidRPr="004D2200">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i/>
          <w:sz w:val="24"/>
          <w:szCs w:val="24"/>
          <w:lang w:eastAsia="sk-SK"/>
        </w:rPr>
        <w:t>Mgr. Karla Nemes</w:t>
      </w:r>
      <w:r w:rsidRPr="004D2200">
        <w:rPr>
          <w:rFonts w:ascii="Times New Roman" w:eastAsia="Times New Roman" w:hAnsi="Times New Roman" w:cs="Times New Roman"/>
          <w:i/>
          <w:sz w:val="24"/>
          <w:szCs w:val="24"/>
          <w:lang w:eastAsia="sk-SK"/>
        </w:rPr>
        <w:t>, zástupkyňa</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Zodpovedá pod</w:t>
      </w:r>
      <w:r w:rsidR="00C74B06">
        <w:rPr>
          <w:rFonts w:ascii="Times New Roman" w:eastAsia="Times New Roman" w:hAnsi="Times New Roman" w:cs="Times New Roman"/>
          <w:sz w:val="24"/>
          <w:szCs w:val="24"/>
          <w:lang w:eastAsia="sk-SK"/>
        </w:rPr>
        <w:t>ľa pracovnej náplne za hudobný,</w:t>
      </w:r>
      <w:r w:rsidRPr="004D2200">
        <w:rPr>
          <w:rFonts w:ascii="Times New Roman" w:eastAsia="Times New Roman" w:hAnsi="Times New Roman" w:cs="Times New Roman"/>
          <w:sz w:val="24"/>
          <w:szCs w:val="24"/>
          <w:lang w:eastAsia="sk-SK"/>
        </w:rPr>
        <w:t xml:space="preserve"> tanečný a literárno-dramatický odbor, t.j.:</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a/ hospodárska činnosť</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b/ právna a personálna činnosť v spolupráci s riaditeľom</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c/ hospitačná činnosť</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d/ tvorba úväzkov a rozvrhov – kontrolná činnosť</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i/>
          <w:sz w:val="24"/>
          <w:szCs w:val="24"/>
          <w:lang w:eastAsia="sk-SK"/>
        </w:rPr>
        <w:lastRenderedPageBreak/>
        <w:t xml:space="preserve">     Vedúci odborov: </w:t>
      </w:r>
      <w:r w:rsidRPr="004D2200">
        <w:rPr>
          <w:rFonts w:ascii="Times New Roman" w:eastAsia="Times New Roman" w:hAnsi="Times New Roman" w:cs="Times New Roman"/>
          <w:sz w:val="24"/>
          <w:szCs w:val="24"/>
          <w:lang w:eastAsia="sk-SK"/>
        </w:rPr>
        <w:t>Zuzana Gyarmatiová</w:t>
      </w:r>
      <w:r w:rsidR="00C74B06">
        <w:rPr>
          <w:rFonts w:ascii="Times New Roman" w:eastAsia="Times New Roman" w:hAnsi="Times New Roman" w:cs="Times New Roman"/>
          <w:sz w:val="24"/>
          <w:szCs w:val="24"/>
          <w:lang w:eastAsia="sk-SK"/>
        </w:rPr>
        <w:t xml:space="preserve"> Dis.art</w:t>
      </w:r>
      <w:r w:rsidRPr="004D2200">
        <w:rPr>
          <w:rFonts w:ascii="Times New Roman" w:eastAsia="Times New Roman" w:hAnsi="Times New Roman" w:cs="Times New Roman"/>
          <w:sz w:val="24"/>
          <w:szCs w:val="24"/>
          <w:lang w:eastAsia="sk-SK"/>
        </w:rPr>
        <w:t xml:space="preserve"> – hudobný odbor  </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Mgr. Anna Kaplánová – výtvarný </w:t>
      </w:r>
      <w:r w:rsidR="00C74B06">
        <w:rPr>
          <w:rFonts w:ascii="Times New Roman" w:eastAsia="Times New Roman" w:hAnsi="Times New Roman" w:cs="Times New Roman"/>
          <w:sz w:val="24"/>
          <w:szCs w:val="24"/>
          <w:lang w:eastAsia="sk-SK"/>
        </w:rPr>
        <w:t xml:space="preserve">a literárno – dramatický </w:t>
      </w:r>
      <w:r w:rsidRPr="004D2200">
        <w:rPr>
          <w:rFonts w:ascii="Times New Roman" w:eastAsia="Times New Roman" w:hAnsi="Times New Roman" w:cs="Times New Roman"/>
          <w:sz w:val="24"/>
          <w:szCs w:val="24"/>
          <w:lang w:eastAsia="sk-SK"/>
        </w:rPr>
        <w:t>odbor</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Vedúci odborov:</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a/ sú v priamej podriadenosti riaditeľa a zástupkyne školy,</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b/ zodpovedajú za včasné vyhotovenie a odovzdanie vyhodnotení činnosti a odovzdanie rôznych štatistík nimi vedeného odboru riaditeľstvu školy,</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c/ zostavujú školské a mimoškolské programy podľa nariadenia riaditeľa.</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i/>
          <w:sz w:val="24"/>
          <w:szCs w:val="24"/>
          <w:lang w:eastAsia="sk-SK"/>
        </w:rPr>
        <w:t xml:space="preserve">     Vedúci predmetových komisií: </w:t>
      </w:r>
      <w:r w:rsidRPr="004D2200">
        <w:rPr>
          <w:rFonts w:ascii="Times New Roman" w:eastAsia="Times New Roman" w:hAnsi="Times New Roman" w:cs="Times New Roman"/>
          <w:sz w:val="24"/>
          <w:szCs w:val="24"/>
          <w:lang w:eastAsia="sk-SK"/>
        </w:rPr>
        <w:t xml:space="preserve"> </w:t>
      </w:r>
      <w:r w:rsidR="00C74B06">
        <w:rPr>
          <w:rFonts w:ascii="Times New Roman" w:eastAsia="Times New Roman" w:hAnsi="Times New Roman" w:cs="Times New Roman"/>
          <w:sz w:val="24"/>
          <w:szCs w:val="24"/>
          <w:lang w:eastAsia="sk-SK"/>
        </w:rPr>
        <w:t xml:space="preserve">Mgr.art. Roland Cucor </w:t>
      </w:r>
      <w:r w:rsidRPr="004D2200">
        <w:rPr>
          <w:rFonts w:ascii="Times New Roman" w:eastAsia="Times New Roman" w:hAnsi="Times New Roman" w:cs="Times New Roman"/>
          <w:sz w:val="24"/>
          <w:szCs w:val="24"/>
          <w:lang w:eastAsia="sk-SK"/>
        </w:rPr>
        <w:t>– klávesové oddelenie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00C74B06">
        <w:rPr>
          <w:rFonts w:ascii="Times New Roman" w:eastAsia="Times New Roman" w:hAnsi="Times New Roman" w:cs="Times New Roman"/>
          <w:sz w:val="24"/>
          <w:szCs w:val="24"/>
          <w:lang w:eastAsia="sk-SK"/>
        </w:rPr>
        <w:t xml:space="preserve">  Anna Dobsonyová DiS.art</w:t>
      </w:r>
      <w:r w:rsidRPr="004D2200">
        <w:rPr>
          <w:rFonts w:ascii="Times New Roman" w:eastAsia="Times New Roman" w:hAnsi="Times New Roman" w:cs="Times New Roman"/>
          <w:sz w:val="24"/>
          <w:szCs w:val="24"/>
          <w:lang w:eastAsia="sk-SK"/>
        </w:rPr>
        <w:t xml:space="preserve"> – sláči</w:t>
      </w:r>
      <w:r w:rsidR="00C74B06">
        <w:rPr>
          <w:rFonts w:ascii="Times New Roman" w:eastAsia="Times New Roman" w:hAnsi="Times New Roman" w:cs="Times New Roman"/>
          <w:sz w:val="24"/>
          <w:szCs w:val="24"/>
          <w:lang w:eastAsia="sk-SK"/>
        </w:rPr>
        <w:t>kové a strunové odd.</w:t>
      </w:r>
    </w:p>
    <w:p w:rsid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w:t>
      </w:r>
      <w:r w:rsidR="00C74B06">
        <w:rPr>
          <w:rFonts w:ascii="Times New Roman" w:eastAsia="Times New Roman" w:hAnsi="Times New Roman" w:cs="Times New Roman"/>
          <w:sz w:val="24"/>
          <w:szCs w:val="24"/>
          <w:lang w:eastAsia="sk-SK"/>
        </w:rPr>
        <w:t xml:space="preserve">  Bc. </w:t>
      </w:r>
      <w:r w:rsidRPr="004D2200">
        <w:rPr>
          <w:rFonts w:ascii="Times New Roman" w:eastAsia="Times New Roman" w:hAnsi="Times New Roman" w:cs="Times New Roman"/>
          <w:sz w:val="24"/>
          <w:szCs w:val="24"/>
          <w:lang w:eastAsia="sk-SK"/>
        </w:rPr>
        <w:t>Gabriela Viziová – dychové odd. a oddelenie spevu</w:t>
      </w:r>
    </w:p>
    <w:p w:rsidR="00C74B06" w:rsidRPr="004D2200" w:rsidRDefault="00C74B06" w:rsidP="004D2200">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Jozef Kurina Dis.art – oddelenie keyboardu </w:t>
      </w:r>
    </w:p>
    <w:p w:rsidR="00C74B06"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w:t>
      </w:r>
      <w:r w:rsidR="00C74B06">
        <w:rPr>
          <w:rFonts w:ascii="Times New Roman" w:eastAsia="Times New Roman" w:hAnsi="Times New Roman" w:cs="Times New Roman"/>
          <w:sz w:val="24"/>
          <w:szCs w:val="24"/>
          <w:lang w:eastAsia="sk-SK"/>
        </w:rPr>
        <w:t xml:space="preserve">  Mgr. I</w:t>
      </w:r>
      <w:r w:rsidRPr="004D2200">
        <w:rPr>
          <w:rFonts w:ascii="Times New Roman" w:eastAsia="Times New Roman" w:hAnsi="Times New Roman" w:cs="Times New Roman"/>
          <w:sz w:val="24"/>
          <w:szCs w:val="24"/>
          <w:lang w:eastAsia="sk-SK"/>
        </w:rPr>
        <w:t>v</w:t>
      </w:r>
      <w:r w:rsidR="00C74B06">
        <w:rPr>
          <w:rFonts w:ascii="Times New Roman" w:eastAsia="Times New Roman" w:hAnsi="Times New Roman" w:cs="Times New Roman"/>
          <w:sz w:val="24"/>
          <w:szCs w:val="24"/>
          <w:lang w:eastAsia="sk-SK"/>
        </w:rPr>
        <w:t>eta</w:t>
      </w:r>
      <w:r w:rsidRPr="004D2200">
        <w:rPr>
          <w:rFonts w:ascii="Times New Roman" w:eastAsia="Times New Roman" w:hAnsi="Times New Roman" w:cs="Times New Roman"/>
          <w:sz w:val="24"/>
          <w:szCs w:val="24"/>
          <w:lang w:eastAsia="sk-SK"/>
        </w:rPr>
        <w:t xml:space="preserve"> Molnár</w:t>
      </w:r>
      <w:r w:rsidR="00C74B06">
        <w:rPr>
          <w:rFonts w:ascii="Times New Roman" w:eastAsia="Times New Roman" w:hAnsi="Times New Roman" w:cs="Times New Roman"/>
          <w:sz w:val="24"/>
          <w:szCs w:val="24"/>
          <w:lang w:eastAsia="sk-SK"/>
        </w:rPr>
        <w:t xml:space="preserve">ová – oddelenie hudobnej náuky, </w:t>
      </w:r>
      <w:r w:rsidRPr="004D2200">
        <w:rPr>
          <w:rFonts w:ascii="Times New Roman" w:eastAsia="Times New Roman" w:hAnsi="Times New Roman" w:cs="Times New Roman"/>
          <w:sz w:val="24"/>
          <w:szCs w:val="24"/>
          <w:lang w:eastAsia="sk-SK"/>
        </w:rPr>
        <w:t xml:space="preserve">bicích </w:t>
      </w:r>
      <w:r w:rsidR="00C74B06">
        <w:rPr>
          <w:rFonts w:ascii="Times New Roman" w:eastAsia="Times New Roman" w:hAnsi="Times New Roman" w:cs="Times New Roman"/>
          <w:sz w:val="24"/>
          <w:szCs w:val="24"/>
          <w:lang w:eastAsia="sk-SK"/>
        </w:rPr>
        <w:t xml:space="preserve"> </w:t>
      </w:r>
    </w:p>
    <w:p w:rsidR="004D2200" w:rsidRPr="004D2200" w:rsidRDefault="00C74B06" w:rsidP="004D2200">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n</w:t>
      </w:r>
      <w:r w:rsidR="004D2200" w:rsidRPr="004D2200">
        <w:rPr>
          <w:rFonts w:ascii="Times New Roman" w:eastAsia="Times New Roman" w:hAnsi="Times New Roman" w:cs="Times New Roman"/>
          <w:sz w:val="24"/>
          <w:szCs w:val="24"/>
          <w:lang w:eastAsia="sk-SK"/>
        </w:rPr>
        <w:t>ástrojov</w:t>
      </w:r>
      <w:r>
        <w:rPr>
          <w:rFonts w:ascii="Times New Roman" w:eastAsia="Times New Roman" w:hAnsi="Times New Roman" w:cs="Times New Roman"/>
          <w:sz w:val="24"/>
          <w:szCs w:val="24"/>
          <w:lang w:eastAsia="sk-SK"/>
        </w:rPr>
        <w:t xml:space="preserve"> a tanečného odboru</w:t>
      </w:r>
    </w:p>
    <w:p w:rsidR="00C74B06"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w:t>
      </w:r>
      <w:r w:rsidR="00C74B06">
        <w:rPr>
          <w:rFonts w:ascii="Times New Roman" w:eastAsia="Times New Roman" w:hAnsi="Times New Roman" w:cs="Times New Roman"/>
          <w:sz w:val="24"/>
          <w:szCs w:val="24"/>
          <w:lang w:eastAsia="sk-SK"/>
        </w:rPr>
        <w:t xml:space="preserve">  </w:t>
      </w:r>
      <w:r w:rsidRPr="004D2200">
        <w:rPr>
          <w:rFonts w:ascii="Times New Roman" w:eastAsia="Times New Roman" w:hAnsi="Times New Roman" w:cs="Times New Roman"/>
          <w:sz w:val="24"/>
          <w:szCs w:val="24"/>
          <w:lang w:eastAsia="sk-SK"/>
        </w:rPr>
        <w:t>Mgr. Anna Kaplánová – výtvarné</w:t>
      </w:r>
      <w:r w:rsidR="00C74B06">
        <w:rPr>
          <w:rFonts w:ascii="Times New Roman" w:eastAsia="Times New Roman" w:hAnsi="Times New Roman" w:cs="Times New Roman"/>
          <w:sz w:val="24"/>
          <w:szCs w:val="24"/>
          <w:lang w:eastAsia="sk-SK"/>
        </w:rPr>
        <w:t xml:space="preserve"> a literárno – dramatické </w:t>
      </w:r>
    </w:p>
    <w:p w:rsidR="004D2200" w:rsidRPr="004D2200" w:rsidRDefault="00C74B06" w:rsidP="004D2200">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oddelenie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Vedúci predmetových komisií:</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a/ sú v priamej podriadenosti vedúcich odborov a plne ich rešpektujú, ako i nariadenia vedenia školy,</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b/ aspoň štvrťročne organizujú zasadanie predmetových komisií, na ktorých každoročne zostavujú plány práce oddelenia a vedú riadnu evidenciu zasadaní.</w:t>
      </w:r>
    </w:p>
    <w:p w:rsidR="004D2200" w:rsidRPr="004D2200" w:rsidRDefault="004D2200" w:rsidP="004D2200">
      <w:pPr>
        <w:spacing w:after="0" w:line="240" w:lineRule="auto"/>
        <w:jc w:val="both"/>
        <w:rPr>
          <w:rFonts w:ascii="Times New Roman" w:eastAsia="Times New Roman" w:hAnsi="Times New Roman" w:cs="Times New Roman"/>
          <w:i/>
          <w:sz w:val="24"/>
          <w:szCs w:val="24"/>
          <w:lang w:eastAsia="sk-SK"/>
        </w:rPr>
      </w:pPr>
      <w:r w:rsidRPr="004D2200">
        <w:rPr>
          <w:rFonts w:ascii="Times New Roman" w:eastAsia="Times New Roman" w:hAnsi="Times New Roman" w:cs="Times New Roman"/>
          <w:sz w:val="24"/>
          <w:szCs w:val="24"/>
          <w:lang w:eastAsia="sk-SK"/>
        </w:rPr>
        <w:t xml:space="preserve">                                                    </w:t>
      </w:r>
    </w:p>
    <w:p w:rsidR="004D2200" w:rsidRPr="004D2200" w:rsidRDefault="004D2200" w:rsidP="004D2200">
      <w:pPr>
        <w:spacing w:after="0" w:line="240" w:lineRule="auto"/>
        <w:rPr>
          <w:rFonts w:ascii="Times New Roman" w:eastAsia="Times New Roman" w:hAnsi="Times New Roman" w:cs="Times New Roman"/>
          <w:i/>
          <w:sz w:val="24"/>
          <w:szCs w:val="24"/>
          <w:lang w:eastAsia="sk-SK"/>
        </w:rPr>
      </w:pPr>
      <w:r w:rsidRPr="004D2200">
        <w:rPr>
          <w:rFonts w:ascii="Times New Roman" w:eastAsia="Times New Roman" w:hAnsi="Times New Roman" w:cs="Times New Roman"/>
          <w:i/>
          <w:sz w:val="24"/>
          <w:szCs w:val="24"/>
          <w:lang w:eastAsia="sk-SK"/>
        </w:rPr>
        <w:t xml:space="preserve">     Hospitačná činnosť</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b/>
          <w:sz w:val="24"/>
          <w:szCs w:val="24"/>
          <w:lang w:eastAsia="sk-SK"/>
        </w:rPr>
        <w:t xml:space="preserve">     </w:t>
      </w:r>
      <w:r w:rsidRPr="004D2200">
        <w:rPr>
          <w:rFonts w:ascii="Times New Roman" w:eastAsia="Times New Roman" w:hAnsi="Times New Roman" w:cs="Times New Roman"/>
          <w:sz w:val="24"/>
          <w:szCs w:val="24"/>
          <w:lang w:eastAsia="sk-SK"/>
        </w:rPr>
        <w:t>Riaditeľ a zástupkyňa školy hospitujú na im zverených odboroch podľa vypracovaného celoškolského plánu hospitácií nasledovne:</w:t>
      </w:r>
    </w:p>
    <w:p w:rsidR="004D2200" w:rsidRPr="004D2200" w:rsidRDefault="004D2200" w:rsidP="004D2200">
      <w:pPr>
        <w:spacing w:after="0" w:line="240" w:lineRule="auto"/>
        <w:jc w:val="both"/>
        <w:rPr>
          <w:rFonts w:ascii="Times New Roman" w:eastAsia="Times New Roman" w:hAnsi="Times New Roman" w:cs="Times New Roman"/>
          <w:i/>
          <w:sz w:val="24"/>
          <w:szCs w:val="24"/>
          <w:lang w:eastAsia="sk-SK"/>
        </w:rPr>
      </w:pPr>
      <w:r w:rsidRPr="004D2200">
        <w:rPr>
          <w:rFonts w:ascii="Times New Roman" w:eastAsia="Times New Roman" w:hAnsi="Times New Roman" w:cs="Times New Roman"/>
          <w:i/>
          <w:sz w:val="24"/>
          <w:szCs w:val="24"/>
          <w:lang w:eastAsia="sk-SK"/>
        </w:rPr>
        <w:t xml:space="preserve">     Mgr. Róbert Baranovics  -  hudobný odbor  -    štvrťročne a podľa potreby</w:t>
      </w:r>
    </w:p>
    <w:p w:rsidR="004D2200" w:rsidRPr="004D2200" w:rsidRDefault="00C74B06" w:rsidP="004D2200">
      <w:pPr>
        <w:spacing w:after="0" w:line="240" w:lineRule="auto"/>
        <w:jc w:val="both"/>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 xml:space="preserve">    Mgr. Karla Nemes </w:t>
      </w:r>
      <w:r w:rsidR="004D2200" w:rsidRPr="004D2200">
        <w:rPr>
          <w:rFonts w:ascii="Times New Roman" w:eastAsia="Times New Roman" w:hAnsi="Times New Roman" w:cs="Times New Roman"/>
          <w:i/>
          <w:sz w:val="24"/>
          <w:szCs w:val="24"/>
          <w:lang w:eastAsia="sk-SK"/>
        </w:rPr>
        <w:t xml:space="preserve"> -  výtv.  liter.-dram. , tanečný -   štvrťročne a podľa potreby</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Na hodnotenie pedagogických a odborných zamestnancov školy využíva riaditeľstvo tieto metódy:</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pozorovanie (hospitácie),</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rozhovor s pedagógom,</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výsledky žiakov, ktorých učiteľ vyučuje (prospech, žiacke súťaže, úspešnosť prijatia žiakov na vyšší stupeň školy a pod.,</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°hodnotenie výsledkov pedagogických zamestnancov v oblasti ďalšieho vzdelávania, tvorby učebných pomôcok, mimoškolskej činnosti a pod.,</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vzájomné hodnotenie učiteľov (t.j. vzájomné hospitácie a otvorené hodiny),</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hodnotenie učiteľov žiakmi.</w:t>
      </w:r>
    </w:p>
    <w:p w:rsidR="004D2200" w:rsidRPr="004D2200" w:rsidRDefault="004D2200" w:rsidP="004D2200">
      <w:pPr>
        <w:spacing w:after="0" w:line="240" w:lineRule="auto"/>
        <w:rPr>
          <w:rFonts w:ascii="Times New Roman" w:eastAsia="Times New Roman" w:hAnsi="Times New Roman" w:cs="Times New Roman"/>
          <w:i/>
          <w:sz w:val="24"/>
          <w:szCs w:val="24"/>
          <w:lang w:eastAsia="sk-SK"/>
        </w:rPr>
      </w:pP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XV. Požiadavky na kontinuálne vzdelávanie pedagogických</w:t>
      </w: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a odborných zamestnancov</w:t>
      </w: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b/>
          <w:sz w:val="24"/>
          <w:szCs w:val="24"/>
          <w:lang w:eastAsia="sk-SK"/>
        </w:rPr>
        <w:t xml:space="preserve">     </w:t>
      </w:r>
      <w:r w:rsidRPr="004D2200">
        <w:rPr>
          <w:rFonts w:ascii="Times New Roman" w:eastAsia="Times New Roman" w:hAnsi="Times New Roman" w:cs="Times New Roman"/>
          <w:sz w:val="24"/>
          <w:szCs w:val="24"/>
          <w:lang w:eastAsia="sk-SK"/>
        </w:rPr>
        <w:t xml:space="preserve">Ďalšie vzdelávanie pedagogických a odborných zamestnancov („ĎVPZ“) má veľký dopad na celkovú úroveň  kvality výchovno – vzdelávacieho procesu. </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Školský systém ďalšieho vzdelávania  pedagogických  a odborných zamestnancov („ŠkSĎV) aktualizuje škola každý rok.  Tento systém v ZUŠ F. Liszta zahŕňa tieto ciele: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uvádzať začínajúcich učiteľov do pedagogickej praxe,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udržiavať a zvyšovať kompetenciu pedagogických zamestnancov (t.j. spôsobilosť efektívne vychovávať a vzdelávať), napr. účasťou pedagógov na odborných seminároch,  otvorených hodinách, vzájomnými hospitáciami, atď.,</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lastRenderedPageBreak/>
        <w:t>° motivovať pedagogických zamestnancov pre neustále sebavzdelávanie, vzdelávanie, zdokonaľovanie profesijnej spôsobilosti,</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sprostredkovať pedagogickým pracovníkom najnovšie poznatky z metodiky vyučovania jednotlivých predmetov či odboru,</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pripravovať pedag. zamestnancov pre prácu s modernými materiálnymi prostriedkami: videotechnikou, výpočtovou technikou, multimédiami a pod.,</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pripravovať pedag. zamestnancov na získanie prvej a druhej atestácie, atď.</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Pre dosiahnutie týchto cieľov by mal ŠkSĎV v súlade s platnou legislatívou rešpektovať tieto princípy:</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ďalšie vzdelávanie je právom a povinnosťou každého pedag. a odborného zamestnanca školy,</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každý pedag. a odborný zamestnanec školy má mať možnosť ďalšieho vzdelávania za rovnakých podmienok,</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ďalšie vzdelávanie a zdokonaľovanie profesionality každého pedagogického  a odborného zamestnanca školy má mať odraz v jeho finančnom ohodnotení a profesijnej kariére,</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základnou hodnotou ďalšieho vzdelávania každého pedagogického  a odborného zamestnanca školy má byť kvalita vzdelávania a nie formálne získavanie  certifikátov a čiarok za účasť na školeniach,</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pedagogickí a odborní zamestnanci školy sa aktívne podieľajú na určovaní cieľov, obsahu, prostriedkov a vyhodnocovaní efektívnosti systému ĎVPZ,</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efektívnosť ŠkSĎV je pravidelne  vyhodnocovaná a na základe výsledkov optimalizovaná.</w:t>
      </w: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spacing w:after="0" w:line="240" w:lineRule="auto"/>
        <w:jc w:val="center"/>
        <w:rPr>
          <w:rFonts w:ascii="Times New Roman" w:eastAsia="Times New Roman" w:hAnsi="Times New Roman" w:cs="Times New Roman"/>
          <w:b/>
          <w:sz w:val="24"/>
          <w:szCs w:val="24"/>
          <w:lang w:eastAsia="sk-SK"/>
        </w:rPr>
      </w:pPr>
      <w:r w:rsidRPr="004D2200">
        <w:rPr>
          <w:rFonts w:ascii="Times New Roman" w:eastAsia="Times New Roman" w:hAnsi="Times New Roman" w:cs="Times New Roman"/>
          <w:b/>
          <w:sz w:val="24"/>
          <w:szCs w:val="24"/>
          <w:lang w:eastAsia="sk-SK"/>
        </w:rPr>
        <w:t xml:space="preserve">   ZÁVEREČNÉ   USTANOVENIA</w:t>
      </w:r>
    </w:p>
    <w:p w:rsidR="004D2200" w:rsidRPr="004D2200" w:rsidRDefault="004D2200" w:rsidP="004D2200">
      <w:pPr>
        <w:spacing w:after="0" w:line="240" w:lineRule="auto"/>
        <w:rPr>
          <w:rFonts w:ascii="Times New Roman" w:eastAsia="Times New Roman" w:hAnsi="Times New Roman" w:cs="Times New Roman"/>
          <w:b/>
          <w:sz w:val="24"/>
          <w:szCs w:val="24"/>
          <w:lang w:eastAsia="sk-SK"/>
        </w:rPr>
      </w:pPr>
    </w:p>
    <w:p w:rsidR="004D2200" w:rsidRPr="004D2200" w:rsidRDefault="004D2200" w:rsidP="004D2200">
      <w:pPr>
        <w:numPr>
          <w:ilvl w:val="0"/>
          <w:numId w:val="125"/>
        </w:num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Tento školský vzdelávací program obsahuje výchovno-v</w:t>
      </w:r>
      <w:r w:rsidR="00C74B06">
        <w:rPr>
          <w:rFonts w:ascii="Times New Roman" w:eastAsia="Times New Roman" w:hAnsi="Times New Roman" w:cs="Times New Roman"/>
          <w:sz w:val="24"/>
          <w:szCs w:val="24"/>
          <w:lang w:eastAsia="sk-SK"/>
        </w:rPr>
        <w:t>zdelávací program  pre 1., 2.,</w:t>
      </w:r>
      <w:r w:rsidRPr="004D2200">
        <w:rPr>
          <w:rFonts w:ascii="Times New Roman" w:eastAsia="Times New Roman" w:hAnsi="Times New Roman" w:cs="Times New Roman"/>
          <w:sz w:val="24"/>
          <w:szCs w:val="24"/>
          <w:lang w:eastAsia="sk-SK"/>
        </w:rPr>
        <w:t xml:space="preserve">3. </w:t>
      </w:r>
      <w:r w:rsidR="00C74B06">
        <w:rPr>
          <w:rFonts w:ascii="Times New Roman" w:eastAsia="Times New Roman" w:hAnsi="Times New Roman" w:cs="Times New Roman"/>
          <w:sz w:val="24"/>
          <w:szCs w:val="24"/>
          <w:lang w:eastAsia="sk-SK"/>
        </w:rPr>
        <w:t>a 4.</w:t>
      </w:r>
      <w:r w:rsidRPr="004D2200">
        <w:rPr>
          <w:rFonts w:ascii="Times New Roman" w:eastAsia="Times New Roman" w:hAnsi="Times New Roman" w:cs="Times New Roman"/>
          <w:sz w:val="24"/>
          <w:szCs w:val="24"/>
          <w:lang w:eastAsia="sk-SK"/>
        </w:rPr>
        <w:t xml:space="preserve"> ročník prvej časti prvého stupňa a 1.</w:t>
      </w:r>
      <w:r w:rsidR="00C74B06">
        <w:rPr>
          <w:rFonts w:ascii="Times New Roman" w:eastAsia="Times New Roman" w:hAnsi="Times New Roman" w:cs="Times New Roman"/>
          <w:sz w:val="24"/>
          <w:szCs w:val="24"/>
          <w:lang w:eastAsia="sk-SK"/>
        </w:rPr>
        <w:t>,2.,3. a 4.</w:t>
      </w:r>
      <w:r w:rsidRPr="004D2200">
        <w:rPr>
          <w:rFonts w:ascii="Times New Roman" w:eastAsia="Times New Roman" w:hAnsi="Times New Roman" w:cs="Times New Roman"/>
          <w:sz w:val="24"/>
          <w:szCs w:val="24"/>
          <w:lang w:eastAsia="sk-SK"/>
        </w:rPr>
        <w:t xml:space="preserve"> ročník  druhej časti prvého stupňa </w:t>
      </w:r>
      <w:r w:rsidR="00C74B06">
        <w:rPr>
          <w:rFonts w:ascii="Times New Roman" w:eastAsia="Times New Roman" w:hAnsi="Times New Roman" w:cs="Times New Roman"/>
          <w:sz w:val="24"/>
          <w:szCs w:val="24"/>
          <w:lang w:eastAsia="sk-SK"/>
        </w:rPr>
        <w:t>a 1.ročník druhého stupňa Základného štúdia</w:t>
      </w:r>
      <w:r w:rsidRPr="004D2200">
        <w:rPr>
          <w:rFonts w:ascii="Times New Roman" w:eastAsia="Times New Roman" w:hAnsi="Times New Roman" w:cs="Times New Roman"/>
          <w:sz w:val="24"/>
          <w:szCs w:val="24"/>
          <w:lang w:eastAsia="sk-SK"/>
        </w:rPr>
        <w:t xml:space="preserve"> ZUŠ v zmysle rozhodnutia MŠ SR.</w:t>
      </w:r>
    </w:p>
    <w:p w:rsidR="004D2200" w:rsidRPr="004D2200" w:rsidRDefault="004D2200" w:rsidP="004D2200">
      <w:pPr>
        <w:numPr>
          <w:ilvl w:val="0"/>
          <w:numId w:val="125"/>
        </w:numPr>
        <w:spacing w:after="0" w:line="240" w:lineRule="auto"/>
        <w:jc w:val="both"/>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Tento školský vzdelávací program je otvoreným dokumentom a bude sa postupne podľa nutnosti dopĺňať o ďalšie informácie.</w:t>
      </w:r>
    </w:p>
    <w:p w:rsidR="004D2200" w:rsidRPr="004D2200" w:rsidRDefault="00C74B06" w:rsidP="004D2200">
      <w:pPr>
        <w:numPr>
          <w:ilvl w:val="0"/>
          <w:numId w:val="125"/>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Štátny pedagogický ústav </w:t>
      </w:r>
      <w:r w:rsidR="004D2200" w:rsidRPr="004D2200">
        <w:rPr>
          <w:rFonts w:ascii="Times New Roman" w:eastAsia="Times New Roman" w:hAnsi="Times New Roman" w:cs="Times New Roman"/>
          <w:sz w:val="24"/>
          <w:szCs w:val="24"/>
          <w:lang w:eastAsia="sk-SK"/>
        </w:rPr>
        <w:t>pripr</w:t>
      </w:r>
      <w:r>
        <w:rPr>
          <w:rFonts w:ascii="Times New Roman" w:eastAsia="Times New Roman" w:hAnsi="Times New Roman" w:cs="Times New Roman"/>
          <w:sz w:val="24"/>
          <w:szCs w:val="24"/>
          <w:lang w:eastAsia="sk-SK"/>
        </w:rPr>
        <w:t>avil pre ZUŠ vzorový ŠkVP.  T</w:t>
      </w:r>
      <w:r w:rsidR="004D2200" w:rsidRPr="004D2200">
        <w:rPr>
          <w:rFonts w:ascii="Times New Roman" w:eastAsia="Times New Roman" w:hAnsi="Times New Roman" w:cs="Times New Roman"/>
          <w:sz w:val="24"/>
          <w:szCs w:val="24"/>
          <w:lang w:eastAsia="sk-SK"/>
        </w:rPr>
        <w:t>ento program vychádza zo Štátneho vzdelávacieho programu pre ZUŠ, platných učebných plánov a osnov pre ZU</w:t>
      </w:r>
      <w:r>
        <w:rPr>
          <w:rFonts w:ascii="Times New Roman" w:eastAsia="Times New Roman" w:hAnsi="Times New Roman" w:cs="Times New Roman"/>
          <w:sz w:val="24"/>
          <w:szCs w:val="24"/>
          <w:lang w:eastAsia="sk-SK"/>
        </w:rPr>
        <w:t xml:space="preserve">Š a jej jednotlivé odbory </w:t>
      </w:r>
      <w:r w:rsidR="004D2200" w:rsidRPr="004D2200">
        <w:rPr>
          <w:rFonts w:ascii="Times New Roman" w:eastAsia="Times New Roman" w:hAnsi="Times New Roman" w:cs="Times New Roman"/>
          <w:sz w:val="24"/>
          <w:szCs w:val="24"/>
          <w:lang w:eastAsia="sk-SK"/>
        </w:rPr>
        <w:t>.</w:t>
      </w:r>
    </w:p>
    <w:p w:rsidR="004D2200" w:rsidRPr="004D2200" w:rsidRDefault="004D2200" w:rsidP="004D2200">
      <w:pPr>
        <w:spacing w:after="0" w:line="240" w:lineRule="auto"/>
        <w:jc w:val="both"/>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sz w:val="24"/>
          <w:szCs w:val="24"/>
          <w:lang w:eastAsia="sk-SK"/>
        </w:rPr>
      </w:pP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V Štúrove dňa ...........................                                                   .........................................</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Mgr. Róbert Baranovics</w:t>
      </w:r>
    </w:p>
    <w:p w:rsidR="004D2200" w:rsidRPr="004D2200" w:rsidRDefault="004D2200" w:rsidP="004D2200">
      <w:pPr>
        <w:spacing w:after="0" w:line="240" w:lineRule="auto"/>
        <w:rPr>
          <w:rFonts w:ascii="Times New Roman" w:eastAsia="Times New Roman" w:hAnsi="Times New Roman" w:cs="Times New Roman"/>
          <w:sz w:val="24"/>
          <w:szCs w:val="24"/>
          <w:lang w:eastAsia="sk-SK"/>
        </w:rPr>
      </w:pPr>
      <w:r w:rsidRPr="004D2200">
        <w:rPr>
          <w:rFonts w:ascii="Times New Roman" w:eastAsia="Times New Roman" w:hAnsi="Times New Roman" w:cs="Times New Roman"/>
          <w:sz w:val="24"/>
          <w:szCs w:val="24"/>
          <w:lang w:eastAsia="sk-SK"/>
        </w:rPr>
        <w:t xml:space="preserve">                                                                                                               riaditeľ školy</w:t>
      </w:r>
    </w:p>
    <w:p w:rsidR="004D2200" w:rsidRPr="004D2200" w:rsidRDefault="004D2200" w:rsidP="004D2200">
      <w:pPr>
        <w:spacing w:after="0" w:line="240" w:lineRule="auto"/>
        <w:rPr>
          <w:rFonts w:ascii="Courier New" w:eastAsia="Times New Roman" w:hAnsi="Courier New" w:cs="Courier New"/>
          <w:sz w:val="24"/>
          <w:szCs w:val="24"/>
          <w:lang w:val="cs-CZ" w:eastAsia="sk-SK"/>
        </w:rPr>
      </w:pPr>
      <w:r w:rsidRPr="004D2200">
        <w:rPr>
          <w:rFonts w:ascii="Courier New" w:eastAsia="Times New Roman" w:hAnsi="Courier New" w:cs="Courier New"/>
          <w:sz w:val="24"/>
          <w:szCs w:val="24"/>
          <w:lang w:eastAsia="sk-SK"/>
        </w:rPr>
        <w:t xml:space="preserve">                                        </w:t>
      </w:r>
    </w:p>
    <w:p w:rsidR="004D2200" w:rsidRPr="00892775" w:rsidRDefault="004D2200" w:rsidP="00892775">
      <w:pPr>
        <w:widowControl w:val="0"/>
        <w:suppressAutoHyphens/>
        <w:spacing w:after="0" w:line="240" w:lineRule="auto"/>
        <w:rPr>
          <w:rFonts w:ascii="Times New Roman" w:eastAsia="Arial Unicode MS" w:hAnsi="Times New Roman" w:cs="Times New Roman"/>
          <w:kern w:val="1"/>
          <w:sz w:val="24"/>
          <w:szCs w:val="24"/>
          <w:lang w:eastAsia="sk-SK"/>
        </w:rPr>
      </w:pPr>
    </w:p>
    <w:sectPr w:rsidR="004D2200" w:rsidRPr="008927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EE"/>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95"/>
        </w:tabs>
        <w:ind w:left="795" w:hanging="360"/>
      </w:pPr>
      <w:rPr>
        <w:rFonts w:ascii="Symbol" w:hAnsi="Symbol" w:cs="OpenSymbol"/>
      </w:rPr>
    </w:lvl>
    <w:lvl w:ilvl="1">
      <w:start w:val="1"/>
      <w:numFmt w:val="bullet"/>
      <w:lvlText w:val="◦"/>
      <w:lvlJc w:val="left"/>
      <w:pPr>
        <w:tabs>
          <w:tab w:val="num" w:pos="1155"/>
        </w:tabs>
        <w:ind w:left="1155" w:hanging="360"/>
      </w:pPr>
      <w:rPr>
        <w:rFonts w:ascii="OpenSymbol" w:hAnsi="OpenSymbol" w:cs="OpenSymbol"/>
      </w:rPr>
    </w:lvl>
    <w:lvl w:ilvl="2">
      <w:start w:val="1"/>
      <w:numFmt w:val="bullet"/>
      <w:lvlText w:val="▪"/>
      <w:lvlJc w:val="left"/>
      <w:pPr>
        <w:tabs>
          <w:tab w:val="num" w:pos="1515"/>
        </w:tabs>
        <w:ind w:left="1515" w:hanging="360"/>
      </w:pPr>
      <w:rPr>
        <w:rFonts w:ascii="OpenSymbol" w:hAnsi="OpenSymbol" w:cs="OpenSymbol"/>
      </w:rPr>
    </w:lvl>
    <w:lvl w:ilvl="3">
      <w:start w:val="1"/>
      <w:numFmt w:val="bullet"/>
      <w:lvlText w:val=""/>
      <w:lvlJc w:val="left"/>
      <w:pPr>
        <w:tabs>
          <w:tab w:val="num" w:pos="1875"/>
        </w:tabs>
        <w:ind w:left="1875" w:hanging="360"/>
      </w:pPr>
      <w:rPr>
        <w:rFonts w:ascii="Symbol" w:hAnsi="Symbol" w:cs="OpenSymbol"/>
      </w:rPr>
    </w:lvl>
    <w:lvl w:ilvl="4">
      <w:start w:val="1"/>
      <w:numFmt w:val="bullet"/>
      <w:lvlText w:val="◦"/>
      <w:lvlJc w:val="left"/>
      <w:pPr>
        <w:tabs>
          <w:tab w:val="num" w:pos="2235"/>
        </w:tabs>
        <w:ind w:left="2235" w:hanging="360"/>
      </w:pPr>
      <w:rPr>
        <w:rFonts w:ascii="OpenSymbol" w:hAnsi="OpenSymbol" w:cs="OpenSymbol"/>
      </w:rPr>
    </w:lvl>
    <w:lvl w:ilvl="5">
      <w:start w:val="1"/>
      <w:numFmt w:val="bullet"/>
      <w:lvlText w:val="▪"/>
      <w:lvlJc w:val="left"/>
      <w:pPr>
        <w:tabs>
          <w:tab w:val="num" w:pos="2595"/>
        </w:tabs>
        <w:ind w:left="2595" w:hanging="360"/>
      </w:pPr>
      <w:rPr>
        <w:rFonts w:ascii="OpenSymbol" w:hAnsi="OpenSymbol" w:cs="OpenSymbol"/>
      </w:rPr>
    </w:lvl>
    <w:lvl w:ilvl="6">
      <w:start w:val="1"/>
      <w:numFmt w:val="bullet"/>
      <w:lvlText w:val=""/>
      <w:lvlJc w:val="left"/>
      <w:pPr>
        <w:tabs>
          <w:tab w:val="num" w:pos="2955"/>
        </w:tabs>
        <w:ind w:left="2955" w:hanging="360"/>
      </w:pPr>
      <w:rPr>
        <w:rFonts w:ascii="Symbol" w:hAnsi="Symbol" w:cs="OpenSymbol"/>
      </w:rPr>
    </w:lvl>
    <w:lvl w:ilvl="7">
      <w:start w:val="1"/>
      <w:numFmt w:val="bullet"/>
      <w:lvlText w:val="◦"/>
      <w:lvlJc w:val="left"/>
      <w:pPr>
        <w:tabs>
          <w:tab w:val="num" w:pos="3315"/>
        </w:tabs>
        <w:ind w:left="3315" w:hanging="360"/>
      </w:pPr>
      <w:rPr>
        <w:rFonts w:ascii="OpenSymbol" w:hAnsi="OpenSymbol" w:cs="OpenSymbol"/>
      </w:rPr>
    </w:lvl>
    <w:lvl w:ilvl="8">
      <w:start w:val="1"/>
      <w:numFmt w:val="bullet"/>
      <w:lvlText w:val="▪"/>
      <w:lvlJc w:val="left"/>
      <w:pPr>
        <w:tabs>
          <w:tab w:val="num" w:pos="3675"/>
        </w:tabs>
        <w:ind w:left="3675"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singleLevel"/>
    <w:tmpl w:val="0000000C"/>
    <w:name w:val="WW8Num13"/>
    <w:lvl w:ilvl="0">
      <w:start w:val="1"/>
      <w:numFmt w:val="bullet"/>
      <w:lvlText w:val=""/>
      <w:lvlJc w:val="left"/>
      <w:pPr>
        <w:tabs>
          <w:tab w:val="num" w:pos="0"/>
        </w:tabs>
        <w:ind w:left="720" w:hanging="360"/>
      </w:pPr>
      <w:rPr>
        <w:rFonts w:ascii="Wingdings" w:hAnsi="Wingdings" w:cs="Arial"/>
        <w:sz w:val="24"/>
        <w:szCs w:val="24"/>
      </w:rPr>
    </w:lvl>
  </w:abstractNum>
  <w:abstractNum w:abstractNumId="12">
    <w:nsid w:val="00000011"/>
    <w:multiLevelType w:val="singleLevel"/>
    <w:tmpl w:val="00000011"/>
    <w:name w:val="WW8Num18"/>
    <w:lvl w:ilvl="0">
      <w:start w:val="1"/>
      <w:numFmt w:val="bullet"/>
      <w:lvlText w:val=""/>
      <w:lvlJc w:val="left"/>
      <w:pPr>
        <w:tabs>
          <w:tab w:val="num" w:pos="0"/>
        </w:tabs>
        <w:ind w:left="720" w:hanging="360"/>
      </w:pPr>
      <w:rPr>
        <w:rFonts w:ascii="Wingdings" w:hAnsi="Wingdings" w:cs="Arial"/>
      </w:rPr>
    </w:lvl>
  </w:abstractNum>
  <w:abstractNum w:abstractNumId="13">
    <w:nsid w:val="00000026"/>
    <w:multiLevelType w:val="singleLevel"/>
    <w:tmpl w:val="00000026"/>
    <w:name w:val="WW8Num41"/>
    <w:lvl w:ilvl="0">
      <w:start w:val="1"/>
      <w:numFmt w:val="bullet"/>
      <w:lvlText w:val=""/>
      <w:lvlJc w:val="left"/>
      <w:pPr>
        <w:tabs>
          <w:tab w:val="num" w:pos="0"/>
        </w:tabs>
        <w:ind w:left="720" w:hanging="360"/>
      </w:pPr>
      <w:rPr>
        <w:rFonts w:ascii="Wingdings" w:hAnsi="Wingdings" w:cs="Wingdings"/>
      </w:rPr>
    </w:lvl>
  </w:abstractNum>
  <w:abstractNum w:abstractNumId="14">
    <w:nsid w:val="00000029"/>
    <w:multiLevelType w:val="singleLevel"/>
    <w:tmpl w:val="00000029"/>
    <w:name w:val="WW8Num44"/>
    <w:lvl w:ilvl="0">
      <w:start w:val="1"/>
      <w:numFmt w:val="bullet"/>
      <w:lvlText w:val=""/>
      <w:lvlJc w:val="left"/>
      <w:pPr>
        <w:tabs>
          <w:tab w:val="num" w:pos="0"/>
        </w:tabs>
        <w:ind w:left="720" w:hanging="360"/>
      </w:pPr>
      <w:rPr>
        <w:rFonts w:ascii="Wingdings" w:hAnsi="Wingdings" w:cs="Wingdings"/>
      </w:rPr>
    </w:lvl>
  </w:abstractNum>
  <w:abstractNum w:abstractNumId="15">
    <w:nsid w:val="0000003D"/>
    <w:multiLevelType w:val="singleLevel"/>
    <w:tmpl w:val="0000003D"/>
    <w:name w:val="WW8Num64"/>
    <w:lvl w:ilvl="0">
      <w:start w:val="1"/>
      <w:numFmt w:val="bullet"/>
      <w:lvlText w:val=""/>
      <w:lvlJc w:val="left"/>
      <w:pPr>
        <w:tabs>
          <w:tab w:val="num" w:pos="0"/>
        </w:tabs>
        <w:ind w:left="644" w:hanging="360"/>
      </w:pPr>
      <w:rPr>
        <w:rFonts w:ascii="Wingdings" w:hAnsi="Wingdings" w:cs="Wingdings"/>
      </w:rPr>
    </w:lvl>
  </w:abstractNum>
  <w:abstractNum w:abstractNumId="16">
    <w:nsid w:val="0000008B"/>
    <w:multiLevelType w:val="singleLevel"/>
    <w:tmpl w:val="0000008B"/>
    <w:name w:val="WW8Num145"/>
    <w:lvl w:ilvl="0">
      <w:start w:val="1"/>
      <w:numFmt w:val="bullet"/>
      <w:lvlText w:val=""/>
      <w:lvlJc w:val="left"/>
      <w:pPr>
        <w:tabs>
          <w:tab w:val="num" w:pos="0"/>
        </w:tabs>
        <w:ind w:left="833" w:hanging="360"/>
      </w:pPr>
      <w:rPr>
        <w:rFonts w:ascii="Wingdings" w:hAnsi="Wingdings" w:cs="Wingdings"/>
        <w:color w:val="000000"/>
      </w:rPr>
    </w:lvl>
  </w:abstractNum>
  <w:abstractNum w:abstractNumId="17">
    <w:nsid w:val="0000009B"/>
    <w:multiLevelType w:val="singleLevel"/>
    <w:tmpl w:val="0000009B"/>
    <w:name w:val="WW8Num163"/>
    <w:lvl w:ilvl="0">
      <w:start w:val="1"/>
      <w:numFmt w:val="bullet"/>
      <w:lvlText w:val=""/>
      <w:lvlJc w:val="left"/>
      <w:pPr>
        <w:tabs>
          <w:tab w:val="num" w:pos="0"/>
        </w:tabs>
        <w:ind w:left="720" w:hanging="360"/>
      </w:pPr>
      <w:rPr>
        <w:rFonts w:ascii="Wingdings" w:hAnsi="Wingdings" w:cs="Wingdings"/>
      </w:rPr>
    </w:lvl>
  </w:abstractNum>
  <w:abstractNum w:abstractNumId="18">
    <w:nsid w:val="000000C2"/>
    <w:multiLevelType w:val="singleLevel"/>
    <w:tmpl w:val="000000C2"/>
    <w:name w:val="WW8Num204"/>
    <w:lvl w:ilvl="0">
      <w:start w:val="1"/>
      <w:numFmt w:val="bullet"/>
      <w:lvlText w:val=""/>
      <w:lvlJc w:val="left"/>
      <w:pPr>
        <w:tabs>
          <w:tab w:val="num" w:pos="0"/>
        </w:tabs>
        <w:ind w:left="720" w:hanging="360"/>
      </w:pPr>
      <w:rPr>
        <w:rFonts w:ascii="Wingdings" w:hAnsi="Wingdings" w:cs="Arial"/>
      </w:rPr>
    </w:lvl>
  </w:abstractNum>
  <w:abstractNum w:abstractNumId="19">
    <w:nsid w:val="000000CF"/>
    <w:multiLevelType w:val="singleLevel"/>
    <w:tmpl w:val="000000CF"/>
    <w:name w:val="WW8Num217"/>
    <w:lvl w:ilvl="0">
      <w:start w:val="1"/>
      <w:numFmt w:val="bullet"/>
      <w:lvlText w:val=""/>
      <w:lvlJc w:val="left"/>
      <w:pPr>
        <w:tabs>
          <w:tab w:val="num" w:pos="0"/>
        </w:tabs>
        <w:ind w:left="720" w:hanging="360"/>
      </w:pPr>
      <w:rPr>
        <w:rFonts w:ascii="Wingdings" w:hAnsi="Wingdings" w:cs="Courier New"/>
        <w:lang w:val="sk-SK"/>
      </w:rPr>
    </w:lvl>
  </w:abstractNum>
  <w:abstractNum w:abstractNumId="20">
    <w:nsid w:val="000000DD"/>
    <w:multiLevelType w:val="singleLevel"/>
    <w:tmpl w:val="000000DD"/>
    <w:name w:val="WW8Num231"/>
    <w:lvl w:ilvl="0">
      <w:numFmt w:val="bullet"/>
      <w:lvlText w:val="-"/>
      <w:lvlJc w:val="left"/>
      <w:pPr>
        <w:tabs>
          <w:tab w:val="num" w:pos="0"/>
        </w:tabs>
        <w:ind w:left="113" w:hanging="113"/>
      </w:pPr>
      <w:rPr>
        <w:rFonts w:ascii="Arial" w:hAnsi="Arial" w:cs="Wingdings"/>
      </w:rPr>
    </w:lvl>
  </w:abstractNum>
  <w:abstractNum w:abstractNumId="21">
    <w:nsid w:val="000000E0"/>
    <w:multiLevelType w:val="singleLevel"/>
    <w:tmpl w:val="000000E0"/>
    <w:name w:val="WW8Num234"/>
    <w:lvl w:ilvl="0">
      <w:start w:val="1"/>
      <w:numFmt w:val="bullet"/>
      <w:lvlText w:val=""/>
      <w:lvlJc w:val="left"/>
      <w:pPr>
        <w:tabs>
          <w:tab w:val="num" w:pos="0"/>
        </w:tabs>
        <w:ind w:left="833" w:hanging="360"/>
      </w:pPr>
      <w:rPr>
        <w:rFonts w:ascii="Wingdings" w:hAnsi="Wingdings" w:cs="Arial"/>
      </w:rPr>
    </w:lvl>
  </w:abstractNum>
  <w:abstractNum w:abstractNumId="22">
    <w:nsid w:val="000000E3"/>
    <w:multiLevelType w:val="singleLevel"/>
    <w:tmpl w:val="000000E3"/>
    <w:name w:val="WW8Num237"/>
    <w:lvl w:ilvl="0">
      <w:numFmt w:val="bullet"/>
      <w:lvlText w:val="-"/>
      <w:lvlJc w:val="left"/>
      <w:pPr>
        <w:tabs>
          <w:tab w:val="num" w:pos="0"/>
        </w:tabs>
        <w:ind w:left="113" w:hanging="113"/>
      </w:pPr>
      <w:rPr>
        <w:rFonts w:ascii="Arial" w:hAnsi="Arial" w:cs="Wingdings"/>
      </w:rPr>
    </w:lvl>
  </w:abstractNum>
  <w:abstractNum w:abstractNumId="23">
    <w:nsid w:val="000000F4"/>
    <w:multiLevelType w:val="singleLevel"/>
    <w:tmpl w:val="000000F4"/>
    <w:name w:val="WW8Num256"/>
    <w:lvl w:ilvl="0">
      <w:start w:val="1"/>
      <w:numFmt w:val="bullet"/>
      <w:lvlText w:val="o"/>
      <w:lvlJc w:val="left"/>
      <w:pPr>
        <w:tabs>
          <w:tab w:val="num" w:pos="0"/>
        </w:tabs>
        <w:ind w:left="600" w:hanging="360"/>
      </w:pPr>
      <w:rPr>
        <w:rFonts w:ascii="Courier New" w:hAnsi="Courier New" w:cs="Wingdings"/>
      </w:rPr>
    </w:lvl>
  </w:abstractNum>
  <w:abstractNum w:abstractNumId="24">
    <w:nsid w:val="000000FA"/>
    <w:multiLevelType w:val="singleLevel"/>
    <w:tmpl w:val="000000FA"/>
    <w:name w:val="WW8Num262"/>
    <w:lvl w:ilvl="0">
      <w:start w:val="1"/>
      <w:numFmt w:val="bullet"/>
      <w:lvlText w:val=""/>
      <w:lvlJc w:val="left"/>
      <w:pPr>
        <w:tabs>
          <w:tab w:val="num" w:pos="0"/>
        </w:tabs>
        <w:ind w:left="360" w:hanging="360"/>
      </w:pPr>
      <w:rPr>
        <w:rFonts w:ascii="Wingdings" w:hAnsi="Wingdings" w:cs="Courier New"/>
        <w:lang w:val="ru-RU"/>
      </w:rPr>
    </w:lvl>
  </w:abstractNum>
  <w:abstractNum w:abstractNumId="25">
    <w:nsid w:val="00000128"/>
    <w:multiLevelType w:val="singleLevel"/>
    <w:tmpl w:val="00000128"/>
    <w:name w:val="WW8Num311"/>
    <w:lvl w:ilvl="0">
      <w:start w:val="1"/>
      <w:numFmt w:val="bullet"/>
      <w:lvlText w:val=""/>
      <w:lvlJc w:val="left"/>
      <w:pPr>
        <w:tabs>
          <w:tab w:val="num" w:pos="0"/>
        </w:tabs>
        <w:ind w:left="720" w:hanging="360"/>
      </w:pPr>
      <w:rPr>
        <w:rFonts w:ascii="Wingdings" w:hAnsi="Wingdings" w:cs="Wingdings"/>
      </w:rPr>
    </w:lvl>
  </w:abstractNum>
  <w:abstractNum w:abstractNumId="26">
    <w:nsid w:val="00000148"/>
    <w:multiLevelType w:val="singleLevel"/>
    <w:tmpl w:val="00000148"/>
    <w:name w:val="WW8Num343"/>
    <w:lvl w:ilvl="0">
      <w:start w:val="1"/>
      <w:numFmt w:val="bullet"/>
      <w:lvlText w:val=""/>
      <w:lvlJc w:val="left"/>
      <w:pPr>
        <w:tabs>
          <w:tab w:val="num" w:pos="0"/>
        </w:tabs>
        <w:ind w:left="720" w:hanging="360"/>
      </w:pPr>
      <w:rPr>
        <w:rFonts w:ascii="Wingdings" w:hAnsi="Wingdings" w:cs="Wingdings"/>
      </w:rPr>
    </w:lvl>
  </w:abstractNum>
  <w:abstractNum w:abstractNumId="27">
    <w:nsid w:val="0000014A"/>
    <w:multiLevelType w:val="singleLevel"/>
    <w:tmpl w:val="0000014A"/>
    <w:name w:val="WW8Num345"/>
    <w:lvl w:ilvl="0">
      <w:start w:val="1"/>
      <w:numFmt w:val="bullet"/>
      <w:lvlText w:val=""/>
      <w:lvlJc w:val="left"/>
      <w:pPr>
        <w:tabs>
          <w:tab w:val="num" w:pos="0"/>
        </w:tabs>
        <w:ind w:left="720" w:hanging="360"/>
      </w:pPr>
      <w:rPr>
        <w:rFonts w:ascii="Wingdings" w:hAnsi="Wingdings" w:cs="Wingdings"/>
      </w:rPr>
    </w:lvl>
  </w:abstractNum>
  <w:abstractNum w:abstractNumId="28">
    <w:nsid w:val="00000163"/>
    <w:multiLevelType w:val="singleLevel"/>
    <w:tmpl w:val="00000163"/>
    <w:name w:val="WW8Num374"/>
    <w:lvl w:ilvl="0">
      <w:start w:val="1"/>
      <w:numFmt w:val="bullet"/>
      <w:lvlText w:val=""/>
      <w:lvlJc w:val="left"/>
      <w:pPr>
        <w:tabs>
          <w:tab w:val="num" w:pos="0"/>
        </w:tabs>
        <w:ind w:left="900" w:hanging="360"/>
      </w:pPr>
      <w:rPr>
        <w:rFonts w:ascii="Wingdings" w:hAnsi="Wingdings" w:cs="Wingdings"/>
        <w:sz w:val="24"/>
        <w:szCs w:val="24"/>
      </w:rPr>
    </w:lvl>
  </w:abstractNum>
  <w:abstractNum w:abstractNumId="29">
    <w:nsid w:val="00000168"/>
    <w:multiLevelType w:val="singleLevel"/>
    <w:tmpl w:val="00000168"/>
    <w:name w:val="WW8Num379"/>
    <w:lvl w:ilvl="0">
      <w:start w:val="1"/>
      <w:numFmt w:val="bullet"/>
      <w:lvlText w:val=""/>
      <w:lvlJc w:val="left"/>
      <w:pPr>
        <w:tabs>
          <w:tab w:val="num" w:pos="0"/>
        </w:tabs>
        <w:ind w:left="360" w:hanging="360"/>
      </w:pPr>
      <w:rPr>
        <w:rFonts w:ascii="Wingdings" w:hAnsi="Wingdings" w:cs="Wingdings"/>
        <w:sz w:val="23"/>
        <w:szCs w:val="23"/>
        <w:vertAlign w:val="superscript"/>
        <w:lang w:val="ru-RU"/>
      </w:rPr>
    </w:lvl>
  </w:abstractNum>
  <w:abstractNum w:abstractNumId="30">
    <w:nsid w:val="00211944"/>
    <w:multiLevelType w:val="multilevel"/>
    <w:tmpl w:val="0734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1235D28"/>
    <w:multiLevelType w:val="multilevel"/>
    <w:tmpl w:val="1F66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2040BA1"/>
    <w:multiLevelType w:val="multilevel"/>
    <w:tmpl w:val="91D8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259377C"/>
    <w:multiLevelType w:val="multilevel"/>
    <w:tmpl w:val="AD16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2E651F7"/>
    <w:multiLevelType w:val="multilevel"/>
    <w:tmpl w:val="7994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76E39AD"/>
    <w:multiLevelType w:val="hybridMultilevel"/>
    <w:tmpl w:val="DC740F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09622935"/>
    <w:multiLevelType w:val="hybridMultilevel"/>
    <w:tmpl w:val="2A8472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0B0A3D51"/>
    <w:multiLevelType w:val="hybridMultilevel"/>
    <w:tmpl w:val="04ACA0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0C2D5063"/>
    <w:multiLevelType w:val="multilevel"/>
    <w:tmpl w:val="4502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0C820D08"/>
    <w:multiLevelType w:val="multilevel"/>
    <w:tmpl w:val="3D16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CD04C54"/>
    <w:multiLevelType w:val="multilevel"/>
    <w:tmpl w:val="12E2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F0C69A0"/>
    <w:multiLevelType w:val="multilevel"/>
    <w:tmpl w:val="F16E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0FDB07FC"/>
    <w:multiLevelType w:val="hybridMultilevel"/>
    <w:tmpl w:val="8B082872"/>
    <w:lvl w:ilvl="0" w:tplc="3C4453C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10454B02"/>
    <w:multiLevelType w:val="hybridMultilevel"/>
    <w:tmpl w:val="9528AC76"/>
    <w:lvl w:ilvl="0" w:tplc="E0A6DAAC">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nsid w:val="109E2B19"/>
    <w:multiLevelType w:val="hybridMultilevel"/>
    <w:tmpl w:val="6CDC93D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nsid w:val="10DA1FD4"/>
    <w:multiLevelType w:val="multilevel"/>
    <w:tmpl w:val="7AD4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2DF1E76"/>
    <w:multiLevelType w:val="hybridMultilevel"/>
    <w:tmpl w:val="72382F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130563E0"/>
    <w:multiLevelType w:val="multilevel"/>
    <w:tmpl w:val="B458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39F6F5C"/>
    <w:multiLevelType w:val="hybridMultilevel"/>
    <w:tmpl w:val="16C28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15B04733"/>
    <w:multiLevelType w:val="multilevel"/>
    <w:tmpl w:val="7C72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79D0CF2"/>
    <w:multiLevelType w:val="hybridMultilevel"/>
    <w:tmpl w:val="A6DCD9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18843CA6"/>
    <w:multiLevelType w:val="hybridMultilevel"/>
    <w:tmpl w:val="E508E16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2">
    <w:nsid w:val="195F1143"/>
    <w:multiLevelType w:val="multilevel"/>
    <w:tmpl w:val="D498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9ED5656"/>
    <w:multiLevelType w:val="hybridMultilevel"/>
    <w:tmpl w:val="4CF0E8DE"/>
    <w:lvl w:ilvl="0" w:tplc="BAB66294">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1CFC1F7B"/>
    <w:multiLevelType w:val="hybridMultilevel"/>
    <w:tmpl w:val="E84AE5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1DAF01CC"/>
    <w:multiLevelType w:val="hybridMultilevel"/>
    <w:tmpl w:val="783AD8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20A50972"/>
    <w:multiLevelType w:val="multilevel"/>
    <w:tmpl w:val="1B1A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0DE11CE"/>
    <w:multiLevelType w:val="hybridMultilevel"/>
    <w:tmpl w:val="77DCD92E"/>
    <w:lvl w:ilvl="0" w:tplc="576EA1C4">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8">
    <w:nsid w:val="21CF375F"/>
    <w:multiLevelType w:val="multilevel"/>
    <w:tmpl w:val="FF98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1E343B0"/>
    <w:multiLevelType w:val="multilevel"/>
    <w:tmpl w:val="D0E4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22F2BF2"/>
    <w:multiLevelType w:val="hybridMultilevel"/>
    <w:tmpl w:val="FAD8DB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228B7501"/>
    <w:multiLevelType w:val="hybridMultilevel"/>
    <w:tmpl w:val="090C54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241C7C53"/>
    <w:multiLevelType w:val="multilevel"/>
    <w:tmpl w:val="7A10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54C0607"/>
    <w:multiLevelType w:val="hybridMultilevel"/>
    <w:tmpl w:val="F948F6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27632EC4"/>
    <w:multiLevelType w:val="multilevel"/>
    <w:tmpl w:val="B6E4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8E92D4E"/>
    <w:multiLevelType w:val="hybridMultilevel"/>
    <w:tmpl w:val="AE2683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nsid w:val="29130354"/>
    <w:multiLevelType w:val="hybridMultilevel"/>
    <w:tmpl w:val="AEEC39D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7">
    <w:nsid w:val="2A984090"/>
    <w:multiLevelType w:val="hybridMultilevel"/>
    <w:tmpl w:val="8B082872"/>
    <w:lvl w:ilvl="0" w:tplc="3C4453C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nsid w:val="2BE650BF"/>
    <w:multiLevelType w:val="multilevel"/>
    <w:tmpl w:val="04E2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E510B4D"/>
    <w:multiLevelType w:val="multilevel"/>
    <w:tmpl w:val="7FEE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E56452B"/>
    <w:multiLevelType w:val="multilevel"/>
    <w:tmpl w:val="AFE4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070718F"/>
    <w:multiLevelType w:val="hybridMultilevel"/>
    <w:tmpl w:val="AA982080"/>
    <w:lvl w:ilvl="0" w:tplc="041B0001">
      <w:start w:val="1"/>
      <w:numFmt w:val="bullet"/>
      <w:lvlText w:val=""/>
      <w:lvlJc w:val="left"/>
      <w:pPr>
        <w:ind w:left="1050" w:hanging="360"/>
      </w:pPr>
      <w:rPr>
        <w:rFonts w:ascii="Symbol" w:hAnsi="Symbol" w:hint="default"/>
      </w:rPr>
    </w:lvl>
    <w:lvl w:ilvl="1" w:tplc="041B0003" w:tentative="1">
      <w:start w:val="1"/>
      <w:numFmt w:val="bullet"/>
      <w:lvlText w:val="o"/>
      <w:lvlJc w:val="left"/>
      <w:pPr>
        <w:ind w:left="1770" w:hanging="360"/>
      </w:pPr>
      <w:rPr>
        <w:rFonts w:ascii="Courier New" w:hAnsi="Courier New" w:cs="Courier New" w:hint="default"/>
      </w:rPr>
    </w:lvl>
    <w:lvl w:ilvl="2" w:tplc="041B0005" w:tentative="1">
      <w:start w:val="1"/>
      <w:numFmt w:val="bullet"/>
      <w:lvlText w:val=""/>
      <w:lvlJc w:val="left"/>
      <w:pPr>
        <w:ind w:left="2490" w:hanging="360"/>
      </w:pPr>
      <w:rPr>
        <w:rFonts w:ascii="Wingdings" w:hAnsi="Wingdings" w:hint="default"/>
      </w:rPr>
    </w:lvl>
    <w:lvl w:ilvl="3" w:tplc="041B0001" w:tentative="1">
      <w:start w:val="1"/>
      <w:numFmt w:val="bullet"/>
      <w:lvlText w:val=""/>
      <w:lvlJc w:val="left"/>
      <w:pPr>
        <w:ind w:left="3210" w:hanging="360"/>
      </w:pPr>
      <w:rPr>
        <w:rFonts w:ascii="Symbol" w:hAnsi="Symbol" w:hint="default"/>
      </w:rPr>
    </w:lvl>
    <w:lvl w:ilvl="4" w:tplc="041B0003" w:tentative="1">
      <w:start w:val="1"/>
      <w:numFmt w:val="bullet"/>
      <w:lvlText w:val="o"/>
      <w:lvlJc w:val="left"/>
      <w:pPr>
        <w:ind w:left="3930" w:hanging="360"/>
      </w:pPr>
      <w:rPr>
        <w:rFonts w:ascii="Courier New" w:hAnsi="Courier New" w:cs="Courier New" w:hint="default"/>
      </w:rPr>
    </w:lvl>
    <w:lvl w:ilvl="5" w:tplc="041B0005" w:tentative="1">
      <w:start w:val="1"/>
      <w:numFmt w:val="bullet"/>
      <w:lvlText w:val=""/>
      <w:lvlJc w:val="left"/>
      <w:pPr>
        <w:ind w:left="4650" w:hanging="360"/>
      </w:pPr>
      <w:rPr>
        <w:rFonts w:ascii="Wingdings" w:hAnsi="Wingdings" w:hint="default"/>
      </w:rPr>
    </w:lvl>
    <w:lvl w:ilvl="6" w:tplc="041B0001" w:tentative="1">
      <w:start w:val="1"/>
      <w:numFmt w:val="bullet"/>
      <w:lvlText w:val=""/>
      <w:lvlJc w:val="left"/>
      <w:pPr>
        <w:ind w:left="5370" w:hanging="360"/>
      </w:pPr>
      <w:rPr>
        <w:rFonts w:ascii="Symbol" w:hAnsi="Symbol" w:hint="default"/>
      </w:rPr>
    </w:lvl>
    <w:lvl w:ilvl="7" w:tplc="041B0003" w:tentative="1">
      <w:start w:val="1"/>
      <w:numFmt w:val="bullet"/>
      <w:lvlText w:val="o"/>
      <w:lvlJc w:val="left"/>
      <w:pPr>
        <w:ind w:left="6090" w:hanging="360"/>
      </w:pPr>
      <w:rPr>
        <w:rFonts w:ascii="Courier New" w:hAnsi="Courier New" w:cs="Courier New" w:hint="default"/>
      </w:rPr>
    </w:lvl>
    <w:lvl w:ilvl="8" w:tplc="041B0005" w:tentative="1">
      <w:start w:val="1"/>
      <w:numFmt w:val="bullet"/>
      <w:lvlText w:val=""/>
      <w:lvlJc w:val="left"/>
      <w:pPr>
        <w:ind w:left="6810" w:hanging="360"/>
      </w:pPr>
      <w:rPr>
        <w:rFonts w:ascii="Wingdings" w:hAnsi="Wingdings" w:hint="default"/>
      </w:rPr>
    </w:lvl>
  </w:abstractNum>
  <w:abstractNum w:abstractNumId="72">
    <w:nsid w:val="30B964DB"/>
    <w:multiLevelType w:val="multilevel"/>
    <w:tmpl w:val="C4B6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0EE4D84"/>
    <w:multiLevelType w:val="multilevel"/>
    <w:tmpl w:val="EB3C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3BB4262"/>
    <w:multiLevelType w:val="multilevel"/>
    <w:tmpl w:val="DECC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4C52C58"/>
    <w:multiLevelType w:val="multilevel"/>
    <w:tmpl w:val="EDD0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4E205B8"/>
    <w:multiLevelType w:val="multilevel"/>
    <w:tmpl w:val="0C5C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57E6B1F"/>
    <w:multiLevelType w:val="multilevel"/>
    <w:tmpl w:val="B36A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5937729"/>
    <w:multiLevelType w:val="multilevel"/>
    <w:tmpl w:val="85F2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6A065D8"/>
    <w:multiLevelType w:val="multilevel"/>
    <w:tmpl w:val="BA2A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6BD3B1E"/>
    <w:multiLevelType w:val="multilevel"/>
    <w:tmpl w:val="65EC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8A14428"/>
    <w:multiLevelType w:val="multilevel"/>
    <w:tmpl w:val="0E78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978605F"/>
    <w:multiLevelType w:val="multilevel"/>
    <w:tmpl w:val="D006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A6C6DD5"/>
    <w:multiLevelType w:val="hybridMultilevel"/>
    <w:tmpl w:val="0CC658D8"/>
    <w:lvl w:ilvl="0" w:tplc="E3944290">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nsid w:val="3AC559E2"/>
    <w:multiLevelType w:val="multilevel"/>
    <w:tmpl w:val="0B7C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AF74D6B"/>
    <w:multiLevelType w:val="multilevel"/>
    <w:tmpl w:val="B38A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B630F96"/>
    <w:multiLevelType w:val="multilevel"/>
    <w:tmpl w:val="3146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C6C4CB0"/>
    <w:multiLevelType w:val="multilevel"/>
    <w:tmpl w:val="6EC0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D15144C"/>
    <w:multiLevelType w:val="hybridMultilevel"/>
    <w:tmpl w:val="326CC77E"/>
    <w:lvl w:ilvl="0" w:tplc="28FA5304">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89">
    <w:nsid w:val="3D843BA5"/>
    <w:multiLevelType w:val="multilevel"/>
    <w:tmpl w:val="DB66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F461BDD"/>
    <w:multiLevelType w:val="multilevel"/>
    <w:tmpl w:val="50D8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0BF2CB1"/>
    <w:multiLevelType w:val="hybridMultilevel"/>
    <w:tmpl w:val="7C3A59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nsid w:val="422A7D72"/>
    <w:multiLevelType w:val="multilevel"/>
    <w:tmpl w:val="B61C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6CE148A"/>
    <w:multiLevelType w:val="hybridMultilevel"/>
    <w:tmpl w:val="54AE32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nsid w:val="4A125310"/>
    <w:multiLevelType w:val="multilevel"/>
    <w:tmpl w:val="9DBC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B7504C5"/>
    <w:multiLevelType w:val="multilevel"/>
    <w:tmpl w:val="3D1C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BD56522"/>
    <w:multiLevelType w:val="hybridMultilevel"/>
    <w:tmpl w:val="E0E08DCA"/>
    <w:lvl w:ilvl="0" w:tplc="00000002">
      <w:numFmt w:val="bullet"/>
      <w:lvlText w:val="-"/>
      <w:lvlJc w:val="left"/>
      <w:pPr>
        <w:ind w:left="720" w:hanging="360"/>
      </w:pPr>
      <w:rPr>
        <w:rFonts w:ascii="Arial" w:hAnsi="Arial" w:cs="Arial"/>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7">
    <w:nsid w:val="4BF535A7"/>
    <w:multiLevelType w:val="hybridMultilevel"/>
    <w:tmpl w:val="EDD00890"/>
    <w:lvl w:ilvl="0" w:tplc="12DCDC4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nsid w:val="4CEE168E"/>
    <w:multiLevelType w:val="multilevel"/>
    <w:tmpl w:val="D080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D8777A4"/>
    <w:multiLevelType w:val="hybridMultilevel"/>
    <w:tmpl w:val="8B082872"/>
    <w:lvl w:ilvl="0" w:tplc="3C4453C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nsid w:val="4D9B0BF1"/>
    <w:multiLevelType w:val="hybridMultilevel"/>
    <w:tmpl w:val="B6BE4E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nsid w:val="4E9E55F5"/>
    <w:multiLevelType w:val="multilevel"/>
    <w:tmpl w:val="E48A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EDA3C0F"/>
    <w:multiLevelType w:val="hybridMultilevel"/>
    <w:tmpl w:val="3FFE4C5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3">
    <w:nsid w:val="4F5956E9"/>
    <w:multiLevelType w:val="multilevel"/>
    <w:tmpl w:val="D794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F63423C"/>
    <w:multiLevelType w:val="hybridMultilevel"/>
    <w:tmpl w:val="70863E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nsid w:val="4F937B0A"/>
    <w:multiLevelType w:val="multilevel"/>
    <w:tmpl w:val="F01C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18809FC"/>
    <w:multiLevelType w:val="multilevel"/>
    <w:tmpl w:val="5018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19B70B6"/>
    <w:multiLevelType w:val="multilevel"/>
    <w:tmpl w:val="A39C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3565BC2"/>
    <w:multiLevelType w:val="hybridMultilevel"/>
    <w:tmpl w:val="44C6CC96"/>
    <w:lvl w:ilvl="0" w:tplc="577800FC">
      <w:start w:val="3"/>
      <w:numFmt w:val="bullet"/>
      <w:lvlText w:val="-"/>
      <w:lvlJc w:val="left"/>
      <w:pPr>
        <w:tabs>
          <w:tab w:val="num" w:pos="720"/>
        </w:tabs>
        <w:ind w:left="720" w:hanging="360"/>
      </w:pPr>
      <w:rPr>
        <w:rFonts w:ascii="Times New Roman" w:eastAsia="Times New Roman" w:hAnsi="Times New Roman" w:cs="Times New Roman" w:hint="default"/>
        <w:b/>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9">
    <w:nsid w:val="5404642A"/>
    <w:multiLevelType w:val="hybridMultilevel"/>
    <w:tmpl w:val="163436C4"/>
    <w:lvl w:ilvl="0" w:tplc="4BD20542">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nsid w:val="541444B6"/>
    <w:multiLevelType w:val="multilevel"/>
    <w:tmpl w:val="5F76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6443D2F"/>
    <w:multiLevelType w:val="hybridMultilevel"/>
    <w:tmpl w:val="C8A62E00"/>
    <w:lvl w:ilvl="0" w:tplc="E3944290">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nsid w:val="57C57C2D"/>
    <w:multiLevelType w:val="hybridMultilevel"/>
    <w:tmpl w:val="3B464D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nsid w:val="58335FFA"/>
    <w:multiLevelType w:val="hybridMultilevel"/>
    <w:tmpl w:val="253CDFFE"/>
    <w:lvl w:ilvl="0" w:tplc="953ED092">
      <w:start w:val="5"/>
      <w:numFmt w:val="bullet"/>
      <w:lvlText w:val="-"/>
      <w:lvlJc w:val="left"/>
      <w:pPr>
        <w:tabs>
          <w:tab w:val="num" w:pos="720"/>
        </w:tabs>
        <w:ind w:left="720" w:hanging="360"/>
      </w:pPr>
      <w:rPr>
        <w:rFonts w:ascii="Arial Narrow" w:eastAsia="Calibri" w:hAnsi="Arial Narrow"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4">
    <w:nsid w:val="584C32EC"/>
    <w:multiLevelType w:val="hybridMultilevel"/>
    <w:tmpl w:val="8B082872"/>
    <w:lvl w:ilvl="0" w:tplc="3C4453C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nsid w:val="58B4336A"/>
    <w:multiLevelType w:val="multilevel"/>
    <w:tmpl w:val="2BB2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98B745F"/>
    <w:multiLevelType w:val="hybridMultilevel"/>
    <w:tmpl w:val="2AECFC7A"/>
    <w:lvl w:ilvl="0" w:tplc="7C18333E">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7">
    <w:nsid w:val="59B947BA"/>
    <w:multiLevelType w:val="hybridMultilevel"/>
    <w:tmpl w:val="8B082872"/>
    <w:lvl w:ilvl="0" w:tplc="3C4453C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nsid w:val="5BD07FE9"/>
    <w:multiLevelType w:val="hybridMultilevel"/>
    <w:tmpl w:val="B5120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nsid w:val="5CA27BA3"/>
    <w:multiLevelType w:val="multilevel"/>
    <w:tmpl w:val="EDC8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D426D3D"/>
    <w:multiLevelType w:val="multilevel"/>
    <w:tmpl w:val="3C3A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EB51FF5"/>
    <w:multiLevelType w:val="multilevel"/>
    <w:tmpl w:val="76D6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ECA48F3"/>
    <w:multiLevelType w:val="multilevel"/>
    <w:tmpl w:val="929C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0F265D5"/>
    <w:multiLevelType w:val="multilevel"/>
    <w:tmpl w:val="C778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23858D5"/>
    <w:multiLevelType w:val="multilevel"/>
    <w:tmpl w:val="634E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2DC4D9A"/>
    <w:multiLevelType w:val="multilevel"/>
    <w:tmpl w:val="8380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4170B1A"/>
    <w:multiLevelType w:val="multilevel"/>
    <w:tmpl w:val="38A0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41A0388"/>
    <w:multiLevelType w:val="multilevel"/>
    <w:tmpl w:val="52BE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46C4FE8"/>
    <w:multiLevelType w:val="hybridMultilevel"/>
    <w:tmpl w:val="7356122C"/>
    <w:lvl w:ilvl="0" w:tplc="041B0001">
      <w:start w:val="1"/>
      <w:numFmt w:val="bullet"/>
      <w:lvlText w:val=""/>
      <w:lvlJc w:val="left"/>
      <w:pPr>
        <w:ind w:left="795" w:hanging="360"/>
      </w:pPr>
      <w:rPr>
        <w:rFonts w:ascii="Symbol" w:hAnsi="Symbol"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129">
    <w:nsid w:val="64AF5EE1"/>
    <w:multiLevelType w:val="hybridMultilevel"/>
    <w:tmpl w:val="D04C95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nsid w:val="670C0D3A"/>
    <w:multiLevelType w:val="multilevel"/>
    <w:tmpl w:val="2D5E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77115D4"/>
    <w:multiLevelType w:val="hybridMultilevel"/>
    <w:tmpl w:val="9CDE6142"/>
    <w:lvl w:ilvl="0" w:tplc="69F65C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2">
    <w:nsid w:val="67B143F1"/>
    <w:multiLevelType w:val="multilevel"/>
    <w:tmpl w:val="7B5C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B36413D"/>
    <w:multiLevelType w:val="multilevel"/>
    <w:tmpl w:val="F138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B3C3A1D"/>
    <w:multiLevelType w:val="hybridMultilevel"/>
    <w:tmpl w:val="194012AE"/>
    <w:lvl w:ilvl="0" w:tplc="E5B6328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nsid w:val="6C11059C"/>
    <w:multiLevelType w:val="multilevel"/>
    <w:tmpl w:val="CD2A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C3200CB"/>
    <w:multiLevelType w:val="hybridMultilevel"/>
    <w:tmpl w:val="47A4E9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nsid w:val="6D1F1C4A"/>
    <w:multiLevelType w:val="multilevel"/>
    <w:tmpl w:val="D0CA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6FDC262C"/>
    <w:multiLevelType w:val="multilevel"/>
    <w:tmpl w:val="4C3E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22B342B"/>
    <w:multiLevelType w:val="hybridMultilevel"/>
    <w:tmpl w:val="8B082872"/>
    <w:lvl w:ilvl="0" w:tplc="3C4453C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nsid w:val="725570DC"/>
    <w:multiLevelType w:val="hybridMultilevel"/>
    <w:tmpl w:val="2CEE1876"/>
    <w:lvl w:ilvl="0" w:tplc="1DE6876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1">
    <w:nsid w:val="740D75F7"/>
    <w:multiLevelType w:val="hybridMultilevel"/>
    <w:tmpl w:val="8B082872"/>
    <w:lvl w:ilvl="0" w:tplc="3C4453C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nsid w:val="75546687"/>
    <w:multiLevelType w:val="multilevel"/>
    <w:tmpl w:val="10B2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6835C3B"/>
    <w:multiLevelType w:val="hybridMultilevel"/>
    <w:tmpl w:val="13DC1C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4">
    <w:nsid w:val="76C818A6"/>
    <w:multiLevelType w:val="hybridMultilevel"/>
    <w:tmpl w:val="0BD06556"/>
    <w:lvl w:ilvl="0" w:tplc="FF6A1FCA">
      <w:start w:val="1"/>
      <w:numFmt w:val="decimal"/>
      <w:lvlText w:val="%1."/>
      <w:lvlJc w:val="left"/>
      <w:pPr>
        <w:ind w:left="1905" w:hanging="360"/>
      </w:pPr>
      <w:rPr>
        <w:rFonts w:hint="default"/>
      </w:rPr>
    </w:lvl>
    <w:lvl w:ilvl="1" w:tplc="041B0019" w:tentative="1">
      <w:start w:val="1"/>
      <w:numFmt w:val="lowerLetter"/>
      <w:lvlText w:val="%2."/>
      <w:lvlJc w:val="left"/>
      <w:pPr>
        <w:ind w:left="2625" w:hanging="360"/>
      </w:pPr>
    </w:lvl>
    <w:lvl w:ilvl="2" w:tplc="041B001B" w:tentative="1">
      <w:start w:val="1"/>
      <w:numFmt w:val="lowerRoman"/>
      <w:lvlText w:val="%3."/>
      <w:lvlJc w:val="right"/>
      <w:pPr>
        <w:ind w:left="3345" w:hanging="180"/>
      </w:pPr>
    </w:lvl>
    <w:lvl w:ilvl="3" w:tplc="041B000F" w:tentative="1">
      <w:start w:val="1"/>
      <w:numFmt w:val="decimal"/>
      <w:lvlText w:val="%4."/>
      <w:lvlJc w:val="left"/>
      <w:pPr>
        <w:ind w:left="4065" w:hanging="360"/>
      </w:pPr>
    </w:lvl>
    <w:lvl w:ilvl="4" w:tplc="041B0019" w:tentative="1">
      <w:start w:val="1"/>
      <w:numFmt w:val="lowerLetter"/>
      <w:lvlText w:val="%5."/>
      <w:lvlJc w:val="left"/>
      <w:pPr>
        <w:ind w:left="4785" w:hanging="360"/>
      </w:pPr>
    </w:lvl>
    <w:lvl w:ilvl="5" w:tplc="041B001B" w:tentative="1">
      <w:start w:val="1"/>
      <w:numFmt w:val="lowerRoman"/>
      <w:lvlText w:val="%6."/>
      <w:lvlJc w:val="right"/>
      <w:pPr>
        <w:ind w:left="5505" w:hanging="180"/>
      </w:pPr>
    </w:lvl>
    <w:lvl w:ilvl="6" w:tplc="041B000F" w:tentative="1">
      <w:start w:val="1"/>
      <w:numFmt w:val="decimal"/>
      <w:lvlText w:val="%7."/>
      <w:lvlJc w:val="left"/>
      <w:pPr>
        <w:ind w:left="6225" w:hanging="360"/>
      </w:pPr>
    </w:lvl>
    <w:lvl w:ilvl="7" w:tplc="041B0019" w:tentative="1">
      <w:start w:val="1"/>
      <w:numFmt w:val="lowerLetter"/>
      <w:lvlText w:val="%8."/>
      <w:lvlJc w:val="left"/>
      <w:pPr>
        <w:ind w:left="6945" w:hanging="360"/>
      </w:pPr>
    </w:lvl>
    <w:lvl w:ilvl="8" w:tplc="041B001B" w:tentative="1">
      <w:start w:val="1"/>
      <w:numFmt w:val="lowerRoman"/>
      <w:lvlText w:val="%9."/>
      <w:lvlJc w:val="right"/>
      <w:pPr>
        <w:ind w:left="7665" w:hanging="180"/>
      </w:pPr>
    </w:lvl>
  </w:abstractNum>
  <w:abstractNum w:abstractNumId="145">
    <w:nsid w:val="76D05D27"/>
    <w:multiLevelType w:val="multilevel"/>
    <w:tmpl w:val="F92E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8693814"/>
    <w:multiLevelType w:val="multilevel"/>
    <w:tmpl w:val="26E2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8CE41EE"/>
    <w:multiLevelType w:val="hybridMultilevel"/>
    <w:tmpl w:val="2740103E"/>
    <w:lvl w:ilvl="0" w:tplc="1C20427E">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8">
    <w:nsid w:val="795213AD"/>
    <w:multiLevelType w:val="hybridMultilevel"/>
    <w:tmpl w:val="0414EC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nsid w:val="79951D4D"/>
    <w:multiLevelType w:val="hybridMultilevel"/>
    <w:tmpl w:val="A19C6088"/>
    <w:lvl w:ilvl="0" w:tplc="5B50A1CC">
      <w:start w:val="1"/>
      <w:numFmt w:val="upperRoman"/>
      <w:lvlText w:val="%1."/>
      <w:lvlJc w:val="left"/>
      <w:pPr>
        <w:tabs>
          <w:tab w:val="num" w:pos="1080"/>
        </w:tabs>
        <w:ind w:left="1080" w:hanging="720"/>
      </w:pPr>
      <w:rPr>
        <w:rFonts w:hint="default"/>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0">
    <w:nsid w:val="7B497427"/>
    <w:multiLevelType w:val="hybridMultilevel"/>
    <w:tmpl w:val="222EBED8"/>
    <w:lvl w:ilvl="0" w:tplc="E1E0E0A2">
      <w:start w:val="1"/>
      <w:numFmt w:val="decimal"/>
      <w:lvlText w:val="%1."/>
      <w:lvlJc w:val="left"/>
      <w:pPr>
        <w:tabs>
          <w:tab w:val="num" w:pos="435"/>
        </w:tabs>
        <w:ind w:left="435" w:hanging="360"/>
      </w:pPr>
      <w:rPr>
        <w:rFonts w:hint="default"/>
      </w:rPr>
    </w:lvl>
    <w:lvl w:ilvl="1" w:tplc="041B0019" w:tentative="1">
      <w:start w:val="1"/>
      <w:numFmt w:val="lowerLetter"/>
      <w:lvlText w:val="%2."/>
      <w:lvlJc w:val="left"/>
      <w:pPr>
        <w:tabs>
          <w:tab w:val="num" w:pos="1155"/>
        </w:tabs>
        <w:ind w:left="1155" w:hanging="360"/>
      </w:pPr>
    </w:lvl>
    <w:lvl w:ilvl="2" w:tplc="041B001B" w:tentative="1">
      <w:start w:val="1"/>
      <w:numFmt w:val="lowerRoman"/>
      <w:lvlText w:val="%3."/>
      <w:lvlJc w:val="right"/>
      <w:pPr>
        <w:tabs>
          <w:tab w:val="num" w:pos="1875"/>
        </w:tabs>
        <w:ind w:left="1875" w:hanging="180"/>
      </w:pPr>
    </w:lvl>
    <w:lvl w:ilvl="3" w:tplc="041B000F" w:tentative="1">
      <w:start w:val="1"/>
      <w:numFmt w:val="decimal"/>
      <w:lvlText w:val="%4."/>
      <w:lvlJc w:val="left"/>
      <w:pPr>
        <w:tabs>
          <w:tab w:val="num" w:pos="2595"/>
        </w:tabs>
        <w:ind w:left="2595" w:hanging="360"/>
      </w:pPr>
    </w:lvl>
    <w:lvl w:ilvl="4" w:tplc="041B0019" w:tentative="1">
      <w:start w:val="1"/>
      <w:numFmt w:val="lowerLetter"/>
      <w:lvlText w:val="%5."/>
      <w:lvlJc w:val="left"/>
      <w:pPr>
        <w:tabs>
          <w:tab w:val="num" w:pos="3315"/>
        </w:tabs>
        <w:ind w:left="3315" w:hanging="360"/>
      </w:pPr>
    </w:lvl>
    <w:lvl w:ilvl="5" w:tplc="041B001B" w:tentative="1">
      <w:start w:val="1"/>
      <w:numFmt w:val="lowerRoman"/>
      <w:lvlText w:val="%6."/>
      <w:lvlJc w:val="right"/>
      <w:pPr>
        <w:tabs>
          <w:tab w:val="num" w:pos="4035"/>
        </w:tabs>
        <w:ind w:left="4035" w:hanging="180"/>
      </w:pPr>
    </w:lvl>
    <w:lvl w:ilvl="6" w:tplc="041B000F" w:tentative="1">
      <w:start w:val="1"/>
      <w:numFmt w:val="decimal"/>
      <w:lvlText w:val="%7."/>
      <w:lvlJc w:val="left"/>
      <w:pPr>
        <w:tabs>
          <w:tab w:val="num" w:pos="4755"/>
        </w:tabs>
        <w:ind w:left="4755" w:hanging="360"/>
      </w:pPr>
    </w:lvl>
    <w:lvl w:ilvl="7" w:tplc="041B0019" w:tentative="1">
      <w:start w:val="1"/>
      <w:numFmt w:val="lowerLetter"/>
      <w:lvlText w:val="%8."/>
      <w:lvlJc w:val="left"/>
      <w:pPr>
        <w:tabs>
          <w:tab w:val="num" w:pos="5475"/>
        </w:tabs>
        <w:ind w:left="5475" w:hanging="360"/>
      </w:pPr>
    </w:lvl>
    <w:lvl w:ilvl="8" w:tplc="041B001B" w:tentative="1">
      <w:start w:val="1"/>
      <w:numFmt w:val="lowerRoman"/>
      <w:lvlText w:val="%9."/>
      <w:lvlJc w:val="right"/>
      <w:pPr>
        <w:tabs>
          <w:tab w:val="num" w:pos="6195"/>
        </w:tabs>
        <w:ind w:left="6195" w:hanging="180"/>
      </w:pPr>
    </w:lvl>
  </w:abstractNum>
  <w:abstractNum w:abstractNumId="151">
    <w:nsid w:val="7C0A70B4"/>
    <w:multiLevelType w:val="hybridMultilevel"/>
    <w:tmpl w:val="8B082872"/>
    <w:lvl w:ilvl="0" w:tplc="3C4453C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nsid w:val="7D18462E"/>
    <w:multiLevelType w:val="hybridMultilevel"/>
    <w:tmpl w:val="8B082872"/>
    <w:lvl w:ilvl="0" w:tplc="3C4453C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nsid w:val="7DD0792A"/>
    <w:multiLevelType w:val="multilevel"/>
    <w:tmpl w:val="2D72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6"/>
  </w:num>
  <w:num w:numId="2">
    <w:abstractNumId w:val="43"/>
  </w:num>
  <w:num w:numId="3">
    <w:abstractNumId w:val="0"/>
  </w:num>
  <w:num w:numId="4">
    <w:abstractNumId w:val="1"/>
  </w:num>
  <w:num w:numId="5">
    <w:abstractNumId w:val="2"/>
  </w:num>
  <w:num w:numId="6">
    <w:abstractNumId w:val="3"/>
  </w:num>
  <w:num w:numId="7">
    <w:abstractNumId w:val="4"/>
  </w:num>
  <w:num w:numId="8">
    <w:abstractNumId w:val="53"/>
  </w:num>
  <w:num w:numId="9">
    <w:abstractNumId w:val="0"/>
  </w:num>
  <w:num w:numId="10">
    <w:abstractNumId w:val="1"/>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3"/>
  </w:num>
  <w:num w:numId="21">
    <w:abstractNumId w:val="84"/>
  </w:num>
  <w:num w:numId="22">
    <w:abstractNumId w:val="126"/>
  </w:num>
  <w:num w:numId="23">
    <w:abstractNumId w:val="105"/>
  </w:num>
  <w:num w:numId="24">
    <w:abstractNumId w:val="31"/>
  </w:num>
  <w:num w:numId="25">
    <w:abstractNumId w:val="130"/>
  </w:num>
  <w:num w:numId="26">
    <w:abstractNumId w:val="92"/>
  </w:num>
  <w:num w:numId="27">
    <w:abstractNumId w:val="59"/>
  </w:num>
  <w:num w:numId="28">
    <w:abstractNumId w:val="86"/>
  </w:num>
  <w:num w:numId="29">
    <w:abstractNumId w:val="89"/>
  </w:num>
  <w:num w:numId="30">
    <w:abstractNumId w:val="106"/>
  </w:num>
  <w:num w:numId="31">
    <w:abstractNumId w:val="123"/>
  </w:num>
  <w:num w:numId="32">
    <w:abstractNumId w:val="34"/>
  </w:num>
  <w:num w:numId="33">
    <w:abstractNumId w:val="80"/>
  </w:num>
  <w:num w:numId="34">
    <w:abstractNumId w:val="72"/>
  </w:num>
  <w:num w:numId="35">
    <w:abstractNumId w:val="82"/>
  </w:num>
  <w:num w:numId="36">
    <w:abstractNumId w:val="77"/>
  </w:num>
  <w:num w:numId="37">
    <w:abstractNumId w:val="49"/>
  </w:num>
  <w:num w:numId="38">
    <w:abstractNumId w:val="39"/>
  </w:num>
  <w:num w:numId="39">
    <w:abstractNumId w:val="110"/>
  </w:num>
  <w:num w:numId="40">
    <w:abstractNumId w:val="98"/>
  </w:num>
  <w:num w:numId="41">
    <w:abstractNumId w:val="79"/>
  </w:num>
  <w:num w:numId="42">
    <w:abstractNumId w:val="81"/>
  </w:num>
  <w:num w:numId="43">
    <w:abstractNumId w:val="52"/>
  </w:num>
  <w:num w:numId="44">
    <w:abstractNumId w:val="87"/>
  </w:num>
  <w:num w:numId="45">
    <w:abstractNumId w:val="145"/>
  </w:num>
  <w:num w:numId="46">
    <w:abstractNumId w:val="122"/>
  </w:num>
  <w:num w:numId="47">
    <w:abstractNumId w:val="30"/>
  </w:num>
  <w:num w:numId="48">
    <w:abstractNumId w:val="120"/>
  </w:num>
  <w:num w:numId="49">
    <w:abstractNumId w:val="142"/>
  </w:num>
  <w:num w:numId="50">
    <w:abstractNumId w:val="124"/>
  </w:num>
  <w:num w:numId="51">
    <w:abstractNumId w:val="135"/>
  </w:num>
  <w:num w:numId="52">
    <w:abstractNumId w:val="70"/>
  </w:num>
  <w:num w:numId="53">
    <w:abstractNumId w:val="76"/>
  </w:num>
  <w:num w:numId="54">
    <w:abstractNumId w:val="132"/>
  </w:num>
  <w:num w:numId="55">
    <w:abstractNumId w:val="45"/>
  </w:num>
  <w:num w:numId="56">
    <w:abstractNumId w:val="119"/>
  </w:num>
  <w:num w:numId="57">
    <w:abstractNumId w:val="47"/>
  </w:num>
  <w:num w:numId="58">
    <w:abstractNumId w:val="73"/>
  </w:num>
  <w:num w:numId="59">
    <w:abstractNumId w:val="41"/>
  </w:num>
  <w:num w:numId="60">
    <w:abstractNumId w:val="68"/>
  </w:num>
  <w:num w:numId="61">
    <w:abstractNumId w:val="69"/>
  </w:num>
  <w:num w:numId="62">
    <w:abstractNumId w:val="138"/>
  </w:num>
  <w:num w:numId="63">
    <w:abstractNumId w:val="146"/>
  </w:num>
  <w:num w:numId="64">
    <w:abstractNumId w:val="153"/>
  </w:num>
  <w:num w:numId="65">
    <w:abstractNumId w:val="121"/>
  </w:num>
  <w:num w:numId="66">
    <w:abstractNumId w:val="75"/>
  </w:num>
  <w:num w:numId="67">
    <w:abstractNumId w:val="58"/>
  </w:num>
  <w:num w:numId="68">
    <w:abstractNumId w:val="56"/>
  </w:num>
  <w:num w:numId="69">
    <w:abstractNumId w:val="103"/>
  </w:num>
  <w:num w:numId="70">
    <w:abstractNumId w:val="101"/>
  </w:num>
  <w:num w:numId="71">
    <w:abstractNumId w:val="95"/>
  </w:num>
  <w:num w:numId="72">
    <w:abstractNumId w:val="85"/>
  </w:num>
  <w:num w:numId="73">
    <w:abstractNumId w:val="64"/>
  </w:num>
  <w:num w:numId="74">
    <w:abstractNumId w:val="107"/>
  </w:num>
  <w:num w:numId="75">
    <w:abstractNumId w:val="125"/>
  </w:num>
  <w:num w:numId="76">
    <w:abstractNumId w:val="74"/>
  </w:num>
  <w:num w:numId="77">
    <w:abstractNumId w:val="90"/>
  </w:num>
  <w:num w:numId="78">
    <w:abstractNumId w:val="33"/>
  </w:num>
  <w:num w:numId="79">
    <w:abstractNumId w:val="38"/>
  </w:num>
  <w:num w:numId="80">
    <w:abstractNumId w:val="62"/>
  </w:num>
  <w:num w:numId="81">
    <w:abstractNumId w:val="127"/>
  </w:num>
  <w:num w:numId="82">
    <w:abstractNumId w:val="140"/>
  </w:num>
  <w:num w:numId="83">
    <w:abstractNumId w:val="71"/>
  </w:num>
  <w:num w:numId="84">
    <w:abstractNumId w:val="128"/>
  </w:num>
  <w:num w:numId="85">
    <w:abstractNumId w:val="46"/>
  </w:num>
  <w:num w:numId="86">
    <w:abstractNumId w:val="148"/>
  </w:num>
  <w:num w:numId="87">
    <w:abstractNumId w:val="36"/>
  </w:num>
  <w:num w:numId="88">
    <w:abstractNumId w:val="118"/>
  </w:num>
  <w:num w:numId="89">
    <w:abstractNumId w:val="54"/>
  </w:num>
  <w:num w:numId="90">
    <w:abstractNumId w:val="61"/>
  </w:num>
  <w:num w:numId="91">
    <w:abstractNumId w:val="65"/>
  </w:num>
  <w:num w:numId="92">
    <w:abstractNumId w:val="35"/>
  </w:num>
  <w:num w:numId="93">
    <w:abstractNumId w:val="136"/>
  </w:num>
  <w:num w:numId="94">
    <w:abstractNumId w:val="100"/>
  </w:num>
  <w:num w:numId="95">
    <w:abstractNumId w:val="93"/>
  </w:num>
  <w:num w:numId="96">
    <w:abstractNumId w:val="112"/>
  </w:num>
  <w:num w:numId="97">
    <w:abstractNumId w:val="91"/>
  </w:num>
  <w:num w:numId="98">
    <w:abstractNumId w:val="50"/>
  </w:num>
  <w:num w:numId="99">
    <w:abstractNumId w:val="37"/>
  </w:num>
  <w:num w:numId="100">
    <w:abstractNumId w:val="55"/>
  </w:num>
  <w:num w:numId="101">
    <w:abstractNumId w:val="143"/>
  </w:num>
  <w:num w:numId="102">
    <w:abstractNumId w:val="60"/>
  </w:num>
  <w:num w:numId="103">
    <w:abstractNumId w:val="63"/>
  </w:num>
  <w:num w:numId="104">
    <w:abstractNumId w:val="57"/>
  </w:num>
  <w:num w:numId="105">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4"/>
  </w:num>
  <w:num w:numId="108">
    <w:abstractNumId w:val="24"/>
  </w:num>
  <w:num w:numId="109">
    <w:abstractNumId w:val="29"/>
  </w:num>
  <w:num w:numId="110">
    <w:abstractNumId w:val="29"/>
  </w:num>
  <w:num w:numId="111">
    <w:abstractNumId w:val="12"/>
  </w:num>
  <w:num w:numId="112">
    <w:abstractNumId w:val="13"/>
  </w:num>
  <w:num w:numId="113">
    <w:abstractNumId w:val="15"/>
  </w:num>
  <w:num w:numId="114">
    <w:abstractNumId w:val="16"/>
  </w:num>
  <w:num w:numId="115">
    <w:abstractNumId w:val="17"/>
  </w:num>
  <w:num w:numId="116">
    <w:abstractNumId w:val="18"/>
  </w:num>
  <w:num w:numId="117">
    <w:abstractNumId w:val="20"/>
  </w:num>
  <w:num w:numId="118">
    <w:abstractNumId w:val="21"/>
  </w:num>
  <w:num w:numId="119">
    <w:abstractNumId w:val="22"/>
  </w:num>
  <w:num w:numId="120">
    <w:abstractNumId w:val="23"/>
  </w:num>
  <w:num w:numId="121">
    <w:abstractNumId w:val="25"/>
  </w:num>
  <w:num w:numId="122">
    <w:abstractNumId w:val="27"/>
  </w:num>
  <w:num w:numId="123">
    <w:abstractNumId w:val="149"/>
  </w:num>
  <w:num w:numId="124">
    <w:abstractNumId w:val="150"/>
  </w:num>
  <w:num w:numId="125">
    <w:abstractNumId w:val="102"/>
  </w:num>
  <w:num w:numId="126">
    <w:abstractNumId w:val="66"/>
  </w:num>
  <w:num w:numId="127">
    <w:abstractNumId w:val="44"/>
  </w:num>
  <w:num w:numId="128">
    <w:abstractNumId w:val="51"/>
  </w:num>
  <w:num w:numId="129">
    <w:abstractNumId w:val="88"/>
  </w:num>
  <w:num w:numId="130">
    <w:abstractNumId w:val="129"/>
  </w:num>
  <w:num w:numId="131">
    <w:abstractNumId w:val="5"/>
  </w:num>
  <w:num w:numId="132">
    <w:abstractNumId w:val="6"/>
  </w:num>
  <w:num w:numId="133">
    <w:abstractNumId w:val="7"/>
  </w:num>
  <w:num w:numId="134">
    <w:abstractNumId w:val="8"/>
  </w:num>
  <w:num w:numId="135">
    <w:abstractNumId w:val="9"/>
  </w:num>
  <w:num w:numId="136">
    <w:abstractNumId w:val="10"/>
  </w:num>
  <w:num w:numId="137">
    <w:abstractNumId w:val="137"/>
  </w:num>
  <w:num w:numId="138">
    <w:abstractNumId w:val="40"/>
  </w:num>
  <w:num w:numId="139">
    <w:abstractNumId w:val="78"/>
  </w:num>
  <w:num w:numId="140">
    <w:abstractNumId w:val="115"/>
  </w:num>
  <w:num w:numId="141">
    <w:abstractNumId w:val="94"/>
  </w:num>
  <w:num w:numId="142">
    <w:abstractNumId w:val="32"/>
  </w:num>
  <w:num w:numId="143">
    <w:abstractNumId w:val="131"/>
  </w:num>
  <w:num w:numId="144">
    <w:abstractNumId w:val="97"/>
  </w:num>
  <w:num w:numId="145">
    <w:abstractNumId w:val="83"/>
  </w:num>
  <w:num w:numId="146">
    <w:abstractNumId w:val="111"/>
  </w:num>
  <w:num w:numId="147">
    <w:abstractNumId w:val="144"/>
  </w:num>
  <w:num w:numId="148">
    <w:abstractNumId w:val="134"/>
  </w:num>
  <w:num w:numId="149">
    <w:abstractNumId w:val="9"/>
  </w:num>
  <w:num w:numId="150">
    <w:abstractNumId w:val="26"/>
  </w:num>
  <w:num w:numId="151">
    <w:abstractNumId w:val="14"/>
  </w:num>
  <w:num w:numId="152">
    <w:abstractNumId w:val="19"/>
  </w:num>
  <w:num w:numId="153">
    <w:abstractNumId w:val="96"/>
  </w:num>
  <w:num w:numId="154">
    <w:abstractNumId w:val="48"/>
  </w:num>
  <w:num w:numId="155">
    <w:abstractNumId w:val="104"/>
  </w:num>
  <w:num w:numId="156">
    <w:abstractNumId w:val="28"/>
  </w:num>
  <w:num w:numId="157">
    <w:abstractNumId w:val="11"/>
  </w:num>
  <w:num w:numId="158">
    <w:abstractNumId w:val="108"/>
  </w:num>
  <w:num w:numId="159">
    <w:abstractNumId w:val="109"/>
  </w:num>
  <w:num w:numId="160">
    <w:abstractNumId w:val="67"/>
  </w:num>
  <w:num w:numId="161">
    <w:abstractNumId w:val="152"/>
  </w:num>
  <w:num w:numId="162">
    <w:abstractNumId w:val="151"/>
  </w:num>
  <w:num w:numId="163">
    <w:abstractNumId w:val="141"/>
  </w:num>
  <w:num w:numId="164">
    <w:abstractNumId w:val="42"/>
  </w:num>
  <w:num w:numId="165">
    <w:abstractNumId w:val="117"/>
  </w:num>
  <w:num w:numId="166">
    <w:abstractNumId w:val="114"/>
  </w:num>
  <w:num w:numId="167">
    <w:abstractNumId w:val="139"/>
  </w:num>
  <w:num w:numId="168">
    <w:abstractNumId w:val="99"/>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DB3"/>
    <w:rsid w:val="0005442C"/>
    <w:rsid w:val="000553FB"/>
    <w:rsid w:val="00062283"/>
    <w:rsid w:val="000757E7"/>
    <w:rsid w:val="0008050E"/>
    <w:rsid w:val="00094FDB"/>
    <w:rsid w:val="000A298F"/>
    <w:rsid w:val="000B058C"/>
    <w:rsid w:val="000D0347"/>
    <w:rsid w:val="000E58D8"/>
    <w:rsid w:val="000F6D0F"/>
    <w:rsid w:val="00107E71"/>
    <w:rsid w:val="0012048D"/>
    <w:rsid w:val="00132052"/>
    <w:rsid w:val="001377E1"/>
    <w:rsid w:val="00140882"/>
    <w:rsid w:val="00183DFA"/>
    <w:rsid w:val="0019308A"/>
    <w:rsid w:val="001A74EE"/>
    <w:rsid w:val="001A7C99"/>
    <w:rsid w:val="001C4E32"/>
    <w:rsid w:val="00244F65"/>
    <w:rsid w:val="00253FD4"/>
    <w:rsid w:val="002633FC"/>
    <w:rsid w:val="0027765E"/>
    <w:rsid w:val="00286399"/>
    <w:rsid w:val="0031391F"/>
    <w:rsid w:val="0033042B"/>
    <w:rsid w:val="00355B84"/>
    <w:rsid w:val="003A4D55"/>
    <w:rsid w:val="003B39DD"/>
    <w:rsid w:val="004478C0"/>
    <w:rsid w:val="004545FB"/>
    <w:rsid w:val="00460BFB"/>
    <w:rsid w:val="00485F7A"/>
    <w:rsid w:val="004D2200"/>
    <w:rsid w:val="004D3D2C"/>
    <w:rsid w:val="004E2272"/>
    <w:rsid w:val="00510D6F"/>
    <w:rsid w:val="005136BA"/>
    <w:rsid w:val="0054099B"/>
    <w:rsid w:val="00560A62"/>
    <w:rsid w:val="005902E0"/>
    <w:rsid w:val="005A2F5D"/>
    <w:rsid w:val="005E54F4"/>
    <w:rsid w:val="00623DA9"/>
    <w:rsid w:val="00630C10"/>
    <w:rsid w:val="00690D52"/>
    <w:rsid w:val="006B6D29"/>
    <w:rsid w:val="006C7759"/>
    <w:rsid w:val="006D556A"/>
    <w:rsid w:val="00703C07"/>
    <w:rsid w:val="007077CF"/>
    <w:rsid w:val="00737C1F"/>
    <w:rsid w:val="00740EA7"/>
    <w:rsid w:val="007C4EC0"/>
    <w:rsid w:val="00810F22"/>
    <w:rsid w:val="00823E6A"/>
    <w:rsid w:val="008429FE"/>
    <w:rsid w:val="0084359D"/>
    <w:rsid w:val="00892775"/>
    <w:rsid w:val="008A0BED"/>
    <w:rsid w:val="008D0FBA"/>
    <w:rsid w:val="00933259"/>
    <w:rsid w:val="00935ACD"/>
    <w:rsid w:val="0098344D"/>
    <w:rsid w:val="00997553"/>
    <w:rsid w:val="009B0CC8"/>
    <w:rsid w:val="009B5645"/>
    <w:rsid w:val="009D7F2C"/>
    <w:rsid w:val="009E25FE"/>
    <w:rsid w:val="009E69ED"/>
    <w:rsid w:val="009E7C19"/>
    <w:rsid w:val="00A07E01"/>
    <w:rsid w:val="00A119D8"/>
    <w:rsid w:val="00A61803"/>
    <w:rsid w:val="00A71C35"/>
    <w:rsid w:val="00AA0B2C"/>
    <w:rsid w:val="00AE0FBC"/>
    <w:rsid w:val="00AF0D31"/>
    <w:rsid w:val="00B13528"/>
    <w:rsid w:val="00B24B8A"/>
    <w:rsid w:val="00B9540A"/>
    <w:rsid w:val="00BC0557"/>
    <w:rsid w:val="00BD1DB3"/>
    <w:rsid w:val="00BF56D8"/>
    <w:rsid w:val="00C14E3D"/>
    <w:rsid w:val="00C746C1"/>
    <w:rsid w:val="00C74B06"/>
    <w:rsid w:val="00C96CAC"/>
    <w:rsid w:val="00D03D48"/>
    <w:rsid w:val="00D31446"/>
    <w:rsid w:val="00D32E0D"/>
    <w:rsid w:val="00D61499"/>
    <w:rsid w:val="00D73C98"/>
    <w:rsid w:val="00DB14BE"/>
    <w:rsid w:val="00DE36DC"/>
    <w:rsid w:val="00DE4323"/>
    <w:rsid w:val="00E01180"/>
    <w:rsid w:val="00E57E13"/>
    <w:rsid w:val="00E92DE5"/>
    <w:rsid w:val="00EA6C6A"/>
    <w:rsid w:val="00EB3BF5"/>
    <w:rsid w:val="00EE6231"/>
    <w:rsid w:val="00F53F47"/>
    <w:rsid w:val="00F758A2"/>
    <w:rsid w:val="00FE11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690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rsid w:val="004D2200"/>
    <w:pPr>
      <w:keepNext/>
      <w:spacing w:after="0" w:line="240" w:lineRule="auto"/>
      <w:outlineLvl w:val="3"/>
    </w:pPr>
    <w:rPr>
      <w:rFonts w:ascii="Times New Roman" w:eastAsia="Times New Roman" w:hAnsi="Times New Roman" w:cs="Times New Roman"/>
      <w:b/>
      <w:bCs/>
      <w:sz w:val="24"/>
      <w:szCs w:val="24"/>
      <w:lang w:eastAsia="cs-CZ"/>
    </w:rPr>
  </w:style>
  <w:style w:type="paragraph" w:styleId="Nadpis7">
    <w:name w:val="heading 7"/>
    <w:basedOn w:val="Normln"/>
    <w:next w:val="Normln"/>
    <w:link w:val="Nadpis7Char"/>
    <w:qFormat/>
    <w:rsid w:val="004D2200"/>
    <w:pPr>
      <w:keepNext/>
      <w:tabs>
        <w:tab w:val="left" w:pos="900"/>
      </w:tabs>
      <w:spacing w:after="0" w:line="240" w:lineRule="auto"/>
      <w:jc w:val="both"/>
      <w:outlineLvl w:val="6"/>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27765E"/>
    <w:pPr>
      <w:spacing w:after="0" w:line="240" w:lineRule="auto"/>
    </w:pPr>
    <w:rPr>
      <w:rFonts w:ascii="Courier New" w:eastAsia="Times New Roman" w:hAnsi="Courier New" w:cs="Courier New"/>
      <w:sz w:val="20"/>
      <w:szCs w:val="20"/>
      <w:lang w:eastAsia="sk-SK"/>
    </w:rPr>
  </w:style>
  <w:style w:type="character" w:customStyle="1" w:styleId="ProsttextChar">
    <w:name w:val="Prostý text Char"/>
    <w:basedOn w:val="Standardnpsmoodstavce"/>
    <w:link w:val="Prosttext"/>
    <w:rsid w:val="0027765E"/>
    <w:rPr>
      <w:rFonts w:ascii="Courier New" w:eastAsia="Times New Roman" w:hAnsi="Courier New" w:cs="Courier New"/>
      <w:sz w:val="20"/>
      <w:szCs w:val="20"/>
      <w:lang w:eastAsia="sk-SK"/>
    </w:rPr>
  </w:style>
  <w:style w:type="paragraph" w:styleId="Odstavecseseznamem">
    <w:name w:val="List Paragraph"/>
    <w:basedOn w:val="Normln"/>
    <w:uiPriority w:val="34"/>
    <w:qFormat/>
    <w:rsid w:val="00094FDB"/>
    <w:pPr>
      <w:ind w:left="720"/>
      <w:contextualSpacing/>
    </w:pPr>
  </w:style>
  <w:style w:type="paragraph" w:customStyle="1" w:styleId="Zkladntext21">
    <w:name w:val="Základný text 21"/>
    <w:basedOn w:val="Normln"/>
    <w:rsid w:val="00094FDB"/>
    <w:pPr>
      <w:widowControl w:val="0"/>
      <w:suppressAutoHyphens/>
      <w:spacing w:after="0" w:line="240" w:lineRule="auto"/>
      <w:jc w:val="both"/>
    </w:pPr>
    <w:rPr>
      <w:rFonts w:ascii="Times New Roman" w:eastAsia="Lucida Sans Unicode" w:hAnsi="Times New Roman" w:cs="Times New Roman"/>
      <w:color w:val="33CCCC"/>
      <w:kern w:val="2"/>
      <w:sz w:val="24"/>
      <w:szCs w:val="24"/>
      <w:lang w:val="cs-CZ" w:eastAsia="sk-SK"/>
    </w:rPr>
  </w:style>
  <w:style w:type="paragraph" w:styleId="Zkladntext">
    <w:name w:val="Body Text"/>
    <w:basedOn w:val="Normln"/>
    <w:link w:val="ZkladntextChar"/>
    <w:unhideWhenUsed/>
    <w:rsid w:val="00132052"/>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ZkladntextChar">
    <w:name w:val="Základní text Char"/>
    <w:basedOn w:val="Standardnpsmoodstavce"/>
    <w:link w:val="Zkladntext"/>
    <w:rsid w:val="00132052"/>
    <w:rPr>
      <w:rFonts w:ascii="Liberation Serif" w:eastAsia="SimSun" w:hAnsi="Liberation Serif" w:cs="Mangal"/>
      <w:kern w:val="2"/>
      <w:sz w:val="24"/>
      <w:szCs w:val="24"/>
      <w:lang w:eastAsia="zh-CN" w:bidi="hi-IN"/>
    </w:rPr>
  </w:style>
  <w:style w:type="paragraph" w:customStyle="1" w:styleId="Obsahtabuky">
    <w:name w:val="Obsah tabuľky"/>
    <w:basedOn w:val="Normln"/>
    <w:rsid w:val="00132052"/>
    <w:pPr>
      <w:widowControl w:val="0"/>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Normlnweb">
    <w:name w:val="Normal (Web)"/>
    <w:basedOn w:val="Normln"/>
    <w:uiPriority w:val="99"/>
    <w:semiHidden/>
    <w:unhideWhenUsed/>
    <w:rsid w:val="00D31446"/>
    <w:pPr>
      <w:spacing w:before="100" w:beforeAutospacing="1" w:after="119" w:line="240" w:lineRule="auto"/>
    </w:pPr>
    <w:rPr>
      <w:rFonts w:ascii="Times New Roman" w:eastAsia="Times New Roman" w:hAnsi="Times New Roman" w:cs="Times New Roman"/>
      <w:sz w:val="24"/>
      <w:szCs w:val="24"/>
      <w:lang w:eastAsia="sk-SK"/>
    </w:rPr>
  </w:style>
  <w:style w:type="numbering" w:customStyle="1" w:styleId="Bezseznamu1">
    <w:name w:val="Bez seznamu1"/>
    <w:next w:val="Bezseznamu"/>
    <w:uiPriority w:val="99"/>
    <w:semiHidden/>
    <w:unhideWhenUsed/>
    <w:rsid w:val="00B9540A"/>
  </w:style>
  <w:style w:type="numbering" w:customStyle="1" w:styleId="Bezseznamu2">
    <w:name w:val="Bez seznamu2"/>
    <w:next w:val="Bezseznamu"/>
    <w:uiPriority w:val="99"/>
    <w:semiHidden/>
    <w:unhideWhenUsed/>
    <w:rsid w:val="00EA6C6A"/>
  </w:style>
  <w:style w:type="table" w:styleId="Mkatabulky">
    <w:name w:val="Table Grid"/>
    <w:basedOn w:val="Normlntabulka"/>
    <w:uiPriority w:val="59"/>
    <w:rsid w:val="004E2272"/>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C14E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C14E3D"/>
    <w:rPr>
      <w:rFonts w:ascii="Tahoma" w:hAnsi="Tahoma" w:cs="Tahoma"/>
      <w:sz w:val="16"/>
      <w:szCs w:val="16"/>
    </w:rPr>
  </w:style>
  <w:style w:type="character" w:customStyle="1" w:styleId="Nadpis4Char">
    <w:name w:val="Nadpis 4 Char"/>
    <w:basedOn w:val="Standardnpsmoodstavce"/>
    <w:link w:val="Nadpis4"/>
    <w:rsid w:val="004D2200"/>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rsid w:val="004D2200"/>
    <w:rPr>
      <w:rFonts w:ascii="Times New Roman" w:eastAsia="Times New Roman" w:hAnsi="Times New Roman" w:cs="Times New Roman"/>
      <w:b/>
      <w:bCs/>
      <w:sz w:val="24"/>
      <w:szCs w:val="24"/>
      <w:lang w:eastAsia="cs-CZ"/>
    </w:rPr>
  </w:style>
  <w:style w:type="numbering" w:customStyle="1" w:styleId="Bezseznamu3">
    <w:name w:val="Bez seznamu3"/>
    <w:next w:val="Bezseznamu"/>
    <w:semiHidden/>
    <w:rsid w:val="004D2200"/>
  </w:style>
  <w:style w:type="table" w:customStyle="1" w:styleId="Mkatabulky1">
    <w:name w:val="Mřížka tabulky1"/>
    <w:basedOn w:val="Normlntabulka"/>
    <w:next w:val="Mkatabulky"/>
    <w:rsid w:val="004D220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4D2200"/>
    <w:rPr>
      <w:color w:val="0000FF"/>
      <w:u w:val="single"/>
    </w:rPr>
  </w:style>
  <w:style w:type="paragraph" w:styleId="Zkladntext2">
    <w:name w:val="Body Text 2"/>
    <w:basedOn w:val="Normln"/>
    <w:link w:val="Zkladntext2Char"/>
    <w:rsid w:val="004D2200"/>
    <w:pPr>
      <w:tabs>
        <w:tab w:val="left" w:pos="900"/>
      </w:tabs>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4D2200"/>
    <w:rPr>
      <w:rFonts w:ascii="Times New Roman" w:eastAsia="Times New Roman" w:hAnsi="Times New Roman" w:cs="Times New Roman"/>
      <w:sz w:val="24"/>
      <w:szCs w:val="24"/>
      <w:lang w:eastAsia="cs-CZ"/>
    </w:rPr>
  </w:style>
  <w:style w:type="paragraph" w:customStyle="1" w:styleId="Default">
    <w:name w:val="Default"/>
    <w:rsid w:val="00737C1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Mkatabulky2">
    <w:name w:val="Mřížka tabulky2"/>
    <w:basedOn w:val="Normlntabulka"/>
    <w:next w:val="Mkatabulky"/>
    <w:rsid w:val="007C4EC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690D5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690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rsid w:val="004D2200"/>
    <w:pPr>
      <w:keepNext/>
      <w:spacing w:after="0" w:line="240" w:lineRule="auto"/>
      <w:outlineLvl w:val="3"/>
    </w:pPr>
    <w:rPr>
      <w:rFonts w:ascii="Times New Roman" w:eastAsia="Times New Roman" w:hAnsi="Times New Roman" w:cs="Times New Roman"/>
      <w:b/>
      <w:bCs/>
      <w:sz w:val="24"/>
      <w:szCs w:val="24"/>
      <w:lang w:eastAsia="cs-CZ"/>
    </w:rPr>
  </w:style>
  <w:style w:type="paragraph" w:styleId="Nadpis7">
    <w:name w:val="heading 7"/>
    <w:basedOn w:val="Normln"/>
    <w:next w:val="Normln"/>
    <w:link w:val="Nadpis7Char"/>
    <w:qFormat/>
    <w:rsid w:val="004D2200"/>
    <w:pPr>
      <w:keepNext/>
      <w:tabs>
        <w:tab w:val="left" w:pos="900"/>
      </w:tabs>
      <w:spacing w:after="0" w:line="240" w:lineRule="auto"/>
      <w:jc w:val="both"/>
      <w:outlineLvl w:val="6"/>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27765E"/>
    <w:pPr>
      <w:spacing w:after="0" w:line="240" w:lineRule="auto"/>
    </w:pPr>
    <w:rPr>
      <w:rFonts w:ascii="Courier New" w:eastAsia="Times New Roman" w:hAnsi="Courier New" w:cs="Courier New"/>
      <w:sz w:val="20"/>
      <w:szCs w:val="20"/>
      <w:lang w:eastAsia="sk-SK"/>
    </w:rPr>
  </w:style>
  <w:style w:type="character" w:customStyle="1" w:styleId="ProsttextChar">
    <w:name w:val="Prostý text Char"/>
    <w:basedOn w:val="Standardnpsmoodstavce"/>
    <w:link w:val="Prosttext"/>
    <w:rsid w:val="0027765E"/>
    <w:rPr>
      <w:rFonts w:ascii="Courier New" w:eastAsia="Times New Roman" w:hAnsi="Courier New" w:cs="Courier New"/>
      <w:sz w:val="20"/>
      <w:szCs w:val="20"/>
      <w:lang w:eastAsia="sk-SK"/>
    </w:rPr>
  </w:style>
  <w:style w:type="paragraph" w:styleId="Odstavecseseznamem">
    <w:name w:val="List Paragraph"/>
    <w:basedOn w:val="Normln"/>
    <w:uiPriority w:val="34"/>
    <w:qFormat/>
    <w:rsid w:val="00094FDB"/>
    <w:pPr>
      <w:ind w:left="720"/>
      <w:contextualSpacing/>
    </w:pPr>
  </w:style>
  <w:style w:type="paragraph" w:customStyle="1" w:styleId="Zkladntext21">
    <w:name w:val="Základný text 21"/>
    <w:basedOn w:val="Normln"/>
    <w:rsid w:val="00094FDB"/>
    <w:pPr>
      <w:widowControl w:val="0"/>
      <w:suppressAutoHyphens/>
      <w:spacing w:after="0" w:line="240" w:lineRule="auto"/>
      <w:jc w:val="both"/>
    </w:pPr>
    <w:rPr>
      <w:rFonts w:ascii="Times New Roman" w:eastAsia="Lucida Sans Unicode" w:hAnsi="Times New Roman" w:cs="Times New Roman"/>
      <w:color w:val="33CCCC"/>
      <w:kern w:val="2"/>
      <w:sz w:val="24"/>
      <w:szCs w:val="24"/>
      <w:lang w:val="cs-CZ" w:eastAsia="sk-SK"/>
    </w:rPr>
  </w:style>
  <w:style w:type="paragraph" w:styleId="Zkladntext">
    <w:name w:val="Body Text"/>
    <w:basedOn w:val="Normln"/>
    <w:link w:val="ZkladntextChar"/>
    <w:unhideWhenUsed/>
    <w:rsid w:val="00132052"/>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ZkladntextChar">
    <w:name w:val="Základní text Char"/>
    <w:basedOn w:val="Standardnpsmoodstavce"/>
    <w:link w:val="Zkladntext"/>
    <w:rsid w:val="00132052"/>
    <w:rPr>
      <w:rFonts w:ascii="Liberation Serif" w:eastAsia="SimSun" w:hAnsi="Liberation Serif" w:cs="Mangal"/>
      <w:kern w:val="2"/>
      <w:sz w:val="24"/>
      <w:szCs w:val="24"/>
      <w:lang w:eastAsia="zh-CN" w:bidi="hi-IN"/>
    </w:rPr>
  </w:style>
  <w:style w:type="paragraph" w:customStyle="1" w:styleId="Obsahtabuky">
    <w:name w:val="Obsah tabuľky"/>
    <w:basedOn w:val="Normln"/>
    <w:rsid w:val="00132052"/>
    <w:pPr>
      <w:widowControl w:val="0"/>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Normlnweb">
    <w:name w:val="Normal (Web)"/>
    <w:basedOn w:val="Normln"/>
    <w:uiPriority w:val="99"/>
    <w:semiHidden/>
    <w:unhideWhenUsed/>
    <w:rsid w:val="00D31446"/>
    <w:pPr>
      <w:spacing w:before="100" w:beforeAutospacing="1" w:after="119" w:line="240" w:lineRule="auto"/>
    </w:pPr>
    <w:rPr>
      <w:rFonts w:ascii="Times New Roman" w:eastAsia="Times New Roman" w:hAnsi="Times New Roman" w:cs="Times New Roman"/>
      <w:sz w:val="24"/>
      <w:szCs w:val="24"/>
      <w:lang w:eastAsia="sk-SK"/>
    </w:rPr>
  </w:style>
  <w:style w:type="numbering" w:customStyle="1" w:styleId="Bezseznamu1">
    <w:name w:val="Bez seznamu1"/>
    <w:next w:val="Bezseznamu"/>
    <w:uiPriority w:val="99"/>
    <w:semiHidden/>
    <w:unhideWhenUsed/>
    <w:rsid w:val="00B9540A"/>
  </w:style>
  <w:style w:type="numbering" w:customStyle="1" w:styleId="Bezseznamu2">
    <w:name w:val="Bez seznamu2"/>
    <w:next w:val="Bezseznamu"/>
    <w:uiPriority w:val="99"/>
    <w:semiHidden/>
    <w:unhideWhenUsed/>
    <w:rsid w:val="00EA6C6A"/>
  </w:style>
  <w:style w:type="table" w:styleId="Mkatabulky">
    <w:name w:val="Table Grid"/>
    <w:basedOn w:val="Normlntabulka"/>
    <w:uiPriority w:val="59"/>
    <w:rsid w:val="004E2272"/>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C14E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C14E3D"/>
    <w:rPr>
      <w:rFonts w:ascii="Tahoma" w:hAnsi="Tahoma" w:cs="Tahoma"/>
      <w:sz w:val="16"/>
      <w:szCs w:val="16"/>
    </w:rPr>
  </w:style>
  <w:style w:type="character" w:customStyle="1" w:styleId="Nadpis4Char">
    <w:name w:val="Nadpis 4 Char"/>
    <w:basedOn w:val="Standardnpsmoodstavce"/>
    <w:link w:val="Nadpis4"/>
    <w:rsid w:val="004D2200"/>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rsid w:val="004D2200"/>
    <w:rPr>
      <w:rFonts w:ascii="Times New Roman" w:eastAsia="Times New Roman" w:hAnsi="Times New Roman" w:cs="Times New Roman"/>
      <w:b/>
      <w:bCs/>
      <w:sz w:val="24"/>
      <w:szCs w:val="24"/>
      <w:lang w:eastAsia="cs-CZ"/>
    </w:rPr>
  </w:style>
  <w:style w:type="numbering" w:customStyle="1" w:styleId="Bezseznamu3">
    <w:name w:val="Bez seznamu3"/>
    <w:next w:val="Bezseznamu"/>
    <w:semiHidden/>
    <w:rsid w:val="004D2200"/>
  </w:style>
  <w:style w:type="table" w:customStyle="1" w:styleId="Mkatabulky1">
    <w:name w:val="Mřížka tabulky1"/>
    <w:basedOn w:val="Normlntabulka"/>
    <w:next w:val="Mkatabulky"/>
    <w:rsid w:val="004D220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4D2200"/>
    <w:rPr>
      <w:color w:val="0000FF"/>
      <w:u w:val="single"/>
    </w:rPr>
  </w:style>
  <w:style w:type="paragraph" w:styleId="Zkladntext2">
    <w:name w:val="Body Text 2"/>
    <w:basedOn w:val="Normln"/>
    <w:link w:val="Zkladntext2Char"/>
    <w:rsid w:val="004D2200"/>
    <w:pPr>
      <w:tabs>
        <w:tab w:val="left" w:pos="900"/>
      </w:tabs>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4D2200"/>
    <w:rPr>
      <w:rFonts w:ascii="Times New Roman" w:eastAsia="Times New Roman" w:hAnsi="Times New Roman" w:cs="Times New Roman"/>
      <w:sz w:val="24"/>
      <w:szCs w:val="24"/>
      <w:lang w:eastAsia="cs-CZ"/>
    </w:rPr>
  </w:style>
  <w:style w:type="paragraph" w:customStyle="1" w:styleId="Default">
    <w:name w:val="Default"/>
    <w:rsid w:val="00737C1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Mkatabulky2">
    <w:name w:val="Mřížka tabulky2"/>
    <w:basedOn w:val="Normlntabulka"/>
    <w:next w:val="Mkatabulky"/>
    <w:rsid w:val="007C4EC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690D5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3704">
      <w:bodyDiv w:val="1"/>
      <w:marLeft w:val="0"/>
      <w:marRight w:val="0"/>
      <w:marTop w:val="0"/>
      <w:marBottom w:val="0"/>
      <w:divBdr>
        <w:top w:val="none" w:sz="0" w:space="0" w:color="auto"/>
        <w:left w:val="none" w:sz="0" w:space="0" w:color="auto"/>
        <w:bottom w:val="none" w:sz="0" w:space="0" w:color="auto"/>
        <w:right w:val="none" w:sz="0" w:space="0" w:color="auto"/>
      </w:divBdr>
    </w:div>
    <w:div w:id="319122483">
      <w:bodyDiv w:val="1"/>
      <w:marLeft w:val="0"/>
      <w:marRight w:val="0"/>
      <w:marTop w:val="0"/>
      <w:marBottom w:val="0"/>
      <w:divBdr>
        <w:top w:val="none" w:sz="0" w:space="0" w:color="auto"/>
        <w:left w:val="none" w:sz="0" w:space="0" w:color="auto"/>
        <w:bottom w:val="none" w:sz="0" w:space="0" w:color="auto"/>
        <w:right w:val="none" w:sz="0" w:space="0" w:color="auto"/>
      </w:divBdr>
    </w:div>
    <w:div w:id="642855256">
      <w:bodyDiv w:val="1"/>
      <w:marLeft w:val="0"/>
      <w:marRight w:val="0"/>
      <w:marTop w:val="0"/>
      <w:marBottom w:val="0"/>
      <w:divBdr>
        <w:top w:val="none" w:sz="0" w:space="0" w:color="auto"/>
        <w:left w:val="none" w:sz="0" w:space="0" w:color="auto"/>
        <w:bottom w:val="none" w:sz="0" w:space="0" w:color="auto"/>
        <w:right w:val="none" w:sz="0" w:space="0" w:color="auto"/>
      </w:divBdr>
    </w:div>
    <w:div w:id="796214776">
      <w:bodyDiv w:val="1"/>
      <w:marLeft w:val="0"/>
      <w:marRight w:val="0"/>
      <w:marTop w:val="0"/>
      <w:marBottom w:val="0"/>
      <w:divBdr>
        <w:top w:val="none" w:sz="0" w:space="0" w:color="auto"/>
        <w:left w:val="none" w:sz="0" w:space="0" w:color="auto"/>
        <w:bottom w:val="none" w:sz="0" w:space="0" w:color="auto"/>
        <w:right w:val="none" w:sz="0" w:space="0" w:color="auto"/>
      </w:divBdr>
    </w:div>
    <w:div w:id="827014234">
      <w:bodyDiv w:val="1"/>
      <w:marLeft w:val="0"/>
      <w:marRight w:val="0"/>
      <w:marTop w:val="0"/>
      <w:marBottom w:val="0"/>
      <w:divBdr>
        <w:top w:val="none" w:sz="0" w:space="0" w:color="auto"/>
        <w:left w:val="none" w:sz="0" w:space="0" w:color="auto"/>
        <w:bottom w:val="none" w:sz="0" w:space="0" w:color="auto"/>
        <w:right w:val="none" w:sz="0" w:space="0" w:color="auto"/>
      </w:divBdr>
    </w:div>
    <w:div w:id="1107699670">
      <w:bodyDiv w:val="1"/>
      <w:marLeft w:val="0"/>
      <w:marRight w:val="0"/>
      <w:marTop w:val="0"/>
      <w:marBottom w:val="0"/>
      <w:divBdr>
        <w:top w:val="none" w:sz="0" w:space="0" w:color="auto"/>
        <w:left w:val="none" w:sz="0" w:space="0" w:color="auto"/>
        <w:bottom w:val="none" w:sz="0" w:space="0" w:color="auto"/>
        <w:right w:val="none" w:sz="0" w:space="0" w:color="auto"/>
      </w:divBdr>
    </w:div>
    <w:div w:id="1305502938">
      <w:bodyDiv w:val="1"/>
      <w:marLeft w:val="0"/>
      <w:marRight w:val="0"/>
      <w:marTop w:val="0"/>
      <w:marBottom w:val="0"/>
      <w:divBdr>
        <w:top w:val="none" w:sz="0" w:space="0" w:color="auto"/>
        <w:left w:val="none" w:sz="0" w:space="0" w:color="auto"/>
        <w:bottom w:val="none" w:sz="0" w:space="0" w:color="auto"/>
        <w:right w:val="none" w:sz="0" w:space="0" w:color="auto"/>
      </w:divBdr>
    </w:div>
    <w:div w:id="1599872611">
      <w:bodyDiv w:val="1"/>
      <w:marLeft w:val="0"/>
      <w:marRight w:val="0"/>
      <w:marTop w:val="0"/>
      <w:marBottom w:val="0"/>
      <w:divBdr>
        <w:top w:val="none" w:sz="0" w:space="0" w:color="auto"/>
        <w:left w:val="none" w:sz="0" w:space="0" w:color="auto"/>
        <w:bottom w:val="none" w:sz="0" w:space="0" w:color="auto"/>
        <w:right w:val="none" w:sz="0" w:space="0" w:color="auto"/>
      </w:divBdr>
    </w:div>
    <w:div w:id="1774785274">
      <w:bodyDiv w:val="1"/>
      <w:marLeft w:val="0"/>
      <w:marRight w:val="0"/>
      <w:marTop w:val="0"/>
      <w:marBottom w:val="0"/>
      <w:divBdr>
        <w:top w:val="none" w:sz="0" w:space="0" w:color="auto"/>
        <w:left w:val="none" w:sz="0" w:space="0" w:color="auto"/>
        <w:bottom w:val="none" w:sz="0" w:space="0" w:color="auto"/>
        <w:right w:val="none" w:sz="0" w:space="0" w:color="auto"/>
      </w:divBdr>
    </w:div>
    <w:div w:id="191400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F82D6-7372-48DC-9DAC-1EF52CCB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312</Pages>
  <Words>86972</Words>
  <Characters>495741</Characters>
  <Application>Microsoft Office Word</Application>
  <DocSecurity>0</DocSecurity>
  <Lines>4131</Lines>
  <Paragraphs>1163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83</cp:revision>
  <dcterms:created xsi:type="dcterms:W3CDTF">2015-11-04T09:00:00Z</dcterms:created>
  <dcterms:modified xsi:type="dcterms:W3CDTF">2016-12-05T13:04:00Z</dcterms:modified>
</cp:coreProperties>
</file>